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37" w:rsidRPr="001B5137" w:rsidRDefault="001B5137" w:rsidP="001B5137">
      <w:pPr>
        <w:spacing w:after="200" w:line="276" w:lineRule="auto"/>
        <w:jc w:val="center"/>
        <w:rPr>
          <w:rFonts w:ascii="Arial" w:eastAsia="Calibri" w:hAnsi="Arial" w:cs="Arial"/>
          <w:b/>
          <w:sz w:val="72"/>
          <w:szCs w:val="72"/>
          <w:lang w:eastAsia="en-US"/>
        </w:rPr>
      </w:pPr>
    </w:p>
    <w:p w:rsidR="001B5137" w:rsidRPr="001B5137" w:rsidRDefault="001B5137" w:rsidP="001B5137">
      <w:pPr>
        <w:spacing w:after="200" w:line="276" w:lineRule="auto"/>
        <w:jc w:val="center"/>
        <w:rPr>
          <w:rFonts w:ascii="Arial" w:eastAsia="Calibri" w:hAnsi="Arial" w:cs="Arial"/>
          <w:b/>
          <w:sz w:val="72"/>
          <w:szCs w:val="72"/>
          <w:lang w:eastAsia="en-US"/>
        </w:rPr>
      </w:pPr>
    </w:p>
    <w:p w:rsidR="001B5137" w:rsidRPr="001B5137" w:rsidRDefault="001B5137" w:rsidP="001B5137">
      <w:pPr>
        <w:spacing w:after="200" w:line="276" w:lineRule="auto"/>
        <w:jc w:val="center"/>
        <w:rPr>
          <w:rFonts w:ascii="Arial" w:eastAsia="Calibri" w:hAnsi="Arial" w:cs="Arial"/>
          <w:b/>
          <w:sz w:val="72"/>
          <w:szCs w:val="72"/>
          <w:lang w:eastAsia="en-US"/>
        </w:rPr>
      </w:pPr>
    </w:p>
    <w:p w:rsidR="001B5137" w:rsidRPr="001B5137" w:rsidRDefault="001B5137" w:rsidP="001B5137">
      <w:pPr>
        <w:spacing w:after="200" w:line="276" w:lineRule="auto"/>
        <w:jc w:val="center"/>
        <w:rPr>
          <w:rFonts w:ascii="Arial" w:eastAsia="Calibri" w:hAnsi="Arial" w:cs="Arial"/>
          <w:b/>
          <w:sz w:val="72"/>
          <w:szCs w:val="72"/>
          <w:lang w:eastAsia="en-US"/>
        </w:rPr>
      </w:pPr>
      <w:r w:rsidRPr="001B5137">
        <w:rPr>
          <w:rFonts w:ascii="Arial" w:eastAsia="Calibri" w:hAnsi="Arial" w:cs="Arial"/>
          <w:b/>
          <w:sz w:val="72"/>
          <w:szCs w:val="72"/>
          <w:lang w:eastAsia="en-US"/>
        </w:rPr>
        <w:t>HASTA DOSYALARI</w:t>
      </w:r>
    </w:p>
    <w:p w:rsidR="001B5137" w:rsidRPr="001B5137" w:rsidRDefault="001B5137" w:rsidP="001B5137">
      <w:pPr>
        <w:spacing w:after="200" w:line="276" w:lineRule="auto"/>
        <w:jc w:val="center"/>
        <w:rPr>
          <w:rFonts w:ascii="Arial" w:eastAsia="Calibri" w:hAnsi="Arial" w:cs="Arial"/>
          <w:b/>
          <w:sz w:val="56"/>
          <w:szCs w:val="56"/>
          <w:lang w:eastAsia="en-US"/>
        </w:rPr>
      </w:pPr>
      <w:r w:rsidRPr="001B5137">
        <w:rPr>
          <w:rFonts w:ascii="Arial" w:eastAsia="Calibri" w:hAnsi="Arial" w:cs="Arial"/>
          <w:b/>
          <w:sz w:val="56"/>
          <w:szCs w:val="56"/>
          <w:lang w:eastAsia="en-US"/>
        </w:rPr>
        <w:t>BİLİMSEL YAKLAŞIM</w:t>
      </w:r>
    </w:p>
    <w:p w:rsidR="001B5137" w:rsidRPr="001B5137" w:rsidRDefault="001B5137" w:rsidP="001B5137">
      <w:pPr>
        <w:spacing w:after="200" w:line="276" w:lineRule="auto"/>
        <w:rPr>
          <w:rFonts w:ascii="Arial" w:eastAsia="Calibri" w:hAnsi="Arial" w:cs="Arial"/>
          <w:b/>
          <w:sz w:val="72"/>
          <w:szCs w:val="72"/>
          <w:lang w:eastAsia="en-US"/>
        </w:rPr>
      </w:pPr>
      <w:r w:rsidRPr="001B5137">
        <w:rPr>
          <w:rFonts w:ascii="Arial" w:eastAsia="Calibri" w:hAnsi="Arial" w:cs="Arial"/>
          <w:b/>
          <w:sz w:val="72"/>
          <w:szCs w:val="72"/>
          <w:lang w:eastAsia="en-US"/>
        </w:rPr>
        <w:br w:type="page"/>
      </w:r>
    </w:p>
    <w:p w:rsidR="001B5137" w:rsidRPr="001B5137" w:rsidRDefault="001B5137" w:rsidP="001B5137">
      <w:pPr>
        <w:spacing w:after="200" w:line="276" w:lineRule="auto"/>
        <w:jc w:val="center"/>
        <w:rPr>
          <w:rFonts w:ascii="Arial" w:eastAsia="Calibri" w:hAnsi="Arial" w:cs="Arial"/>
          <w:b/>
          <w:sz w:val="56"/>
          <w:szCs w:val="56"/>
          <w:lang w:eastAsia="en-US"/>
        </w:rPr>
      </w:pPr>
    </w:p>
    <w:p w:rsidR="001B5137" w:rsidRPr="001B5137" w:rsidRDefault="001B5137" w:rsidP="001B5137">
      <w:pPr>
        <w:spacing w:after="200" w:line="276" w:lineRule="auto"/>
        <w:jc w:val="center"/>
        <w:rPr>
          <w:rFonts w:ascii="Arial" w:eastAsia="Calibri" w:hAnsi="Arial" w:cs="Arial"/>
          <w:b/>
          <w:sz w:val="56"/>
          <w:szCs w:val="56"/>
          <w:lang w:eastAsia="en-US"/>
        </w:rPr>
      </w:pPr>
    </w:p>
    <w:p w:rsidR="001B5137" w:rsidRPr="001B5137" w:rsidRDefault="001B5137" w:rsidP="001B5137">
      <w:pPr>
        <w:spacing w:after="200" w:line="276" w:lineRule="auto"/>
        <w:jc w:val="center"/>
        <w:rPr>
          <w:rFonts w:ascii="Arial" w:eastAsia="Calibri" w:hAnsi="Arial" w:cs="Arial"/>
          <w:b/>
          <w:sz w:val="56"/>
          <w:szCs w:val="56"/>
          <w:lang w:eastAsia="en-US"/>
        </w:rPr>
      </w:pPr>
      <w:r w:rsidRPr="001B5137">
        <w:rPr>
          <w:rFonts w:ascii="Arial" w:eastAsia="Calibri" w:hAnsi="Arial" w:cs="Arial"/>
          <w:b/>
          <w:sz w:val="56"/>
          <w:szCs w:val="56"/>
          <w:lang w:eastAsia="en-US"/>
        </w:rPr>
        <w:t>HASTA DOSYALARI</w:t>
      </w:r>
    </w:p>
    <w:p w:rsidR="001B5137" w:rsidRPr="001B5137" w:rsidRDefault="001B5137" w:rsidP="001B5137">
      <w:pPr>
        <w:spacing w:after="200" w:line="276" w:lineRule="auto"/>
        <w:jc w:val="center"/>
        <w:rPr>
          <w:rFonts w:ascii="Arial" w:eastAsia="Calibri" w:hAnsi="Arial" w:cs="Arial"/>
          <w:b/>
          <w:sz w:val="48"/>
          <w:szCs w:val="48"/>
          <w:lang w:eastAsia="en-US"/>
        </w:rPr>
      </w:pPr>
      <w:r w:rsidRPr="001B5137">
        <w:rPr>
          <w:rFonts w:ascii="Arial" w:eastAsia="Calibri" w:hAnsi="Arial" w:cs="Arial"/>
          <w:b/>
          <w:sz w:val="48"/>
          <w:szCs w:val="48"/>
          <w:lang w:eastAsia="en-US"/>
        </w:rPr>
        <w:t>BİLİMSEL YAKLAŞIM</w:t>
      </w:r>
    </w:p>
    <w:p w:rsidR="001B5137" w:rsidRPr="001B5137" w:rsidRDefault="001B5137" w:rsidP="001B5137">
      <w:pPr>
        <w:spacing w:after="200" w:line="276" w:lineRule="auto"/>
        <w:jc w:val="center"/>
        <w:rPr>
          <w:rFonts w:ascii="Arial" w:eastAsia="Calibri" w:hAnsi="Arial" w:cs="Arial"/>
          <w:b/>
          <w:sz w:val="28"/>
          <w:szCs w:val="28"/>
          <w:lang w:eastAsia="en-US"/>
        </w:rPr>
      </w:pPr>
    </w:p>
    <w:p w:rsidR="001B5137" w:rsidRPr="001B5137" w:rsidRDefault="001B5137" w:rsidP="001B5137">
      <w:pPr>
        <w:spacing w:after="200" w:line="276" w:lineRule="auto"/>
        <w:jc w:val="center"/>
        <w:rPr>
          <w:rFonts w:ascii="Arial" w:eastAsia="Calibri" w:hAnsi="Arial" w:cs="Arial"/>
          <w:b/>
          <w:sz w:val="28"/>
          <w:szCs w:val="28"/>
          <w:lang w:eastAsia="en-US"/>
        </w:rPr>
      </w:pPr>
    </w:p>
    <w:p w:rsidR="001B5137" w:rsidRPr="001B5137" w:rsidRDefault="001B5137" w:rsidP="001B5137">
      <w:pPr>
        <w:spacing w:after="80" w:line="276" w:lineRule="auto"/>
        <w:jc w:val="center"/>
        <w:rPr>
          <w:rFonts w:ascii="Arial" w:eastAsia="Calibri" w:hAnsi="Arial" w:cs="Arial"/>
          <w:b/>
          <w:lang w:eastAsia="en-US"/>
        </w:rPr>
      </w:pPr>
      <w:r w:rsidRPr="001B5137">
        <w:rPr>
          <w:rFonts w:ascii="Arial" w:eastAsia="Calibri" w:hAnsi="Arial" w:cs="Arial"/>
          <w:b/>
          <w:lang w:eastAsia="en-US"/>
        </w:rPr>
        <w:t>Prof. Dr. Kadir Sümbüloğlu</w:t>
      </w:r>
    </w:p>
    <w:p w:rsidR="001B5137" w:rsidRPr="001B5137" w:rsidRDefault="001B5137" w:rsidP="001B5137">
      <w:pPr>
        <w:spacing w:after="120" w:line="192" w:lineRule="auto"/>
        <w:jc w:val="center"/>
        <w:rPr>
          <w:rFonts w:ascii="Arial" w:eastAsia="Calibri" w:hAnsi="Arial" w:cs="Arial"/>
          <w:sz w:val="22"/>
          <w:szCs w:val="22"/>
          <w:lang w:eastAsia="en-US"/>
        </w:rPr>
      </w:pPr>
      <w:r w:rsidRPr="001B5137">
        <w:rPr>
          <w:rFonts w:ascii="Arial" w:eastAsia="Calibri" w:hAnsi="Arial" w:cs="Arial"/>
          <w:sz w:val="22"/>
          <w:szCs w:val="22"/>
          <w:lang w:eastAsia="en-US"/>
        </w:rPr>
        <w:t>Biyoistatistik Derneği Başkanı</w:t>
      </w:r>
    </w:p>
    <w:p w:rsidR="001B5137" w:rsidRPr="001B5137" w:rsidRDefault="001B5137" w:rsidP="001B5137">
      <w:pPr>
        <w:spacing w:after="120" w:line="192" w:lineRule="auto"/>
        <w:jc w:val="center"/>
        <w:rPr>
          <w:rFonts w:ascii="Arial" w:eastAsia="Calibri" w:hAnsi="Arial" w:cs="Arial"/>
          <w:sz w:val="22"/>
          <w:szCs w:val="22"/>
          <w:lang w:eastAsia="en-US"/>
        </w:rPr>
      </w:pPr>
      <w:r w:rsidRPr="001B5137">
        <w:rPr>
          <w:rFonts w:ascii="Arial" w:eastAsia="Calibri" w:hAnsi="Arial" w:cs="Arial"/>
          <w:sz w:val="22"/>
          <w:szCs w:val="22"/>
          <w:lang w:eastAsia="en-US"/>
        </w:rPr>
        <w:t>Hacettepe Üniversitesi Tıp Fakültesi</w:t>
      </w:r>
    </w:p>
    <w:p w:rsidR="001B5137" w:rsidRPr="001B5137" w:rsidRDefault="001B5137" w:rsidP="001B5137">
      <w:pPr>
        <w:spacing w:after="360" w:line="192" w:lineRule="auto"/>
        <w:jc w:val="center"/>
        <w:rPr>
          <w:rFonts w:ascii="Arial" w:eastAsia="Calibri" w:hAnsi="Arial" w:cs="Arial"/>
          <w:sz w:val="22"/>
          <w:szCs w:val="22"/>
          <w:lang w:eastAsia="en-US"/>
        </w:rPr>
      </w:pPr>
      <w:r w:rsidRPr="001B5137">
        <w:rPr>
          <w:rFonts w:ascii="Arial" w:eastAsia="Calibri" w:hAnsi="Arial" w:cs="Arial"/>
          <w:sz w:val="22"/>
          <w:szCs w:val="22"/>
          <w:lang w:eastAsia="en-US"/>
        </w:rPr>
        <w:t>Biyoistatistik Anabilim Dalı Emekli Öğretim Üyesi</w:t>
      </w:r>
    </w:p>
    <w:p w:rsidR="001B5137" w:rsidRPr="001B5137" w:rsidRDefault="001B5137" w:rsidP="001B5137">
      <w:pPr>
        <w:spacing w:after="80" w:line="276" w:lineRule="auto"/>
        <w:jc w:val="center"/>
        <w:rPr>
          <w:rFonts w:ascii="Arial" w:eastAsia="Calibri" w:hAnsi="Arial" w:cs="Arial"/>
          <w:b/>
          <w:lang w:eastAsia="en-US"/>
        </w:rPr>
      </w:pPr>
      <w:r w:rsidRPr="001B5137">
        <w:rPr>
          <w:rFonts w:ascii="Arial" w:eastAsia="Calibri" w:hAnsi="Arial" w:cs="Arial"/>
          <w:b/>
          <w:lang w:eastAsia="en-US"/>
        </w:rPr>
        <w:t>Doç. Dr. Beyza Akdağ</w:t>
      </w:r>
    </w:p>
    <w:p w:rsidR="001B5137" w:rsidRPr="001B5137" w:rsidRDefault="001B5137" w:rsidP="001B5137">
      <w:pPr>
        <w:spacing w:line="276" w:lineRule="auto"/>
        <w:jc w:val="center"/>
        <w:rPr>
          <w:rFonts w:ascii="Arial" w:eastAsia="Calibri" w:hAnsi="Arial" w:cs="Arial"/>
          <w:sz w:val="22"/>
          <w:szCs w:val="22"/>
          <w:lang w:eastAsia="en-US"/>
        </w:rPr>
      </w:pPr>
      <w:r w:rsidRPr="001B5137">
        <w:rPr>
          <w:rFonts w:ascii="Arial" w:eastAsia="Calibri" w:hAnsi="Arial" w:cs="Arial"/>
          <w:sz w:val="22"/>
          <w:szCs w:val="22"/>
          <w:lang w:eastAsia="en-US"/>
        </w:rPr>
        <w:t>Pamukkale Üniversitesi Tıp Fakültesi</w:t>
      </w:r>
    </w:p>
    <w:p w:rsidR="001B5137" w:rsidRPr="001B5137" w:rsidRDefault="001B5137" w:rsidP="001B5137">
      <w:pPr>
        <w:spacing w:after="200" w:line="276" w:lineRule="auto"/>
        <w:jc w:val="center"/>
        <w:rPr>
          <w:rFonts w:ascii="Arial" w:eastAsia="Calibri" w:hAnsi="Arial" w:cs="Arial"/>
          <w:b/>
          <w:sz w:val="28"/>
          <w:szCs w:val="28"/>
          <w:lang w:eastAsia="en-US"/>
        </w:rPr>
      </w:pPr>
      <w:r w:rsidRPr="001B5137">
        <w:rPr>
          <w:rFonts w:ascii="Arial" w:eastAsia="Calibri" w:hAnsi="Arial" w:cs="Arial"/>
          <w:sz w:val="22"/>
          <w:szCs w:val="22"/>
          <w:lang w:eastAsia="en-US"/>
        </w:rPr>
        <w:t>Biyoistatistik Anabilim Dalı Başkanı</w:t>
      </w:r>
    </w:p>
    <w:p w:rsidR="001B5137" w:rsidRDefault="001B5137" w:rsidP="001B5137">
      <w:pPr>
        <w:spacing w:after="200" w:line="276" w:lineRule="auto"/>
        <w:jc w:val="center"/>
        <w:rPr>
          <w:rFonts w:ascii="Arial" w:eastAsia="Calibri" w:hAnsi="Arial" w:cs="Arial"/>
          <w:b/>
          <w:sz w:val="28"/>
          <w:szCs w:val="28"/>
          <w:lang w:eastAsia="en-US"/>
        </w:rPr>
      </w:pPr>
    </w:p>
    <w:p w:rsidR="001B5137" w:rsidRDefault="001B5137" w:rsidP="001B5137">
      <w:pPr>
        <w:spacing w:after="200" w:line="276" w:lineRule="auto"/>
        <w:jc w:val="center"/>
        <w:rPr>
          <w:rFonts w:ascii="Arial" w:eastAsia="Calibri" w:hAnsi="Arial" w:cs="Arial"/>
          <w:b/>
          <w:sz w:val="28"/>
          <w:szCs w:val="28"/>
          <w:lang w:eastAsia="en-US"/>
        </w:rPr>
      </w:pPr>
    </w:p>
    <w:p w:rsidR="001B5137" w:rsidRDefault="001B5137" w:rsidP="001B5137">
      <w:pPr>
        <w:spacing w:after="200" w:line="276" w:lineRule="auto"/>
        <w:jc w:val="center"/>
        <w:rPr>
          <w:rFonts w:ascii="Arial" w:eastAsia="Calibri" w:hAnsi="Arial" w:cs="Arial"/>
          <w:b/>
          <w:sz w:val="28"/>
          <w:szCs w:val="28"/>
          <w:lang w:eastAsia="en-US"/>
        </w:rPr>
      </w:pPr>
    </w:p>
    <w:p w:rsidR="001B5137" w:rsidRDefault="001B5137" w:rsidP="001B5137">
      <w:pPr>
        <w:spacing w:after="200" w:line="276" w:lineRule="auto"/>
        <w:jc w:val="center"/>
        <w:rPr>
          <w:rFonts w:ascii="Arial" w:eastAsia="Calibri" w:hAnsi="Arial" w:cs="Arial"/>
          <w:b/>
          <w:sz w:val="28"/>
          <w:szCs w:val="28"/>
          <w:lang w:eastAsia="en-US"/>
        </w:rPr>
      </w:pPr>
    </w:p>
    <w:p w:rsidR="001B5137" w:rsidRDefault="001B5137" w:rsidP="001B5137">
      <w:pPr>
        <w:spacing w:after="200" w:line="276" w:lineRule="auto"/>
        <w:jc w:val="center"/>
        <w:rPr>
          <w:rFonts w:ascii="Arial" w:eastAsia="Calibri" w:hAnsi="Arial" w:cs="Arial"/>
          <w:b/>
          <w:sz w:val="28"/>
          <w:szCs w:val="28"/>
          <w:lang w:eastAsia="en-US"/>
        </w:rPr>
      </w:pPr>
    </w:p>
    <w:p w:rsidR="001B5137" w:rsidRPr="001B5137" w:rsidRDefault="001B5137" w:rsidP="001B5137">
      <w:pPr>
        <w:spacing w:after="200" w:line="276" w:lineRule="auto"/>
        <w:jc w:val="center"/>
        <w:rPr>
          <w:rFonts w:ascii="Arial" w:eastAsia="Calibri" w:hAnsi="Arial" w:cs="Arial"/>
          <w:b/>
          <w:sz w:val="28"/>
          <w:szCs w:val="28"/>
          <w:lang w:eastAsia="en-US"/>
        </w:rPr>
      </w:pPr>
      <w:r w:rsidRPr="001B5137">
        <w:rPr>
          <w:rFonts w:ascii="Arial" w:eastAsia="Calibri" w:hAnsi="Arial" w:cs="Arial"/>
          <w:b/>
          <w:sz w:val="28"/>
          <w:szCs w:val="28"/>
          <w:lang w:eastAsia="en-US"/>
        </w:rPr>
        <w:lastRenderedPageBreak/>
        <w:t>İÇİNDEKİLER</w:t>
      </w:r>
    </w:p>
    <w:p w:rsidR="001B5137" w:rsidRPr="001B5137" w:rsidRDefault="001B5137" w:rsidP="001B5137">
      <w:pPr>
        <w:spacing w:after="200" w:line="276" w:lineRule="auto"/>
        <w:jc w:val="center"/>
        <w:rPr>
          <w:rFonts w:ascii="Arial" w:eastAsia="Calibri" w:hAnsi="Arial" w:cs="Arial"/>
          <w:b/>
          <w:sz w:val="28"/>
          <w:szCs w:val="28"/>
          <w:lang w:eastAsia="en-US"/>
        </w:rPr>
      </w:pPr>
    </w:p>
    <w:p w:rsidR="001B5137" w:rsidRPr="001B5137" w:rsidRDefault="001B5137" w:rsidP="001B5137">
      <w:pPr>
        <w:numPr>
          <w:ilvl w:val="0"/>
          <w:numId w:val="49"/>
        </w:numPr>
        <w:spacing w:after="200" w:line="276" w:lineRule="auto"/>
        <w:ind w:left="340"/>
        <w:contextualSpacing/>
        <w:rPr>
          <w:rFonts w:ascii="Arial" w:eastAsia="Calibri" w:hAnsi="Arial" w:cs="Arial"/>
          <w:b/>
          <w:sz w:val="22"/>
          <w:szCs w:val="22"/>
          <w:lang w:eastAsia="en-US"/>
        </w:rPr>
      </w:pPr>
      <w:r w:rsidRPr="001B5137">
        <w:rPr>
          <w:rFonts w:ascii="Arial" w:eastAsia="Calibri" w:hAnsi="Arial" w:cs="Arial"/>
          <w:b/>
          <w:sz w:val="22"/>
          <w:szCs w:val="22"/>
          <w:lang w:eastAsia="en-US"/>
        </w:rPr>
        <w:t>HASTA DOSYALARIYLA İLGİLİ GERÇEK ÖYKÜLER 1</w:t>
      </w:r>
    </w:p>
    <w:p w:rsidR="001B5137" w:rsidRPr="001B5137" w:rsidRDefault="001B5137" w:rsidP="001B5137">
      <w:pPr>
        <w:numPr>
          <w:ilvl w:val="0"/>
          <w:numId w:val="49"/>
        </w:numPr>
        <w:spacing w:before="120" w:after="200" w:line="276" w:lineRule="auto"/>
        <w:ind w:left="340"/>
        <w:contextualSpacing/>
        <w:rPr>
          <w:rFonts w:ascii="Arial" w:eastAsia="Calibri" w:hAnsi="Arial" w:cs="Arial"/>
          <w:b/>
          <w:sz w:val="22"/>
          <w:szCs w:val="22"/>
          <w:lang w:eastAsia="en-US"/>
        </w:rPr>
      </w:pPr>
      <w:r w:rsidRPr="001B5137">
        <w:rPr>
          <w:rFonts w:ascii="Arial" w:eastAsia="Calibri" w:hAnsi="Arial" w:cs="Arial"/>
          <w:b/>
          <w:sz w:val="22"/>
          <w:szCs w:val="22"/>
          <w:lang w:eastAsia="en-US"/>
        </w:rPr>
        <w:t>HASTA DOSYALARININ TARİHSEL GELİŞİMİ 9</w:t>
      </w:r>
    </w:p>
    <w:p w:rsidR="001B5137" w:rsidRPr="001B5137" w:rsidRDefault="001B5137" w:rsidP="001B5137">
      <w:pPr>
        <w:spacing w:after="200" w:line="288"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Giriş 9</w:t>
      </w:r>
    </w:p>
    <w:p w:rsidR="001B5137" w:rsidRPr="001B5137" w:rsidRDefault="001B5137" w:rsidP="001B5137">
      <w:pPr>
        <w:spacing w:after="200" w:line="288"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Mısırlılar Dönemi Hasta Kayıtları 10</w:t>
      </w:r>
    </w:p>
    <w:p w:rsidR="001B5137" w:rsidRPr="001B5137" w:rsidRDefault="001B5137" w:rsidP="001B5137">
      <w:pPr>
        <w:spacing w:after="200" w:line="288" w:lineRule="auto"/>
        <w:ind w:left="567"/>
        <w:contextualSpacing/>
        <w:rPr>
          <w:rFonts w:ascii="Arial" w:eastAsia="Calibri" w:hAnsi="Arial" w:cs="Arial"/>
          <w:sz w:val="22"/>
          <w:szCs w:val="22"/>
          <w:lang w:eastAsia="en-US"/>
        </w:rPr>
      </w:pPr>
      <w:r w:rsidRPr="001B5137">
        <w:rPr>
          <w:rFonts w:ascii="Arial" w:eastAsia="Calibri" w:hAnsi="Arial" w:cs="Arial"/>
          <w:sz w:val="22"/>
          <w:szCs w:val="22"/>
          <w:lang w:eastAsia="en-US"/>
        </w:rPr>
        <w:t>Papirüsler 11</w:t>
      </w:r>
    </w:p>
    <w:p w:rsidR="001B5137" w:rsidRPr="001B5137" w:rsidRDefault="001B5137" w:rsidP="001B5137">
      <w:pPr>
        <w:spacing w:after="200" w:line="288"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Yunanlılar Dönemi Hasta Kayıtları 13</w:t>
      </w:r>
    </w:p>
    <w:p w:rsidR="001B5137" w:rsidRPr="001B5137" w:rsidRDefault="001B5137" w:rsidP="001B5137">
      <w:pPr>
        <w:spacing w:after="200" w:line="288" w:lineRule="auto"/>
        <w:ind w:left="567"/>
        <w:contextualSpacing/>
        <w:rPr>
          <w:rFonts w:ascii="Arial" w:eastAsia="Calibri" w:hAnsi="Arial" w:cs="Arial"/>
          <w:sz w:val="22"/>
          <w:szCs w:val="22"/>
          <w:lang w:eastAsia="en-US"/>
        </w:rPr>
      </w:pPr>
      <w:r w:rsidRPr="001B5137">
        <w:rPr>
          <w:rFonts w:ascii="Arial" w:eastAsia="Calibri" w:hAnsi="Arial" w:cs="Arial"/>
          <w:sz w:val="22"/>
          <w:szCs w:val="22"/>
          <w:lang w:eastAsia="en-US"/>
        </w:rPr>
        <w:t>Hipokrat 13</w:t>
      </w:r>
    </w:p>
    <w:p w:rsidR="001B5137" w:rsidRPr="001B5137" w:rsidRDefault="001B5137" w:rsidP="001B5137">
      <w:pPr>
        <w:spacing w:after="200" w:line="288"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Yunan Roma Dönemi Hasta Kayıtları 15</w:t>
      </w:r>
    </w:p>
    <w:p w:rsidR="001B5137" w:rsidRPr="001B5137" w:rsidRDefault="001B5137" w:rsidP="001B5137">
      <w:pPr>
        <w:spacing w:after="200" w:line="288"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Bizans Dönemi Hasta Kayıtları 16</w:t>
      </w:r>
    </w:p>
    <w:p w:rsidR="001B5137" w:rsidRPr="001B5137" w:rsidRDefault="001B5137" w:rsidP="001B5137">
      <w:pPr>
        <w:spacing w:after="200" w:line="288"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Museviler Dönemi Hasta Kayıtları 16</w:t>
      </w:r>
    </w:p>
    <w:p w:rsidR="001B5137" w:rsidRPr="001B5137" w:rsidRDefault="001B5137" w:rsidP="001B5137">
      <w:pPr>
        <w:spacing w:after="200" w:line="288"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İslamiyet Dönemi Hasta Kayıtları 16</w:t>
      </w:r>
    </w:p>
    <w:p w:rsidR="001B5137" w:rsidRPr="001B5137" w:rsidRDefault="001B5137" w:rsidP="001B5137">
      <w:pPr>
        <w:spacing w:after="200" w:line="288"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Ortaçağ Dönemi Hasta Kayıtları 17</w:t>
      </w:r>
    </w:p>
    <w:p w:rsidR="001B5137" w:rsidRPr="001B5137" w:rsidRDefault="001B5137" w:rsidP="001B5137">
      <w:pPr>
        <w:spacing w:after="200" w:line="288"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Rönesans Dönemi Hasta Kayıtları 17</w:t>
      </w:r>
    </w:p>
    <w:p w:rsidR="001B5137" w:rsidRPr="001B5137" w:rsidRDefault="001B5137" w:rsidP="001B5137">
      <w:pPr>
        <w:spacing w:after="200" w:line="288"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Onyedinci Yüzyıl Dönemi Hasta Kayıtları 18</w:t>
      </w:r>
    </w:p>
    <w:p w:rsidR="001B5137" w:rsidRPr="001B5137" w:rsidRDefault="001B5137" w:rsidP="001B5137">
      <w:pPr>
        <w:spacing w:after="200" w:line="288"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Onsekizinci Yüzyıl Dönemi Hasta Kayıtları 19</w:t>
      </w:r>
    </w:p>
    <w:p w:rsidR="001B5137" w:rsidRPr="001B5137" w:rsidRDefault="001B5137" w:rsidP="001B5137">
      <w:pPr>
        <w:spacing w:after="200" w:line="288"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Ondokuzuncu Yüzyıl Dönemi Hasta Kayıtları 19</w:t>
      </w:r>
    </w:p>
    <w:p w:rsidR="001B5137" w:rsidRPr="001B5137" w:rsidRDefault="001B5137" w:rsidP="001B5137">
      <w:pPr>
        <w:spacing w:after="200" w:line="288"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1900 Yılı Sonrası Hasta Kayıtları 20</w:t>
      </w:r>
    </w:p>
    <w:p w:rsidR="001B5137" w:rsidRPr="001B5137" w:rsidRDefault="001B5137" w:rsidP="001B5137">
      <w:pPr>
        <w:spacing w:after="200" w:line="288"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Hasta Kayıtlarının Uluslararası Kullanımı 24</w:t>
      </w:r>
    </w:p>
    <w:p w:rsidR="001B5137" w:rsidRPr="001B5137" w:rsidRDefault="001B5137" w:rsidP="001B5137">
      <w:pPr>
        <w:spacing w:after="200" w:line="288" w:lineRule="auto"/>
        <w:ind w:left="340"/>
        <w:contextualSpacing/>
        <w:rPr>
          <w:rFonts w:ascii="Arial" w:eastAsia="Calibri" w:hAnsi="Arial" w:cs="Arial"/>
          <w:sz w:val="22"/>
          <w:szCs w:val="22"/>
          <w:lang w:eastAsia="en-US"/>
        </w:rPr>
      </w:pPr>
    </w:p>
    <w:p w:rsidR="001B5137" w:rsidRPr="001B5137" w:rsidRDefault="001B5137" w:rsidP="001B5137">
      <w:pPr>
        <w:numPr>
          <w:ilvl w:val="0"/>
          <w:numId w:val="49"/>
        </w:numPr>
        <w:spacing w:before="120" w:after="200" w:line="276" w:lineRule="auto"/>
        <w:ind w:left="340"/>
        <w:contextualSpacing/>
        <w:rPr>
          <w:rFonts w:ascii="Arial" w:eastAsia="Calibri" w:hAnsi="Arial" w:cs="Arial"/>
          <w:b/>
          <w:sz w:val="22"/>
          <w:szCs w:val="22"/>
          <w:lang w:eastAsia="en-US"/>
        </w:rPr>
      </w:pPr>
      <w:r w:rsidRPr="001B5137">
        <w:rPr>
          <w:rFonts w:ascii="Arial" w:eastAsia="Calibri" w:hAnsi="Arial" w:cs="Arial"/>
          <w:b/>
          <w:sz w:val="22"/>
          <w:szCs w:val="22"/>
          <w:lang w:eastAsia="en-US"/>
        </w:rPr>
        <w:t>HASTA DOSYALARI HAKKINDA GENEL BİLGİLER 27</w:t>
      </w:r>
    </w:p>
    <w:p w:rsidR="001B5137" w:rsidRPr="001B5137" w:rsidRDefault="001B5137" w:rsidP="001B5137">
      <w:pPr>
        <w:spacing w:before="120" w:after="200" w:line="288"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Giriş 27</w:t>
      </w:r>
    </w:p>
    <w:p w:rsidR="001B5137" w:rsidRPr="001B5137" w:rsidRDefault="001B5137" w:rsidP="001B5137">
      <w:pPr>
        <w:spacing w:before="120" w:after="200" w:line="288"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Veri Güvenliğinin Önemi 30</w:t>
      </w:r>
    </w:p>
    <w:p w:rsidR="001B5137" w:rsidRPr="001B5137" w:rsidRDefault="001B5137" w:rsidP="001B5137">
      <w:pPr>
        <w:numPr>
          <w:ilvl w:val="0"/>
          <w:numId w:val="49"/>
        </w:numPr>
        <w:spacing w:before="120" w:after="200" w:line="276" w:lineRule="auto"/>
        <w:ind w:left="340"/>
        <w:contextualSpacing/>
        <w:rPr>
          <w:rFonts w:ascii="Arial" w:eastAsia="Calibri" w:hAnsi="Arial" w:cs="Arial"/>
          <w:b/>
          <w:sz w:val="22"/>
          <w:szCs w:val="22"/>
          <w:lang w:eastAsia="en-US"/>
        </w:rPr>
      </w:pPr>
      <w:r w:rsidRPr="001B5137">
        <w:rPr>
          <w:rFonts w:ascii="Arial" w:eastAsia="Calibri" w:hAnsi="Arial" w:cs="Arial"/>
          <w:b/>
          <w:sz w:val="22"/>
          <w:szCs w:val="22"/>
          <w:lang w:eastAsia="en-US"/>
        </w:rPr>
        <w:t xml:space="preserve">HASTAYA YAPILAN İŞLEMLER İÇİN TUTULAN </w:t>
      </w:r>
    </w:p>
    <w:p w:rsidR="001B5137" w:rsidRPr="001B5137" w:rsidRDefault="001B5137" w:rsidP="001B5137">
      <w:pPr>
        <w:spacing w:before="120" w:after="200" w:line="276" w:lineRule="auto"/>
        <w:ind w:left="340"/>
        <w:contextualSpacing/>
        <w:rPr>
          <w:rFonts w:ascii="Arial" w:eastAsia="Calibri" w:hAnsi="Arial" w:cs="Arial"/>
          <w:b/>
          <w:sz w:val="22"/>
          <w:szCs w:val="22"/>
          <w:lang w:eastAsia="en-US"/>
        </w:rPr>
      </w:pPr>
      <w:r w:rsidRPr="001B5137">
        <w:rPr>
          <w:rFonts w:ascii="Arial" w:eastAsia="Calibri" w:hAnsi="Arial" w:cs="Arial"/>
          <w:b/>
          <w:sz w:val="22"/>
          <w:szCs w:val="22"/>
          <w:lang w:eastAsia="en-US"/>
        </w:rPr>
        <w:t>KAYITLAR 32</w:t>
      </w:r>
    </w:p>
    <w:p w:rsidR="001B5137" w:rsidRPr="001B5137" w:rsidRDefault="001B5137" w:rsidP="001B5137">
      <w:pPr>
        <w:spacing w:before="180" w:after="200" w:line="312"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Giriş 32</w:t>
      </w:r>
    </w:p>
    <w:p w:rsidR="001B5137" w:rsidRPr="001B5137" w:rsidRDefault="001B5137" w:rsidP="001B5137">
      <w:pPr>
        <w:spacing w:before="180" w:after="200" w:line="312"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Yazım Kuralları 35</w:t>
      </w:r>
    </w:p>
    <w:p w:rsidR="001B5137" w:rsidRPr="001B5137" w:rsidRDefault="001B5137" w:rsidP="001B5137">
      <w:pPr>
        <w:numPr>
          <w:ilvl w:val="0"/>
          <w:numId w:val="49"/>
        </w:numPr>
        <w:spacing w:before="120" w:after="200" w:line="288" w:lineRule="auto"/>
        <w:ind w:left="340"/>
        <w:contextualSpacing/>
        <w:rPr>
          <w:rFonts w:ascii="Calibri" w:eastAsia="Calibri" w:hAnsi="Calibri"/>
          <w:sz w:val="22"/>
          <w:szCs w:val="22"/>
          <w:lang w:eastAsia="en-US"/>
        </w:rPr>
      </w:pPr>
      <w:r w:rsidRPr="001B5137">
        <w:rPr>
          <w:rFonts w:ascii="Arial" w:eastAsia="Calibri" w:hAnsi="Arial" w:cs="Arial"/>
          <w:b/>
          <w:sz w:val="22"/>
          <w:szCs w:val="22"/>
          <w:lang w:eastAsia="en-US"/>
        </w:rPr>
        <w:t>HASTA DOSYALARINDAN BEKLENEN ÖZELLİKLER 36</w:t>
      </w:r>
    </w:p>
    <w:p w:rsidR="001B5137" w:rsidRDefault="001B5137" w:rsidP="001B5137">
      <w:pPr>
        <w:spacing w:before="120" w:after="200" w:line="288"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Giriş 36</w:t>
      </w:r>
    </w:p>
    <w:p w:rsidR="001B5137" w:rsidRPr="001B5137" w:rsidRDefault="001B5137" w:rsidP="001B5137">
      <w:pPr>
        <w:spacing w:before="120" w:after="200" w:line="288" w:lineRule="auto"/>
        <w:ind w:left="340"/>
        <w:contextualSpacing/>
        <w:rPr>
          <w:rFonts w:ascii="Arial" w:eastAsia="Calibri" w:hAnsi="Arial" w:cs="Arial"/>
          <w:b/>
          <w:sz w:val="22"/>
          <w:szCs w:val="22"/>
          <w:lang w:eastAsia="en-US"/>
        </w:rPr>
      </w:pPr>
      <w:r w:rsidRPr="001B5137">
        <w:rPr>
          <w:rFonts w:ascii="Arial" w:eastAsia="Calibri" w:hAnsi="Arial" w:cs="Arial"/>
          <w:b/>
          <w:sz w:val="22"/>
          <w:szCs w:val="22"/>
          <w:lang w:eastAsia="en-US"/>
        </w:rPr>
        <w:t>HASTA DOSYALARININ YARARLARI 39</w:t>
      </w:r>
    </w:p>
    <w:p w:rsidR="001B5137" w:rsidRPr="001B5137" w:rsidRDefault="001B5137" w:rsidP="001B5137">
      <w:pPr>
        <w:spacing w:before="120" w:after="200" w:line="288"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Giriş 39</w:t>
      </w:r>
    </w:p>
    <w:p w:rsidR="001B5137" w:rsidRPr="001B5137" w:rsidRDefault="001B5137" w:rsidP="001B5137">
      <w:pPr>
        <w:numPr>
          <w:ilvl w:val="0"/>
          <w:numId w:val="49"/>
        </w:numPr>
        <w:spacing w:before="120" w:after="200" w:line="288" w:lineRule="auto"/>
        <w:ind w:left="340"/>
        <w:contextualSpacing/>
        <w:rPr>
          <w:rFonts w:ascii="Arial" w:eastAsia="Calibri" w:hAnsi="Arial" w:cs="Arial"/>
          <w:sz w:val="22"/>
          <w:szCs w:val="22"/>
          <w:lang w:eastAsia="en-US"/>
        </w:rPr>
      </w:pPr>
      <w:r w:rsidRPr="001B5137">
        <w:rPr>
          <w:rFonts w:ascii="Arial" w:eastAsia="Calibri" w:hAnsi="Arial" w:cs="Arial"/>
          <w:b/>
          <w:sz w:val="22"/>
          <w:szCs w:val="22"/>
          <w:lang w:eastAsia="en-US"/>
        </w:rPr>
        <w:lastRenderedPageBreak/>
        <w:t>HASTA DOSYALARININ EĞİTİMDEKİ ROLÜ 44</w:t>
      </w:r>
    </w:p>
    <w:p w:rsidR="001B5137" w:rsidRPr="001B5137" w:rsidRDefault="001B5137" w:rsidP="001B5137">
      <w:pPr>
        <w:spacing w:before="120" w:after="200" w:line="288"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Giriş 44</w:t>
      </w:r>
    </w:p>
    <w:p w:rsidR="001B5137" w:rsidRPr="001B5137" w:rsidRDefault="001B5137" w:rsidP="001B5137">
      <w:pPr>
        <w:spacing w:before="120" w:after="200" w:line="288" w:lineRule="auto"/>
        <w:ind w:left="340"/>
        <w:contextualSpacing/>
        <w:rPr>
          <w:rFonts w:ascii="Arial" w:eastAsia="Calibri" w:hAnsi="Arial" w:cs="Arial"/>
          <w:sz w:val="22"/>
          <w:szCs w:val="22"/>
          <w:lang w:eastAsia="en-US"/>
        </w:rPr>
      </w:pPr>
    </w:p>
    <w:p w:rsidR="001B5137" w:rsidRPr="001B5137" w:rsidRDefault="001B5137" w:rsidP="001B5137">
      <w:pPr>
        <w:numPr>
          <w:ilvl w:val="0"/>
          <w:numId w:val="49"/>
        </w:numPr>
        <w:spacing w:before="120" w:after="200" w:line="288" w:lineRule="auto"/>
        <w:ind w:left="340"/>
        <w:contextualSpacing/>
        <w:rPr>
          <w:rFonts w:ascii="Arial" w:eastAsia="Calibri" w:hAnsi="Arial" w:cs="Arial"/>
          <w:b/>
          <w:sz w:val="22"/>
          <w:szCs w:val="22"/>
          <w:lang w:eastAsia="en-US"/>
        </w:rPr>
      </w:pPr>
      <w:r w:rsidRPr="001B5137">
        <w:rPr>
          <w:rFonts w:ascii="Arial" w:eastAsia="Calibri" w:hAnsi="Arial" w:cs="Arial"/>
          <w:b/>
          <w:sz w:val="22"/>
          <w:szCs w:val="22"/>
          <w:lang w:eastAsia="en-US"/>
        </w:rPr>
        <w:t>KLİNİK YETERLİK ve HASTA DOSYASI 47</w:t>
      </w:r>
    </w:p>
    <w:p w:rsidR="001B5137" w:rsidRPr="001B5137" w:rsidRDefault="001B5137" w:rsidP="001B5137">
      <w:pPr>
        <w:spacing w:before="120" w:after="200" w:line="360"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Giriş 47</w:t>
      </w:r>
    </w:p>
    <w:p w:rsidR="001B5137" w:rsidRPr="001B5137" w:rsidRDefault="001B5137" w:rsidP="001B5137">
      <w:pPr>
        <w:spacing w:before="120" w:after="200" w:line="360"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Klinik Yeterlik Tanımı 47</w:t>
      </w:r>
    </w:p>
    <w:p w:rsidR="001B5137" w:rsidRPr="001B5137" w:rsidRDefault="001B5137" w:rsidP="001B5137">
      <w:pPr>
        <w:spacing w:before="120" w:after="200" w:line="360"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Klinik Yeterlik Bileşenleri ve Gelişimi 51</w:t>
      </w:r>
    </w:p>
    <w:p w:rsidR="001B5137" w:rsidRPr="001B5137" w:rsidRDefault="001B5137" w:rsidP="001B5137">
      <w:pPr>
        <w:spacing w:before="180" w:after="200" w:line="360" w:lineRule="auto"/>
        <w:ind w:left="340"/>
        <w:contextualSpacing/>
        <w:rPr>
          <w:rFonts w:ascii="Arial" w:eastAsia="Calibri" w:hAnsi="Arial" w:cs="Arial"/>
          <w:sz w:val="22"/>
          <w:szCs w:val="22"/>
          <w:lang w:eastAsia="en-US"/>
        </w:rPr>
      </w:pPr>
    </w:p>
    <w:p w:rsidR="001B5137" w:rsidRPr="001B5137" w:rsidRDefault="001B5137" w:rsidP="001B5137">
      <w:pPr>
        <w:numPr>
          <w:ilvl w:val="0"/>
          <w:numId w:val="49"/>
        </w:numPr>
        <w:spacing w:before="120" w:after="200" w:line="360" w:lineRule="auto"/>
        <w:ind w:left="340"/>
        <w:contextualSpacing/>
        <w:rPr>
          <w:rFonts w:ascii="Arial" w:eastAsia="Calibri" w:hAnsi="Arial" w:cs="Arial"/>
          <w:b/>
          <w:sz w:val="22"/>
          <w:szCs w:val="22"/>
          <w:lang w:eastAsia="en-US"/>
        </w:rPr>
      </w:pPr>
      <w:r w:rsidRPr="001B5137">
        <w:rPr>
          <w:rFonts w:ascii="Arial" w:eastAsia="Calibri" w:hAnsi="Arial" w:cs="Arial"/>
          <w:b/>
          <w:sz w:val="22"/>
          <w:szCs w:val="22"/>
          <w:lang w:eastAsia="en-US"/>
        </w:rPr>
        <w:t>BİLGİSAYAR DESTEKLİ HASTA DOSYALARI SİSTEMİ ve KLASİK SİSTEMLE KARŞILAŞTIRILMASI 54</w:t>
      </w:r>
    </w:p>
    <w:p w:rsidR="001B5137" w:rsidRPr="001B5137" w:rsidRDefault="001B5137" w:rsidP="001B5137">
      <w:pPr>
        <w:spacing w:before="120" w:after="200" w:line="312"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Giriş 54</w:t>
      </w:r>
    </w:p>
    <w:p w:rsidR="001B5137" w:rsidRPr="001B5137" w:rsidRDefault="001B5137" w:rsidP="001B5137">
      <w:pPr>
        <w:spacing w:before="120" w:after="200" w:line="312"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Bilgisayar Destekli Hasta Dosyası Standartları 56</w:t>
      </w:r>
    </w:p>
    <w:p w:rsidR="001B5137" w:rsidRPr="001B5137" w:rsidRDefault="001B5137" w:rsidP="001B5137">
      <w:pPr>
        <w:spacing w:before="120" w:after="200" w:line="312"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Bilgisayar Destekli Hasta Dosyasının Yararları 58</w:t>
      </w:r>
    </w:p>
    <w:p w:rsidR="001B5137" w:rsidRPr="001B5137" w:rsidRDefault="001B5137" w:rsidP="001B5137">
      <w:pPr>
        <w:tabs>
          <w:tab w:val="left" w:pos="5040"/>
        </w:tabs>
        <w:spacing w:before="120" w:after="200" w:line="312"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Klasik Hasta Dosyalarının Avantajları 59</w:t>
      </w:r>
      <w:r w:rsidRPr="001B5137">
        <w:rPr>
          <w:rFonts w:ascii="Arial" w:eastAsia="Calibri" w:hAnsi="Arial" w:cs="Arial"/>
          <w:sz w:val="22"/>
          <w:szCs w:val="22"/>
          <w:lang w:eastAsia="en-US"/>
        </w:rPr>
        <w:tab/>
      </w:r>
    </w:p>
    <w:p w:rsidR="001B5137" w:rsidRPr="001B5137" w:rsidRDefault="001B5137" w:rsidP="001B5137">
      <w:pPr>
        <w:spacing w:before="120" w:after="200" w:line="312"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Klasik Hasta Dosyalarının Dezavantajları 60</w:t>
      </w:r>
    </w:p>
    <w:p w:rsidR="001B5137" w:rsidRPr="001B5137" w:rsidRDefault="001B5137" w:rsidP="001B5137">
      <w:pPr>
        <w:spacing w:before="120" w:after="200" w:line="312" w:lineRule="auto"/>
        <w:ind w:left="340"/>
        <w:contextualSpacing/>
        <w:rPr>
          <w:rFonts w:ascii="Arial" w:eastAsia="Calibri" w:hAnsi="Arial" w:cs="Arial"/>
          <w:sz w:val="22"/>
          <w:szCs w:val="22"/>
          <w:lang w:eastAsia="en-US"/>
        </w:rPr>
      </w:pPr>
    </w:p>
    <w:p w:rsidR="001B5137" w:rsidRPr="001B5137" w:rsidRDefault="001B5137" w:rsidP="001B5137">
      <w:pPr>
        <w:numPr>
          <w:ilvl w:val="0"/>
          <w:numId w:val="49"/>
        </w:numPr>
        <w:spacing w:before="120" w:after="200" w:line="312" w:lineRule="auto"/>
        <w:ind w:left="340"/>
        <w:contextualSpacing/>
        <w:rPr>
          <w:rFonts w:ascii="Arial" w:eastAsia="Calibri" w:hAnsi="Arial" w:cs="Arial"/>
          <w:b/>
          <w:sz w:val="22"/>
          <w:szCs w:val="22"/>
          <w:lang w:eastAsia="en-US"/>
        </w:rPr>
      </w:pPr>
      <w:r w:rsidRPr="001B5137">
        <w:rPr>
          <w:rFonts w:ascii="Arial" w:eastAsia="Calibri" w:hAnsi="Arial" w:cs="Arial"/>
          <w:b/>
          <w:sz w:val="22"/>
          <w:szCs w:val="22"/>
          <w:lang w:eastAsia="en-US"/>
        </w:rPr>
        <w:t>HASTA DOSYALARININ NİTEL ve NİCEL DENETİMİ 62</w:t>
      </w:r>
    </w:p>
    <w:p w:rsidR="001B5137" w:rsidRPr="001B5137" w:rsidRDefault="001B5137" w:rsidP="001B5137">
      <w:pPr>
        <w:tabs>
          <w:tab w:val="left" w:pos="1695"/>
        </w:tabs>
        <w:spacing w:before="120" w:after="200" w:line="312"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Giriş 62</w:t>
      </w:r>
      <w:r w:rsidRPr="001B5137">
        <w:rPr>
          <w:rFonts w:ascii="Arial" w:eastAsia="Calibri" w:hAnsi="Arial" w:cs="Arial"/>
          <w:sz w:val="22"/>
          <w:szCs w:val="22"/>
          <w:lang w:eastAsia="en-US"/>
        </w:rPr>
        <w:tab/>
      </w:r>
    </w:p>
    <w:p w:rsidR="001B5137" w:rsidRPr="001B5137" w:rsidRDefault="001B5137" w:rsidP="001B5137">
      <w:pPr>
        <w:spacing w:before="120" w:after="200" w:line="312"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Nicel Denetim 62</w:t>
      </w:r>
    </w:p>
    <w:p w:rsidR="001B5137" w:rsidRPr="001B5137" w:rsidRDefault="001B5137" w:rsidP="001B5137">
      <w:pPr>
        <w:spacing w:before="120" w:after="200" w:line="312"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Nitel Denetim 63</w:t>
      </w:r>
    </w:p>
    <w:p w:rsidR="001B5137" w:rsidRPr="001B5137" w:rsidRDefault="001B5137" w:rsidP="001B5137">
      <w:pPr>
        <w:numPr>
          <w:ilvl w:val="0"/>
          <w:numId w:val="49"/>
        </w:numPr>
        <w:spacing w:before="120" w:after="200" w:line="276" w:lineRule="auto"/>
        <w:ind w:left="340"/>
        <w:contextualSpacing/>
        <w:rPr>
          <w:rFonts w:ascii="Arial" w:eastAsia="Calibri" w:hAnsi="Arial" w:cs="Arial"/>
          <w:b/>
          <w:sz w:val="22"/>
          <w:szCs w:val="22"/>
          <w:lang w:eastAsia="en-US"/>
        </w:rPr>
      </w:pPr>
      <w:r w:rsidRPr="001B5137">
        <w:rPr>
          <w:rFonts w:ascii="Arial" w:eastAsia="Calibri" w:hAnsi="Arial" w:cs="Arial"/>
          <w:b/>
          <w:sz w:val="22"/>
          <w:szCs w:val="22"/>
          <w:lang w:eastAsia="en-US"/>
        </w:rPr>
        <w:t>HASTA DOSYALARINDA SORUMLULUK 66</w:t>
      </w:r>
    </w:p>
    <w:p w:rsidR="001B5137" w:rsidRPr="001B5137" w:rsidRDefault="001B5137" w:rsidP="001B5137">
      <w:pPr>
        <w:spacing w:before="120" w:after="200" w:line="302"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Giriş 66</w:t>
      </w:r>
    </w:p>
    <w:p w:rsidR="001B5137" w:rsidRPr="001B5137" w:rsidRDefault="001B5137" w:rsidP="001B5137">
      <w:pPr>
        <w:spacing w:before="120" w:after="200" w:line="302"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Hasta Dosyalarında Hekimin Sorumluluğu 67</w:t>
      </w:r>
    </w:p>
    <w:p w:rsidR="001B5137" w:rsidRPr="001B5137" w:rsidRDefault="001B5137" w:rsidP="001B5137">
      <w:pPr>
        <w:spacing w:before="120" w:after="200" w:line="302"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Hasta Dosyaları Komitesinin Sorumluluğu 69</w:t>
      </w:r>
    </w:p>
    <w:p w:rsidR="001B5137" w:rsidRPr="001B5137" w:rsidRDefault="001B5137" w:rsidP="001B5137">
      <w:pPr>
        <w:spacing w:before="120" w:after="200" w:line="302" w:lineRule="auto"/>
        <w:ind w:left="567"/>
        <w:contextualSpacing/>
        <w:rPr>
          <w:rFonts w:ascii="Arial" w:eastAsia="Calibri" w:hAnsi="Arial" w:cs="Arial"/>
          <w:sz w:val="22"/>
          <w:szCs w:val="22"/>
          <w:lang w:eastAsia="en-US"/>
        </w:rPr>
      </w:pPr>
      <w:r w:rsidRPr="001B5137">
        <w:rPr>
          <w:rFonts w:ascii="Arial" w:eastAsia="Calibri" w:hAnsi="Arial" w:cs="Arial"/>
          <w:sz w:val="22"/>
          <w:szCs w:val="22"/>
          <w:lang w:eastAsia="en-US"/>
        </w:rPr>
        <w:t>Hasta Dosyaları Komitesinin Üyeleri 70</w:t>
      </w:r>
    </w:p>
    <w:p w:rsidR="001B5137" w:rsidRPr="001B5137" w:rsidRDefault="001B5137" w:rsidP="001B5137">
      <w:pPr>
        <w:spacing w:before="120" w:after="200" w:line="302" w:lineRule="auto"/>
        <w:ind w:left="567"/>
        <w:contextualSpacing/>
        <w:rPr>
          <w:rFonts w:ascii="Arial" w:eastAsia="Calibri" w:hAnsi="Arial" w:cs="Arial"/>
          <w:sz w:val="22"/>
          <w:szCs w:val="22"/>
          <w:lang w:eastAsia="en-US"/>
        </w:rPr>
      </w:pPr>
      <w:r w:rsidRPr="001B5137">
        <w:rPr>
          <w:rFonts w:ascii="Arial" w:eastAsia="Calibri" w:hAnsi="Arial" w:cs="Arial"/>
          <w:sz w:val="22"/>
          <w:szCs w:val="22"/>
          <w:lang w:eastAsia="en-US"/>
        </w:rPr>
        <w:t>Hasta Dosyaları Komitesinin Görev ve Çalışmaları 70</w:t>
      </w:r>
    </w:p>
    <w:p w:rsidR="001B5137" w:rsidRPr="001B5137" w:rsidRDefault="001B5137" w:rsidP="001B5137">
      <w:pPr>
        <w:spacing w:before="120" w:after="200" w:line="302"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Doku Komitesinin Sorumluluğu 71</w:t>
      </w:r>
    </w:p>
    <w:p w:rsidR="001B5137" w:rsidRPr="001B5137" w:rsidRDefault="001B5137" w:rsidP="001B5137">
      <w:pPr>
        <w:spacing w:before="120" w:after="200" w:line="302" w:lineRule="auto"/>
        <w:ind w:left="567"/>
        <w:contextualSpacing/>
        <w:rPr>
          <w:rFonts w:ascii="Arial" w:eastAsia="Calibri" w:hAnsi="Arial" w:cs="Arial"/>
          <w:sz w:val="22"/>
          <w:szCs w:val="22"/>
          <w:lang w:eastAsia="en-US"/>
        </w:rPr>
      </w:pPr>
      <w:r w:rsidRPr="001B5137">
        <w:rPr>
          <w:rFonts w:ascii="Arial" w:eastAsia="Calibri" w:hAnsi="Arial" w:cs="Arial"/>
          <w:sz w:val="22"/>
          <w:szCs w:val="22"/>
          <w:lang w:eastAsia="en-US"/>
        </w:rPr>
        <w:t>Doku Komitesinin Üyeleri 71</w:t>
      </w:r>
    </w:p>
    <w:p w:rsidR="001B5137" w:rsidRPr="001B5137" w:rsidRDefault="001B5137" w:rsidP="001B5137">
      <w:pPr>
        <w:spacing w:before="120" w:after="200" w:line="302" w:lineRule="auto"/>
        <w:ind w:left="567"/>
        <w:contextualSpacing/>
        <w:rPr>
          <w:rFonts w:ascii="Arial" w:eastAsia="Calibri" w:hAnsi="Arial" w:cs="Arial"/>
          <w:sz w:val="22"/>
          <w:szCs w:val="22"/>
          <w:lang w:eastAsia="en-US"/>
        </w:rPr>
      </w:pPr>
      <w:r w:rsidRPr="001B5137">
        <w:rPr>
          <w:rFonts w:ascii="Arial" w:eastAsia="Calibri" w:hAnsi="Arial" w:cs="Arial"/>
          <w:sz w:val="22"/>
          <w:szCs w:val="22"/>
          <w:lang w:eastAsia="en-US"/>
        </w:rPr>
        <w:t>Doku Komitesinin Görev ve Çalışmaları 71</w:t>
      </w:r>
    </w:p>
    <w:p w:rsidR="001B5137" w:rsidRPr="001B5137" w:rsidRDefault="001B5137" w:rsidP="001B5137">
      <w:pPr>
        <w:spacing w:before="120" w:after="200" w:line="302"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Tıbbi Denetim Komitesinin Sorumluluğu 71</w:t>
      </w:r>
    </w:p>
    <w:p w:rsidR="001B5137" w:rsidRPr="001B5137" w:rsidRDefault="001B5137" w:rsidP="001B5137">
      <w:pPr>
        <w:spacing w:before="120" w:after="200" w:line="302" w:lineRule="auto"/>
        <w:ind w:left="567"/>
        <w:contextualSpacing/>
        <w:rPr>
          <w:rFonts w:ascii="Arial" w:eastAsia="Calibri" w:hAnsi="Arial" w:cs="Arial"/>
          <w:sz w:val="22"/>
          <w:szCs w:val="22"/>
          <w:lang w:eastAsia="en-US"/>
        </w:rPr>
      </w:pPr>
      <w:r w:rsidRPr="001B5137">
        <w:rPr>
          <w:rFonts w:ascii="Arial" w:eastAsia="Calibri" w:hAnsi="Arial" w:cs="Arial"/>
          <w:sz w:val="22"/>
          <w:szCs w:val="22"/>
          <w:lang w:eastAsia="en-US"/>
        </w:rPr>
        <w:t>Tıbbi Denetimin Tarihçesi 72</w:t>
      </w:r>
    </w:p>
    <w:p w:rsidR="001B5137" w:rsidRPr="001B5137" w:rsidRDefault="001B5137" w:rsidP="001B5137">
      <w:pPr>
        <w:spacing w:before="120" w:after="200" w:line="302" w:lineRule="auto"/>
        <w:ind w:left="567"/>
        <w:contextualSpacing/>
        <w:rPr>
          <w:rFonts w:ascii="Arial" w:eastAsia="Calibri" w:hAnsi="Arial" w:cs="Arial"/>
          <w:sz w:val="22"/>
          <w:szCs w:val="22"/>
          <w:lang w:eastAsia="en-US"/>
        </w:rPr>
      </w:pPr>
      <w:r w:rsidRPr="001B5137">
        <w:rPr>
          <w:rFonts w:ascii="Arial" w:eastAsia="Calibri" w:hAnsi="Arial" w:cs="Arial"/>
          <w:sz w:val="22"/>
          <w:szCs w:val="22"/>
          <w:lang w:eastAsia="en-US"/>
        </w:rPr>
        <w:lastRenderedPageBreak/>
        <w:t>Tıbbi Denetim Komitesinin Üyeleri 72</w:t>
      </w:r>
    </w:p>
    <w:p w:rsidR="001B5137" w:rsidRPr="001B5137" w:rsidRDefault="001B5137" w:rsidP="001B5137">
      <w:pPr>
        <w:spacing w:before="120" w:after="200" w:line="302" w:lineRule="auto"/>
        <w:ind w:left="567"/>
        <w:contextualSpacing/>
        <w:rPr>
          <w:rFonts w:ascii="Arial" w:eastAsia="Calibri" w:hAnsi="Arial" w:cs="Arial"/>
          <w:sz w:val="22"/>
          <w:szCs w:val="22"/>
          <w:lang w:eastAsia="en-US"/>
        </w:rPr>
      </w:pPr>
      <w:r w:rsidRPr="001B5137">
        <w:rPr>
          <w:rFonts w:ascii="Arial" w:eastAsia="Calibri" w:hAnsi="Arial" w:cs="Arial"/>
          <w:sz w:val="22"/>
          <w:szCs w:val="22"/>
          <w:lang w:eastAsia="en-US"/>
        </w:rPr>
        <w:t>Tıbbi Denetim Komitesinin Görev ve Çalışmaları 73</w:t>
      </w:r>
    </w:p>
    <w:p w:rsidR="001B5137" w:rsidRPr="001B5137" w:rsidRDefault="001B5137" w:rsidP="001B5137">
      <w:pPr>
        <w:spacing w:before="120" w:after="200" w:line="302" w:lineRule="auto"/>
        <w:ind w:left="567"/>
        <w:contextualSpacing/>
        <w:rPr>
          <w:rFonts w:ascii="Arial" w:eastAsia="Calibri" w:hAnsi="Arial" w:cs="Arial"/>
          <w:sz w:val="22"/>
          <w:szCs w:val="22"/>
          <w:lang w:eastAsia="en-US"/>
        </w:rPr>
      </w:pPr>
      <w:r w:rsidRPr="001B5137">
        <w:rPr>
          <w:rFonts w:ascii="Arial" w:eastAsia="Calibri" w:hAnsi="Arial" w:cs="Arial"/>
          <w:sz w:val="22"/>
          <w:szCs w:val="22"/>
          <w:lang w:eastAsia="en-US"/>
        </w:rPr>
        <w:t>Muhasebe 73</w:t>
      </w:r>
    </w:p>
    <w:p w:rsidR="001B5137" w:rsidRPr="001B5137" w:rsidRDefault="001B5137" w:rsidP="001B5137">
      <w:pPr>
        <w:spacing w:before="120" w:after="200" w:line="302"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Enfeksiyon Komitesinin Sorumluluğu 73</w:t>
      </w:r>
    </w:p>
    <w:p w:rsidR="001B5137" w:rsidRPr="001B5137" w:rsidRDefault="001B5137" w:rsidP="001B5137">
      <w:pPr>
        <w:spacing w:before="120" w:after="200" w:line="302" w:lineRule="auto"/>
        <w:ind w:left="567"/>
        <w:contextualSpacing/>
        <w:rPr>
          <w:rFonts w:ascii="Arial" w:eastAsia="Calibri" w:hAnsi="Arial" w:cs="Arial"/>
          <w:sz w:val="22"/>
          <w:szCs w:val="22"/>
          <w:lang w:eastAsia="en-US"/>
        </w:rPr>
      </w:pPr>
      <w:r w:rsidRPr="001B5137">
        <w:rPr>
          <w:rFonts w:ascii="Arial" w:eastAsia="Calibri" w:hAnsi="Arial" w:cs="Arial"/>
          <w:sz w:val="22"/>
          <w:szCs w:val="22"/>
          <w:lang w:eastAsia="en-US"/>
        </w:rPr>
        <w:t>Enfeksiyon Komitesinin Üyeleri 73</w:t>
      </w:r>
    </w:p>
    <w:p w:rsidR="001B5137" w:rsidRPr="001B5137" w:rsidRDefault="001B5137" w:rsidP="001B5137">
      <w:pPr>
        <w:spacing w:before="120" w:after="200" w:line="302" w:lineRule="auto"/>
        <w:ind w:left="567"/>
        <w:contextualSpacing/>
        <w:rPr>
          <w:rFonts w:ascii="Arial" w:eastAsia="Calibri" w:hAnsi="Arial" w:cs="Arial"/>
          <w:sz w:val="22"/>
          <w:szCs w:val="22"/>
          <w:lang w:eastAsia="en-US"/>
        </w:rPr>
      </w:pPr>
      <w:r w:rsidRPr="001B5137">
        <w:rPr>
          <w:rFonts w:ascii="Arial" w:eastAsia="Calibri" w:hAnsi="Arial" w:cs="Arial"/>
          <w:sz w:val="22"/>
          <w:szCs w:val="22"/>
          <w:lang w:eastAsia="en-US"/>
        </w:rPr>
        <w:t>Enfeksiyon Komitesinin Görev ve Çalışmaları 73</w:t>
      </w:r>
    </w:p>
    <w:p w:rsidR="001B5137" w:rsidRPr="001B5137" w:rsidRDefault="001B5137" w:rsidP="001B5137">
      <w:pPr>
        <w:spacing w:before="120" w:after="200" w:line="302"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İşletme Komitesinin Sorumluluğu 74</w:t>
      </w:r>
    </w:p>
    <w:p w:rsidR="001B5137" w:rsidRPr="001B5137" w:rsidRDefault="001B5137" w:rsidP="001B5137">
      <w:pPr>
        <w:spacing w:before="120" w:after="200" w:line="302" w:lineRule="auto"/>
        <w:ind w:left="340"/>
        <w:contextualSpacing/>
        <w:rPr>
          <w:rFonts w:ascii="Arial" w:eastAsia="Calibri" w:hAnsi="Arial" w:cs="Arial"/>
          <w:sz w:val="22"/>
          <w:szCs w:val="22"/>
          <w:lang w:eastAsia="en-US"/>
        </w:rPr>
      </w:pPr>
      <w:r w:rsidRPr="001B5137">
        <w:rPr>
          <w:rFonts w:ascii="Arial" w:eastAsia="Calibri" w:hAnsi="Arial" w:cs="Arial"/>
          <w:sz w:val="22"/>
          <w:szCs w:val="22"/>
          <w:lang w:eastAsia="en-US"/>
        </w:rPr>
        <w:t>Yönetimin Sorumluluğu 74</w:t>
      </w:r>
    </w:p>
    <w:p w:rsidR="001B5137" w:rsidRPr="001B5137" w:rsidRDefault="001B5137" w:rsidP="001B5137">
      <w:pPr>
        <w:spacing w:before="120" w:after="200" w:line="302" w:lineRule="auto"/>
        <w:ind w:left="567"/>
        <w:contextualSpacing/>
        <w:rPr>
          <w:rFonts w:ascii="Arial" w:eastAsia="Calibri" w:hAnsi="Arial" w:cs="Arial"/>
          <w:sz w:val="22"/>
          <w:szCs w:val="22"/>
          <w:lang w:eastAsia="en-US"/>
        </w:rPr>
      </w:pPr>
      <w:r w:rsidRPr="001B5137">
        <w:rPr>
          <w:rFonts w:ascii="Arial" w:eastAsia="Calibri" w:hAnsi="Arial" w:cs="Arial"/>
          <w:sz w:val="22"/>
          <w:szCs w:val="22"/>
          <w:lang w:eastAsia="en-US"/>
        </w:rPr>
        <w:t>Yönetim Kurulu ya da Bakanlığın Sorumluluğu 74</w:t>
      </w:r>
    </w:p>
    <w:p w:rsidR="001B5137" w:rsidRPr="001B5137" w:rsidRDefault="001B5137" w:rsidP="001B5137">
      <w:pPr>
        <w:spacing w:before="120" w:after="200" w:line="302" w:lineRule="auto"/>
        <w:ind w:left="567"/>
        <w:contextualSpacing/>
        <w:rPr>
          <w:rFonts w:ascii="Arial" w:eastAsia="Calibri" w:hAnsi="Arial" w:cs="Arial"/>
          <w:sz w:val="22"/>
          <w:szCs w:val="22"/>
          <w:lang w:eastAsia="en-US"/>
        </w:rPr>
      </w:pPr>
      <w:r w:rsidRPr="001B5137">
        <w:rPr>
          <w:rFonts w:ascii="Arial" w:eastAsia="Calibri" w:hAnsi="Arial" w:cs="Arial"/>
          <w:sz w:val="22"/>
          <w:szCs w:val="22"/>
          <w:lang w:eastAsia="en-US"/>
        </w:rPr>
        <w:t>Hastane Yöneticisinin Sorumluluğu 75</w:t>
      </w:r>
    </w:p>
    <w:p w:rsidR="001B5137" w:rsidRPr="001B5137" w:rsidRDefault="001B5137" w:rsidP="001B5137">
      <w:pPr>
        <w:spacing w:before="120" w:line="302" w:lineRule="auto"/>
        <w:ind w:left="567"/>
        <w:contextualSpacing/>
        <w:rPr>
          <w:rFonts w:ascii="Arial" w:eastAsia="Calibri" w:hAnsi="Arial" w:cs="Arial"/>
          <w:sz w:val="22"/>
          <w:szCs w:val="22"/>
          <w:lang w:eastAsia="en-US"/>
        </w:rPr>
      </w:pPr>
      <w:r w:rsidRPr="001B5137">
        <w:rPr>
          <w:rFonts w:ascii="Arial" w:eastAsia="Calibri" w:hAnsi="Arial" w:cs="Arial"/>
          <w:sz w:val="22"/>
          <w:szCs w:val="22"/>
          <w:lang w:eastAsia="en-US"/>
        </w:rPr>
        <w:t>Klinik/Poliklinik Tıbbi Sekreterinin Sorumluluğu 75</w:t>
      </w:r>
    </w:p>
    <w:p w:rsidR="001B5137" w:rsidRPr="001B5137" w:rsidRDefault="001B5137" w:rsidP="001B5137">
      <w:pPr>
        <w:spacing w:line="302" w:lineRule="auto"/>
        <w:ind w:left="850"/>
        <w:jc w:val="both"/>
        <w:rPr>
          <w:rFonts w:ascii="Arial" w:eastAsia="Calibri" w:hAnsi="Arial" w:cs="Arial"/>
          <w:sz w:val="22"/>
          <w:szCs w:val="22"/>
          <w:lang w:eastAsia="en-US"/>
        </w:rPr>
      </w:pPr>
      <w:r w:rsidRPr="001B5137">
        <w:rPr>
          <w:rFonts w:ascii="Arial" w:eastAsia="Calibri" w:hAnsi="Arial" w:cs="Arial"/>
          <w:sz w:val="22"/>
          <w:szCs w:val="22"/>
          <w:lang w:eastAsia="en-US"/>
        </w:rPr>
        <w:t xml:space="preserve">Poliklinikte Hasta Dosyaları İle İlgili İşlemler 75 </w:t>
      </w:r>
    </w:p>
    <w:p w:rsidR="001B5137" w:rsidRPr="001B5137" w:rsidRDefault="001B5137" w:rsidP="001B5137">
      <w:pPr>
        <w:spacing w:line="302" w:lineRule="auto"/>
        <w:ind w:left="850"/>
        <w:jc w:val="both"/>
        <w:rPr>
          <w:rFonts w:ascii="Arial" w:eastAsia="Calibri" w:hAnsi="Arial" w:cs="Arial"/>
          <w:sz w:val="22"/>
          <w:szCs w:val="22"/>
          <w:lang w:eastAsia="en-US"/>
        </w:rPr>
      </w:pPr>
      <w:r w:rsidRPr="001B5137">
        <w:rPr>
          <w:rFonts w:ascii="Arial" w:eastAsia="Calibri" w:hAnsi="Arial" w:cs="Arial"/>
          <w:sz w:val="22"/>
          <w:szCs w:val="22"/>
          <w:lang w:eastAsia="en-US"/>
        </w:rPr>
        <w:t>Klinikte Hasta Dosyaları İle İlgili İşlemler 75</w:t>
      </w:r>
    </w:p>
    <w:p w:rsidR="001B5137" w:rsidRPr="001B5137" w:rsidRDefault="001B5137" w:rsidP="001B5137">
      <w:pPr>
        <w:spacing w:line="302" w:lineRule="auto"/>
        <w:ind w:left="850"/>
        <w:jc w:val="both"/>
        <w:rPr>
          <w:rFonts w:ascii="Arial" w:eastAsia="Calibri" w:hAnsi="Arial" w:cs="Arial"/>
          <w:sz w:val="22"/>
          <w:szCs w:val="22"/>
          <w:lang w:eastAsia="en-US"/>
        </w:rPr>
      </w:pPr>
      <w:r w:rsidRPr="001B5137">
        <w:rPr>
          <w:rFonts w:ascii="Arial" w:eastAsia="Calibri" w:hAnsi="Arial" w:cs="Arial"/>
          <w:sz w:val="22"/>
          <w:szCs w:val="22"/>
          <w:lang w:eastAsia="en-US"/>
        </w:rPr>
        <w:t>Veri Derleme ve Gönderme İşlemleri 76</w:t>
      </w:r>
    </w:p>
    <w:p w:rsidR="001B5137" w:rsidRPr="001B5137" w:rsidRDefault="001B5137" w:rsidP="001B5137">
      <w:pPr>
        <w:spacing w:after="100" w:afterAutospacing="1" w:line="302" w:lineRule="auto"/>
        <w:ind w:left="567"/>
        <w:jc w:val="both"/>
        <w:rPr>
          <w:rFonts w:ascii="Arial" w:eastAsia="Calibri" w:hAnsi="Arial" w:cs="Arial"/>
          <w:sz w:val="22"/>
          <w:szCs w:val="22"/>
          <w:lang w:eastAsia="en-US"/>
        </w:rPr>
      </w:pPr>
      <w:r w:rsidRPr="001B5137">
        <w:rPr>
          <w:rFonts w:ascii="Arial" w:eastAsia="Calibri" w:hAnsi="Arial" w:cs="Arial"/>
          <w:sz w:val="22"/>
          <w:szCs w:val="22"/>
          <w:lang w:eastAsia="en-US"/>
        </w:rPr>
        <w:t>Komitelerin Yasal Yönleri 77</w:t>
      </w:r>
    </w:p>
    <w:p w:rsidR="001B5137" w:rsidRPr="001B5137" w:rsidRDefault="001B5137" w:rsidP="001B5137">
      <w:pPr>
        <w:numPr>
          <w:ilvl w:val="0"/>
          <w:numId w:val="49"/>
        </w:numPr>
        <w:spacing w:after="100" w:afterAutospacing="1" w:line="302" w:lineRule="auto"/>
        <w:ind w:left="340"/>
        <w:contextualSpacing/>
        <w:jc w:val="both"/>
        <w:rPr>
          <w:rFonts w:ascii="Arial" w:eastAsia="Calibri" w:hAnsi="Arial" w:cs="Arial"/>
          <w:b/>
          <w:sz w:val="22"/>
          <w:szCs w:val="22"/>
          <w:lang w:eastAsia="en-US"/>
        </w:rPr>
      </w:pPr>
      <w:r w:rsidRPr="001B5137">
        <w:rPr>
          <w:rFonts w:ascii="Arial" w:eastAsia="Calibri" w:hAnsi="Arial" w:cs="Arial"/>
          <w:b/>
          <w:sz w:val="22"/>
          <w:szCs w:val="22"/>
          <w:lang w:eastAsia="en-US"/>
        </w:rPr>
        <w:t>HASTADAN ÖYKÜ (ANAMNEZ) ALMA 78</w:t>
      </w:r>
    </w:p>
    <w:p w:rsidR="001B5137" w:rsidRPr="001B5137" w:rsidRDefault="001B5137" w:rsidP="001B5137">
      <w:pPr>
        <w:tabs>
          <w:tab w:val="left" w:pos="1620"/>
        </w:tabs>
        <w:spacing w:before="120" w:after="100" w:afterAutospacing="1" w:line="302"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Giriş 78</w:t>
      </w:r>
      <w:r w:rsidRPr="001B5137">
        <w:rPr>
          <w:rFonts w:ascii="Arial" w:eastAsia="Calibri" w:hAnsi="Arial" w:cs="Arial"/>
          <w:sz w:val="22"/>
          <w:szCs w:val="22"/>
          <w:lang w:eastAsia="en-US"/>
        </w:rPr>
        <w:tab/>
      </w:r>
    </w:p>
    <w:p w:rsidR="001B5137" w:rsidRPr="001B5137" w:rsidRDefault="001B5137" w:rsidP="001B5137">
      <w:pPr>
        <w:spacing w:after="100" w:afterAutospacing="1" w:line="302"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Tıp Öğrencilerinin Öykü Alma İşlemi 79</w:t>
      </w:r>
    </w:p>
    <w:p w:rsidR="001B5137" w:rsidRPr="001B5137" w:rsidRDefault="001B5137" w:rsidP="001B5137">
      <w:pPr>
        <w:spacing w:after="100" w:afterAutospacing="1" w:line="302"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 xml:space="preserve">Öğrencinin Hasta Öyküsünü Alma Becerisini Değerlendirme  </w:t>
      </w:r>
    </w:p>
    <w:p w:rsidR="001B5137" w:rsidRPr="001B5137" w:rsidRDefault="001B5137" w:rsidP="001B5137">
      <w:pPr>
        <w:spacing w:after="100" w:afterAutospacing="1" w:line="302" w:lineRule="auto"/>
        <w:ind w:left="624"/>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Formu 87</w:t>
      </w:r>
    </w:p>
    <w:p w:rsidR="001B5137" w:rsidRPr="001B5137" w:rsidRDefault="001B5137" w:rsidP="001B5137">
      <w:pPr>
        <w:numPr>
          <w:ilvl w:val="0"/>
          <w:numId w:val="49"/>
        </w:numPr>
        <w:spacing w:before="120" w:after="100" w:afterAutospacing="1" w:line="283" w:lineRule="auto"/>
        <w:ind w:left="340"/>
        <w:contextualSpacing/>
        <w:jc w:val="both"/>
        <w:rPr>
          <w:rFonts w:ascii="Arial" w:eastAsia="Calibri" w:hAnsi="Arial" w:cs="Arial"/>
          <w:b/>
          <w:sz w:val="22"/>
          <w:szCs w:val="22"/>
          <w:lang w:eastAsia="en-US"/>
        </w:rPr>
      </w:pPr>
      <w:r w:rsidRPr="001B5137">
        <w:rPr>
          <w:rFonts w:ascii="Arial" w:eastAsia="Calibri" w:hAnsi="Arial" w:cs="Arial"/>
          <w:b/>
          <w:sz w:val="22"/>
          <w:szCs w:val="22"/>
          <w:lang w:eastAsia="en-US"/>
        </w:rPr>
        <w:t>HASTA DOSYALARININ HUKUKSAL YÖNÜ 95</w:t>
      </w:r>
    </w:p>
    <w:p w:rsidR="001B5137" w:rsidRPr="001B5137" w:rsidRDefault="001B5137" w:rsidP="001B5137">
      <w:pPr>
        <w:spacing w:after="100" w:afterAutospacing="1" w:line="322"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Giriş 95</w:t>
      </w:r>
    </w:p>
    <w:p w:rsidR="001B5137" w:rsidRPr="001B5137" w:rsidRDefault="001B5137" w:rsidP="001B5137">
      <w:pPr>
        <w:spacing w:after="100" w:afterAutospacing="1" w:line="322"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Kötüye Kullanım(İstismar)   95</w:t>
      </w:r>
    </w:p>
    <w:p w:rsidR="001B5137" w:rsidRPr="001B5137" w:rsidRDefault="001B5137" w:rsidP="001B5137">
      <w:pPr>
        <w:spacing w:after="100" w:afterAutospacing="1" w:line="322"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Mülkiyet Hakkı 96</w:t>
      </w:r>
    </w:p>
    <w:p w:rsidR="001B5137" w:rsidRPr="001B5137" w:rsidRDefault="001B5137" w:rsidP="001B5137">
      <w:pPr>
        <w:spacing w:after="100" w:afterAutospacing="1" w:line="322"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Hasta Kayıtlarına Ulaşabilirlik 97</w:t>
      </w:r>
    </w:p>
    <w:p w:rsidR="001B5137" w:rsidRPr="001B5137" w:rsidRDefault="001B5137" w:rsidP="001B5137">
      <w:pPr>
        <w:spacing w:after="100" w:afterAutospacing="1" w:line="322"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Haberleşme Gizliliği 98</w:t>
      </w:r>
    </w:p>
    <w:p w:rsidR="001B5137" w:rsidRPr="001B5137" w:rsidRDefault="001B5137" w:rsidP="001B5137">
      <w:pPr>
        <w:spacing w:after="100" w:afterAutospacing="1" w:line="322"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Hasta Dosyalarının Adli Olaylarda Delil Olarak Kullanımı 99</w:t>
      </w:r>
    </w:p>
    <w:p w:rsidR="001B5137" w:rsidRPr="001B5137" w:rsidRDefault="001B5137" w:rsidP="001B5137">
      <w:pPr>
        <w:spacing w:after="100" w:afterAutospacing="1" w:line="322"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Hasta Dosyalarının Mahkemeye Gönderilmesi 100</w:t>
      </w:r>
    </w:p>
    <w:p w:rsidR="001B5137" w:rsidRDefault="001B5137" w:rsidP="001B5137">
      <w:pPr>
        <w:spacing w:after="100" w:afterAutospacing="1" w:line="322"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Kayıtların Yok Edilmesi 100</w:t>
      </w:r>
    </w:p>
    <w:p w:rsidR="001B5137" w:rsidRPr="001B5137" w:rsidRDefault="001B5137" w:rsidP="001B5137">
      <w:pPr>
        <w:spacing w:after="100" w:afterAutospacing="1" w:line="322" w:lineRule="auto"/>
        <w:ind w:left="340"/>
        <w:contextualSpacing/>
        <w:jc w:val="both"/>
        <w:rPr>
          <w:rFonts w:ascii="Arial" w:eastAsia="Calibri" w:hAnsi="Arial" w:cs="Arial"/>
          <w:sz w:val="22"/>
          <w:szCs w:val="22"/>
          <w:lang w:eastAsia="en-US"/>
        </w:rPr>
      </w:pPr>
    </w:p>
    <w:p w:rsidR="001B5137" w:rsidRPr="001B5137" w:rsidRDefault="001B5137" w:rsidP="001B5137">
      <w:pPr>
        <w:spacing w:after="100" w:afterAutospacing="1" w:line="322" w:lineRule="auto"/>
        <w:ind w:left="340"/>
        <w:contextualSpacing/>
        <w:jc w:val="both"/>
        <w:rPr>
          <w:rFonts w:ascii="Arial" w:eastAsia="Calibri" w:hAnsi="Arial" w:cs="Arial"/>
          <w:sz w:val="22"/>
          <w:szCs w:val="22"/>
          <w:lang w:eastAsia="en-US"/>
        </w:rPr>
      </w:pPr>
    </w:p>
    <w:p w:rsidR="001B5137" w:rsidRPr="001B5137" w:rsidRDefault="001B5137" w:rsidP="001B5137">
      <w:pPr>
        <w:numPr>
          <w:ilvl w:val="0"/>
          <w:numId w:val="49"/>
        </w:numPr>
        <w:spacing w:after="100" w:afterAutospacing="1" w:line="322" w:lineRule="auto"/>
        <w:ind w:left="340"/>
        <w:contextualSpacing/>
        <w:jc w:val="both"/>
        <w:rPr>
          <w:rFonts w:ascii="Arial" w:eastAsia="Calibri" w:hAnsi="Arial" w:cs="Arial"/>
          <w:b/>
          <w:sz w:val="22"/>
          <w:szCs w:val="22"/>
          <w:lang w:eastAsia="en-US"/>
        </w:rPr>
      </w:pPr>
      <w:r w:rsidRPr="001B5137">
        <w:rPr>
          <w:rFonts w:ascii="Arial" w:eastAsia="Calibri" w:hAnsi="Arial" w:cs="Arial"/>
          <w:b/>
          <w:sz w:val="22"/>
          <w:szCs w:val="22"/>
          <w:lang w:eastAsia="en-US"/>
        </w:rPr>
        <w:lastRenderedPageBreak/>
        <w:t>KLİNİK VERİLERİN DOĞASI 101</w:t>
      </w:r>
    </w:p>
    <w:p w:rsidR="001B5137" w:rsidRPr="001B5137" w:rsidRDefault="001B5137" w:rsidP="001B5137">
      <w:pPr>
        <w:spacing w:after="100" w:afterAutospacing="1" w:line="322"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Giriş 101</w:t>
      </w:r>
    </w:p>
    <w:p w:rsidR="001B5137" w:rsidRPr="001B5137" w:rsidRDefault="001B5137" w:rsidP="001B5137">
      <w:pPr>
        <w:spacing w:after="100" w:afterAutospacing="1" w:line="322"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Klinik Verilerde Karmaşa 101</w:t>
      </w:r>
    </w:p>
    <w:p w:rsidR="001B5137" w:rsidRPr="001B5137" w:rsidRDefault="001B5137" w:rsidP="001B5137">
      <w:pPr>
        <w:spacing w:after="100" w:afterAutospacing="1" w:line="322"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Belirsizlik, Kesinlik ve Doğruluk 102</w:t>
      </w:r>
    </w:p>
    <w:p w:rsidR="001B5137" w:rsidRPr="001B5137" w:rsidRDefault="001B5137" w:rsidP="001B5137">
      <w:pPr>
        <w:spacing w:after="100" w:afterAutospacing="1" w:line="322"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Çeşitlilik 104</w:t>
      </w:r>
    </w:p>
    <w:p w:rsidR="001B5137" w:rsidRPr="001B5137" w:rsidRDefault="001B5137" w:rsidP="001B5137">
      <w:pPr>
        <w:numPr>
          <w:ilvl w:val="0"/>
          <w:numId w:val="49"/>
        </w:numPr>
        <w:spacing w:before="480" w:after="100" w:afterAutospacing="1" w:line="322" w:lineRule="auto"/>
        <w:ind w:left="340"/>
        <w:contextualSpacing/>
        <w:jc w:val="both"/>
        <w:rPr>
          <w:rFonts w:ascii="Arial" w:eastAsia="Calibri" w:hAnsi="Arial" w:cs="Arial"/>
          <w:b/>
          <w:sz w:val="22"/>
          <w:szCs w:val="22"/>
          <w:lang w:eastAsia="en-US"/>
        </w:rPr>
      </w:pPr>
      <w:r w:rsidRPr="001B5137">
        <w:rPr>
          <w:rFonts w:ascii="Arial" w:eastAsia="Calibri" w:hAnsi="Arial" w:cs="Arial"/>
          <w:b/>
          <w:sz w:val="22"/>
          <w:szCs w:val="22"/>
          <w:lang w:eastAsia="en-US"/>
        </w:rPr>
        <w:t>HASTA DOSYALARININ NUMARALANMASI ve SAKLANMASI 106</w:t>
      </w:r>
    </w:p>
    <w:p w:rsidR="001B5137" w:rsidRPr="001B5137" w:rsidRDefault="001B5137" w:rsidP="001B5137">
      <w:pPr>
        <w:spacing w:after="100" w:afterAutospacing="1" w:line="322"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Giriş 106</w:t>
      </w:r>
    </w:p>
    <w:p w:rsidR="001B5137" w:rsidRPr="001B5137" w:rsidRDefault="001B5137" w:rsidP="001B5137">
      <w:pPr>
        <w:spacing w:after="100" w:afterAutospacing="1" w:line="322"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Dosyaları Numaralama Sistemleri 106</w:t>
      </w:r>
    </w:p>
    <w:p w:rsidR="001B5137" w:rsidRPr="001B5137" w:rsidRDefault="001B5137" w:rsidP="001B5137">
      <w:pPr>
        <w:spacing w:after="100" w:afterAutospacing="1" w:line="322"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Dosyaları Saklama Sistemi 107</w:t>
      </w:r>
    </w:p>
    <w:p w:rsidR="001B5137" w:rsidRPr="001B5137" w:rsidRDefault="001B5137" w:rsidP="001B5137">
      <w:pPr>
        <w:spacing w:after="100" w:afterAutospacing="1" w:line="322"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Dosyalama Kontrolü 108</w:t>
      </w:r>
    </w:p>
    <w:p w:rsidR="001B5137" w:rsidRPr="001B5137" w:rsidRDefault="001B5137" w:rsidP="001B5137">
      <w:pPr>
        <w:spacing w:after="100" w:afterAutospacing="1" w:line="322"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Hasta Dosyalarını Saklama Süresi 110</w:t>
      </w:r>
    </w:p>
    <w:p w:rsidR="001B5137" w:rsidRPr="001B5137" w:rsidRDefault="001B5137" w:rsidP="001B5137">
      <w:pPr>
        <w:spacing w:after="100" w:afterAutospacing="1" w:line="322" w:lineRule="auto"/>
        <w:ind w:left="340"/>
        <w:contextualSpacing/>
        <w:jc w:val="both"/>
        <w:rPr>
          <w:rFonts w:ascii="Arial" w:eastAsia="Calibri" w:hAnsi="Arial" w:cs="Arial"/>
          <w:sz w:val="22"/>
          <w:szCs w:val="22"/>
          <w:lang w:eastAsia="en-US"/>
        </w:rPr>
      </w:pPr>
    </w:p>
    <w:p w:rsidR="001B5137" w:rsidRPr="001B5137" w:rsidRDefault="001B5137" w:rsidP="001B5137">
      <w:pPr>
        <w:numPr>
          <w:ilvl w:val="0"/>
          <w:numId w:val="49"/>
        </w:numPr>
        <w:spacing w:after="100" w:afterAutospacing="1" w:line="322" w:lineRule="auto"/>
        <w:ind w:left="340"/>
        <w:contextualSpacing/>
        <w:jc w:val="both"/>
        <w:rPr>
          <w:rFonts w:ascii="Arial" w:eastAsia="Calibri" w:hAnsi="Arial" w:cs="Arial"/>
          <w:b/>
          <w:sz w:val="22"/>
          <w:szCs w:val="22"/>
          <w:lang w:eastAsia="en-US"/>
        </w:rPr>
      </w:pPr>
      <w:r w:rsidRPr="001B5137">
        <w:rPr>
          <w:rFonts w:ascii="Arial" w:eastAsia="Calibri" w:hAnsi="Arial" w:cs="Arial"/>
          <w:b/>
          <w:sz w:val="22"/>
          <w:szCs w:val="22"/>
          <w:lang w:eastAsia="en-US"/>
        </w:rPr>
        <w:t>HASTA DOSYALARI BÖLÜMÜNDE KULLANILAN İNDEKSLER 112</w:t>
      </w:r>
    </w:p>
    <w:p w:rsidR="001B5137" w:rsidRPr="001B5137" w:rsidRDefault="001B5137" w:rsidP="001B5137">
      <w:pPr>
        <w:spacing w:after="100" w:afterAutospacing="1" w:line="322"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Giriş 112</w:t>
      </w:r>
    </w:p>
    <w:p w:rsidR="001B5137" w:rsidRPr="001B5137" w:rsidRDefault="001B5137" w:rsidP="001B5137">
      <w:pPr>
        <w:spacing w:after="100" w:afterAutospacing="1" w:line="322"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Hasta İndeksi 112</w:t>
      </w:r>
    </w:p>
    <w:p w:rsidR="001B5137" w:rsidRPr="001B5137" w:rsidRDefault="001B5137" w:rsidP="001B5137">
      <w:pPr>
        <w:spacing w:after="100" w:afterAutospacing="1" w:line="322"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Sıralama Araçları ve Kart Tipleri 115</w:t>
      </w:r>
    </w:p>
    <w:p w:rsidR="001B5137" w:rsidRPr="001B5137" w:rsidRDefault="001B5137" w:rsidP="001B5137">
      <w:pPr>
        <w:spacing w:after="100" w:afterAutospacing="1" w:line="322"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Hastalık ve Ameliyat İndeksleri 116</w:t>
      </w:r>
    </w:p>
    <w:p w:rsidR="001B5137" w:rsidRPr="001B5137" w:rsidRDefault="001B5137" w:rsidP="001B5137">
      <w:pPr>
        <w:spacing w:after="100" w:afterAutospacing="1" w:line="322"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Hekim İndeksi 117</w:t>
      </w:r>
    </w:p>
    <w:p w:rsidR="001B5137" w:rsidRPr="001B5137" w:rsidRDefault="001B5137" w:rsidP="001B5137">
      <w:pPr>
        <w:numPr>
          <w:ilvl w:val="0"/>
          <w:numId w:val="49"/>
        </w:numPr>
        <w:spacing w:after="100" w:afterAutospacing="1" w:line="276" w:lineRule="auto"/>
        <w:ind w:left="340"/>
        <w:contextualSpacing/>
        <w:jc w:val="both"/>
        <w:rPr>
          <w:rFonts w:ascii="Arial" w:eastAsia="Calibri" w:hAnsi="Arial" w:cs="Arial"/>
          <w:b/>
          <w:sz w:val="22"/>
          <w:szCs w:val="22"/>
          <w:lang w:eastAsia="en-US"/>
        </w:rPr>
      </w:pPr>
      <w:r w:rsidRPr="001B5137">
        <w:rPr>
          <w:rFonts w:ascii="Arial" w:eastAsia="Calibri" w:hAnsi="Arial" w:cs="Arial"/>
          <w:b/>
          <w:sz w:val="22"/>
          <w:szCs w:val="22"/>
          <w:lang w:eastAsia="en-US"/>
        </w:rPr>
        <w:t>HASTA DOSYALARI BÖLÜMÜ YÖNETİM ve ORGANİZASYONU 119</w:t>
      </w:r>
    </w:p>
    <w:p w:rsidR="001B5137" w:rsidRPr="001B5137" w:rsidRDefault="001B5137" w:rsidP="001B5137">
      <w:pPr>
        <w:spacing w:after="100" w:afterAutospacing="1" w:line="283"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Giriş 119</w:t>
      </w:r>
    </w:p>
    <w:p w:rsidR="001B5137" w:rsidRPr="001B5137" w:rsidRDefault="001B5137" w:rsidP="001B5137">
      <w:pPr>
        <w:spacing w:after="100" w:afterAutospacing="1" w:line="283"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Organizasyon ve Fonksiyonlar 119</w:t>
      </w:r>
    </w:p>
    <w:p w:rsidR="001B5137" w:rsidRPr="001B5137" w:rsidRDefault="001B5137" w:rsidP="001B5137">
      <w:pPr>
        <w:spacing w:after="100" w:afterAutospacing="1" w:line="283"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Yönetim 121</w:t>
      </w:r>
    </w:p>
    <w:p w:rsidR="001B5137" w:rsidRPr="001B5137" w:rsidRDefault="001B5137" w:rsidP="001B5137">
      <w:pPr>
        <w:spacing w:after="100" w:afterAutospacing="1" w:line="283"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Organizasyon Şeması 121</w:t>
      </w:r>
    </w:p>
    <w:p w:rsidR="001B5137" w:rsidRPr="001B5137" w:rsidRDefault="001B5137" w:rsidP="001B5137">
      <w:pPr>
        <w:spacing w:after="100" w:afterAutospacing="1" w:line="283"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Görev Analizi 122</w:t>
      </w:r>
    </w:p>
    <w:p w:rsidR="001B5137" w:rsidRPr="001B5137" w:rsidRDefault="001B5137" w:rsidP="001B5137">
      <w:pPr>
        <w:spacing w:after="100" w:afterAutospacing="1" w:line="283"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Metot Geliştirme 123</w:t>
      </w:r>
    </w:p>
    <w:p w:rsidR="001B5137" w:rsidRPr="001B5137" w:rsidRDefault="001B5137" w:rsidP="001B5137">
      <w:pPr>
        <w:spacing w:after="100" w:afterAutospacing="1" w:line="283"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İşlem El Kitabı 124</w:t>
      </w:r>
    </w:p>
    <w:p w:rsidR="001B5137" w:rsidRPr="001B5137" w:rsidRDefault="001B5137" w:rsidP="001B5137">
      <w:pPr>
        <w:spacing w:after="100" w:afterAutospacing="1" w:line="283"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Bütçe 124</w:t>
      </w:r>
    </w:p>
    <w:p w:rsidR="001B5137" w:rsidRPr="001B5137" w:rsidRDefault="001B5137" w:rsidP="001B5137">
      <w:pPr>
        <w:spacing w:after="100" w:afterAutospacing="1" w:line="283"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Planlama 124</w:t>
      </w:r>
    </w:p>
    <w:p w:rsidR="001B5137" w:rsidRPr="001B5137" w:rsidRDefault="001B5137" w:rsidP="001B5137">
      <w:pPr>
        <w:spacing w:after="100" w:afterAutospacing="1" w:line="283"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Hasta Dosyaları Bölümünün Yeri 125</w:t>
      </w:r>
    </w:p>
    <w:p w:rsidR="001B5137" w:rsidRPr="001B5137" w:rsidRDefault="001B5137" w:rsidP="001B5137">
      <w:pPr>
        <w:spacing w:after="100" w:afterAutospacing="1" w:line="283"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lastRenderedPageBreak/>
        <w:t>Dosya Saklama Bölümü 126</w:t>
      </w:r>
    </w:p>
    <w:p w:rsidR="001B5137" w:rsidRPr="001B5137" w:rsidRDefault="001B5137" w:rsidP="001B5137">
      <w:pPr>
        <w:spacing w:after="100" w:afterAutospacing="1" w:line="283"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Formlar 127</w:t>
      </w:r>
    </w:p>
    <w:p w:rsidR="001B5137" w:rsidRPr="001B5137" w:rsidRDefault="001B5137" w:rsidP="001B5137">
      <w:pPr>
        <w:spacing w:after="100" w:afterAutospacing="1" w:line="283" w:lineRule="auto"/>
        <w:ind w:left="340"/>
        <w:contextualSpacing/>
        <w:jc w:val="both"/>
        <w:rPr>
          <w:rFonts w:ascii="Arial" w:eastAsia="Calibri" w:hAnsi="Arial" w:cs="Arial"/>
          <w:sz w:val="22"/>
          <w:szCs w:val="22"/>
          <w:lang w:eastAsia="en-US"/>
        </w:rPr>
      </w:pPr>
    </w:p>
    <w:p w:rsidR="001B5137" w:rsidRPr="001B5137" w:rsidRDefault="001B5137" w:rsidP="001B5137">
      <w:pPr>
        <w:numPr>
          <w:ilvl w:val="0"/>
          <w:numId w:val="49"/>
        </w:numPr>
        <w:spacing w:after="100" w:afterAutospacing="1" w:line="283" w:lineRule="auto"/>
        <w:ind w:left="340"/>
        <w:contextualSpacing/>
        <w:jc w:val="both"/>
        <w:rPr>
          <w:rFonts w:ascii="Arial" w:eastAsia="Calibri" w:hAnsi="Arial" w:cs="Arial"/>
          <w:b/>
          <w:sz w:val="22"/>
          <w:szCs w:val="22"/>
          <w:lang w:eastAsia="en-US"/>
        </w:rPr>
      </w:pPr>
      <w:r w:rsidRPr="001B5137">
        <w:rPr>
          <w:rFonts w:ascii="Arial" w:eastAsia="Calibri" w:hAnsi="Arial" w:cs="Arial"/>
          <w:b/>
          <w:sz w:val="22"/>
          <w:szCs w:val="22"/>
          <w:lang w:eastAsia="en-US"/>
        </w:rPr>
        <w:t>HASTALIKLARIN ULUSLARARASI SINIFLANDIRMASI 129</w:t>
      </w:r>
    </w:p>
    <w:p w:rsidR="001B5137" w:rsidRPr="001B5137" w:rsidRDefault="001B5137" w:rsidP="001B5137">
      <w:pPr>
        <w:spacing w:after="100" w:afterAutospacing="1" w:line="283"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Giriş 129</w:t>
      </w:r>
    </w:p>
    <w:p w:rsidR="001B5137" w:rsidRPr="001B5137" w:rsidRDefault="001B5137" w:rsidP="001B5137">
      <w:pPr>
        <w:spacing w:after="100" w:afterAutospacing="1" w:line="283"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Doğru Sınıflandırma Yapabilmek İçin Gerekli Koşullar 130</w:t>
      </w:r>
    </w:p>
    <w:p w:rsidR="001B5137" w:rsidRPr="001B5137" w:rsidRDefault="001B5137" w:rsidP="001B5137">
      <w:pPr>
        <w:spacing w:after="100" w:afterAutospacing="1" w:line="283"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Uluslararası Sınıflandırmanın Tarihçesi 130</w:t>
      </w:r>
    </w:p>
    <w:p w:rsidR="001B5137" w:rsidRPr="001B5137" w:rsidRDefault="001B5137" w:rsidP="001B5137">
      <w:pPr>
        <w:spacing w:after="100" w:afterAutospacing="1" w:line="283"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Hastalıkların Uluslararası Sınıflandırması 131</w:t>
      </w:r>
    </w:p>
    <w:p w:rsidR="001B5137" w:rsidRPr="001B5137" w:rsidRDefault="001B5137" w:rsidP="001B5137">
      <w:pPr>
        <w:spacing w:after="100" w:afterAutospacing="1" w:line="283" w:lineRule="auto"/>
        <w:ind w:left="567"/>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1965 Yılı Sekizinci Düzenleme (ICD-8)   132</w:t>
      </w:r>
    </w:p>
    <w:p w:rsidR="001B5137" w:rsidRPr="001B5137" w:rsidRDefault="001B5137" w:rsidP="001B5137">
      <w:pPr>
        <w:spacing w:after="100" w:afterAutospacing="1" w:line="283" w:lineRule="auto"/>
        <w:ind w:left="567"/>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1975 Yılı Dokuzuncu Düzenleme (ICD-9) 133</w:t>
      </w:r>
    </w:p>
    <w:p w:rsidR="001B5137" w:rsidRPr="001B5137" w:rsidRDefault="001B5137" w:rsidP="001B5137">
      <w:pPr>
        <w:spacing w:after="100" w:afterAutospacing="1" w:line="283" w:lineRule="auto"/>
        <w:ind w:left="567"/>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1989 Yılı Onuncu Düzenleme (ICD-10)   134</w:t>
      </w:r>
    </w:p>
    <w:p w:rsidR="001B5137" w:rsidRPr="001B5137" w:rsidRDefault="001B5137" w:rsidP="001B5137">
      <w:pPr>
        <w:spacing w:after="100" w:afterAutospacing="1" w:line="283" w:lineRule="auto"/>
        <w:ind w:left="567"/>
        <w:contextualSpacing/>
        <w:jc w:val="both"/>
        <w:rPr>
          <w:rFonts w:ascii="Arial" w:eastAsia="Calibri" w:hAnsi="Arial" w:cs="Arial"/>
          <w:sz w:val="22"/>
          <w:szCs w:val="22"/>
          <w:lang w:eastAsia="en-US"/>
        </w:rPr>
      </w:pPr>
    </w:p>
    <w:p w:rsidR="001B5137" w:rsidRPr="001B5137" w:rsidRDefault="001B5137" w:rsidP="001B5137">
      <w:pPr>
        <w:numPr>
          <w:ilvl w:val="0"/>
          <w:numId w:val="49"/>
        </w:numPr>
        <w:spacing w:after="100" w:afterAutospacing="1" w:line="283" w:lineRule="auto"/>
        <w:ind w:left="340"/>
        <w:contextualSpacing/>
        <w:jc w:val="both"/>
        <w:rPr>
          <w:rFonts w:ascii="Arial" w:eastAsia="Calibri" w:hAnsi="Arial" w:cs="Arial"/>
          <w:b/>
          <w:sz w:val="22"/>
          <w:szCs w:val="22"/>
          <w:lang w:eastAsia="en-US"/>
        </w:rPr>
      </w:pPr>
      <w:r w:rsidRPr="001B5137">
        <w:rPr>
          <w:rFonts w:ascii="Arial" w:eastAsia="Calibri" w:hAnsi="Arial" w:cs="Arial"/>
          <w:b/>
          <w:sz w:val="22"/>
          <w:szCs w:val="22"/>
          <w:lang w:eastAsia="en-US"/>
        </w:rPr>
        <w:t>Hastalıkların ve Ameliyatların Standart Terminolojisi 136</w:t>
      </w:r>
    </w:p>
    <w:p w:rsidR="001B5137" w:rsidRPr="001B5137" w:rsidRDefault="001B5137" w:rsidP="001B5137">
      <w:pPr>
        <w:spacing w:after="100" w:afterAutospacing="1" w:line="283"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Giriş 136</w:t>
      </w:r>
    </w:p>
    <w:p w:rsidR="001B5137" w:rsidRPr="001B5137" w:rsidRDefault="001B5137" w:rsidP="001B5137">
      <w:pPr>
        <w:spacing w:after="100" w:afterAutospacing="1" w:line="283"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Tarihçe 136</w:t>
      </w:r>
    </w:p>
    <w:p w:rsidR="001B5137" w:rsidRPr="001B5137" w:rsidRDefault="001B5137" w:rsidP="001B5137">
      <w:pPr>
        <w:spacing w:after="100" w:afterAutospacing="1" w:line="283"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Hastalıkların ve Ameliyatların Standart Terminolojisi 139</w:t>
      </w:r>
    </w:p>
    <w:p w:rsidR="001B5137" w:rsidRPr="001B5137" w:rsidRDefault="001B5137" w:rsidP="001B5137">
      <w:pPr>
        <w:spacing w:after="100" w:afterAutospacing="1" w:line="283"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İkili Tasnif Sistemi 139</w:t>
      </w:r>
    </w:p>
    <w:p w:rsidR="001B5137" w:rsidRPr="001B5137" w:rsidRDefault="001B5137" w:rsidP="001B5137">
      <w:pPr>
        <w:spacing w:after="100" w:afterAutospacing="1" w:line="283"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Hastalıkların Terminolojisi 144</w:t>
      </w:r>
    </w:p>
    <w:p w:rsidR="001B5137" w:rsidRPr="001B5137" w:rsidRDefault="001B5137" w:rsidP="001B5137">
      <w:pPr>
        <w:spacing w:after="100" w:afterAutospacing="1" w:line="283"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Ameliyatların Terminolojisi 145</w:t>
      </w:r>
    </w:p>
    <w:p w:rsidR="001B5137" w:rsidRPr="001B5137" w:rsidRDefault="001B5137" w:rsidP="001B5137">
      <w:pPr>
        <w:spacing w:after="100" w:afterAutospacing="1" w:line="283"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Anestezi İndeksi 146</w:t>
      </w:r>
    </w:p>
    <w:p w:rsidR="001B5137" w:rsidRPr="001B5137" w:rsidRDefault="001B5137" w:rsidP="001B5137">
      <w:pPr>
        <w:spacing w:after="100" w:afterAutospacing="1" w:line="283"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Hastalık ve Ameliyat Alfabetik İndeksi 146</w:t>
      </w:r>
    </w:p>
    <w:p w:rsidR="001B5137" w:rsidRPr="001B5137" w:rsidRDefault="001B5137" w:rsidP="001B5137">
      <w:pPr>
        <w:spacing w:after="100" w:afterAutospacing="1" w:line="283"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Geçerli Tıbbi Terminoloji 147</w:t>
      </w:r>
    </w:p>
    <w:p w:rsidR="001B5137" w:rsidRPr="001B5137" w:rsidRDefault="001B5137" w:rsidP="001B5137">
      <w:pPr>
        <w:numPr>
          <w:ilvl w:val="0"/>
          <w:numId w:val="49"/>
        </w:numPr>
        <w:spacing w:after="100" w:afterAutospacing="1" w:line="276" w:lineRule="auto"/>
        <w:ind w:left="340"/>
        <w:contextualSpacing/>
        <w:jc w:val="both"/>
        <w:rPr>
          <w:rFonts w:ascii="Arial" w:eastAsia="Calibri" w:hAnsi="Arial" w:cs="Arial"/>
          <w:b/>
          <w:sz w:val="22"/>
          <w:szCs w:val="22"/>
          <w:lang w:eastAsia="en-US"/>
        </w:rPr>
      </w:pPr>
      <w:r w:rsidRPr="001B5137">
        <w:rPr>
          <w:rFonts w:ascii="Arial" w:eastAsia="Calibri" w:hAnsi="Arial" w:cs="Arial"/>
          <w:b/>
          <w:sz w:val="22"/>
          <w:szCs w:val="22"/>
          <w:lang w:eastAsia="en-US"/>
        </w:rPr>
        <w:t>ÖLÜM NEDENİ YAZIM KURALLARI 148</w:t>
      </w:r>
    </w:p>
    <w:p w:rsidR="001B5137" w:rsidRPr="001B5137" w:rsidRDefault="001B5137" w:rsidP="001B5137">
      <w:pPr>
        <w:spacing w:after="100" w:afterAutospacing="1" w:line="286"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Giriş 148</w:t>
      </w:r>
    </w:p>
    <w:p w:rsidR="001B5137" w:rsidRPr="001B5137" w:rsidRDefault="001B5137" w:rsidP="001B5137">
      <w:pPr>
        <w:spacing w:after="100" w:afterAutospacing="1" w:line="286"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Ölüm Raporu Nasıl Doldurulmalıdır? 151</w:t>
      </w:r>
    </w:p>
    <w:p w:rsidR="001B5137" w:rsidRPr="001B5137" w:rsidRDefault="001B5137" w:rsidP="001B5137">
      <w:pPr>
        <w:spacing w:after="100" w:afterAutospacing="1" w:line="286" w:lineRule="auto"/>
        <w:ind w:left="340"/>
        <w:contextualSpacing/>
        <w:jc w:val="both"/>
        <w:rPr>
          <w:rFonts w:ascii="Arial" w:eastAsia="Calibri" w:hAnsi="Arial" w:cs="Arial"/>
          <w:sz w:val="22"/>
          <w:szCs w:val="22"/>
          <w:lang w:eastAsia="en-US"/>
        </w:rPr>
      </w:pPr>
    </w:p>
    <w:p w:rsidR="001B5137" w:rsidRPr="001B5137" w:rsidRDefault="001B5137" w:rsidP="001B5137">
      <w:pPr>
        <w:numPr>
          <w:ilvl w:val="0"/>
          <w:numId w:val="49"/>
        </w:numPr>
        <w:spacing w:after="100" w:afterAutospacing="1" w:line="286" w:lineRule="auto"/>
        <w:ind w:left="340"/>
        <w:contextualSpacing/>
        <w:jc w:val="both"/>
        <w:rPr>
          <w:rFonts w:ascii="Arial" w:eastAsia="Calibri" w:hAnsi="Arial" w:cs="Arial"/>
          <w:b/>
          <w:sz w:val="22"/>
          <w:szCs w:val="22"/>
          <w:lang w:eastAsia="en-US"/>
        </w:rPr>
      </w:pPr>
      <w:r w:rsidRPr="001B5137">
        <w:rPr>
          <w:rFonts w:ascii="Arial" w:eastAsia="Calibri" w:hAnsi="Arial" w:cs="Arial"/>
          <w:b/>
          <w:sz w:val="22"/>
          <w:szCs w:val="22"/>
          <w:lang w:eastAsia="en-US"/>
        </w:rPr>
        <w:t>HASTANE HİZMETLERİNİN DEĞERLENDİRİLMESİ 157</w:t>
      </w:r>
    </w:p>
    <w:p w:rsidR="001B5137" w:rsidRPr="001B5137" w:rsidRDefault="001B5137" w:rsidP="001B5137">
      <w:pPr>
        <w:spacing w:after="100" w:afterAutospacing="1" w:line="286"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Giriş 157</w:t>
      </w:r>
    </w:p>
    <w:p w:rsidR="001B5137" w:rsidRPr="001B5137" w:rsidRDefault="001B5137" w:rsidP="001B5137">
      <w:pPr>
        <w:spacing w:after="100" w:afterAutospacing="1" w:line="286"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Hastane İle İlgili Terimlerin Tanımlanması 158</w:t>
      </w:r>
    </w:p>
    <w:p w:rsidR="001B5137" w:rsidRPr="001B5137" w:rsidRDefault="001B5137" w:rsidP="001B5137">
      <w:pPr>
        <w:spacing w:after="100" w:afterAutospacing="1" w:line="286"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Gerekli Veriler 163</w:t>
      </w:r>
    </w:p>
    <w:p w:rsidR="001B5137" w:rsidRPr="001B5137" w:rsidRDefault="001B5137" w:rsidP="001B5137">
      <w:pPr>
        <w:spacing w:after="100" w:afterAutospacing="1" w:line="286"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Veri Kaynakları 164</w:t>
      </w:r>
    </w:p>
    <w:p w:rsidR="001B5137" w:rsidRPr="001B5137" w:rsidRDefault="001B5137" w:rsidP="001B5137">
      <w:pPr>
        <w:spacing w:after="100" w:afterAutospacing="1" w:line="286" w:lineRule="auto"/>
        <w:ind w:left="34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Hastane Hizmetlerinin Değerlendirilmesi 165</w:t>
      </w:r>
    </w:p>
    <w:p w:rsidR="001B5137" w:rsidRPr="001B5137" w:rsidRDefault="001B5137" w:rsidP="001B5137">
      <w:pPr>
        <w:spacing w:after="100" w:afterAutospacing="1" w:line="286" w:lineRule="auto"/>
        <w:ind w:left="567"/>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Hasta Bakım Kalitesini Gösteren Ölçüler:</w:t>
      </w:r>
    </w:p>
    <w:p w:rsidR="001B5137" w:rsidRPr="001B5137" w:rsidRDefault="001B5137" w:rsidP="001B5137">
      <w:pPr>
        <w:spacing w:after="100" w:afterAutospacing="1" w:line="286" w:lineRule="auto"/>
        <w:ind w:left="85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Ölüm Hızları 165</w:t>
      </w:r>
    </w:p>
    <w:p w:rsidR="001B5137" w:rsidRPr="001B5137" w:rsidRDefault="001B5137" w:rsidP="001B5137">
      <w:pPr>
        <w:spacing w:after="100" w:afterAutospacing="1" w:line="286" w:lineRule="auto"/>
        <w:ind w:left="85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lastRenderedPageBreak/>
        <w:t>Enfeksiyon Hızları 168</w:t>
      </w:r>
    </w:p>
    <w:p w:rsidR="001B5137" w:rsidRPr="001B5137" w:rsidRDefault="001B5137" w:rsidP="001B5137">
      <w:pPr>
        <w:spacing w:after="100" w:afterAutospacing="1" w:line="286" w:lineRule="auto"/>
        <w:ind w:left="85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Diğer Hızlar 169</w:t>
      </w:r>
    </w:p>
    <w:p w:rsidR="001B5137" w:rsidRPr="001B5137" w:rsidRDefault="001B5137" w:rsidP="001B5137">
      <w:pPr>
        <w:spacing w:after="100" w:afterAutospacing="1" w:line="286" w:lineRule="auto"/>
        <w:ind w:left="567"/>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Diğer Ölçüler:  171</w:t>
      </w:r>
    </w:p>
    <w:p w:rsidR="001B5137" w:rsidRPr="001B5137" w:rsidRDefault="001B5137" w:rsidP="001B5137">
      <w:pPr>
        <w:spacing w:after="100" w:afterAutospacing="1" w:line="286" w:lineRule="auto"/>
        <w:ind w:left="85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Ortalama Hasta Kalış Gün Sayısı 171</w:t>
      </w:r>
    </w:p>
    <w:p w:rsidR="001B5137" w:rsidRPr="001B5137" w:rsidRDefault="001B5137" w:rsidP="001B5137">
      <w:pPr>
        <w:spacing w:after="100" w:afterAutospacing="1" w:line="286" w:lineRule="auto"/>
        <w:ind w:left="85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Klinikte Yatan Günlük Ortalama Hasta Sayısı 171</w:t>
      </w:r>
    </w:p>
    <w:p w:rsidR="001B5137" w:rsidRPr="001B5137" w:rsidRDefault="001B5137" w:rsidP="001B5137">
      <w:pPr>
        <w:spacing w:after="100" w:afterAutospacing="1" w:line="286" w:lineRule="auto"/>
        <w:ind w:left="85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Yatak İşgal (Yatak Doluluk) Yüzdesi 172</w:t>
      </w:r>
    </w:p>
    <w:p w:rsidR="001B5137" w:rsidRPr="001B5137" w:rsidRDefault="001B5137" w:rsidP="001B5137">
      <w:pPr>
        <w:spacing w:after="100" w:afterAutospacing="1" w:line="286" w:lineRule="auto"/>
        <w:ind w:left="850"/>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Devir Aralığı (Turnover Interval) 172</w:t>
      </w:r>
    </w:p>
    <w:p w:rsidR="001B5137" w:rsidRPr="001B5137" w:rsidRDefault="001B5137" w:rsidP="001B5137">
      <w:pPr>
        <w:spacing w:after="100" w:afterAutospacing="1" w:line="286" w:lineRule="auto"/>
        <w:ind w:left="567"/>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Poliklinik Çalışmalarını Gösteren Ölçüler 173</w:t>
      </w:r>
    </w:p>
    <w:p w:rsidR="001B5137" w:rsidRPr="001B5137" w:rsidRDefault="001B5137" w:rsidP="001B5137">
      <w:pPr>
        <w:spacing w:after="100" w:afterAutospacing="1" w:line="286" w:lineRule="auto"/>
        <w:ind w:left="567"/>
        <w:contextualSpacing/>
        <w:jc w:val="both"/>
        <w:rPr>
          <w:rFonts w:ascii="Arial" w:eastAsia="Calibri" w:hAnsi="Arial" w:cs="Arial"/>
          <w:sz w:val="22"/>
          <w:szCs w:val="22"/>
          <w:lang w:eastAsia="en-US"/>
        </w:rPr>
      </w:pPr>
      <w:r w:rsidRPr="001B5137">
        <w:rPr>
          <w:rFonts w:ascii="Arial" w:eastAsia="Calibri" w:hAnsi="Arial" w:cs="Arial"/>
          <w:sz w:val="22"/>
          <w:szCs w:val="22"/>
          <w:lang w:eastAsia="en-US"/>
        </w:rPr>
        <w:t>Hastanenin Diğer Hizmetlerinin Değerlendirilmesi 173</w:t>
      </w:r>
    </w:p>
    <w:p w:rsidR="001B5137" w:rsidRDefault="001B5137" w:rsidP="001B5137">
      <w:pPr>
        <w:spacing w:after="100" w:afterAutospacing="1" w:line="276" w:lineRule="auto"/>
        <w:jc w:val="both"/>
        <w:rPr>
          <w:rFonts w:ascii="Arial" w:eastAsia="Calibri" w:hAnsi="Arial" w:cs="Arial"/>
          <w:b/>
          <w:sz w:val="22"/>
          <w:szCs w:val="22"/>
          <w:lang w:eastAsia="en-US"/>
        </w:rPr>
      </w:pPr>
      <w:r w:rsidRPr="001B5137">
        <w:rPr>
          <w:rFonts w:ascii="Arial" w:eastAsia="Calibri" w:hAnsi="Arial" w:cs="Arial"/>
          <w:b/>
          <w:sz w:val="22"/>
          <w:szCs w:val="22"/>
          <w:lang w:eastAsia="en-US"/>
        </w:rPr>
        <w:t>KAYNAKLAR 176</w:t>
      </w:r>
    </w:p>
    <w:p w:rsidR="001B5137" w:rsidRDefault="001B5137" w:rsidP="001B5137">
      <w:pPr>
        <w:spacing w:after="100" w:afterAutospacing="1" w:line="276" w:lineRule="auto"/>
        <w:jc w:val="both"/>
        <w:rPr>
          <w:rFonts w:ascii="Arial" w:eastAsia="Calibri" w:hAnsi="Arial" w:cs="Arial"/>
          <w:b/>
          <w:sz w:val="22"/>
          <w:szCs w:val="22"/>
          <w:lang w:eastAsia="en-US"/>
        </w:rPr>
      </w:pPr>
    </w:p>
    <w:p w:rsidR="001B5137" w:rsidRDefault="001B5137" w:rsidP="001B5137">
      <w:pPr>
        <w:spacing w:after="100" w:afterAutospacing="1" w:line="276" w:lineRule="auto"/>
        <w:jc w:val="both"/>
        <w:rPr>
          <w:rFonts w:ascii="Arial" w:eastAsia="Calibri" w:hAnsi="Arial" w:cs="Arial"/>
          <w:b/>
          <w:sz w:val="22"/>
          <w:szCs w:val="22"/>
          <w:lang w:eastAsia="en-US"/>
        </w:rPr>
      </w:pPr>
    </w:p>
    <w:p w:rsidR="001B5137" w:rsidRDefault="001B5137" w:rsidP="001B5137">
      <w:pPr>
        <w:spacing w:after="100" w:afterAutospacing="1" w:line="276" w:lineRule="auto"/>
        <w:jc w:val="both"/>
        <w:rPr>
          <w:rFonts w:ascii="Arial" w:eastAsia="Calibri" w:hAnsi="Arial" w:cs="Arial"/>
          <w:b/>
          <w:sz w:val="22"/>
          <w:szCs w:val="22"/>
          <w:lang w:eastAsia="en-US"/>
        </w:rPr>
      </w:pPr>
    </w:p>
    <w:p w:rsidR="001B5137" w:rsidRDefault="001B5137" w:rsidP="001B5137">
      <w:pPr>
        <w:spacing w:after="100" w:afterAutospacing="1" w:line="276" w:lineRule="auto"/>
        <w:jc w:val="both"/>
        <w:rPr>
          <w:rFonts w:ascii="Arial" w:eastAsia="Calibri" w:hAnsi="Arial" w:cs="Arial"/>
          <w:b/>
          <w:sz w:val="22"/>
          <w:szCs w:val="22"/>
          <w:lang w:eastAsia="en-US"/>
        </w:rPr>
      </w:pPr>
    </w:p>
    <w:p w:rsidR="001B5137" w:rsidRDefault="001B5137" w:rsidP="001B5137">
      <w:pPr>
        <w:spacing w:after="100" w:afterAutospacing="1" w:line="276" w:lineRule="auto"/>
        <w:jc w:val="both"/>
        <w:rPr>
          <w:rFonts w:ascii="Arial" w:eastAsia="Calibri" w:hAnsi="Arial" w:cs="Arial"/>
          <w:b/>
          <w:sz w:val="22"/>
          <w:szCs w:val="22"/>
          <w:lang w:eastAsia="en-US"/>
        </w:rPr>
      </w:pPr>
    </w:p>
    <w:p w:rsidR="001B5137" w:rsidRPr="001B5137" w:rsidRDefault="001B5137" w:rsidP="001B5137">
      <w:pPr>
        <w:spacing w:after="100" w:afterAutospacing="1" w:line="276" w:lineRule="auto"/>
        <w:jc w:val="both"/>
        <w:rPr>
          <w:rFonts w:ascii="Arial" w:eastAsia="Calibri" w:hAnsi="Arial" w:cs="Arial"/>
          <w:b/>
          <w:sz w:val="22"/>
          <w:szCs w:val="22"/>
          <w:lang w:eastAsia="en-US"/>
        </w:rPr>
      </w:pPr>
    </w:p>
    <w:p w:rsidR="001B5137" w:rsidRDefault="001B5137" w:rsidP="001B5137">
      <w:pPr>
        <w:spacing w:after="100" w:afterAutospacing="1" w:line="276" w:lineRule="auto"/>
        <w:jc w:val="right"/>
        <w:rPr>
          <w:rFonts w:ascii="Arial" w:eastAsia="Calibri" w:hAnsi="Arial" w:cs="Arial"/>
          <w:b/>
          <w:sz w:val="28"/>
          <w:szCs w:val="28"/>
          <w:lang w:eastAsia="en-US"/>
        </w:rPr>
      </w:pPr>
    </w:p>
    <w:p w:rsidR="001B5137" w:rsidRDefault="001B5137" w:rsidP="001B5137">
      <w:pPr>
        <w:spacing w:after="100" w:afterAutospacing="1" w:line="276" w:lineRule="auto"/>
        <w:jc w:val="right"/>
        <w:rPr>
          <w:rFonts w:ascii="Arial" w:eastAsia="Calibri" w:hAnsi="Arial" w:cs="Arial"/>
          <w:b/>
          <w:sz w:val="28"/>
          <w:szCs w:val="28"/>
          <w:lang w:eastAsia="en-US"/>
        </w:rPr>
      </w:pPr>
    </w:p>
    <w:p w:rsidR="001B5137" w:rsidRDefault="001B5137" w:rsidP="001B5137">
      <w:pPr>
        <w:spacing w:after="100" w:afterAutospacing="1" w:line="276" w:lineRule="auto"/>
        <w:jc w:val="right"/>
        <w:rPr>
          <w:rFonts w:ascii="Arial" w:eastAsia="Calibri" w:hAnsi="Arial" w:cs="Arial"/>
          <w:b/>
          <w:sz w:val="28"/>
          <w:szCs w:val="28"/>
          <w:lang w:eastAsia="en-US"/>
        </w:rPr>
      </w:pPr>
    </w:p>
    <w:p w:rsidR="001B5137" w:rsidRDefault="001B5137" w:rsidP="001B5137">
      <w:pPr>
        <w:spacing w:after="100" w:afterAutospacing="1" w:line="276" w:lineRule="auto"/>
        <w:jc w:val="right"/>
        <w:rPr>
          <w:rFonts w:ascii="Arial" w:eastAsia="Calibri" w:hAnsi="Arial" w:cs="Arial"/>
          <w:b/>
          <w:sz w:val="28"/>
          <w:szCs w:val="28"/>
          <w:lang w:eastAsia="en-US"/>
        </w:rPr>
      </w:pPr>
    </w:p>
    <w:p w:rsidR="001B5137" w:rsidRDefault="001B5137" w:rsidP="001B5137">
      <w:pPr>
        <w:spacing w:after="100" w:afterAutospacing="1" w:line="276" w:lineRule="auto"/>
        <w:jc w:val="right"/>
        <w:rPr>
          <w:rFonts w:ascii="Arial" w:eastAsia="Calibri" w:hAnsi="Arial" w:cs="Arial"/>
          <w:b/>
          <w:sz w:val="20"/>
          <w:szCs w:val="20"/>
          <w:lang w:eastAsia="en-US"/>
        </w:rPr>
      </w:pPr>
    </w:p>
    <w:p w:rsidR="001B5137" w:rsidRDefault="001B5137" w:rsidP="001B5137">
      <w:pPr>
        <w:spacing w:after="100" w:afterAutospacing="1" w:line="276" w:lineRule="auto"/>
        <w:jc w:val="right"/>
        <w:rPr>
          <w:rFonts w:ascii="Arial" w:eastAsia="Calibri" w:hAnsi="Arial" w:cs="Arial"/>
          <w:b/>
          <w:sz w:val="20"/>
          <w:szCs w:val="20"/>
          <w:lang w:eastAsia="en-US"/>
        </w:rPr>
      </w:pPr>
    </w:p>
    <w:p w:rsidR="001B5137" w:rsidRPr="001B5137" w:rsidRDefault="001B5137" w:rsidP="001B5137">
      <w:pPr>
        <w:spacing w:after="100" w:afterAutospacing="1" w:line="276" w:lineRule="auto"/>
        <w:jc w:val="right"/>
        <w:rPr>
          <w:rFonts w:ascii="Arial" w:eastAsia="Calibri" w:hAnsi="Arial" w:cs="Arial"/>
          <w:b/>
          <w:sz w:val="20"/>
          <w:szCs w:val="20"/>
          <w:lang w:eastAsia="en-US"/>
        </w:rPr>
      </w:pPr>
      <w:r w:rsidRPr="001B5137">
        <w:rPr>
          <w:rFonts w:ascii="Arial" w:eastAsia="Calibri" w:hAnsi="Arial" w:cs="Arial"/>
          <w:b/>
          <w:sz w:val="20"/>
          <w:szCs w:val="20"/>
          <w:lang w:eastAsia="en-US"/>
        </w:rPr>
        <w:lastRenderedPageBreak/>
        <w:t>ÖNSÖZ</w:t>
      </w:r>
    </w:p>
    <w:p w:rsidR="001B5137" w:rsidRPr="001B5137" w:rsidRDefault="001B5137" w:rsidP="001B5137">
      <w:pPr>
        <w:spacing w:line="276" w:lineRule="auto"/>
        <w:jc w:val="both"/>
        <w:rPr>
          <w:rFonts w:ascii="Arial" w:eastAsia="Calibri" w:hAnsi="Arial" w:cs="Arial"/>
          <w:sz w:val="20"/>
          <w:szCs w:val="20"/>
          <w:lang w:eastAsia="en-US"/>
        </w:rPr>
      </w:pPr>
      <w:r w:rsidRPr="001B5137">
        <w:rPr>
          <w:rFonts w:ascii="Arial" w:eastAsia="Calibri" w:hAnsi="Arial" w:cs="Arial"/>
          <w:sz w:val="20"/>
          <w:szCs w:val="20"/>
          <w:lang w:eastAsia="en-US"/>
        </w:rPr>
        <w:t xml:space="preserve">Günümüzde yasa haline gelmiş ve herkesçe kabul edilmiş bir deyim vardır: </w:t>
      </w:r>
      <w:r w:rsidRPr="001B5137">
        <w:rPr>
          <w:rFonts w:ascii="Arial" w:eastAsia="Calibri" w:hAnsi="Arial" w:cs="Arial"/>
          <w:b/>
          <w:sz w:val="20"/>
          <w:szCs w:val="20"/>
          <w:lang w:eastAsia="en-US"/>
        </w:rPr>
        <w:t>“Kaliteli hasta dosyası kaliteli hasta bakımı demektir.”</w:t>
      </w:r>
      <w:r w:rsidRPr="001B5137">
        <w:rPr>
          <w:rFonts w:ascii="Arial" w:eastAsia="Calibri" w:hAnsi="Arial" w:cs="Arial"/>
          <w:sz w:val="20"/>
          <w:szCs w:val="20"/>
          <w:lang w:eastAsia="en-US"/>
        </w:rPr>
        <w:t>Çünkü kaliteli hasta bakımı verilip verilmediğini denetlemek için başvurulacak tek kaynak bizzat hastanın dosyasıdır. Hastaneyi akredite etmek için gelen kişi önce hasta dosyalarını inceler. Dosyalar yetersizse başka hiçbir şeye bakmadan hastaneden ayrılır.</w:t>
      </w:r>
    </w:p>
    <w:p w:rsidR="001B5137" w:rsidRPr="001B5137" w:rsidRDefault="001B5137" w:rsidP="001B5137">
      <w:pPr>
        <w:spacing w:before="120" w:line="276" w:lineRule="auto"/>
        <w:jc w:val="both"/>
        <w:rPr>
          <w:rFonts w:ascii="Arial" w:eastAsia="Calibri" w:hAnsi="Arial" w:cs="Arial"/>
          <w:sz w:val="20"/>
          <w:szCs w:val="20"/>
          <w:lang w:eastAsia="en-US"/>
        </w:rPr>
      </w:pPr>
      <w:r w:rsidRPr="001B5137">
        <w:rPr>
          <w:rFonts w:ascii="Arial" w:eastAsia="Calibri" w:hAnsi="Arial" w:cs="Arial"/>
          <w:sz w:val="20"/>
          <w:szCs w:val="20"/>
          <w:lang w:eastAsia="en-US"/>
        </w:rPr>
        <w:t>Bu nedenle, bir klinisyenden beklenen özelliklerden birisi, kaçınılmaz olarak, hasta dosyasını detaylı, kapsamlı ve zamanında yazmaya özen göstermesidir. Bunu sağlayabilmek için tıp fakülteleri ve diğer sağlık meslek okullarında “hasta dosyaları” ya da genel anlamda “sağlık kayıtları” dersinin okutulması önem kazanmaktadır. Çünkü daha öğrenci iken hasta dosyasının önemini kavrayan ve gerekli bilgiyi kazanan bir kişi kliniğe başladığında hocalarının da yardım ve denetimi ile en üst düzeyde kaliteli bir hasta dosyasını düzenleme potansiyeline sahip olacaktır.</w:t>
      </w:r>
    </w:p>
    <w:p w:rsidR="001B5137" w:rsidRPr="001B5137" w:rsidRDefault="001B5137" w:rsidP="001B5137">
      <w:pPr>
        <w:spacing w:before="120" w:line="276" w:lineRule="auto"/>
        <w:jc w:val="both"/>
        <w:rPr>
          <w:rFonts w:ascii="Arial" w:eastAsia="Calibri" w:hAnsi="Arial" w:cs="Arial"/>
          <w:sz w:val="20"/>
          <w:szCs w:val="20"/>
          <w:lang w:eastAsia="en-US"/>
        </w:rPr>
      </w:pPr>
      <w:r w:rsidRPr="001B5137">
        <w:rPr>
          <w:rFonts w:ascii="Arial" w:eastAsia="Calibri" w:hAnsi="Arial" w:cs="Arial"/>
          <w:sz w:val="20"/>
          <w:szCs w:val="20"/>
          <w:lang w:eastAsia="en-US"/>
        </w:rPr>
        <w:t xml:space="preserve">Ülkemizde üzülerek belirtelim ki, hasta dosyaları istenilen düzeye bir türlü ulaşamamaktadır. Dosya yazma denince klinisyenin zamanının boşa harcandığı ya da angarya bir şey olarak kabul edildiğinin anlaşılması olağan bir durum haline gelmektedir. Oysa hasta dosyası, diğer önemli yararlarını bir tarafa bırakalım, hem klinisyenin hasta bakım kalitesinin göstergesi hem de onun suçlamalara karşı kendisini savunacağı en etkin savunma kanıtıdır. </w:t>
      </w:r>
    </w:p>
    <w:p w:rsidR="001B5137" w:rsidRPr="001B5137" w:rsidRDefault="001B5137" w:rsidP="001B5137">
      <w:pPr>
        <w:spacing w:before="120"/>
        <w:jc w:val="both"/>
        <w:rPr>
          <w:rFonts w:ascii="Arial" w:eastAsia="Calibri" w:hAnsi="Arial" w:cs="Arial"/>
          <w:sz w:val="20"/>
          <w:szCs w:val="20"/>
          <w:lang w:eastAsia="en-US"/>
        </w:rPr>
      </w:pPr>
      <w:r w:rsidRPr="001B5137">
        <w:rPr>
          <w:rFonts w:ascii="Arial" w:eastAsia="Calibri" w:hAnsi="Arial" w:cs="Arial"/>
          <w:sz w:val="20"/>
          <w:szCs w:val="20"/>
          <w:lang w:eastAsia="en-US"/>
        </w:rPr>
        <w:t xml:space="preserve">Bu kitap, özellikle tıp fakültesi öğrencilerinin hasta dosyalarına adaptasyonunu sağlamak, onlara hasta dosyalarının önemini kavratmak ve onları kaliteli hasta dosyası konusunda bilgi ile donatmak ve beceri kazandırmak amacını taşımaktadır. </w:t>
      </w:r>
    </w:p>
    <w:p w:rsidR="001B5137" w:rsidRPr="001B5137" w:rsidRDefault="001B5137" w:rsidP="001B5137">
      <w:pPr>
        <w:spacing w:before="120"/>
        <w:jc w:val="both"/>
        <w:rPr>
          <w:rFonts w:ascii="Arial" w:eastAsia="Calibri" w:hAnsi="Arial" w:cs="Arial"/>
          <w:sz w:val="20"/>
          <w:szCs w:val="20"/>
          <w:lang w:eastAsia="en-US"/>
        </w:rPr>
      </w:pPr>
      <w:r w:rsidRPr="001B5137">
        <w:rPr>
          <w:rFonts w:ascii="Arial" w:eastAsia="Calibri" w:hAnsi="Arial" w:cs="Arial"/>
          <w:sz w:val="20"/>
          <w:szCs w:val="20"/>
          <w:lang w:eastAsia="en-US"/>
        </w:rPr>
        <w:t>Kitabın yazımında emeği geçen ve özellikle “gerçek öyküler bölümünün” hazırlanmasına katkıda bulunan hekim arkadaşlarımıza teşekkürlerimizi ve saygılarımızı iletiyoruz.</w:t>
      </w:r>
    </w:p>
    <w:p w:rsidR="001B5137" w:rsidRPr="001B5137" w:rsidRDefault="001B5137" w:rsidP="001B5137">
      <w:pPr>
        <w:spacing w:before="120"/>
        <w:jc w:val="right"/>
        <w:rPr>
          <w:rFonts w:ascii="Arial" w:eastAsia="Calibri" w:hAnsi="Arial" w:cs="Arial"/>
          <w:sz w:val="20"/>
          <w:szCs w:val="20"/>
          <w:lang w:eastAsia="en-US"/>
        </w:rPr>
      </w:pPr>
      <w:r w:rsidRPr="001B5137">
        <w:rPr>
          <w:rFonts w:ascii="Arial" w:eastAsia="Calibri" w:hAnsi="Arial" w:cs="Arial"/>
          <w:sz w:val="20"/>
          <w:szCs w:val="20"/>
          <w:lang w:eastAsia="en-US"/>
        </w:rPr>
        <w:t>Kadir Sümbüloğlu</w:t>
      </w:r>
    </w:p>
    <w:p w:rsidR="001B5137" w:rsidRPr="001B5137" w:rsidRDefault="001B5137" w:rsidP="001B5137">
      <w:pPr>
        <w:spacing w:before="120"/>
        <w:jc w:val="right"/>
        <w:rPr>
          <w:rFonts w:ascii="Arial" w:eastAsia="Calibri" w:hAnsi="Arial" w:cs="Arial"/>
          <w:sz w:val="20"/>
          <w:szCs w:val="20"/>
          <w:lang w:eastAsia="en-US"/>
        </w:rPr>
      </w:pPr>
      <w:r w:rsidRPr="001B5137">
        <w:rPr>
          <w:rFonts w:ascii="Arial" w:eastAsia="Calibri" w:hAnsi="Arial" w:cs="Arial"/>
          <w:sz w:val="20"/>
          <w:szCs w:val="20"/>
          <w:lang w:eastAsia="en-US"/>
        </w:rPr>
        <w:t>Beyza Akdağ</w:t>
      </w:r>
    </w:p>
    <w:p w:rsidR="00557AFD" w:rsidRPr="008F4254" w:rsidRDefault="001B5137" w:rsidP="002A0BD9">
      <w:pPr>
        <w:spacing w:before="120"/>
        <w:jc w:val="right"/>
        <w:rPr>
          <w:rFonts w:ascii="Arial" w:hAnsi="Arial" w:cs="Arial"/>
          <w:b/>
          <w:sz w:val="28"/>
          <w:szCs w:val="28"/>
        </w:rPr>
      </w:pPr>
      <w:r w:rsidRPr="001B5137">
        <w:rPr>
          <w:rFonts w:ascii="Arial" w:eastAsia="Calibri" w:hAnsi="Arial" w:cs="Arial"/>
          <w:sz w:val="20"/>
          <w:szCs w:val="20"/>
          <w:lang w:eastAsia="en-US"/>
        </w:rPr>
        <w:t>2009</w:t>
      </w:r>
    </w:p>
    <w:p w:rsidR="00557AFD" w:rsidRPr="008F4254" w:rsidRDefault="00557AFD" w:rsidP="002A0BD9">
      <w:pPr>
        <w:spacing w:before="120"/>
        <w:jc w:val="right"/>
        <w:rPr>
          <w:rFonts w:ascii="Arial" w:hAnsi="Arial" w:cs="Arial"/>
          <w:b/>
          <w:sz w:val="28"/>
          <w:szCs w:val="28"/>
        </w:rPr>
      </w:pPr>
    </w:p>
    <w:p w:rsidR="001B5137" w:rsidRDefault="001B5137" w:rsidP="002A0BD9">
      <w:pPr>
        <w:spacing w:before="120"/>
        <w:jc w:val="right"/>
        <w:rPr>
          <w:rFonts w:ascii="Arial" w:hAnsi="Arial" w:cs="Arial"/>
          <w:b/>
          <w:sz w:val="28"/>
          <w:szCs w:val="28"/>
        </w:rPr>
      </w:pPr>
    </w:p>
    <w:p w:rsidR="00557AFD" w:rsidRPr="008F4254" w:rsidRDefault="008F4254" w:rsidP="002A0BD9">
      <w:pPr>
        <w:spacing w:before="120"/>
        <w:jc w:val="right"/>
        <w:rPr>
          <w:rFonts w:ascii="Arial" w:hAnsi="Arial" w:cs="Arial"/>
          <w:b/>
          <w:sz w:val="28"/>
          <w:szCs w:val="28"/>
        </w:rPr>
      </w:pPr>
      <w:r>
        <w:rPr>
          <w:rFonts w:ascii="Arial" w:hAnsi="Arial" w:cs="Arial"/>
          <w:b/>
          <w:sz w:val="28"/>
          <w:szCs w:val="28"/>
        </w:rPr>
        <w:lastRenderedPageBreak/>
        <w:t>1</w:t>
      </w:r>
    </w:p>
    <w:p w:rsidR="002A0BD9" w:rsidRDefault="00557AFD" w:rsidP="002A0BD9">
      <w:pPr>
        <w:spacing w:before="120"/>
        <w:jc w:val="right"/>
        <w:rPr>
          <w:rFonts w:ascii="Arial" w:hAnsi="Arial" w:cs="Arial"/>
          <w:b/>
          <w:sz w:val="28"/>
          <w:szCs w:val="28"/>
        </w:rPr>
      </w:pPr>
      <w:r w:rsidRPr="008F4254">
        <w:rPr>
          <w:rFonts w:ascii="Arial" w:hAnsi="Arial" w:cs="Arial"/>
          <w:b/>
          <w:sz w:val="28"/>
          <w:szCs w:val="28"/>
        </w:rPr>
        <w:t>HASTA DOSYALARI</w:t>
      </w:r>
      <w:r w:rsidR="002A0BD9">
        <w:rPr>
          <w:rFonts w:ascii="Arial" w:hAnsi="Arial" w:cs="Arial"/>
          <w:b/>
          <w:sz w:val="28"/>
          <w:szCs w:val="28"/>
        </w:rPr>
        <w:t>Y</w:t>
      </w:r>
      <w:r w:rsidRPr="008F4254">
        <w:rPr>
          <w:rFonts w:ascii="Arial" w:hAnsi="Arial" w:cs="Arial"/>
          <w:b/>
          <w:sz w:val="28"/>
          <w:szCs w:val="28"/>
        </w:rPr>
        <w:t>L</w:t>
      </w:r>
      <w:r w:rsidR="002A0BD9">
        <w:rPr>
          <w:rFonts w:ascii="Arial" w:hAnsi="Arial" w:cs="Arial"/>
          <w:b/>
          <w:sz w:val="28"/>
          <w:szCs w:val="28"/>
        </w:rPr>
        <w:t>A</w:t>
      </w:r>
      <w:r w:rsidRPr="008F4254">
        <w:rPr>
          <w:rFonts w:ascii="Arial" w:hAnsi="Arial" w:cs="Arial"/>
          <w:b/>
          <w:sz w:val="28"/>
          <w:szCs w:val="28"/>
        </w:rPr>
        <w:t xml:space="preserve"> </w:t>
      </w:r>
    </w:p>
    <w:p w:rsidR="00557AFD" w:rsidRPr="008F4254" w:rsidRDefault="00557AFD" w:rsidP="002A0BD9">
      <w:pPr>
        <w:spacing w:before="120"/>
        <w:jc w:val="right"/>
        <w:rPr>
          <w:rFonts w:ascii="Arial" w:hAnsi="Arial" w:cs="Arial"/>
          <w:b/>
          <w:sz w:val="28"/>
          <w:szCs w:val="28"/>
        </w:rPr>
      </w:pPr>
      <w:r w:rsidRPr="008F4254">
        <w:rPr>
          <w:rFonts w:ascii="Arial" w:hAnsi="Arial" w:cs="Arial"/>
          <w:b/>
          <w:sz w:val="28"/>
          <w:szCs w:val="28"/>
        </w:rPr>
        <w:t>İLGİLİ</w:t>
      </w:r>
    </w:p>
    <w:p w:rsidR="00557AFD" w:rsidRPr="008F4254" w:rsidRDefault="00557AFD" w:rsidP="002A0BD9">
      <w:pPr>
        <w:spacing w:before="120"/>
        <w:jc w:val="right"/>
        <w:rPr>
          <w:rFonts w:ascii="Arial" w:hAnsi="Arial" w:cs="Arial"/>
          <w:b/>
          <w:sz w:val="28"/>
          <w:szCs w:val="28"/>
        </w:rPr>
      </w:pPr>
      <w:r w:rsidRPr="008F4254">
        <w:rPr>
          <w:rFonts w:ascii="Arial" w:hAnsi="Arial" w:cs="Arial"/>
          <w:b/>
          <w:sz w:val="28"/>
          <w:szCs w:val="28"/>
        </w:rPr>
        <w:t>GERÇEK ÖYKÜLER</w:t>
      </w:r>
    </w:p>
    <w:p w:rsidR="002A0BD9" w:rsidRDefault="002A0BD9" w:rsidP="002A0BD9">
      <w:pPr>
        <w:rPr>
          <w:rFonts w:ascii="Arial" w:hAnsi="Arial" w:cs="Arial"/>
          <w:b/>
          <w:sz w:val="22"/>
          <w:szCs w:val="22"/>
        </w:rPr>
      </w:pPr>
    </w:p>
    <w:p w:rsidR="008F4254" w:rsidRPr="008F4254" w:rsidRDefault="008F4254" w:rsidP="00557AFD">
      <w:pPr>
        <w:jc w:val="both"/>
        <w:rPr>
          <w:rFonts w:ascii="Arial" w:hAnsi="Arial" w:cs="Arial"/>
          <w:b/>
          <w:sz w:val="22"/>
          <w:szCs w:val="22"/>
        </w:rPr>
      </w:pPr>
    </w:p>
    <w:p w:rsidR="00557AFD" w:rsidRPr="008F4254" w:rsidRDefault="008F4254" w:rsidP="00557AFD">
      <w:pPr>
        <w:jc w:val="both"/>
        <w:rPr>
          <w:rFonts w:ascii="Arial" w:hAnsi="Arial" w:cs="Arial"/>
          <w:b/>
          <w:sz w:val="22"/>
          <w:szCs w:val="22"/>
        </w:rPr>
      </w:pPr>
      <w:r>
        <w:rPr>
          <w:rFonts w:ascii="Arial" w:hAnsi="Arial" w:cs="Arial"/>
          <w:b/>
          <w:sz w:val="22"/>
          <w:szCs w:val="22"/>
        </w:rPr>
        <w:t>GİRİŞ</w:t>
      </w:r>
    </w:p>
    <w:p w:rsidR="002A0BD9" w:rsidRDefault="00557AFD" w:rsidP="00446236">
      <w:pPr>
        <w:spacing w:before="240" w:line="252" w:lineRule="auto"/>
        <w:jc w:val="both"/>
        <w:rPr>
          <w:rFonts w:ascii="Arial" w:hAnsi="Arial" w:cs="Arial"/>
          <w:sz w:val="22"/>
          <w:szCs w:val="22"/>
        </w:rPr>
      </w:pPr>
      <w:r w:rsidRPr="008F4254">
        <w:rPr>
          <w:rFonts w:ascii="Arial" w:hAnsi="Arial" w:cs="Arial"/>
          <w:sz w:val="22"/>
          <w:szCs w:val="22"/>
        </w:rPr>
        <w:t>Bu bölümde hasta dosyalarının; tam ve zamanında yazılmaması, dosyanın kaybolması, bulunamaması, ihmallik, dalgınlık gibi davranışlar sonucu dosyaya olguların yazılmasının ihmal edilmesi, yanlış yazılması ve diğer birçok nedenden ortaya çıkan gerçek olayları</w:t>
      </w:r>
      <w:r w:rsidR="00435A01">
        <w:rPr>
          <w:rFonts w:ascii="Arial" w:hAnsi="Arial" w:cs="Arial"/>
          <w:sz w:val="22"/>
          <w:szCs w:val="22"/>
        </w:rPr>
        <w:t xml:space="preserve"> okuyacaksınız. Bu olayları</w:t>
      </w:r>
      <w:r w:rsidRPr="008F4254">
        <w:rPr>
          <w:rFonts w:ascii="Arial" w:hAnsi="Arial" w:cs="Arial"/>
          <w:sz w:val="22"/>
          <w:szCs w:val="22"/>
        </w:rPr>
        <w:t xml:space="preserve"> hekimlerin bize ilettikleri öykülerden size aktarıyoruz. </w:t>
      </w:r>
    </w:p>
    <w:p w:rsidR="00557AFD" w:rsidRPr="008F4254" w:rsidRDefault="00557AFD" w:rsidP="00446236">
      <w:pPr>
        <w:spacing w:before="240" w:line="252" w:lineRule="auto"/>
        <w:jc w:val="both"/>
        <w:rPr>
          <w:rFonts w:ascii="Arial" w:hAnsi="Arial" w:cs="Arial"/>
          <w:sz w:val="22"/>
          <w:szCs w:val="22"/>
        </w:rPr>
      </w:pPr>
      <w:r w:rsidRPr="008F4254">
        <w:rPr>
          <w:rFonts w:ascii="Arial" w:hAnsi="Arial" w:cs="Arial"/>
          <w:sz w:val="22"/>
          <w:szCs w:val="22"/>
        </w:rPr>
        <w:t xml:space="preserve">Biz yazarlar anlatılan öyküleri sadece kaleme aldık. </w:t>
      </w:r>
    </w:p>
    <w:p w:rsidR="00557AFD" w:rsidRPr="008F4254" w:rsidRDefault="00557AFD" w:rsidP="00446236">
      <w:pPr>
        <w:spacing w:line="252" w:lineRule="auto"/>
        <w:jc w:val="both"/>
        <w:rPr>
          <w:rFonts w:ascii="Arial" w:hAnsi="Arial" w:cs="Arial"/>
          <w:sz w:val="22"/>
          <w:szCs w:val="22"/>
        </w:rPr>
      </w:pPr>
    </w:p>
    <w:p w:rsidR="00557AFD" w:rsidRPr="008F4254" w:rsidRDefault="00557AFD" w:rsidP="00446236">
      <w:pPr>
        <w:spacing w:line="252" w:lineRule="auto"/>
        <w:jc w:val="both"/>
        <w:rPr>
          <w:rFonts w:ascii="Arial" w:hAnsi="Arial" w:cs="Arial"/>
          <w:sz w:val="22"/>
          <w:szCs w:val="22"/>
        </w:rPr>
      </w:pPr>
      <w:r w:rsidRPr="008F4254">
        <w:rPr>
          <w:rFonts w:ascii="Arial" w:hAnsi="Arial" w:cs="Arial"/>
          <w:sz w:val="22"/>
          <w:szCs w:val="22"/>
        </w:rPr>
        <w:t>Bu öyküleri, hekim arkadaşlarımızın mutlaka okumaları ve bazılarını tıp fakültesi öğrencilerine ve asistanlara ders materyali olarak kullanmaları, hasta dosyalarının ne kadar önemli olduğu konusunda onlara sadece teorik bilgi aktarılmasından daha yararlı ola</w:t>
      </w:r>
      <w:r w:rsidR="008F0322">
        <w:rPr>
          <w:rFonts w:ascii="Arial" w:hAnsi="Arial" w:cs="Arial"/>
          <w:sz w:val="22"/>
          <w:szCs w:val="22"/>
        </w:rPr>
        <w:t>bileceği</w:t>
      </w:r>
      <w:r w:rsidRPr="008F4254">
        <w:rPr>
          <w:rFonts w:ascii="Arial" w:hAnsi="Arial" w:cs="Arial"/>
          <w:sz w:val="22"/>
          <w:szCs w:val="22"/>
        </w:rPr>
        <w:t xml:space="preserve"> kanısındayız.</w:t>
      </w:r>
    </w:p>
    <w:p w:rsidR="00557AFD" w:rsidRPr="008F4254" w:rsidRDefault="00557AFD" w:rsidP="00446236">
      <w:pPr>
        <w:spacing w:line="252" w:lineRule="auto"/>
        <w:jc w:val="both"/>
        <w:rPr>
          <w:rFonts w:ascii="Arial" w:hAnsi="Arial" w:cs="Arial"/>
          <w:sz w:val="22"/>
          <w:szCs w:val="22"/>
        </w:rPr>
      </w:pPr>
    </w:p>
    <w:p w:rsidR="00557AFD" w:rsidRPr="008F4254" w:rsidRDefault="00557AFD" w:rsidP="00446236">
      <w:pPr>
        <w:spacing w:line="252" w:lineRule="auto"/>
        <w:jc w:val="both"/>
        <w:rPr>
          <w:rFonts w:ascii="Arial" w:hAnsi="Arial" w:cs="Arial"/>
          <w:sz w:val="22"/>
          <w:szCs w:val="22"/>
        </w:rPr>
      </w:pPr>
      <w:r w:rsidRPr="008F4254">
        <w:rPr>
          <w:rFonts w:ascii="Arial" w:hAnsi="Arial" w:cs="Arial"/>
          <w:sz w:val="22"/>
          <w:szCs w:val="22"/>
        </w:rPr>
        <w:t>Öyküleri okurlara aktarmamıza katkı veren hekim arkadaşlarımıza teşekkür ediyoruz. Olayların gizli kalmasını sağlamak amacıyla isimlerini burada yazamadığımız için üzgün olduğumuzu belirtmek istiyoruz.</w:t>
      </w:r>
    </w:p>
    <w:p w:rsidR="00557AFD" w:rsidRPr="008F4254" w:rsidRDefault="00557AFD" w:rsidP="00446236">
      <w:pPr>
        <w:spacing w:line="252" w:lineRule="auto"/>
        <w:jc w:val="both"/>
        <w:rPr>
          <w:rFonts w:ascii="Arial" w:hAnsi="Arial" w:cs="Arial"/>
          <w:b/>
          <w:sz w:val="22"/>
          <w:szCs w:val="22"/>
        </w:rPr>
      </w:pPr>
    </w:p>
    <w:p w:rsidR="00557AFD" w:rsidRPr="008F4254" w:rsidRDefault="00557AFD" w:rsidP="00446236">
      <w:pPr>
        <w:spacing w:line="252" w:lineRule="auto"/>
        <w:jc w:val="both"/>
        <w:rPr>
          <w:rFonts w:ascii="Arial" w:hAnsi="Arial" w:cs="Arial"/>
          <w:sz w:val="22"/>
          <w:szCs w:val="22"/>
        </w:rPr>
      </w:pPr>
      <w:r w:rsidRPr="008F4254">
        <w:rPr>
          <w:rFonts w:ascii="Arial" w:hAnsi="Arial" w:cs="Arial"/>
          <w:sz w:val="22"/>
          <w:szCs w:val="22"/>
        </w:rPr>
        <w:t xml:space="preserve">Bu tür gerçek öykülere tanık olan hekim arkadaşların ilerideki basımlarda kullanılmak üzere öyküleri biz yazarlara iletmelerini rica ediyoruz. </w:t>
      </w:r>
    </w:p>
    <w:p w:rsidR="001B5137" w:rsidRDefault="001B5137" w:rsidP="008F4254">
      <w:pPr>
        <w:spacing w:before="120"/>
        <w:jc w:val="both"/>
        <w:rPr>
          <w:rFonts w:ascii="Arial" w:hAnsi="Arial" w:cs="Arial"/>
          <w:b/>
          <w:sz w:val="22"/>
          <w:szCs w:val="22"/>
        </w:rPr>
      </w:pPr>
    </w:p>
    <w:p w:rsidR="001B5137" w:rsidRDefault="001B5137" w:rsidP="008F4254">
      <w:pPr>
        <w:spacing w:before="120"/>
        <w:jc w:val="both"/>
        <w:rPr>
          <w:rFonts w:ascii="Arial" w:hAnsi="Arial" w:cs="Arial"/>
          <w:b/>
          <w:sz w:val="22"/>
          <w:szCs w:val="22"/>
        </w:rPr>
      </w:pPr>
    </w:p>
    <w:p w:rsidR="001B5137" w:rsidRDefault="001B5137" w:rsidP="008F4254">
      <w:pPr>
        <w:spacing w:before="120"/>
        <w:jc w:val="both"/>
        <w:rPr>
          <w:rFonts w:ascii="Arial" w:hAnsi="Arial" w:cs="Arial"/>
          <w:b/>
          <w:sz w:val="22"/>
          <w:szCs w:val="22"/>
        </w:rPr>
      </w:pPr>
    </w:p>
    <w:p w:rsidR="001B5137" w:rsidRDefault="001B5137" w:rsidP="008F4254">
      <w:pPr>
        <w:spacing w:before="120"/>
        <w:jc w:val="both"/>
        <w:rPr>
          <w:rFonts w:ascii="Arial" w:hAnsi="Arial" w:cs="Arial"/>
          <w:b/>
          <w:sz w:val="22"/>
          <w:szCs w:val="22"/>
        </w:rPr>
      </w:pPr>
    </w:p>
    <w:p w:rsidR="008F4254" w:rsidRPr="008F4254" w:rsidRDefault="008F4254" w:rsidP="008F4254">
      <w:pPr>
        <w:spacing w:before="120"/>
        <w:jc w:val="both"/>
        <w:rPr>
          <w:rFonts w:ascii="Arial" w:hAnsi="Arial" w:cs="Arial"/>
          <w:b/>
          <w:sz w:val="22"/>
          <w:szCs w:val="22"/>
        </w:rPr>
      </w:pPr>
      <w:r>
        <w:rPr>
          <w:rFonts w:ascii="Arial" w:hAnsi="Arial" w:cs="Arial"/>
          <w:b/>
          <w:sz w:val="22"/>
          <w:szCs w:val="22"/>
        </w:rPr>
        <w:lastRenderedPageBreak/>
        <w:t>ÖYKÜ 1</w:t>
      </w:r>
    </w:p>
    <w:p w:rsidR="008F4254" w:rsidRPr="008F4254" w:rsidRDefault="008F4254" w:rsidP="008F4254">
      <w:pPr>
        <w:spacing w:before="120"/>
        <w:jc w:val="both"/>
        <w:rPr>
          <w:rFonts w:ascii="Arial" w:hAnsi="Arial" w:cs="Arial"/>
          <w:sz w:val="22"/>
          <w:szCs w:val="22"/>
        </w:rPr>
      </w:pPr>
      <w:r w:rsidRPr="008F4254">
        <w:rPr>
          <w:rFonts w:ascii="Arial" w:hAnsi="Arial" w:cs="Arial"/>
          <w:sz w:val="22"/>
          <w:szCs w:val="22"/>
        </w:rPr>
        <w:t>Bir üniversite tıp fakültesi hastanesinin hasta dosyaları bölümü sorumlusu anlatıyor:</w:t>
      </w:r>
    </w:p>
    <w:p w:rsidR="008F4254" w:rsidRPr="008F4254" w:rsidRDefault="008F4254" w:rsidP="00B66D9B">
      <w:pPr>
        <w:spacing w:before="120" w:after="100" w:afterAutospacing="1"/>
        <w:ind w:left="180" w:hanging="540"/>
        <w:jc w:val="both"/>
        <w:rPr>
          <w:rFonts w:ascii="Arial" w:hAnsi="Arial" w:cs="Arial"/>
          <w:i/>
          <w:sz w:val="22"/>
          <w:szCs w:val="22"/>
        </w:rPr>
      </w:pPr>
      <w:r w:rsidRPr="008F4254">
        <w:rPr>
          <w:rFonts w:ascii="Arial" w:hAnsi="Arial" w:cs="Arial"/>
          <w:sz w:val="22"/>
          <w:szCs w:val="22"/>
        </w:rPr>
        <w:tab/>
      </w:r>
      <w:r w:rsidRPr="008F4254">
        <w:rPr>
          <w:rFonts w:ascii="Arial" w:hAnsi="Arial" w:cs="Arial"/>
          <w:i/>
          <w:sz w:val="22"/>
          <w:szCs w:val="22"/>
        </w:rPr>
        <w:t>“Hocam, dün gece asistan lojmanlarında arama yaptık. Yatakların altından, gardroplardan, çalışma masalarının çekmecelerinden, asistanların el çantalarından 537 tane hasta dosyası topladık”.</w:t>
      </w:r>
    </w:p>
    <w:p w:rsidR="008F4254" w:rsidRPr="008F4254" w:rsidRDefault="008F4254" w:rsidP="00B66D9B">
      <w:pPr>
        <w:spacing w:before="120" w:after="100" w:afterAutospacing="1"/>
        <w:jc w:val="both"/>
        <w:rPr>
          <w:rFonts w:ascii="Arial" w:hAnsi="Arial" w:cs="Arial"/>
          <w:sz w:val="22"/>
          <w:szCs w:val="22"/>
        </w:rPr>
      </w:pPr>
      <w:r w:rsidRPr="008F4254">
        <w:rPr>
          <w:rFonts w:ascii="Arial" w:hAnsi="Arial" w:cs="Arial"/>
          <w:sz w:val="22"/>
          <w:szCs w:val="22"/>
        </w:rPr>
        <w:t xml:space="preserve">Aynı sorumlu </w:t>
      </w:r>
      <w:r w:rsidR="002A0BD9">
        <w:rPr>
          <w:rFonts w:ascii="Arial" w:hAnsi="Arial" w:cs="Arial"/>
          <w:sz w:val="22"/>
          <w:szCs w:val="22"/>
        </w:rPr>
        <w:t xml:space="preserve">başka bir zaman </w:t>
      </w:r>
      <w:r w:rsidRPr="008F4254">
        <w:rPr>
          <w:rFonts w:ascii="Arial" w:hAnsi="Arial" w:cs="Arial"/>
          <w:sz w:val="22"/>
          <w:szCs w:val="22"/>
        </w:rPr>
        <w:t>tekrar anlatıyor:</w:t>
      </w:r>
    </w:p>
    <w:p w:rsidR="008F4254" w:rsidRPr="008F4254" w:rsidRDefault="008F4254" w:rsidP="00B66D9B">
      <w:pPr>
        <w:spacing w:before="120" w:after="100" w:afterAutospacing="1"/>
        <w:ind w:left="180"/>
        <w:jc w:val="both"/>
        <w:rPr>
          <w:rFonts w:ascii="Arial" w:hAnsi="Arial" w:cs="Arial"/>
          <w:i/>
          <w:sz w:val="22"/>
          <w:szCs w:val="22"/>
        </w:rPr>
      </w:pPr>
      <w:r w:rsidRPr="008F4254">
        <w:rPr>
          <w:rFonts w:ascii="Arial" w:hAnsi="Arial" w:cs="Arial"/>
          <w:i/>
          <w:sz w:val="22"/>
          <w:szCs w:val="22"/>
        </w:rPr>
        <w:t xml:space="preserve">“Hocam, hastane dışına çıkarılan hasta dosyalarını saptayabilmek amacıyla, her çıkış kapısına bir görevli bıraktım. O gün sabahtan akşama kadar hastaneden hasta ya da yakınları tarafından dışarı çıkarılmaya çalışılan 79 hasta dosyası yakaladık. </w:t>
      </w:r>
    </w:p>
    <w:p w:rsidR="008F4254" w:rsidRPr="008F4254" w:rsidRDefault="008F4254" w:rsidP="00B66D9B">
      <w:pPr>
        <w:spacing w:before="120"/>
        <w:ind w:left="180"/>
        <w:jc w:val="both"/>
        <w:rPr>
          <w:rFonts w:ascii="Arial" w:hAnsi="Arial" w:cs="Arial"/>
          <w:i/>
          <w:sz w:val="22"/>
          <w:szCs w:val="22"/>
        </w:rPr>
      </w:pPr>
      <w:r w:rsidRPr="008F4254">
        <w:rPr>
          <w:rFonts w:ascii="Arial" w:hAnsi="Arial" w:cs="Arial"/>
          <w:i/>
          <w:sz w:val="22"/>
          <w:szCs w:val="22"/>
        </w:rPr>
        <w:t>Yakalananlara hasta dosyalarını niçin dışarı çıkardıklarını sorduk. Alınan yanıt: Eve götürüyoruz. Tekrar geleceğimiz zaman geri getireceğiz. Çünkü geldiğimizde dosyamızın bulunup getirilmesi biraz zaman alıyor.</w:t>
      </w:r>
      <w:r w:rsidR="00AA6A7F">
        <w:rPr>
          <w:rFonts w:ascii="Arial" w:hAnsi="Arial" w:cs="Arial"/>
          <w:i/>
          <w:sz w:val="22"/>
          <w:szCs w:val="22"/>
        </w:rPr>
        <w:t>”</w:t>
      </w:r>
    </w:p>
    <w:p w:rsidR="008F4254" w:rsidRDefault="008F4254" w:rsidP="00B66D9B">
      <w:pPr>
        <w:jc w:val="both"/>
        <w:rPr>
          <w:rFonts w:ascii="Arial" w:hAnsi="Arial" w:cs="Arial"/>
          <w:sz w:val="22"/>
          <w:szCs w:val="22"/>
        </w:rPr>
      </w:pPr>
    </w:p>
    <w:p w:rsidR="00B66D9B" w:rsidRPr="008F4254" w:rsidRDefault="00B66D9B" w:rsidP="00B66D9B">
      <w:pPr>
        <w:jc w:val="both"/>
        <w:rPr>
          <w:rFonts w:ascii="Arial" w:hAnsi="Arial" w:cs="Arial"/>
          <w:sz w:val="22"/>
          <w:szCs w:val="22"/>
        </w:rPr>
      </w:pPr>
    </w:p>
    <w:p w:rsidR="00557AFD" w:rsidRPr="008F4254" w:rsidRDefault="00557AFD" w:rsidP="00B66D9B">
      <w:pPr>
        <w:jc w:val="both"/>
        <w:rPr>
          <w:rFonts w:ascii="Arial" w:hAnsi="Arial" w:cs="Arial"/>
          <w:b/>
          <w:sz w:val="22"/>
          <w:szCs w:val="22"/>
        </w:rPr>
      </w:pPr>
      <w:r w:rsidRPr="008F4254">
        <w:rPr>
          <w:rFonts w:ascii="Arial" w:hAnsi="Arial" w:cs="Arial"/>
          <w:b/>
          <w:sz w:val="22"/>
          <w:szCs w:val="22"/>
        </w:rPr>
        <w:t xml:space="preserve">ÖYKÜ </w:t>
      </w:r>
      <w:r w:rsidR="008F4254">
        <w:rPr>
          <w:rFonts w:ascii="Arial" w:hAnsi="Arial" w:cs="Arial"/>
          <w:b/>
          <w:sz w:val="22"/>
          <w:szCs w:val="22"/>
        </w:rPr>
        <w:t>2</w:t>
      </w:r>
    </w:p>
    <w:p w:rsidR="00557AFD" w:rsidRDefault="00557AFD" w:rsidP="00B66D9B">
      <w:pPr>
        <w:jc w:val="both"/>
        <w:rPr>
          <w:rFonts w:ascii="Arial" w:hAnsi="Arial" w:cs="Arial"/>
          <w:sz w:val="22"/>
          <w:szCs w:val="22"/>
        </w:rPr>
      </w:pPr>
      <w:r w:rsidRPr="008F4254">
        <w:rPr>
          <w:rFonts w:ascii="Arial" w:hAnsi="Arial" w:cs="Arial"/>
          <w:sz w:val="22"/>
          <w:szCs w:val="22"/>
        </w:rPr>
        <w:t>Bir hekim kardiyoloji kliniğinde nöbet tutmaktadır. Gece saat 03.00 sularında yaptığı vizit sırasında bir hastanın “ventriküler taşikardiye” girdiğini görür. 3 saat boyunca müdahalesini yapar. Hastayı geri döndürmeyi başaramaz. Hastasını kaybetmiştir. Ölüm raporunu doldurur. Fakat gecenin yorgunluğuna dayanamaz, dosyayı sabahleyin yazarım diyerek oturduğu koltukta uyuya kalır. Sabah saat 07.00 sularında hasta yakınları gelirler. Doktoru uyur vaziyette görünce “uyudu da o nedenle hastamıza bakamadı” sanısı ile doktora saldırırlar ve kötü bir biçimde döverler. Bununla da yetinmeyip mahkemeye başvururlar. Yaptığı müdahaleleri yorgunluk ve moral bozukluğu nedeniyle yazamamış olan hekim hasta yakınlarının mahkemedeki suçlamalarına karşı kendisini savunamaz. Görevi ihmal nedeniyle yargılanır. Tümüyle suçsuz olmasına rağmen bir ihmallik yüzünden yaptığı işlemleri dosyaya yazamamış olması nedeniyle ortaya çıkan bu talihsiz durum hekimin hayatında daima ağır bir yara olarak kalacaktır.</w:t>
      </w:r>
    </w:p>
    <w:p w:rsidR="00557AFD" w:rsidRPr="008F4254" w:rsidRDefault="00557AFD" w:rsidP="00557AFD">
      <w:pPr>
        <w:jc w:val="both"/>
        <w:rPr>
          <w:rFonts w:ascii="Arial" w:hAnsi="Arial" w:cs="Arial"/>
          <w:b/>
          <w:sz w:val="22"/>
          <w:szCs w:val="22"/>
        </w:rPr>
      </w:pPr>
      <w:r w:rsidRPr="008F4254">
        <w:rPr>
          <w:rFonts w:ascii="Arial" w:hAnsi="Arial" w:cs="Arial"/>
          <w:b/>
          <w:sz w:val="22"/>
          <w:szCs w:val="22"/>
        </w:rPr>
        <w:lastRenderedPageBreak/>
        <w:t xml:space="preserve">ÖYKÜ </w:t>
      </w:r>
      <w:r w:rsidR="008F4254">
        <w:rPr>
          <w:rFonts w:ascii="Arial" w:hAnsi="Arial" w:cs="Arial"/>
          <w:b/>
          <w:sz w:val="22"/>
          <w:szCs w:val="22"/>
        </w:rPr>
        <w:t>3</w:t>
      </w:r>
    </w:p>
    <w:p w:rsidR="00557AFD" w:rsidRPr="008F4254" w:rsidRDefault="00557AFD" w:rsidP="00557AFD">
      <w:pPr>
        <w:spacing w:before="120"/>
        <w:jc w:val="both"/>
        <w:rPr>
          <w:rFonts w:ascii="Arial" w:hAnsi="Arial" w:cs="Arial"/>
          <w:sz w:val="22"/>
          <w:szCs w:val="22"/>
        </w:rPr>
      </w:pPr>
      <w:r w:rsidRPr="008F4254">
        <w:rPr>
          <w:rFonts w:ascii="Arial" w:hAnsi="Arial" w:cs="Arial"/>
          <w:sz w:val="22"/>
          <w:szCs w:val="22"/>
        </w:rPr>
        <w:t xml:space="preserve">Bir hekim yıllık izinde ve şehir dışındadır. Cep telefonu çalar, arayan kişi hastanenin acil servis asistanıdır. Acil servis asistanı telefonla aradığı hekime: “ Hocam, acile bir hasta geldi. Kendisinin astım hastası olduğunu, daha önce birkaç kez size muayene olduğunu söylüyor. Sizin olmadığınız bir zamandaki başvurusunda bir asistan tarafından kendisine verilen antibiyotiğin allerji yaptığını, fakat antibiyotiğin ismini hatırlamadığını belirtiyor. Şimdi yeniden antibiyotik yazmam gerekiyor. Allerji yapan o antibiyotiği tekrar yazabilirim diye endişeleniyorum. Acaba siz hangi antibiyotiğin kendisine verildiğini hatırlıyor musunuz” diye sorar. </w:t>
      </w:r>
    </w:p>
    <w:p w:rsidR="00557AFD" w:rsidRPr="008F4254" w:rsidRDefault="00557AFD" w:rsidP="00557AFD">
      <w:pPr>
        <w:spacing w:before="120"/>
        <w:jc w:val="both"/>
        <w:rPr>
          <w:rFonts w:ascii="Arial" w:hAnsi="Arial" w:cs="Arial"/>
          <w:sz w:val="22"/>
          <w:szCs w:val="22"/>
        </w:rPr>
      </w:pPr>
      <w:r w:rsidRPr="008F4254">
        <w:rPr>
          <w:rFonts w:ascii="Arial" w:hAnsi="Arial" w:cs="Arial"/>
          <w:sz w:val="22"/>
          <w:szCs w:val="22"/>
        </w:rPr>
        <w:t xml:space="preserve">Doğal olarak hekim arkadaşın, binlerce hastası arasından hem bu hastayı, hem de bu hastaya hangi antibiyotiğin verildiğini hatırlaması olanaksızdır. Bu nedenle acildeki asistana “hatırlayamadığını, hastanın dosyasına bakmasını” önerir. </w:t>
      </w:r>
    </w:p>
    <w:p w:rsidR="00557AFD" w:rsidRPr="008F4254" w:rsidRDefault="00557AFD" w:rsidP="00557AFD">
      <w:pPr>
        <w:spacing w:before="120"/>
        <w:jc w:val="both"/>
        <w:rPr>
          <w:rFonts w:ascii="Arial" w:hAnsi="Arial" w:cs="Arial"/>
          <w:sz w:val="22"/>
          <w:szCs w:val="22"/>
        </w:rPr>
      </w:pPr>
      <w:r w:rsidRPr="008F4254">
        <w:rPr>
          <w:rFonts w:ascii="Arial" w:hAnsi="Arial" w:cs="Arial"/>
          <w:sz w:val="22"/>
          <w:szCs w:val="22"/>
        </w:rPr>
        <w:t xml:space="preserve">Ama ne yazık ki o zamanki görevli asistan verilen ilacın ismini dosyaya kaydetmemiş, sadece reçete verildi diye yazmıştır. Bu durum karşısında acil servis çalışanları çok zor durumda kalmıştır. </w:t>
      </w:r>
    </w:p>
    <w:p w:rsidR="00557AFD" w:rsidRDefault="00557AFD" w:rsidP="00557AFD">
      <w:pPr>
        <w:ind w:left="360"/>
        <w:jc w:val="both"/>
        <w:rPr>
          <w:rFonts w:ascii="Arial" w:hAnsi="Arial" w:cs="Arial"/>
          <w:sz w:val="22"/>
          <w:szCs w:val="22"/>
        </w:rPr>
      </w:pPr>
    </w:p>
    <w:p w:rsidR="00B66D9B" w:rsidRPr="008F4254" w:rsidRDefault="00B66D9B" w:rsidP="00557AFD">
      <w:pPr>
        <w:ind w:left="360"/>
        <w:jc w:val="both"/>
        <w:rPr>
          <w:rFonts w:ascii="Arial" w:hAnsi="Arial" w:cs="Arial"/>
          <w:sz w:val="22"/>
          <w:szCs w:val="22"/>
        </w:rPr>
      </w:pPr>
    </w:p>
    <w:p w:rsidR="00557AFD" w:rsidRPr="008F4254" w:rsidRDefault="00557AFD" w:rsidP="00B66D9B">
      <w:pPr>
        <w:jc w:val="both"/>
        <w:rPr>
          <w:rFonts w:ascii="Arial" w:hAnsi="Arial" w:cs="Arial"/>
          <w:b/>
          <w:sz w:val="22"/>
          <w:szCs w:val="22"/>
        </w:rPr>
      </w:pPr>
      <w:r w:rsidRPr="008F4254">
        <w:rPr>
          <w:rFonts w:ascii="Arial" w:hAnsi="Arial" w:cs="Arial"/>
          <w:b/>
          <w:sz w:val="22"/>
          <w:szCs w:val="22"/>
        </w:rPr>
        <w:t xml:space="preserve">ÖYKÜ </w:t>
      </w:r>
      <w:r w:rsidR="008F4254">
        <w:rPr>
          <w:rFonts w:ascii="Arial" w:hAnsi="Arial" w:cs="Arial"/>
          <w:b/>
          <w:sz w:val="22"/>
          <w:szCs w:val="22"/>
        </w:rPr>
        <w:t>4</w:t>
      </w:r>
    </w:p>
    <w:p w:rsidR="00557AFD" w:rsidRPr="008F4254" w:rsidRDefault="00557AFD" w:rsidP="00557AFD">
      <w:pPr>
        <w:spacing w:before="120"/>
        <w:jc w:val="both"/>
        <w:rPr>
          <w:rFonts w:ascii="Arial" w:hAnsi="Arial" w:cs="Arial"/>
          <w:sz w:val="22"/>
          <w:szCs w:val="22"/>
        </w:rPr>
      </w:pPr>
      <w:r w:rsidRPr="008F4254">
        <w:rPr>
          <w:rFonts w:ascii="Arial" w:hAnsi="Arial" w:cs="Arial"/>
          <w:sz w:val="22"/>
          <w:szCs w:val="22"/>
        </w:rPr>
        <w:t xml:space="preserve">60 yaşında bir erkek hasta evde baygın halde bulunur ve hastaneye getirilir. Eşi hekime verdiği öyküde; oral antidiyabetik kullandığını, kan şekerlerinin regüle olduğunu ancak son 3 gündür bulantı nedeniyle gıda alımının azaldığını ifade eder. Hastanın yapılan nörolojik değerlendirmesinde </w:t>
      </w:r>
      <w:r w:rsidR="00AA6A7F">
        <w:rPr>
          <w:rFonts w:ascii="Arial" w:hAnsi="Arial" w:cs="Arial"/>
          <w:sz w:val="22"/>
          <w:szCs w:val="22"/>
        </w:rPr>
        <w:t>“</w:t>
      </w:r>
      <w:r w:rsidRPr="008F4254">
        <w:rPr>
          <w:rFonts w:ascii="Arial" w:hAnsi="Arial" w:cs="Arial"/>
          <w:sz w:val="22"/>
          <w:szCs w:val="22"/>
        </w:rPr>
        <w:t>serebrovasküler olay</w:t>
      </w:r>
      <w:r w:rsidR="00AA6A7F">
        <w:rPr>
          <w:rFonts w:ascii="Arial" w:hAnsi="Arial" w:cs="Arial"/>
          <w:sz w:val="22"/>
          <w:szCs w:val="22"/>
        </w:rPr>
        <w:t>”</w:t>
      </w:r>
      <w:r w:rsidRPr="008F4254">
        <w:rPr>
          <w:rFonts w:ascii="Arial" w:hAnsi="Arial" w:cs="Arial"/>
          <w:sz w:val="22"/>
          <w:szCs w:val="22"/>
        </w:rPr>
        <w:t xml:space="preserve"> ön tanısı konur ve servise yatırılır. </w:t>
      </w:r>
    </w:p>
    <w:p w:rsidR="00557AFD" w:rsidRPr="008F4254" w:rsidRDefault="00557AFD" w:rsidP="00557AFD">
      <w:pPr>
        <w:spacing w:before="120"/>
        <w:jc w:val="both"/>
        <w:rPr>
          <w:rFonts w:ascii="Arial" w:hAnsi="Arial" w:cs="Arial"/>
          <w:sz w:val="22"/>
          <w:szCs w:val="22"/>
        </w:rPr>
      </w:pPr>
      <w:r w:rsidRPr="008F4254">
        <w:rPr>
          <w:rFonts w:ascii="Arial" w:hAnsi="Arial" w:cs="Arial"/>
          <w:sz w:val="22"/>
          <w:szCs w:val="22"/>
        </w:rPr>
        <w:t xml:space="preserve">Acil servise başvurusu sırasında 40 mg/dl olan kan şekeri herkesin gözünden kaçar ve dosyaya işlenmez. Hastaya yapılan incelemelerde kreatinin düzeyi </w:t>
      </w:r>
      <w:proofErr w:type="gramStart"/>
      <w:r w:rsidRPr="008F4254">
        <w:rPr>
          <w:rFonts w:ascii="Arial" w:hAnsi="Arial" w:cs="Arial"/>
          <w:sz w:val="22"/>
          <w:szCs w:val="22"/>
        </w:rPr>
        <w:t>2.6</w:t>
      </w:r>
      <w:proofErr w:type="gramEnd"/>
      <w:r w:rsidRPr="008F4254">
        <w:rPr>
          <w:rFonts w:ascii="Arial" w:hAnsi="Arial" w:cs="Arial"/>
          <w:sz w:val="22"/>
          <w:szCs w:val="22"/>
        </w:rPr>
        <w:t xml:space="preserve"> mg/dl civarında bulunur. Metabolik tabloya bağlı nöbet üzerinde durulmaktadır. Hastanın bilinci sonrasında yerine gelir. Ancak yer ve zaman or</w:t>
      </w:r>
      <w:r w:rsidR="00FD730A">
        <w:rPr>
          <w:rFonts w:ascii="Arial" w:hAnsi="Arial" w:cs="Arial"/>
          <w:sz w:val="22"/>
          <w:szCs w:val="22"/>
        </w:rPr>
        <w:t>i</w:t>
      </w:r>
      <w:r w:rsidRPr="008F4254">
        <w:rPr>
          <w:rFonts w:ascii="Arial" w:hAnsi="Arial" w:cs="Arial"/>
          <w:sz w:val="22"/>
          <w:szCs w:val="22"/>
        </w:rPr>
        <w:t>yantasyonu halen yerinde değildir. Nöroloji doktoru dekstrozlu mayi tedavisi verir. 24 saat sonra gelen biyokimyasal incelemede kan şekeri değerinin 60 mg/dl olduğu gözlenir. Geriye dönük değerlendirmede acildeki kan şekerinin gözden kaçtığı görülür. Hasta kayıp edilmemiştir ancak ekip bu açıdan savunulması zor bir durumla başbaşa kalmıştır.</w:t>
      </w:r>
    </w:p>
    <w:p w:rsidR="00557AFD" w:rsidRPr="008F4254" w:rsidRDefault="00557AFD" w:rsidP="00557AFD">
      <w:pPr>
        <w:jc w:val="both"/>
        <w:rPr>
          <w:rFonts w:ascii="Arial" w:hAnsi="Arial" w:cs="Arial"/>
          <w:b/>
          <w:sz w:val="22"/>
          <w:szCs w:val="22"/>
        </w:rPr>
      </w:pPr>
      <w:r w:rsidRPr="008F4254">
        <w:rPr>
          <w:rFonts w:ascii="Arial" w:hAnsi="Arial" w:cs="Arial"/>
          <w:b/>
          <w:sz w:val="22"/>
          <w:szCs w:val="22"/>
        </w:rPr>
        <w:lastRenderedPageBreak/>
        <w:t xml:space="preserve">ÖYKÜ </w:t>
      </w:r>
      <w:r w:rsidR="008F4254">
        <w:rPr>
          <w:rFonts w:ascii="Arial" w:hAnsi="Arial" w:cs="Arial"/>
          <w:b/>
          <w:sz w:val="22"/>
          <w:szCs w:val="22"/>
        </w:rPr>
        <w:t>5</w:t>
      </w:r>
    </w:p>
    <w:p w:rsidR="00557AFD" w:rsidRPr="008F4254" w:rsidRDefault="00446236" w:rsidP="00B66D9B">
      <w:pPr>
        <w:spacing w:before="120"/>
        <w:jc w:val="both"/>
        <w:rPr>
          <w:rFonts w:ascii="Arial" w:hAnsi="Arial" w:cs="Arial"/>
          <w:sz w:val="22"/>
          <w:szCs w:val="22"/>
        </w:rPr>
      </w:pPr>
      <w:r>
        <w:rPr>
          <w:rFonts w:ascii="Arial" w:hAnsi="Arial" w:cs="Arial"/>
          <w:sz w:val="22"/>
          <w:szCs w:val="22"/>
        </w:rPr>
        <w:t>İki</w:t>
      </w:r>
      <w:r w:rsidR="00557AFD" w:rsidRPr="008F4254">
        <w:rPr>
          <w:rFonts w:ascii="Arial" w:hAnsi="Arial" w:cs="Arial"/>
          <w:sz w:val="22"/>
          <w:szCs w:val="22"/>
        </w:rPr>
        <w:t xml:space="preserve"> kadın hasta ameliyata alınmak üzere ameliyathanede sıra beklemektedir. Hastalar ameliyata indirilirken hasta dosyaları hastaların taşındığı arabalarda hastaların üzerine konmaktadır. Hastanın birine göz ameliyatı diğerine ise TAH+BSO yapılacaktır. Bir şekilde dosyalar karışır ve göz ameliyatı yapılacak hastanın üzerine TAH+BSO yapılacak hastanın dosyası konur. Bu hasta ameliyata alınarak hastaya TAH+BSO yapılır. Göz hekimleri göz ameliyatına başlayacakları sırada ameliyata getirilen hastanın kendi hastaları olmadığının farkına varır ve ameliyathanede kendi hastalarını aramaya başlarlar. Bir de bakarlar ki hastalarına TAH+BSO yapılmış. </w:t>
      </w:r>
    </w:p>
    <w:p w:rsidR="00557AFD" w:rsidRPr="008F4254" w:rsidRDefault="00557AFD" w:rsidP="00557AFD">
      <w:pPr>
        <w:jc w:val="both"/>
        <w:rPr>
          <w:rFonts w:ascii="Arial" w:hAnsi="Arial" w:cs="Arial"/>
          <w:sz w:val="22"/>
          <w:szCs w:val="22"/>
        </w:rPr>
      </w:pPr>
    </w:p>
    <w:p w:rsidR="00557AFD" w:rsidRPr="008F4254" w:rsidRDefault="00557AFD" w:rsidP="00557AFD">
      <w:pPr>
        <w:jc w:val="both"/>
        <w:rPr>
          <w:rFonts w:ascii="Arial" w:hAnsi="Arial" w:cs="Arial"/>
          <w:sz w:val="22"/>
          <w:szCs w:val="22"/>
        </w:rPr>
      </w:pPr>
      <w:r w:rsidRPr="008F4254">
        <w:rPr>
          <w:rFonts w:ascii="Arial" w:hAnsi="Arial" w:cs="Arial"/>
          <w:sz w:val="22"/>
          <w:szCs w:val="22"/>
        </w:rPr>
        <w:t>Hastane yönetimi sonrasında bu karışıklıkların önüne geçmek için bileklik sistemi geliştirir. Sorumlu hekimler hakkında birtakım yasal işlemler yapılır. Olayın hukuksal boyutunun yanında tahmin edilebileceği gibi sosyal boyutu da ihmal edilemeyecek kadar önemlidir.</w:t>
      </w:r>
    </w:p>
    <w:p w:rsidR="00557AFD" w:rsidRDefault="00557AFD" w:rsidP="00557AFD">
      <w:pPr>
        <w:jc w:val="both"/>
        <w:rPr>
          <w:rFonts w:ascii="Arial" w:hAnsi="Arial" w:cs="Arial"/>
          <w:b/>
          <w:sz w:val="22"/>
          <w:szCs w:val="22"/>
        </w:rPr>
      </w:pPr>
    </w:p>
    <w:p w:rsidR="00FD730A" w:rsidRPr="008F4254" w:rsidRDefault="00FD730A" w:rsidP="00557AFD">
      <w:pPr>
        <w:jc w:val="both"/>
        <w:rPr>
          <w:rFonts w:ascii="Arial" w:hAnsi="Arial" w:cs="Arial"/>
          <w:b/>
          <w:sz w:val="22"/>
          <w:szCs w:val="22"/>
        </w:rPr>
      </w:pPr>
    </w:p>
    <w:p w:rsidR="00557AFD" w:rsidRPr="008F4254" w:rsidRDefault="00557AFD" w:rsidP="00557AFD">
      <w:pPr>
        <w:jc w:val="both"/>
        <w:rPr>
          <w:rFonts w:ascii="Arial" w:hAnsi="Arial" w:cs="Arial"/>
          <w:b/>
          <w:sz w:val="22"/>
          <w:szCs w:val="22"/>
        </w:rPr>
      </w:pPr>
      <w:r w:rsidRPr="008F4254">
        <w:rPr>
          <w:rFonts w:ascii="Arial" w:hAnsi="Arial" w:cs="Arial"/>
          <w:b/>
          <w:sz w:val="22"/>
          <w:szCs w:val="22"/>
        </w:rPr>
        <w:t xml:space="preserve">ÖYKÜ </w:t>
      </w:r>
      <w:r w:rsidR="008F4254">
        <w:rPr>
          <w:rFonts w:ascii="Arial" w:hAnsi="Arial" w:cs="Arial"/>
          <w:b/>
          <w:sz w:val="22"/>
          <w:szCs w:val="22"/>
        </w:rPr>
        <w:t>6</w:t>
      </w:r>
    </w:p>
    <w:p w:rsidR="00557AFD" w:rsidRPr="008F4254" w:rsidRDefault="00557AFD" w:rsidP="00B66D9B">
      <w:pPr>
        <w:spacing w:before="120"/>
        <w:jc w:val="both"/>
        <w:rPr>
          <w:rFonts w:ascii="Arial" w:hAnsi="Arial" w:cs="Arial"/>
          <w:sz w:val="22"/>
          <w:szCs w:val="22"/>
        </w:rPr>
      </w:pPr>
      <w:r w:rsidRPr="008F4254">
        <w:rPr>
          <w:rFonts w:ascii="Arial" w:hAnsi="Arial" w:cs="Arial"/>
          <w:sz w:val="22"/>
          <w:szCs w:val="22"/>
        </w:rPr>
        <w:t xml:space="preserve">Dr. X’in amcasına bir tıp fakültesi hastanesinde akciğer kanseri tanısı konur. Amcası çok genç olduğundan Dr X amcasının patoloji sonuçlarının bir başka hasta ile karışıp karışmadığı konusunda şüpheye düşer ve olayı incelemek ister. </w:t>
      </w:r>
    </w:p>
    <w:p w:rsidR="00557AFD" w:rsidRPr="008F4254" w:rsidRDefault="00557AFD" w:rsidP="00557AFD">
      <w:pPr>
        <w:jc w:val="both"/>
        <w:rPr>
          <w:rFonts w:ascii="Arial" w:hAnsi="Arial" w:cs="Arial"/>
          <w:sz w:val="22"/>
          <w:szCs w:val="22"/>
        </w:rPr>
      </w:pPr>
    </w:p>
    <w:p w:rsidR="00557AFD" w:rsidRPr="008F4254" w:rsidRDefault="00557AFD" w:rsidP="00557AFD">
      <w:pPr>
        <w:jc w:val="both"/>
        <w:rPr>
          <w:rFonts w:ascii="Arial" w:hAnsi="Arial" w:cs="Arial"/>
          <w:sz w:val="22"/>
          <w:szCs w:val="22"/>
        </w:rPr>
      </w:pPr>
      <w:r w:rsidRPr="008F4254">
        <w:rPr>
          <w:rFonts w:ascii="Arial" w:hAnsi="Arial" w:cs="Arial"/>
          <w:sz w:val="22"/>
          <w:szCs w:val="22"/>
        </w:rPr>
        <w:t>Bu amaçla X Tıp Fakültesine gider. Amcasının dosyasını hasta dosyaları bölümünden ister. Ancak dosya günlerce, aylarca aranır bulunamaz. Amcasının kanserli olduğunu kendisine tanı koyan hekiminden başka kimse bilmemektedir. Bu durumdan tanıyı koyan hekim de çok rahatsız olmuştur. Dosyanın bulunamamasından dolayı amcasının tüm tetkikleri tekrar yapılır. Tanı doğrulanır. Ancak, harcanan gereksiz süre hastanın aleyhine işler, bu arada harcanan emek ve para da boşa gider.</w:t>
      </w:r>
    </w:p>
    <w:p w:rsidR="00557AFD" w:rsidRPr="008F4254" w:rsidRDefault="00557AFD" w:rsidP="00557AFD">
      <w:pPr>
        <w:jc w:val="both"/>
        <w:rPr>
          <w:rFonts w:ascii="Arial" w:hAnsi="Arial" w:cs="Arial"/>
          <w:b/>
          <w:sz w:val="22"/>
          <w:szCs w:val="22"/>
        </w:rPr>
      </w:pPr>
    </w:p>
    <w:p w:rsidR="00557AFD" w:rsidRPr="008F4254" w:rsidRDefault="00557AFD" w:rsidP="00557AFD">
      <w:pPr>
        <w:jc w:val="both"/>
        <w:rPr>
          <w:rFonts w:ascii="Arial" w:hAnsi="Arial" w:cs="Arial"/>
          <w:b/>
          <w:sz w:val="22"/>
          <w:szCs w:val="22"/>
        </w:rPr>
      </w:pPr>
    </w:p>
    <w:p w:rsidR="00557AFD" w:rsidRPr="008F4254" w:rsidRDefault="00557AFD" w:rsidP="00557AFD">
      <w:pPr>
        <w:ind w:left="360" w:hanging="360"/>
        <w:jc w:val="both"/>
        <w:rPr>
          <w:rFonts w:ascii="Arial" w:hAnsi="Arial" w:cs="Arial"/>
          <w:b/>
          <w:sz w:val="22"/>
          <w:szCs w:val="22"/>
        </w:rPr>
      </w:pPr>
      <w:r w:rsidRPr="008F4254">
        <w:rPr>
          <w:rFonts w:ascii="Arial" w:hAnsi="Arial" w:cs="Arial"/>
          <w:b/>
          <w:sz w:val="22"/>
          <w:szCs w:val="22"/>
        </w:rPr>
        <w:t xml:space="preserve">ÖYKÜ </w:t>
      </w:r>
      <w:r w:rsidR="008F4254">
        <w:rPr>
          <w:rFonts w:ascii="Arial" w:hAnsi="Arial" w:cs="Arial"/>
          <w:b/>
          <w:sz w:val="22"/>
          <w:szCs w:val="22"/>
        </w:rPr>
        <w:t>7</w:t>
      </w:r>
    </w:p>
    <w:p w:rsidR="00557AFD" w:rsidRPr="008F4254" w:rsidRDefault="00557AFD" w:rsidP="00557AFD">
      <w:pPr>
        <w:jc w:val="both"/>
        <w:rPr>
          <w:rFonts w:ascii="Arial" w:hAnsi="Arial" w:cs="Arial"/>
          <w:sz w:val="22"/>
          <w:szCs w:val="22"/>
        </w:rPr>
      </w:pPr>
      <w:r w:rsidRPr="008F4254">
        <w:rPr>
          <w:rFonts w:ascii="Arial" w:hAnsi="Arial" w:cs="Arial"/>
          <w:sz w:val="22"/>
          <w:szCs w:val="22"/>
        </w:rPr>
        <w:t xml:space="preserve">Hepatit C açısından bulaşıcılık taşıyan bir hastanın Hepatit C test sonuçları her nasılsa dosyasına işlenmez. Bu hasta başka bir </w:t>
      </w:r>
      <w:r w:rsidRPr="008F4254">
        <w:rPr>
          <w:rFonts w:ascii="Arial" w:hAnsi="Arial" w:cs="Arial"/>
          <w:sz w:val="22"/>
          <w:szCs w:val="22"/>
        </w:rPr>
        <w:lastRenderedPageBreak/>
        <w:t>nedenden operasyona alınır. Operasyon sırasında cerrahın eline iğne batar. Sonradan hastada Hepatit C olduğu anlaşılınca, bulaşma riski nedeniyle cerrah kendisine yapılan test sonuçları çıkana dek yaklaşık 90 gün ağır bir stres yaşar.</w:t>
      </w:r>
    </w:p>
    <w:p w:rsidR="00557AFD" w:rsidRPr="008F4254" w:rsidRDefault="00557AFD" w:rsidP="00557AFD">
      <w:pPr>
        <w:jc w:val="both"/>
        <w:rPr>
          <w:rFonts w:ascii="Arial" w:hAnsi="Arial" w:cs="Arial"/>
          <w:b/>
          <w:sz w:val="22"/>
          <w:szCs w:val="22"/>
        </w:rPr>
      </w:pPr>
    </w:p>
    <w:p w:rsidR="00557AFD" w:rsidRPr="008F4254" w:rsidRDefault="00557AFD" w:rsidP="00557AFD">
      <w:pPr>
        <w:jc w:val="both"/>
        <w:rPr>
          <w:rFonts w:ascii="Arial" w:hAnsi="Arial" w:cs="Arial"/>
          <w:b/>
          <w:sz w:val="22"/>
          <w:szCs w:val="22"/>
        </w:rPr>
      </w:pPr>
    </w:p>
    <w:p w:rsidR="00557AFD" w:rsidRPr="008F4254" w:rsidRDefault="00557AFD" w:rsidP="00557AFD">
      <w:pPr>
        <w:jc w:val="both"/>
        <w:rPr>
          <w:rFonts w:ascii="Arial" w:hAnsi="Arial" w:cs="Arial"/>
          <w:b/>
          <w:sz w:val="22"/>
          <w:szCs w:val="22"/>
        </w:rPr>
      </w:pPr>
      <w:r w:rsidRPr="008F4254">
        <w:rPr>
          <w:rFonts w:ascii="Arial" w:hAnsi="Arial" w:cs="Arial"/>
          <w:b/>
          <w:sz w:val="22"/>
          <w:szCs w:val="22"/>
        </w:rPr>
        <w:t xml:space="preserve">ÖYKÜ </w:t>
      </w:r>
      <w:r w:rsidR="008F4254">
        <w:rPr>
          <w:rFonts w:ascii="Arial" w:hAnsi="Arial" w:cs="Arial"/>
          <w:b/>
          <w:sz w:val="22"/>
          <w:szCs w:val="22"/>
        </w:rPr>
        <w:t>8</w:t>
      </w:r>
    </w:p>
    <w:p w:rsidR="00557AFD" w:rsidRPr="008F4254" w:rsidRDefault="00557AFD" w:rsidP="00557AFD">
      <w:pPr>
        <w:jc w:val="both"/>
        <w:rPr>
          <w:rFonts w:ascii="Arial" w:hAnsi="Arial" w:cs="Arial"/>
          <w:sz w:val="22"/>
          <w:szCs w:val="22"/>
        </w:rPr>
      </w:pPr>
    </w:p>
    <w:p w:rsidR="00557AFD" w:rsidRPr="008F4254" w:rsidRDefault="00557AFD" w:rsidP="00557AFD">
      <w:pPr>
        <w:jc w:val="both"/>
        <w:rPr>
          <w:rFonts w:ascii="Arial" w:hAnsi="Arial" w:cs="Arial"/>
          <w:sz w:val="22"/>
          <w:szCs w:val="22"/>
        </w:rPr>
      </w:pPr>
      <w:r w:rsidRPr="008F4254">
        <w:rPr>
          <w:rFonts w:ascii="Arial" w:hAnsi="Arial" w:cs="Arial"/>
          <w:sz w:val="22"/>
          <w:szCs w:val="22"/>
        </w:rPr>
        <w:t>Şehirlerarası karayolunda bir trafik kazası olur. Ambulans acil servise 20-25 yaşlarında 2 yaralı bayan getirir. Bayan hastalardan biri acil ameliyata alınır. Diğeri ise acile gelir gelmez ölür.</w:t>
      </w:r>
    </w:p>
    <w:p w:rsidR="00557AFD" w:rsidRPr="008F4254" w:rsidRDefault="00557AFD" w:rsidP="00557AFD">
      <w:pPr>
        <w:spacing w:before="120"/>
        <w:jc w:val="both"/>
        <w:rPr>
          <w:rFonts w:ascii="Arial" w:hAnsi="Arial" w:cs="Arial"/>
          <w:sz w:val="22"/>
          <w:szCs w:val="22"/>
        </w:rPr>
      </w:pPr>
      <w:r w:rsidRPr="008F4254">
        <w:rPr>
          <w:rFonts w:ascii="Arial" w:hAnsi="Arial" w:cs="Arial"/>
          <w:sz w:val="22"/>
          <w:szCs w:val="22"/>
        </w:rPr>
        <w:t xml:space="preserve">Ameliyata alınan hasta ile ölen hastanın soyadları kardeş oldukları için aynıdır. Fakat isimleri karışır. İlk etapta bu durum önemsenmez. Daha sonra ameliyattaki hastanın kan grubu tespitinde sorun çıkar. Sonuçta hasta kurtulur. Fakat kayıtların düzeltilmesi ihmal edilir. Ölen kardeş için düzenlenen otopsi raporu aslında yaşayan kardeşinin adı ile kayıtlara geçer. Mahkemede karışıklıklar daha da büyür. Olay içinden çıkılmaz bir hal alır. </w:t>
      </w:r>
    </w:p>
    <w:p w:rsidR="00557AFD" w:rsidRPr="008F4254" w:rsidRDefault="00557AFD" w:rsidP="00557AFD">
      <w:pPr>
        <w:jc w:val="both"/>
        <w:rPr>
          <w:rFonts w:ascii="Arial" w:hAnsi="Arial" w:cs="Arial"/>
          <w:sz w:val="22"/>
          <w:szCs w:val="22"/>
        </w:rPr>
      </w:pPr>
    </w:p>
    <w:p w:rsidR="00557AFD" w:rsidRPr="008F4254" w:rsidRDefault="00557AFD" w:rsidP="00557AFD">
      <w:pPr>
        <w:jc w:val="both"/>
        <w:rPr>
          <w:rFonts w:ascii="Arial" w:hAnsi="Arial" w:cs="Arial"/>
          <w:sz w:val="22"/>
          <w:szCs w:val="22"/>
        </w:rPr>
      </w:pPr>
    </w:p>
    <w:p w:rsidR="00557AFD" w:rsidRPr="008F4254" w:rsidRDefault="00557AFD" w:rsidP="00557AFD">
      <w:pPr>
        <w:jc w:val="both"/>
        <w:rPr>
          <w:rFonts w:ascii="Arial" w:hAnsi="Arial" w:cs="Arial"/>
          <w:b/>
          <w:sz w:val="22"/>
          <w:szCs w:val="22"/>
        </w:rPr>
      </w:pPr>
      <w:r w:rsidRPr="008F4254">
        <w:rPr>
          <w:rFonts w:ascii="Arial" w:hAnsi="Arial" w:cs="Arial"/>
          <w:b/>
          <w:sz w:val="22"/>
          <w:szCs w:val="22"/>
        </w:rPr>
        <w:t xml:space="preserve">ÖYKÜ </w:t>
      </w:r>
      <w:r w:rsidR="008F4254">
        <w:rPr>
          <w:rFonts w:ascii="Arial" w:hAnsi="Arial" w:cs="Arial"/>
          <w:b/>
          <w:sz w:val="22"/>
          <w:szCs w:val="22"/>
        </w:rPr>
        <w:t>9</w:t>
      </w:r>
    </w:p>
    <w:p w:rsidR="00557AFD" w:rsidRPr="008F4254" w:rsidRDefault="00557AFD" w:rsidP="00557AFD">
      <w:pPr>
        <w:jc w:val="both"/>
        <w:rPr>
          <w:rFonts w:ascii="Arial" w:hAnsi="Arial" w:cs="Arial"/>
          <w:sz w:val="22"/>
          <w:szCs w:val="22"/>
        </w:rPr>
      </w:pPr>
    </w:p>
    <w:p w:rsidR="00557AFD" w:rsidRPr="008F4254" w:rsidRDefault="00557AFD" w:rsidP="00557AFD">
      <w:pPr>
        <w:jc w:val="both"/>
        <w:rPr>
          <w:rFonts w:ascii="Arial" w:hAnsi="Arial" w:cs="Arial"/>
          <w:sz w:val="22"/>
          <w:szCs w:val="22"/>
        </w:rPr>
      </w:pPr>
      <w:r w:rsidRPr="008F4254">
        <w:rPr>
          <w:rFonts w:ascii="Arial" w:hAnsi="Arial" w:cs="Arial"/>
          <w:sz w:val="22"/>
          <w:szCs w:val="22"/>
        </w:rPr>
        <w:t xml:space="preserve">Bir anabilim dalında çalışan bir hekim ameliyat notlarındaki terminoloji yanlışlarını incelemek için bir araştırma planlar. Bunun için hasta dosyaları bölümüne başvurur. Fakat hasta dosyaları bölümünde aradığı hiçbir bilgiyi bulamaz. </w:t>
      </w:r>
      <w:proofErr w:type="gramStart"/>
      <w:r w:rsidRPr="008F4254">
        <w:rPr>
          <w:rFonts w:ascii="Arial" w:hAnsi="Arial" w:cs="Arial"/>
          <w:sz w:val="22"/>
          <w:szCs w:val="22"/>
        </w:rPr>
        <w:t>Çünkü,</w:t>
      </w:r>
      <w:proofErr w:type="gramEnd"/>
      <w:r w:rsidRPr="008F4254">
        <w:rPr>
          <w:rFonts w:ascii="Arial" w:hAnsi="Arial" w:cs="Arial"/>
          <w:sz w:val="22"/>
          <w:szCs w:val="22"/>
        </w:rPr>
        <w:t xml:space="preserve"> hangi dosyaya hangi ameliyat kaydedilmiş belirli değildir. Bilgi bulunan dosyalarda ise yazılan bilgiler içerik ve ayrıntı yönünden yetersizdir. Bu durumda hekim çalışma yapmaktan vazgeçer.</w:t>
      </w:r>
    </w:p>
    <w:p w:rsidR="00557AFD" w:rsidRPr="008F4254" w:rsidRDefault="00557AFD" w:rsidP="00557AFD">
      <w:pPr>
        <w:jc w:val="both"/>
        <w:rPr>
          <w:rFonts w:ascii="Arial" w:hAnsi="Arial" w:cs="Arial"/>
          <w:b/>
          <w:sz w:val="22"/>
          <w:szCs w:val="22"/>
        </w:rPr>
      </w:pPr>
    </w:p>
    <w:p w:rsidR="00557AFD" w:rsidRPr="008F4254" w:rsidRDefault="00557AFD" w:rsidP="00557AFD">
      <w:pPr>
        <w:jc w:val="both"/>
        <w:rPr>
          <w:rFonts w:ascii="Arial" w:hAnsi="Arial" w:cs="Arial"/>
          <w:b/>
          <w:sz w:val="22"/>
          <w:szCs w:val="22"/>
        </w:rPr>
      </w:pPr>
    </w:p>
    <w:p w:rsidR="00557AFD" w:rsidRPr="008F4254" w:rsidRDefault="00557AFD" w:rsidP="00557AFD">
      <w:pPr>
        <w:jc w:val="both"/>
        <w:rPr>
          <w:rFonts w:ascii="Arial" w:hAnsi="Arial" w:cs="Arial"/>
          <w:b/>
          <w:sz w:val="22"/>
          <w:szCs w:val="22"/>
        </w:rPr>
      </w:pPr>
      <w:r w:rsidRPr="008F4254">
        <w:rPr>
          <w:rFonts w:ascii="Arial" w:hAnsi="Arial" w:cs="Arial"/>
          <w:b/>
          <w:sz w:val="22"/>
          <w:szCs w:val="22"/>
        </w:rPr>
        <w:t xml:space="preserve">ÖYKÜ </w:t>
      </w:r>
      <w:r w:rsidR="008F4254">
        <w:rPr>
          <w:rFonts w:ascii="Arial" w:hAnsi="Arial" w:cs="Arial"/>
          <w:b/>
          <w:sz w:val="22"/>
          <w:szCs w:val="22"/>
        </w:rPr>
        <w:t>10.</w:t>
      </w:r>
    </w:p>
    <w:p w:rsidR="00557AFD" w:rsidRPr="008F4254" w:rsidRDefault="00557AFD" w:rsidP="00557AFD">
      <w:pPr>
        <w:spacing w:before="120"/>
        <w:jc w:val="both"/>
        <w:rPr>
          <w:rFonts w:ascii="Arial" w:hAnsi="Arial" w:cs="Arial"/>
          <w:sz w:val="22"/>
          <w:szCs w:val="22"/>
        </w:rPr>
      </w:pPr>
      <w:r w:rsidRPr="008F4254">
        <w:rPr>
          <w:rFonts w:ascii="Arial" w:hAnsi="Arial" w:cs="Arial"/>
          <w:sz w:val="22"/>
          <w:szCs w:val="22"/>
        </w:rPr>
        <w:t xml:space="preserve">Doktor X vatani görevi için güneydoğuda sınır boyunda bir birliğe atanır. Birlik gezicidir ve çalışma şartları ağırdır. Doktor X’ e uzun bir süre önce glokom tanısı konulmuştur. Askeri birlikte bulunduğu süreç içerisinde Dr X gözlerinde rahatsızlık hisseder. Durumu tabur komutanına anlatır. Tabur komutanı onun askerlik görevinden kaçmak isteyebileceğini düşünerek bu duruma inanmaz. Hastalığını bir raporla belgelemesini ister. Dr. X şimdiye </w:t>
      </w:r>
      <w:r w:rsidRPr="008F4254">
        <w:rPr>
          <w:rFonts w:ascii="Arial" w:hAnsi="Arial" w:cs="Arial"/>
          <w:sz w:val="22"/>
          <w:szCs w:val="22"/>
        </w:rPr>
        <w:lastRenderedPageBreak/>
        <w:t>kadar hiç böyle bir belge almamıştır. Çünkü hep arkadaşlarına muayene olmuştur. Bu nedenle dosyasına hiçbir zaman böyle bir bilgi yazılmamış ve herhangi bir rapor da düzenlenmemiştir. Sadece sözel tavsiye ve birkaç ilaç önerisi almıştır. Bu nedenle belge gösteremez. Bu durumu gurur meselesi yapar ve bir daha tabur komutanı ile durumu konuşmaz.</w:t>
      </w:r>
    </w:p>
    <w:p w:rsidR="00557AFD" w:rsidRPr="008F4254" w:rsidRDefault="00557AFD" w:rsidP="00557AFD">
      <w:pPr>
        <w:spacing w:before="120"/>
        <w:jc w:val="both"/>
        <w:rPr>
          <w:rFonts w:ascii="Arial" w:hAnsi="Arial" w:cs="Arial"/>
          <w:sz w:val="22"/>
          <w:szCs w:val="22"/>
        </w:rPr>
      </w:pPr>
      <w:r w:rsidRPr="008F4254">
        <w:rPr>
          <w:rFonts w:ascii="Arial" w:hAnsi="Arial" w:cs="Arial"/>
          <w:sz w:val="22"/>
          <w:szCs w:val="22"/>
        </w:rPr>
        <w:t>Doktor X bir gözünü bu nedenle kaybeder.</w:t>
      </w:r>
    </w:p>
    <w:p w:rsidR="00557AFD" w:rsidRPr="008F4254" w:rsidRDefault="00557AFD" w:rsidP="00557AFD">
      <w:pPr>
        <w:jc w:val="both"/>
        <w:rPr>
          <w:rFonts w:ascii="Arial" w:hAnsi="Arial" w:cs="Arial"/>
          <w:sz w:val="22"/>
          <w:szCs w:val="22"/>
        </w:rPr>
      </w:pPr>
    </w:p>
    <w:p w:rsidR="00557AFD" w:rsidRPr="008F4254" w:rsidRDefault="00557AFD" w:rsidP="00557AFD">
      <w:pPr>
        <w:jc w:val="both"/>
        <w:rPr>
          <w:rFonts w:ascii="Arial" w:hAnsi="Arial" w:cs="Arial"/>
          <w:sz w:val="22"/>
          <w:szCs w:val="22"/>
        </w:rPr>
      </w:pPr>
    </w:p>
    <w:p w:rsidR="00557AFD" w:rsidRPr="008F4254" w:rsidRDefault="00557AFD" w:rsidP="00557AFD">
      <w:pPr>
        <w:jc w:val="both"/>
        <w:rPr>
          <w:rFonts w:ascii="Arial" w:hAnsi="Arial" w:cs="Arial"/>
          <w:b/>
          <w:sz w:val="22"/>
          <w:szCs w:val="22"/>
        </w:rPr>
      </w:pPr>
      <w:r w:rsidRPr="008F4254">
        <w:rPr>
          <w:rFonts w:ascii="Arial" w:hAnsi="Arial" w:cs="Arial"/>
          <w:b/>
          <w:sz w:val="22"/>
          <w:szCs w:val="22"/>
        </w:rPr>
        <w:t>ÖYKÜ 1</w:t>
      </w:r>
      <w:r w:rsidR="008F4254">
        <w:rPr>
          <w:rFonts w:ascii="Arial" w:hAnsi="Arial" w:cs="Arial"/>
          <w:b/>
          <w:sz w:val="22"/>
          <w:szCs w:val="22"/>
        </w:rPr>
        <w:t>1</w:t>
      </w:r>
    </w:p>
    <w:p w:rsidR="00557AFD" w:rsidRPr="008F4254" w:rsidRDefault="00557AFD" w:rsidP="00557AFD">
      <w:pPr>
        <w:jc w:val="both"/>
        <w:rPr>
          <w:rFonts w:ascii="Arial" w:hAnsi="Arial" w:cs="Arial"/>
          <w:sz w:val="22"/>
          <w:szCs w:val="22"/>
        </w:rPr>
      </w:pPr>
      <w:r w:rsidRPr="008F4254">
        <w:rPr>
          <w:rFonts w:ascii="Arial" w:hAnsi="Arial" w:cs="Arial"/>
          <w:sz w:val="22"/>
          <w:szCs w:val="22"/>
        </w:rPr>
        <w:t>Hastanın sağ gözünde tümör vardır. Dosyaya dalgınlıkla sol gözünde tümör olduğu yazılır ve ameliyat olması önerilir. Operasyonda hastanın sağlam olan sol gözü alınır.</w:t>
      </w:r>
    </w:p>
    <w:p w:rsidR="00557AFD" w:rsidRPr="008F4254" w:rsidRDefault="00557AFD" w:rsidP="00557AFD">
      <w:pPr>
        <w:jc w:val="both"/>
        <w:rPr>
          <w:rFonts w:ascii="Arial" w:hAnsi="Arial" w:cs="Arial"/>
          <w:b/>
          <w:sz w:val="22"/>
          <w:szCs w:val="22"/>
        </w:rPr>
      </w:pPr>
    </w:p>
    <w:p w:rsidR="00557AFD" w:rsidRPr="008F4254" w:rsidRDefault="00557AFD" w:rsidP="00557AFD">
      <w:pPr>
        <w:jc w:val="both"/>
        <w:rPr>
          <w:rFonts w:ascii="Arial" w:hAnsi="Arial" w:cs="Arial"/>
          <w:b/>
          <w:sz w:val="22"/>
          <w:szCs w:val="22"/>
        </w:rPr>
      </w:pPr>
    </w:p>
    <w:p w:rsidR="00557AFD" w:rsidRPr="008F4254" w:rsidRDefault="00557AFD" w:rsidP="00557AFD">
      <w:pPr>
        <w:jc w:val="both"/>
        <w:rPr>
          <w:rFonts w:ascii="Arial" w:hAnsi="Arial" w:cs="Arial"/>
          <w:b/>
          <w:sz w:val="22"/>
          <w:szCs w:val="22"/>
        </w:rPr>
      </w:pPr>
      <w:r w:rsidRPr="008F4254">
        <w:rPr>
          <w:rFonts w:ascii="Arial" w:hAnsi="Arial" w:cs="Arial"/>
          <w:b/>
          <w:sz w:val="22"/>
          <w:szCs w:val="22"/>
        </w:rPr>
        <w:t>ÖYKÜ 1</w:t>
      </w:r>
      <w:r w:rsidR="008F4254">
        <w:rPr>
          <w:rFonts w:ascii="Arial" w:hAnsi="Arial" w:cs="Arial"/>
          <w:b/>
          <w:sz w:val="22"/>
          <w:szCs w:val="22"/>
        </w:rPr>
        <w:t>2</w:t>
      </w:r>
    </w:p>
    <w:p w:rsidR="00557AFD" w:rsidRPr="008F4254" w:rsidRDefault="00557AFD" w:rsidP="00557AFD">
      <w:pPr>
        <w:jc w:val="both"/>
        <w:rPr>
          <w:rFonts w:ascii="Arial" w:hAnsi="Arial" w:cs="Arial"/>
          <w:sz w:val="22"/>
          <w:szCs w:val="22"/>
        </w:rPr>
      </w:pPr>
    </w:p>
    <w:p w:rsidR="00557AFD" w:rsidRPr="008F4254" w:rsidRDefault="00557AFD" w:rsidP="00557AFD">
      <w:pPr>
        <w:jc w:val="both"/>
        <w:rPr>
          <w:rFonts w:ascii="Arial" w:hAnsi="Arial" w:cs="Arial"/>
          <w:sz w:val="22"/>
          <w:szCs w:val="22"/>
        </w:rPr>
      </w:pPr>
      <w:r w:rsidRPr="008F4254">
        <w:rPr>
          <w:rFonts w:ascii="Arial" w:hAnsi="Arial" w:cs="Arial"/>
          <w:sz w:val="22"/>
          <w:szCs w:val="22"/>
        </w:rPr>
        <w:t xml:space="preserve">Bir kadın hastalıkları kliniğinde nöbetçi asistan iki kadının dosyasını birbirine karıştırır. Total histerektomi yapılacak kadının gözlem </w:t>
      </w:r>
      <w:proofErr w:type="gramStart"/>
      <w:r w:rsidRPr="008F4254">
        <w:rPr>
          <w:rFonts w:ascii="Arial" w:hAnsi="Arial" w:cs="Arial"/>
          <w:sz w:val="22"/>
          <w:szCs w:val="22"/>
        </w:rPr>
        <w:t>kağıdı</w:t>
      </w:r>
      <w:proofErr w:type="gramEnd"/>
      <w:r w:rsidRPr="008F4254">
        <w:rPr>
          <w:rFonts w:ascii="Arial" w:hAnsi="Arial" w:cs="Arial"/>
          <w:sz w:val="22"/>
          <w:szCs w:val="22"/>
        </w:rPr>
        <w:t xml:space="preserve"> yerine “hiperemezis gravidarum” tanısıyla yatan kadının “gözlem kağıdı”na hastanın ameliyata hazırlanması emrini yazar. Tesadüfen bu kadının bir yakını aynı hastanede çalışmaktadır ve sabah erken hastayı ziyaret eder. Hasta sabaha kadar ameliyat için hazırlık yapıldığını anlatınca şaşırır ve hemen ilgili doktoru bularak durumu bildirir. Konu anlaşılır ve hasta ameliyata gitmekten kurtulur. Fakat bu kez asıl ameliyata gidecek olan kadın ameliyata hazır olmadığı için onun ameliyatı ertelenir. </w:t>
      </w:r>
    </w:p>
    <w:p w:rsidR="00557AFD" w:rsidRDefault="00557AFD" w:rsidP="00557AFD">
      <w:pPr>
        <w:jc w:val="both"/>
        <w:rPr>
          <w:rFonts w:ascii="Arial" w:hAnsi="Arial" w:cs="Arial"/>
          <w:b/>
          <w:sz w:val="22"/>
          <w:szCs w:val="22"/>
        </w:rPr>
      </w:pPr>
    </w:p>
    <w:p w:rsidR="00B66D9B" w:rsidRPr="008F4254" w:rsidRDefault="00B66D9B" w:rsidP="00557AFD">
      <w:pPr>
        <w:jc w:val="both"/>
        <w:rPr>
          <w:rFonts w:ascii="Arial" w:hAnsi="Arial" w:cs="Arial"/>
          <w:b/>
          <w:sz w:val="22"/>
          <w:szCs w:val="22"/>
        </w:rPr>
      </w:pPr>
    </w:p>
    <w:p w:rsidR="00557AFD" w:rsidRPr="008F4254" w:rsidRDefault="00557AFD" w:rsidP="00557AFD">
      <w:pPr>
        <w:jc w:val="both"/>
        <w:rPr>
          <w:rFonts w:ascii="Arial" w:hAnsi="Arial" w:cs="Arial"/>
          <w:sz w:val="22"/>
          <w:szCs w:val="22"/>
        </w:rPr>
      </w:pPr>
      <w:r w:rsidRPr="008F4254">
        <w:rPr>
          <w:rFonts w:ascii="Arial" w:hAnsi="Arial" w:cs="Arial"/>
          <w:b/>
          <w:sz w:val="22"/>
          <w:szCs w:val="22"/>
        </w:rPr>
        <w:t>ÖYKÜ 1</w:t>
      </w:r>
      <w:r w:rsidR="008F4254">
        <w:rPr>
          <w:rFonts w:ascii="Arial" w:hAnsi="Arial" w:cs="Arial"/>
          <w:b/>
          <w:sz w:val="22"/>
          <w:szCs w:val="22"/>
        </w:rPr>
        <w:t>3</w:t>
      </w:r>
    </w:p>
    <w:p w:rsidR="00557AFD" w:rsidRPr="008F4254" w:rsidRDefault="00557AFD" w:rsidP="00557AFD">
      <w:pPr>
        <w:spacing w:before="120"/>
        <w:jc w:val="both"/>
        <w:rPr>
          <w:rFonts w:ascii="Arial" w:hAnsi="Arial" w:cs="Arial"/>
          <w:sz w:val="22"/>
          <w:szCs w:val="22"/>
        </w:rPr>
      </w:pPr>
      <w:r w:rsidRPr="008F4254">
        <w:rPr>
          <w:rFonts w:ascii="Arial" w:hAnsi="Arial" w:cs="Arial"/>
          <w:sz w:val="22"/>
          <w:szCs w:val="22"/>
        </w:rPr>
        <w:t xml:space="preserve">Bir hekimin hasta dosyaları bölümünde çalışan ve çoğunluğu tıp terimlerini bilmeyen personele yardımcı olması için hem tanı kısmını hem de diğer bölümleri okunaklı olarak yazması önemli bir özelliktir. Hasta dosyası hasta dosyaları bölümüne geldiğinde bu dosya üzerinde birçok işlem yapılır. Bu işlemlerden birisi de hastalığın kodlanarak “hastalık indeksine” yazılmasıdır. Bu işlemden sonra dosya rafa kaldırılır. </w:t>
      </w:r>
    </w:p>
    <w:p w:rsidR="00557AFD" w:rsidRPr="008F4254" w:rsidRDefault="00557AFD" w:rsidP="00557AFD">
      <w:pPr>
        <w:spacing w:before="120"/>
        <w:jc w:val="both"/>
        <w:rPr>
          <w:rFonts w:ascii="Arial" w:hAnsi="Arial" w:cs="Arial"/>
          <w:sz w:val="22"/>
          <w:szCs w:val="22"/>
        </w:rPr>
      </w:pPr>
      <w:r w:rsidRPr="008F4254">
        <w:rPr>
          <w:rFonts w:ascii="Arial" w:hAnsi="Arial" w:cs="Arial"/>
          <w:sz w:val="22"/>
          <w:szCs w:val="22"/>
        </w:rPr>
        <w:t>Bu kısa açıklamadan sonra uzmanlık aşamasına gelen bir asistanın başına gelen bir olayı inceleyelim:</w:t>
      </w:r>
    </w:p>
    <w:p w:rsidR="00557AFD" w:rsidRPr="008F4254" w:rsidRDefault="00557AFD" w:rsidP="00557AFD">
      <w:pPr>
        <w:spacing w:before="120"/>
        <w:jc w:val="both"/>
        <w:rPr>
          <w:rFonts w:ascii="Arial" w:hAnsi="Arial" w:cs="Arial"/>
          <w:sz w:val="22"/>
          <w:szCs w:val="22"/>
        </w:rPr>
      </w:pPr>
      <w:r w:rsidRPr="008F4254">
        <w:rPr>
          <w:rFonts w:ascii="Arial" w:hAnsi="Arial" w:cs="Arial"/>
          <w:sz w:val="22"/>
          <w:szCs w:val="22"/>
        </w:rPr>
        <w:lastRenderedPageBreak/>
        <w:t xml:space="preserve">Uzmanlık tez aşamasına gelen bu asistana hocası “bronşektazi” ile ilgili hasta dosyalarından bir çalışma yapmasını önerir. Asistan hasta dosyaları bölümüne gider ve bronşektazi tanısı bulunan dosyaların listesini ister. Görevli bronşektazi hastalığı için ayrılmış hastalık indeks kartını çıkarır, fakat bu kartta kayıtlı hiç hasta yoktur. Asistan şaşırır ve “nasıl olur en az benim tedavi ettiğim 50 hasta var. Onlara ne oldu diye sorar”. Konu hasta dosyaları bölüm sorumlusuna iletilir. Bölüm sorumlusu da bir çözüm getiremez. Çünkü bölümün bir hatasının olmadığı, hatanın tamamen asistanda olduğu sonraki incelemelerde ortaya çıkar. </w:t>
      </w:r>
    </w:p>
    <w:p w:rsidR="00557AFD" w:rsidRPr="008F4254" w:rsidRDefault="00557AFD" w:rsidP="00557AFD">
      <w:pPr>
        <w:spacing w:before="120"/>
        <w:jc w:val="both"/>
        <w:rPr>
          <w:rFonts w:ascii="Arial" w:hAnsi="Arial" w:cs="Arial"/>
          <w:sz w:val="22"/>
          <w:szCs w:val="22"/>
        </w:rPr>
      </w:pPr>
      <w:r w:rsidRPr="008F4254">
        <w:rPr>
          <w:rFonts w:ascii="Arial" w:hAnsi="Arial" w:cs="Arial"/>
          <w:sz w:val="22"/>
          <w:szCs w:val="22"/>
        </w:rPr>
        <w:t>Sorun şu nedenle ortaya çıkmıştır: Bu asistan dosyayı yazarken hem okunaksız, hem de kelimeleri yarım yamalak yazmak alışkanlığındadır Hiçbir kelimeyi, doğal olarak koyduğu tanıyı da tümüyle yazmamaktadır. Örneğin, sadece bronş</w:t>
      </w:r>
      <w:proofErr w:type="gramStart"/>
      <w:r w:rsidRPr="008F4254">
        <w:rPr>
          <w:rFonts w:ascii="Arial" w:hAnsi="Arial" w:cs="Arial"/>
          <w:sz w:val="22"/>
          <w:szCs w:val="22"/>
        </w:rPr>
        <w:t>....</w:t>
      </w:r>
      <w:proofErr w:type="gramEnd"/>
      <w:r w:rsidRPr="008F4254">
        <w:rPr>
          <w:rFonts w:ascii="Arial" w:hAnsi="Arial" w:cs="Arial"/>
          <w:sz w:val="22"/>
          <w:szCs w:val="22"/>
        </w:rPr>
        <w:t xml:space="preserve"> </w:t>
      </w:r>
      <w:proofErr w:type="gramStart"/>
      <w:r w:rsidRPr="008F4254">
        <w:rPr>
          <w:rFonts w:ascii="Arial" w:hAnsi="Arial" w:cs="Arial"/>
          <w:sz w:val="22"/>
          <w:szCs w:val="22"/>
        </w:rPr>
        <w:t>gibi</w:t>
      </w:r>
      <w:proofErr w:type="gramEnd"/>
      <w:r w:rsidRPr="008F4254">
        <w:rPr>
          <w:rFonts w:ascii="Arial" w:hAnsi="Arial" w:cs="Arial"/>
          <w:sz w:val="22"/>
          <w:szCs w:val="22"/>
        </w:rPr>
        <w:t xml:space="preserve"> eksik biçimde yazmaktadır. Görevli de bunu nasıl okursa ve yorumlarsa öyle kodlamakta ve verdiği koda göre de bu tanıyı ilgili hasta</w:t>
      </w:r>
      <w:r w:rsidR="00446236">
        <w:rPr>
          <w:rFonts w:ascii="Arial" w:hAnsi="Arial" w:cs="Arial"/>
          <w:sz w:val="22"/>
          <w:szCs w:val="22"/>
        </w:rPr>
        <w:t>lık</w:t>
      </w:r>
      <w:r w:rsidRPr="008F4254">
        <w:rPr>
          <w:rFonts w:ascii="Arial" w:hAnsi="Arial" w:cs="Arial"/>
          <w:sz w:val="22"/>
          <w:szCs w:val="22"/>
        </w:rPr>
        <w:t xml:space="preserve"> indeks kartına geçirmektedir. Görevli, yazılan bu kelimeyi “bronşit”, “bronşiolit” “bronkopnömoni”, “bronşektazi“ gibi okuyabilir. </w:t>
      </w:r>
    </w:p>
    <w:p w:rsidR="00557AFD" w:rsidRDefault="00557AFD" w:rsidP="00557AFD">
      <w:pPr>
        <w:spacing w:before="120"/>
        <w:jc w:val="both"/>
        <w:rPr>
          <w:rFonts w:ascii="Arial" w:hAnsi="Arial" w:cs="Arial"/>
          <w:sz w:val="22"/>
          <w:szCs w:val="22"/>
        </w:rPr>
      </w:pPr>
      <w:r w:rsidRPr="008F4254">
        <w:rPr>
          <w:rFonts w:ascii="Arial" w:hAnsi="Arial" w:cs="Arial"/>
          <w:sz w:val="22"/>
          <w:szCs w:val="22"/>
        </w:rPr>
        <w:t xml:space="preserve">Bu soruna çözüm şu şekilde bulundu: Bronş ile başlayan tüm hastalıkların indeks kartları çıkartıldı ve o dosyalar taranarak bronşektazi dosyaları ayrıldı. Ancak bu işlem asistanın 3 aylık uğraşısına neden oldu. </w:t>
      </w:r>
    </w:p>
    <w:p w:rsidR="00B66D9B" w:rsidRPr="008F4254" w:rsidRDefault="00B66D9B" w:rsidP="00B66D9B">
      <w:pPr>
        <w:jc w:val="both"/>
        <w:rPr>
          <w:rFonts w:ascii="Arial" w:hAnsi="Arial" w:cs="Arial"/>
          <w:sz w:val="22"/>
          <w:szCs w:val="22"/>
        </w:rPr>
      </w:pPr>
    </w:p>
    <w:p w:rsidR="00557AFD" w:rsidRPr="008F4254" w:rsidRDefault="00557AFD" w:rsidP="00B66D9B">
      <w:pPr>
        <w:jc w:val="both"/>
        <w:rPr>
          <w:rFonts w:ascii="Arial" w:hAnsi="Arial" w:cs="Arial"/>
          <w:sz w:val="22"/>
          <w:szCs w:val="22"/>
        </w:rPr>
      </w:pPr>
    </w:p>
    <w:p w:rsidR="00557AFD" w:rsidRPr="008F4254" w:rsidRDefault="00557AFD" w:rsidP="00B66D9B">
      <w:pPr>
        <w:jc w:val="both"/>
        <w:rPr>
          <w:rFonts w:ascii="Arial" w:hAnsi="Arial" w:cs="Arial"/>
          <w:b/>
          <w:sz w:val="22"/>
          <w:szCs w:val="22"/>
        </w:rPr>
      </w:pPr>
      <w:r w:rsidRPr="008F4254">
        <w:rPr>
          <w:rFonts w:ascii="Arial" w:hAnsi="Arial" w:cs="Arial"/>
          <w:b/>
          <w:sz w:val="22"/>
          <w:szCs w:val="22"/>
        </w:rPr>
        <w:t>ÖYKÜ 14</w:t>
      </w:r>
    </w:p>
    <w:p w:rsidR="00557AFD" w:rsidRPr="008F4254" w:rsidRDefault="00557AFD" w:rsidP="00557AFD">
      <w:pPr>
        <w:spacing w:before="120"/>
        <w:jc w:val="both"/>
        <w:rPr>
          <w:rFonts w:ascii="Arial" w:hAnsi="Arial" w:cs="Arial"/>
          <w:sz w:val="22"/>
          <w:szCs w:val="22"/>
        </w:rPr>
      </w:pPr>
      <w:r w:rsidRPr="008F4254">
        <w:rPr>
          <w:rFonts w:ascii="Arial" w:hAnsi="Arial" w:cs="Arial"/>
          <w:sz w:val="22"/>
          <w:szCs w:val="22"/>
        </w:rPr>
        <w:t xml:space="preserve">Bu öykü sağlık ocağı kaydı için örnek olarak verilmiştir. Sonuçta içerikleri farklı olmasına rağmen, sağlık ocağı kaydı ve hastane dosyası aynı amacı taşımaktadır. </w:t>
      </w:r>
    </w:p>
    <w:p w:rsidR="00557AFD" w:rsidRPr="008F4254" w:rsidRDefault="00557AFD" w:rsidP="00557AFD">
      <w:pPr>
        <w:jc w:val="both"/>
        <w:rPr>
          <w:rFonts w:ascii="Arial" w:hAnsi="Arial" w:cs="Arial"/>
          <w:sz w:val="22"/>
          <w:szCs w:val="22"/>
        </w:rPr>
      </w:pPr>
    </w:p>
    <w:p w:rsidR="00557AFD" w:rsidRPr="008F4254" w:rsidRDefault="00557AFD" w:rsidP="00557AFD">
      <w:pPr>
        <w:jc w:val="both"/>
        <w:rPr>
          <w:rFonts w:ascii="Arial" w:hAnsi="Arial" w:cs="Arial"/>
          <w:sz w:val="22"/>
          <w:szCs w:val="22"/>
        </w:rPr>
      </w:pPr>
      <w:r w:rsidRPr="008F4254">
        <w:rPr>
          <w:rFonts w:ascii="Arial" w:hAnsi="Arial" w:cs="Arial"/>
          <w:sz w:val="22"/>
          <w:szCs w:val="22"/>
        </w:rPr>
        <w:t xml:space="preserve">Doktor X mezuniyetinden sonra küçük bir ilçede sağlık ocağına atanır. Doktor X mesleğini seven bir doktordur. Hem 1. basamak sağlık hizmetlerini hem de poliklinik hizmetlerini başarı ile yürütmektedir. </w:t>
      </w:r>
    </w:p>
    <w:p w:rsidR="00557AFD" w:rsidRPr="008F4254" w:rsidRDefault="00557AFD" w:rsidP="00557AFD">
      <w:pPr>
        <w:spacing w:before="120"/>
        <w:jc w:val="both"/>
        <w:rPr>
          <w:rFonts w:ascii="Arial" w:hAnsi="Arial" w:cs="Arial"/>
          <w:sz w:val="22"/>
          <w:szCs w:val="22"/>
        </w:rPr>
      </w:pPr>
      <w:r w:rsidRPr="008F4254">
        <w:rPr>
          <w:rFonts w:ascii="Arial" w:hAnsi="Arial" w:cs="Arial"/>
          <w:sz w:val="22"/>
          <w:szCs w:val="22"/>
        </w:rPr>
        <w:t xml:space="preserve">Bir gün aslen bu ilçeden olup yurt dışında çalışan bir işçi izne gelir. Bu kişinin ilçeye ve insanlarına çok yardımı olmuştur. Doktor X öğretmenler kulübünde otururken, işçi doktoru bulur ve yanına oturur. Sohbet ederler. Daha sonra işçi Doktor X’ten Almanya’da çalıştığı firmaya götürmek üzere 10 günlük rapor ister. Doktor X </w:t>
      </w:r>
      <w:r w:rsidRPr="008F4254">
        <w:rPr>
          <w:rFonts w:ascii="Arial" w:hAnsi="Arial" w:cs="Arial"/>
          <w:sz w:val="22"/>
          <w:szCs w:val="22"/>
        </w:rPr>
        <w:lastRenderedPageBreak/>
        <w:t xml:space="preserve">işçiye sağlık ocağından rapor için bir matbu </w:t>
      </w:r>
      <w:proofErr w:type="gramStart"/>
      <w:r w:rsidRPr="008F4254">
        <w:rPr>
          <w:rFonts w:ascii="Arial" w:hAnsi="Arial" w:cs="Arial"/>
          <w:sz w:val="22"/>
          <w:szCs w:val="22"/>
        </w:rPr>
        <w:t>kağıt</w:t>
      </w:r>
      <w:proofErr w:type="gramEnd"/>
      <w:r w:rsidRPr="008F4254">
        <w:rPr>
          <w:rFonts w:ascii="Arial" w:hAnsi="Arial" w:cs="Arial"/>
          <w:sz w:val="22"/>
          <w:szCs w:val="22"/>
        </w:rPr>
        <w:t xml:space="preserve"> getirmesini söyler. İşçi zaten </w:t>
      </w:r>
      <w:proofErr w:type="gramStart"/>
      <w:r w:rsidRPr="008F4254">
        <w:rPr>
          <w:rFonts w:ascii="Arial" w:hAnsi="Arial" w:cs="Arial"/>
          <w:sz w:val="22"/>
          <w:szCs w:val="22"/>
        </w:rPr>
        <w:t>kağıdı</w:t>
      </w:r>
      <w:proofErr w:type="gramEnd"/>
      <w:r w:rsidRPr="008F4254">
        <w:rPr>
          <w:rFonts w:ascii="Arial" w:hAnsi="Arial" w:cs="Arial"/>
          <w:sz w:val="22"/>
          <w:szCs w:val="22"/>
        </w:rPr>
        <w:t xml:space="preserve"> getirmiştir. Bu işi her yıl yapmaktadır. Hemen doktora uzatır. Doktor X düşünmeden raporu yazar ve imzalar. Cebinde taşıdığı kaşesiyle kaşeler. Raporun mührü bile önceden vurulmuştur. </w:t>
      </w:r>
    </w:p>
    <w:p w:rsidR="00557AFD" w:rsidRPr="008F4254" w:rsidRDefault="00557AFD" w:rsidP="00557AFD">
      <w:pPr>
        <w:spacing w:before="120"/>
        <w:jc w:val="both"/>
        <w:rPr>
          <w:rFonts w:ascii="Arial" w:hAnsi="Arial" w:cs="Arial"/>
          <w:sz w:val="22"/>
          <w:szCs w:val="22"/>
        </w:rPr>
      </w:pPr>
      <w:r w:rsidRPr="008F4254">
        <w:rPr>
          <w:rFonts w:ascii="Arial" w:hAnsi="Arial" w:cs="Arial"/>
          <w:sz w:val="22"/>
          <w:szCs w:val="22"/>
        </w:rPr>
        <w:t xml:space="preserve">İşçi bu raporla Almanya’da haksız yere sosyal edinimler kazanmaktadır. Bir yıl sonra işçinin sigortasını yapan acenta, işçinin ilçesinde bulunan sağlık ocağından alınmış raporun gerçek olup olmadığı hakkında bilgi ister. Rapor sağlık ocağına kayıt edilmemiş olduğu için sahte sayılır. Sonrasında Doktor Sağlık Bakanlığı’na </w:t>
      </w:r>
      <w:proofErr w:type="gramStart"/>
      <w:r w:rsidRPr="008F4254">
        <w:rPr>
          <w:rFonts w:ascii="Arial" w:hAnsi="Arial" w:cs="Arial"/>
          <w:sz w:val="22"/>
          <w:szCs w:val="22"/>
        </w:rPr>
        <w:t>şikayet</w:t>
      </w:r>
      <w:proofErr w:type="gramEnd"/>
      <w:r w:rsidRPr="008F4254">
        <w:rPr>
          <w:rFonts w:ascii="Arial" w:hAnsi="Arial" w:cs="Arial"/>
          <w:sz w:val="22"/>
          <w:szCs w:val="22"/>
        </w:rPr>
        <w:t xml:space="preserve"> edilir ve hakkında sahte rapor düzenlemekten soruşturma başlatılır. </w:t>
      </w:r>
    </w:p>
    <w:p w:rsidR="008F4254" w:rsidRDefault="008F4254">
      <w:pPr>
        <w:spacing w:after="200" w:line="276" w:lineRule="auto"/>
        <w:rPr>
          <w:rFonts w:ascii="Arial" w:hAnsi="Arial" w:cs="Arial"/>
          <w:sz w:val="22"/>
          <w:szCs w:val="22"/>
        </w:rPr>
      </w:pPr>
      <w:r>
        <w:rPr>
          <w:rFonts w:ascii="Arial" w:hAnsi="Arial" w:cs="Arial"/>
          <w:sz w:val="22"/>
          <w:szCs w:val="22"/>
        </w:rPr>
        <w:br w:type="page"/>
      </w:r>
    </w:p>
    <w:p w:rsidR="00A36C86" w:rsidRPr="008F4254" w:rsidRDefault="00A36C86" w:rsidP="00A36C86">
      <w:pPr>
        <w:pStyle w:val="BB2"/>
        <w:jc w:val="right"/>
        <w:rPr>
          <w:rFonts w:cs="Arial"/>
          <w:szCs w:val="28"/>
          <w:lang w:val="tr-TR"/>
        </w:rPr>
      </w:pPr>
    </w:p>
    <w:p w:rsidR="00A36C86" w:rsidRPr="008F4254" w:rsidRDefault="00A36C86" w:rsidP="00A36C86">
      <w:pPr>
        <w:pStyle w:val="BB2"/>
        <w:jc w:val="right"/>
        <w:rPr>
          <w:rFonts w:cs="Arial"/>
          <w:szCs w:val="28"/>
          <w:lang w:val="tr-TR"/>
        </w:rPr>
      </w:pPr>
    </w:p>
    <w:p w:rsidR="00A36C86" w:rsidRPr="008F4254" w:rsidRDefault="00A36C86" w:rsidP="00A36C86">
      <w:pPr>
        <w:pStyle w:val="BB2"/>
        <w:jc w:val="right"/>
        <w:rPr>
          <w:rFonts w:cs="Arial"/>
          <w:szCs w:val="28"/>
          <w:lang w:val="tr-TR"/>
        </w:rPr>
      </w:pPr>
    </w:p>
    <w:p w:rsidR="008F4254" w:rsidRPr="008F4254" w:rsidRDefault="008F4254" w:rsidP="00D33ABF">
      <w:pPr>
        <w:pStyle w:val="BB2"/>
        <w:spacing w:after="120"/>
        <w:jc w:val="right"/>
        <w:rPr>
          <w:rFonts w:cs="Arial"/>
          <w:szCs w:val="28"/>
          <w:lang w:val="tr-TR"/>
        </w:rPr>
      </w:pPr>
      <w:r w:rsidRPr="008F4254">
        <w:rPr>
          <w:rFonts w:cs="Arial"/>
          <w:szCs w:val="28"/>
          <w:lang w:val="tr-TR"/>
        </w:rPr>
        <w:t>2</w:t>
      </w:r>
    </w:p>
    <w:p w:rsidR="00A36C86" w:rsidRPr="008F4254" w:rsidRDefault="00A36C86" w:rsidP="00D33ABF">
      <w:pPr>
        <w:pStyle w:val="BB2"/>
        <w:spacing w:after="120"/>
        <w:jc w:val="right"/>
        <w:rPr>
          <w:rFonts w:cs="Arial"/>
          <w:szCs w:val="28"/>
          <w:lang w:val="tr-TR"/>
        </w:rPr>
      </w:pPr>
      <w:r w:rsidRPr="008F4254">
        <w:rPr>
          <w:rFonts w:cs="Arial"/>
          <w:szCs w:val="28"/>
          <w:lang w:val="tr-TR"/>
        </w:rPr>
        <w:t xml:space="preserve">HASTA DOSYALARININ </w:t>
      </w:r>
    </w:p>
    <w:p w:rsidR="00A36C86" w:rsidRPr="008F4254" w:rsidRDefault="00A36C86" w:rsidP="00D33ABF">
      <w:pPr>
        <w:pStyle w:val="BB2"/>
        <w:spacing w:after="120"/>
        <w:jc w:val="right"/>
        <w:rPr>
          <w:rFonts w:cs="Arial"/>
          <w:szCs w:val="28"/>
          <w:lang w:val="tr-TR"/>
        </w:rPr>
      </w:pPr>
      <w:r w:rsidRPr="008F4254">
        <w:rPr>
          <w:rFonts w:cs="Arial"/>
          <w:szCs w:val="28"/>
          <w:lang w:val="tr-TR"/>
        </w:rPr>
        <w:t>TARİHSEL GELİŞİMİ</w:t>
      </w:r>
    </w:p>
    <w:p w:rsidR="00A36C86" w:rsidRPr="008F4254" w:rsidRDefault="00A36C86" w:rsidP="00A36C86">
      <w:pPr>
        <w:pStyle w:val="BB2"/>
        <w:jc w:val="right"/>
        <w:rPr>
          <w:rFonts w:cs="Arial"/>
          <w:szCs w:val="28"/>
          <w:lang w:val="tr-TR"/>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6076"/>
      </w:tblGrid>
      <w:tr w:rsidR="00A36C86" w:rsidRPr="008F4254" w:rsidTr="008F4254">
        <w:trPr>
          <w:jc w:val="center"/>
        </w:trPr>
        <w:tc>
          <w:tcPr>
            <w:tcW w:w="6076" w:type="dxa"/>
            <w:shd w:val="pct20" w:color="000000" w:fill="FFFFFF"/>
          </w:tcPr>
          <w:p w:rsidR="00A36C86" w:rsidRPr="008F4254" w:rsidRDefault="00A36C86" w:rsidP="008F4254">
            <w:pPr>
              <w:jc w:val="both"/>
              <w:rPr>
                <w:rFonts w:ascii="Arial" w:hAnsi="Arial" w:cs="Arial"/>
              </w:rPr>
            </w:pPr>
          </w:p>
          <w:p w:rsidR="00A36C86" w:rsidRPr="008F4254" w:rsidRDefault="00A36C86" w:rsidP="008F4254">
            <w:pPr>
              <w:jc w:val="center"/>
              <w:rPr>
                <w:rFonts w:ascii="Arial" w:hAnsi="Arial" w:cs="Arial"/>
              </w:rPr>
            </w:pPr>
            <w:r w:rsidRPr="008F4254">
              <w:rPr>
                <w:rFonts w:ascii="Arial" w:hAnsi="Arial" w:cs="Arial"/>
              </w:rPr>
              <w:t>Tedavi ettikleri hastaların bilgilerini 27000 yıldan bu yana</w:t>
            </w:r>
          </w:p>
          <w:p w:rsidR="00A36C86" w:rsidRPr="008F4254" w:rsidRDefault="00A36C86" w:rsidP="008F4254">
            <w:pPr>
              <w:jc w:val="center"/>
              <w:rPr>
                <w:rFonts w:ascii="Arial" w:hAnsi="Arial" w:cs="Arial"/>
              </w:rPr>
            </w:pPr>
            <w:proofErr w:type="gramStart"/>
            <w:r w:rsidRPr="008F4254">
              <w:rPr>
                <w:rFonts w:ascii="Arial" w:hAnsi="Arial" w:cs="Arial"/>
              </w:rPr>
              <w:t>yazma</w:t>
            </w:r>
            <w:proofErr w:type="gramEnd"/>
            <w:r w:rsidRPr="008F4254">
              <w:rPr>
                <w:rFonts w:ascii="Arial" w:hAnsi="Arial" w:cs="Arial"/>
              </w:rPr>
              <w:t xml:space="preserve"> bilincinde olan </w:t>
            </w:r>
            <w:r w:rsidRPr="008F4254">
              <w:rPr>
                <w:rFonts w:ascii="Arial" w:hAnsi="Arial" w:cs="Arial"/>
                <w:b/>
              </w:rPr>
              <w:t xml:space="preserve">ESKİ HEKİMLERE </w:t>
            </w:r>
            <w:r w:rsidRPr="008F4254">
              <w:rPr>
                <w:rFonts w:ascii="Arial" w:hAnsi="Arial" w:cs="Arial"/>
              </w:rPr>
              <w:t xml:space="preserve">minnet borçluyuz. </w:t>
            </w:r>
            <w:r w:rsidRPr="008F4254">
              <w:rPr>
                <w:rFonts w:ascii="Arial" w:hAnsi="Arial" w:cs="Arial"/>
                <w:b/>
              </w:rPr>
              <w:t xml:space="preserve">ONLAR YAZMASAYDI </w:t>
            </w:r>
            <w:r w:rsidRPr="008F4254">
              <w:rPr>
                <w:rFonts w:ascii="Arial" w:hAnsi="Arial" w:cs="Arial"/>
              </w:rPr>
              <w:t xml:space="preserve">Tıp Bilimi bugünkü </w:t>
            </w:r>
            <w:r w:rsidRPr="008F4254">
              <w:rPr>
                <w:rFonts w:ascii="Arial" w:hAnsi="Arial" w:cs="Arial"/>
                <w:b/>
              </w:rPr>
              <w:t>MODERN</w:t>
            </w:r>
            <w:r w:rsidRPr="008F4254">
              <w:rPr>
                <w:rFonts w:ascii="Arial" w:hAnsi="Arial" w:cs="Arial"/>
              </w:rPr>
              <w:t xml:space="preserve"> konumunda </w:t>
            </w:r>
            <w:r w:rsidRPr="008F4254">
              <w:rPr>
                <w:rFonts w:ascii="Arial" w:hAnsi="Arial" w:cs="Arial"/>
                <w:b/>
              </w:rPr>
              <w:t>OLAMAZDI</w:t>
            </w:r>
            <w:r w:rsidRPr="008F4254">
              <w:rPr>
                <w:rFonts w:ascii="Arial" w:hAnsi="Arial" w:cs="Arial"/>
              </w:rPr>
              <w:t>.</w:t>
            </w:r>
          </w:p>
          <w:p w:rsidR="00A36C86" w:rsidRPr="008F4254" w:rsidRDefault="00A36C86" w:rsidP="008F4254">
            <w:pPr>
              <w:jc w:val="both"/>
              <w:rPr>
                <w:rFonts w:ascii="Arial" w:hAnsi="Arial" w:cs="Arial"/>
              </w:rPr>
            </w:pPr>
          </w:p>
        </w:tc>
      </w:tr>
    </w:tbl>
    <w:p w:rsidR="00A36C86" w:rsidRPr="008F4254" w:rsidRDefault="00A36C86" w:rsidP="00A36C86">
      <w:pPr>
        <w:jc w:val="both"/>
        <w:rPr>
          <w:rFonts w:ascii="Arial" w:hAnsi="Arial" w:cs="Arial"/>
        </w:rPr>
      </w:pPr>
    </w:p>
    <w:p w:rsidR="00A36C86" w:rsidRPr="008F4254" w:rsidRDefault="00A36C86" w:rsidP="00A36C86">
      <w:pPr>
        <w:pStyle w:val="P1"/>
        <w:rPr>
          <w:rFonts w:cs="Arial"/>
          <w:b/>
          <w:lang w:val="tr-TR"/>
        </w:rPr>
      </w:pPr>
      <w:r w:rsidRPr="008F4254">
        <w:rPr>
          <w:rFonts w:cs="Arial"/>
          <w:b/>
          <w:lang w:val="tr-TR"/>
        </w:rPr>
        <w:t>GİRİŞ</w:t>
      </w:r>
    </w:p>
    <w:p w:rsidR="00A36C86" w:rsidRPr="008F4254" w:rsidRDefault="00A36C86" w:rsidP="00A36C86">
      <w:pPr>
        <w:pStyle w:val="P1"/>
        <w:rPr>
          <w:rFonts w:cs="Arial"/>
          <w:lang w:val="tr-TR"/>
        </w:rPr>
      </w:pPr>
      <w:r w:rsidRPr="008F4254">
        <w:rPr>
          <w:rFonts w:cs="Arial"/>
          <w:lang w:val="tr-TR"/>
        </w:rPr>
        <w:t>Bu bölümün amacı tıp tarihini yazmak değildir. Amaç, bugünkü modern hasta dosyalarının geçirdiği evrimleri incelemek, modern kayıtlara öncülük etmiş olan eski hekimlerin düzenlediği kayıtlar hakkında bilgi vermek, böylece hasta dosyalarının öneminin daha iyi anlaşılmasına ve kavranmasına yardımcı olmaktır.</w:t>
      </w:r>
    </w:p>
    <w:p w:rsidR="00A36C86" w:rsidRPr="008F4254" w:rsidRDefault="00A36C86" w:rsidP="00A36C86">
      <w:pPr>
        <w:pStyle w:val="P2"/>
        <w:ind w:firstLine="0"/>
        <w:rPr>
          <w:rFonts w:cs="Arial"/>
          <w:lang w:val="tr-TR"/>
        </w:rPr>
      </w:pPr>
      <w:r w:rsidRPr="008F4254">
        <w:rPr>
          <w:rFonts w:cs="Arial"/>
          <w:lang w:val="tr-TR"/>
        </w:rPr>
        <w:t>Hasta kayıtlarının tarihi, tıp tarihi ile paralel bir biçimde yürümüştür. Taş devri mağaralarının duvarlarında tıpla ilgili resimler ve İspanya'da yontma taş devrine ait mağaraların duvarlarında ise</w:t>
      </w:r>
      <w:r w:rsidR="00446236">
        <w:rPr>
          <w:rFonts w:cs="Arial"/>
          <w:lang w:val="tr-TR"/>
        </w:rPr>
        <w:t>,</w:t>
      </w:r>
      <w:r w:rsidRPr="008F4254">
        <w:rPr>
          <w:rFonts w:cs="Arial"/>
          <w:lang w:val="tr-TR"/>
        </w:rPr>
        <w:t xml:space="preserve"> cerrahi testere ve parmak ampütasyonu silüetleri bulunmaktadır. Bu resimlerin milattan 25 bin yıl önceye ait olduğu sanılmaktadır.</w:t>
      </w:r>
    </w:p>
    <w:p w:rsidR="00A36C86" w:rsidRPr="008F4254" w:rsidRDefault="00A36C86" w:rsidP="00A36C86">
      <w:pPr>
        <w:pStyle w:val="P2"/>
        <w:ind w:firstLine="0"/>
        <w:rPr>
          <w:rFonts w:cs="Arial"/>
          <w:lang w:val="tr-TR"/>
        </w:rPr>
      </w:pPr>
      <w:r w:rsidRPr="008F4254">
        <w:rPr>
          <w:rFonts w:cs="Arial"/>
          <w:lang w:val="tr-TR"/>
        </w:rPr>
        <w:t xml:space="preserve">Bugünkü modern hasta dosyaları sisteminin başlangıcı olan eski hasta kayıtları, amaç olarak şimdiki kayıtlarla aynıydı. Bugünkü hasta dosyalarının amacı bireylere yapılan </w:t>
      </w:r>
      <w:r w:rsidRPr="008F4254">
        <w:rPr>
          <w:rFonts w:cs="Arial"/>
          <w:b/>
          <w:lang w:val="tr-TR"/>
        </w:rPr>
        <w:t>tıbbi işlemleri</w:t>
      </w:r>
      <w:r w:rsidRPr="008F4254">
        <w:rPr>
          <w:rFonts w:cs="Arial"/>
          <w:lang w:val="tr-TR"/>
        </w:rPr>
        <w:t xml:space="preserve"> (öykü, bulgular, laboratuvar tetkikleri, tanı, iyileştirme ve koruyucu etkinlikler) yazmaktır. Eski hasta kayıtlarında da hekimler hastalarında ne gibi </w:t>
      </w:r>
      <w:r w:rsidR="00D33ABF">
        <w:rPr>
          <w:rFonts w:cs="Arial"/>
          <w:lang w:val="tr-TR"/>
        </w:rPr>
        <w:t>yakınmal</w:t>
      </w:r>
      <w:r w:rsidR="00F37FBD">
        <w:rPr>
          <w:rFonts w:cs="Arial"/>
          <w:lang w:val="tr-TR"/>
        </w:rPr>
        <w:t xml:space="preserve"> </w:t>
      </w:r>
      <w:r w:rsidR="00D33ABF">
        <w:rPr>
          <w:rFonts w:cs="Arial"/>
          <w:lang w:val="tr-TR"/>
        </w:rPr>
        <w:t>ar</w:t>
      </w:r>
      <w:r w:rsidRPr="008F4254">
        <w:rPr>
          <w:rFonts w:cs="Arial"/>
          <w:lang w:val="tr-TR"/>
        </w:rPr>
        <w:t xml:space="preserve"> görmüşlerse, hangi bulguları elde </w:t>
      </w:r>
      <w:r w:rsidRPr="008F4254">
        <w:rPr>
          <w:rFonts w:cs="Arial"/>
          <w:lang w:val="tr-TR"/>
        </w:rPr>
        <w:lastRenderedPageBreak/>
        <w:t xml:space="preserve">etmişlerse, hangi tanıyı koymuşlarsa ve hangi tedaviyi uygulamışlarsa onu yazmışlardır. </w:t>
      </w:r>
    </w:p>
    <w:p w:rsidR="00A36C86" w:rsidRPr="008F4254" w:rsidRDefault="00A36C86" w:rsidP="00A36C86">
      <w:pPr>
        <w:pStyle w:val="P2"/>
        <w:ind w:firstLine="0"/>
        <w:rPr>
          <w:rFonts w:cs="Arial"/>
          <w:lang w:val="tr-TR"/>
        </w:rPr>
      </w:pPr>
      <w:r w:rsidRPr="008F4254">
        <w:rPr>
          <w:rFonts w:cs="Arial"/>
          <w:lang w:val="tr-TR"/>
        </w:rPr>
        <w:t>Eski ve yeni kayıtlar içerik olarak farklıdır. Şimdiki kayıtlar daha kapsamlı ve daha modern tekniklerle yapılmaktadır. Doğal olarak eski hekimlik ve hasta bakım bilgi ve görüşleri de şimdiki modern görüşlerden farklıydı. Ancak, hasta kayıtları içerik olarak yetersiz ve o zamanlardaki hastalık ve hasta bakım anlayışı bugünkünden daha ilkel olsa da, eski hekimlerin gördükleri vakaları kayıt etmiş olmaları çok önemli bir olaydır. Onların gördükleri bu olayları kayıt etmeleri sayesinde sonraki kuşaklar, kendilerinden öncekilerin neleri yapıp neleri yapamadığını öğrenebilmişlerdir. Bu öğrenme süreci, hem tıbbi bilgilerin hem de hasta kayıtlarının gelişmesini sağlamıştır. Devirden devire geçildikçe hasta kayıtlarının daha kapsamlı ve daha ayrıntılı biçimde yazılmasının gerekliliği ortaya çıkmıştır.</w:t>
      </w:r>
    </w:p>
    <w:p w:rsidR="00A36C86" w:rsidRPr="008F4254" w:rsidRDefault="00A36C86" w:rsidP="00A36C86">
      <w:pPr>
        <w:pStyle w:val="P2"/>
        <w:ind w:firstLine="0"/>
        <w:rPr>
          <w:rFonts w:cs="Arial"/>
          <w:lang w:val="tr-TR"/>
        </w:rPr>
      </w:pPr>
      <w:r w:rsidRPr="008F4254">
        <w:rPr>
          <w:rFonts w:cs="Arial"/>
          <w:lang w:val="tr-TR"/>
        </w:rPr>
        <w:t>Eski kayıtları çeşitli ülke, medeniyet ve dönemlere göre özet olarak inceleyelim:</w:t>
      </w:r>
    </w:p>
    <w:p w:rsidR="00A36C86" w:rsidRPr="008F4254" w:rsidRDefault="00A36C86" w:rsidP="00A36C86">
      <w:pPr>
        <w:pStyle w:val="B1"/>
        <w:jc w:val="both"/>
        <w:rPr>
          <w:rFonts w:cs="Arial"/>
          <w:lang w:val="tr-TR"/>
        </w:rPr>
      </w:pPr>
      <w:bookmarkStart w:id="0" w:name="_Toc416254764"/>
      <w:bookmarkStart w:id="1" w:name="_Toc456714939"/>
      <w:r w:rsidRPr="008F4254">
        <w:rPr>
          <w:rFonts w:cs="Arial"/>
          <w:lang w:val="tr-TR"/>
        </w:rPr>
        <w:t>MISIRLILAR DÖNEMİ HASTA KAYITLARI</w:t>
      </w:r>
      <w:bookmarkEnd w:id="0"/>
      <w:bookmarkEnd w:id="1"/>
    </w:p>
    <w:p w:rsidR="00A36C86" w:rsidRPr="008F4254" w:rsidRDefault="00A36C86" w:rsidP="00A36C86">
      <w:pPr>
        <w:pStyle w:val="P1"/>
        <w:rPr>
          <w:rFonts w:cs="Arial"/>
          <w:lang w:val="tr-TR"/>
        </w:rPr>
      </w:pPr>
      <w:r w:rsidRPr="008F4254">
        <w:rPr>
          <w:rFonts w:cs="Arial"/>
          <w:lang w:val="tr-TR"/>
        </w:rPr>
        <w:t xml:space="preserve">Tarihin çok erken dönemlerinde insanın her başarısı bir tanrıya atfedilmiştir. Bunun gibi, medeniyete dikkate değer katkılar yapan kişiler hem çağdaşları tarafından hem de sonraki </w:t>
      </w:r>
      <w:r w:rsidR="00D819C6">
        <w:rPr>
          <w:rFonts w:cs="Arial"/>
          <w:lang w:val="tr-TR"/>
        </w:rPr>
        <w:t>kuşaklar</w:t>
      </w:r>
      <w:r w:rsidRPr="008F4254">
        <w:rPr>
          <w:rFonts w:cs="Arial"/>
          <w:lang w:val="tr-TR"/>
        </w:rPr>
        <w:t xml:space="preserve"> tarafından ilahlaştırılmıştır. Bunun doğal sonucu olarak sonraki dönemlerde kişiler tarafından yapılan katkılar da ünlü atalarına atfedilmiştir. Bu durum “gerçek” ve “kurgu”nun birbirine girmesine neden olmuş ve birinin ne zaman sona erdiğinin ve diğerinin ne zaman başladığının bilinmesini </w:t>
      </w:r>
      <w:proofErr w:type="gramStart"/>
      <w:r w:rsidRPr="008F4254">
        <w:rPr>
          <w:rFonts w:cs="Arial"/>
          <w:lang w:val="tr-TR"/>
        </w:rPr>
        <w:t>imkansız</w:t>
      </w:r>
      <w:proofErr w:type="gramEnd"/>
      <w:r w:rsidRPr="008F4254">
        <w:rPr>
          <w:rFonts w:cs="Arial"/>
          <w:lang w:val="tr-TR"/>
        </w:rPr>
        <w:t xml:space="preserve"> kılmıştır. </w:t>
      </w:r>
    </w:p>
    <w:p w:rsidR="00A36C86" w:rsidRPr="008F4254" w:rsidRDefault="00A36C86" w:rsidP="00A36C86">
      <w:pPr>
        <w:pStyle w:val="P2"/>
        <w:ind w:firstLine="0"/>
        <w:rPr>
          <w:rFonts w:cs="Arial"/>
          <w:lang w:val="tr-TR"/>
        </w:rPr>
      </w:pPr>
      <w:r w:rsidRPr="008F4254">
        <w:rPr>
          <w:rFonts w:cs="Arial"/>
          <w:lang w:val="tr-TR"/>
        </w:rPr>
        <w:t xml:space="preserve">Mısır tanrılarından Thoth bu duruma örnek olarak gösterilebilir. Thoth tıp tanrısı değildir. Yazı, keşif ve akıl tanrısıdır (Yazıyı icat eden tanrıdır). Bu özellikleri nedeniyle iyileştirme sanatında önemli bir kişi olduğu görülmektedir. </w:t>
      </w:r>
    </w:p>
    <w:p w:rsidR="00A36C86" w:rsidRPr="008F4254" w:rsidRDefault="00A36C86" w:rsidP="00A36C86">
      <w:pPr>
        <w:pStyle w:val="P2"/>
        <w:ind w:firstLine="0"/>
        <w:rPr>
          <w:rFonts w:cs="Arial"/>
          <w:lang w:val="tr-TR"/>
        </w:rPr>
      </w:pPr>
      <w:r w:rsidRPr="008F4254">
        <w:rPr>
          <w:rFonts w:cs="Arial"/>
          <w:lang w:val="tr-TR"/>
        </w:rPr>
        <w:t>Tanrı Thoth'un 36-42 kitap yazdığı ve bu kitaplardan altısının tıpla ilgili olduğu söylenmektedir. Bu kitaplarda</w:t>
      </w:r>
      <w:r w:rsidR="00D819C6">
        <w:rPr>
          <w:rFonts w:cs="Arial"/>
          <w:lang w:val="tr-TR"/>
        </w:rPr>
        <w:t>;</w:t>
      </w:r>
      <w:r w:rsidRPr="008F4254">
        <w:rPr>
          <w:rFonts w:cs="Arial"/>
          <w:lang w:val="tr-TR"/>
        </w:rPr>
        <w:t xml:space="preserve"> insan vücudu, hastalıkları, tıpla ilgili araç ve gereçler, ilaçlar, göz ve jinekolojik hastalıkların tartışıldığı bildirilmektedir. Buradan hareketle bireylerin yaptığı bu girişimlerin din adamlarınca tanrı Thoth’a atfedildiği yorumuna varılabilir. Sonuç olarak Thoth Mısır </w:t>
      </w:r>
      <w:r w:rsidRPr="008F4254">
        <w:rPr>
          <w:rFonts w:cs="Arial"/>
          <w:lang w:val="tr-TR"/>
        </w:rPr>
        <w:lastRenderedPageBreak/>
        <w:t>hekimlerinin ustası olmuş ve hekimler ona yol göstermesi için dua etmişlerdir.</w:t>
      </w:r>
    </w:p>
    <w:p w:rsidR="00A36C86" w:rsidRPr="008F4254" w:rsidRDefault="00A36C86" w:rsidP="00A36C86">
      <w:pPr>
        <w:pStyle w:val="P2"/>
        <w:ind w:firstLine="0"/>
        <w:rPr>
          <w:rFonts w:cs="Arial"/>
          <w:lang w:val="tr-TR"/>
        </w:rPr>
      </w:pPr>
      <w:r w:rsidRPr="008F4254">
        <w:rPr>
          <w:rFonts w:cs="Arial"/>
          <w:lang w:val="tr-TR"/>
        </w:rPr>
        <w:t>Eski Mısır’da ilk gerçek hekim M.Ö. 3000-2500 yılları arasında (piramit devri) yaşayan Imhotep'tir. Imhotep baş vezirlik, baş mimarlık ve firavunun tıp danışmanlığı görevlerini yürütmüştür. Imhotep'in başarılı bir hekim olarak ünü Mısır dışına da yayılmış ve tıbbın baş tanrısı olarak kabul edilmiştir. Eski Mısır uygarlık bilimcisi James Henry Breasted, Imhotep’i Edwin Smith Papirüs’ün yazarı olarak kabul etmiştir.</w:t>
      </w:r>
    </w:p>
    <w:p w:rsidR="00A36C86" w:rsidRPr="008F4254" w:rsidRDefault="00A36C86" w:rsidP="00A36C86">
      <w:pPr>
        <w:pStyle w:val="P2"/>
        <w:ind w:firstLine="0"/>
        <w:rPr>
          <w:rFonts w:cs="Arial"/>
          <w:lang w:val="tr-TR"/>
        </w:rPr>
      </w:pPr>
      <w:r w:rsidRPr="008F4254">
        <w:rPr>
          <w:rFonts w:cs="Arial"/>
          <w:lang w:val="tr-TR"/>
        </w:rPr>
        <w:t xml:space="preserve">Eski Mısır tıbbı hakkındaki bilgiler papirüslerden elde edilmektedir. Papirüs, Nil nehrindeki sazlardan yapılan ve o zamanlar </w:t>
      </w:r>
      <w:proofErr w:type="gramStart"/>
      <w:r w:rsidRPr="008F4254">
        <w:rPr>
          <w:rFonts w:cs="Arial"/>
          <w:lang w:val="tr-TR"/>
        </w:rPr>
        <w:t>kağıt</w:t>
      </w:r>
      <w:proofErr w:type="gramEnd"/>
      <w:r w:rsidRPr="008F4254">
        <w:rPr>
          <w:rFonts w:cs="Arial"/>
          <w:lang w:val="tr-TR"/>
        </w:rPr>
        <w:t xml:space="preserve"> görevini gören malzemedir. Papirüsler</w:t>
      </w:r>
      <w:r w:rsidR="000E3216">
        <w:rPr>
          <w:rFonts w:cs="Arial"/>
          <w:lang w:val="tr-TR"/>
        </w:rPr>
        <w:t>,</w:t>
      </w:r>
      <w:r w:rsidRPr="008F4254">
        <w:rPr>
          <w:rFonts w:cs="Arial"/>
          <w:lang w:val="tr-TR"/>
        </w:rPr>
        <w:t xml:space="preserve"> bulan kişilerin isimleri ile belirtilmektedir. Zamanımıza kadar gelebilen papirüsler şunlardır:</w:t>
      </w:r>
    </w:p>
    <w:p w:rsidR="00A36C86" w:rsidRPr="008F4254" w:rsidRDefault="00A36C86" w:rsidP="00A36C86">
      <w:pPr>
        <w:pStyle w:val="B3"/>
        <w:jc w:val="both"/>
        <w:rPr>
          <w:rFonts w:cs="Arial"/>
          <w:lang w:val="tr-TR"/>
        </w:rPr>
      </w:pPr>
      <w:bookmarkStart w:id="2" w:name="_Toc416254765"/>
      <w:bookmarkStart w:id="3" w:name="_Toc352993593"/>
      <w:bookmarkStart w:id="4" w:name="_Toc456714940"/>
      <w:r w:rsidRPr="008F4254">
        <w:rPr>
          <w:rFonts w:cs="Arial"/>
          <w:lang w:val="tr-TR"/>
        </w:rPr>
        <w:t>Kahun Papirüsü (M.Ö. 2000)</w:t>
      </w:r>
      <w:bookmarkEnd w:id="2"/>
      <w:bookmarkEnd w:id="3"/>
      <w:bookmarkEnd w:id="4"/>
    </w:p>
    <w:p w:rsidR="00A36C86" w:rsidRPr="008F4254" w:rsidRDefault="00A36C86" w:rsidP="00A36C86">
      <w:pPr>
        <w:pStyle w:val="P1"/>
        <w:widowControl w:val="0"/>
        <w:rPr>
          <w:rFonts w:cs="Arial"/>
          <w:lang w:val="tr-TR"/>
        </w:rPr>
      </w:pPr>
      <w:r w:rsidRPr="008F4254">
        <w:rPr>
          <w:rFonts w:cs="Arial"/>
          <w:lang w:val="tr-TR"/>
        </w:rPr>
        <w:t>En eski papirüstür. Jinekoloji ve veteriner hekimlik</w:t>
      </w:r>
      <w:r w:rsidR="000E3216">
        <w:rPr>
          <w:rFonts w:cs="Arial"/>
          <w:lang w:val="tr-TR"/>
        </w:rPr>
        <w:t xml:space="preserve"> konusunda bilgi vermek</w:t>
      </w:r>
      <w:r w:rsidRPr="008F4254">
        <w:rPr>
          <w:rFonts w:cs="Arial"/>
          <w:lang w:val="tr-TR"/>
        </w:rPr>
        <w:t>tedir.</w:t>
      </w:r>
    </w:p>
    <w:p w:rsidR="00A36C86" w:rsidRPr="008F4254" w:rsidRDefault="00A36C86" w:rsidP="00A36C86">
      <w:pPr>
        <w:pStyle w:val="B3"/>
        <w:jc w:val="both"/>
        <w:rPr>
          <w:rFonts w:cs="Arial"/>
          <w:lang w:val="tr-TR"/>
        </w:rPr>
      </w:pPr>
      <w:bookmarkStart w:id="5" w:name="_Toc416254766"/>
      <w:bookmarkStart w:id="6" w:name="_Toc352993594"/>
      <w:bookmarkStart w:id="7" w:name="_Toc456714941"/>
      <w:r w:rsidRPr="008F4254">
        <w:rPr>
          <w:rFonts w:cs="Arial"/>
          <w:lang w:val="tr-TR"/>
        </w:rPr>
        <w:t>Edwin Smith Papirüsü (M.Ö. 1600)</w:t>
      </w:r>
      <w:bookmarkEnd w:id="5"/>
      <w:bookmarkEnd w:id="6"/>
      <w:bookmarkEnd w:id="7"/>
    </w:p>
    <w:p w:rsidR="00A36C86" w:rsidRPr="008F4254" w:rsidRDefault="00A36C86" w:rsidP="00A36C86">
      <w:pPr>
        <w:pStyle w:val="P1"/>
        <w:rPr>
          <w:rFonts w:cs="Arial"/>
          <w:lang w:val="tr-TR"/>
        </w:rPr>
      </w:pPr>
      <w:r w:rsidRPr="008F4254">
        <w:rPr>
          <w:rFonts w:cs="Arial"/>
          <w:lang w:val="tr-TR"/>
        </w:rPr>
        <w:t>Edwin Smith Papirüsü 19. yüzyılda Edwin Smith isimli Mısır dil bilimcisi tarafından bulunduğu için bu adı almaktadır. Bu papirüs şu anda New York Tıp Akademisindedir. Bu papirüs cerrahi işlemlerle ilgilidir. Edwin Smith bu papirüsü bilimsel bir tıp eseri olarak kabul etmektedir. Papirüs yaklaşık olarak 5 metre uzunluğunda, 35 cm genişliğinde her iki tarafına 48 cerrahi vakanın yazılı olduğu bir rulo biçimindedir.</w:t>
      </w:r>
    </w:p>
    <w:p w:rsidR="00A36C86" w:rsidRPr="008F4254" w:rsidRDefault="00A36C86" w:rsidP="00A36C86">
      <w:pPr>
        <w:pStyle w:val="P2"/>
        <w:ind w:firstLine="0"/>
        <w:rPr>
          <w:rFonts w:cs="Arial"/>
          <w:lang w:val="tr-TR"/>
        </w:rPr>
      </w:pPr>
      <w:r w:rsidRPr="008F4254">
        <w:rPr>
          <w:rFonts w:cs="Arial"/>
          <w:lang w:val="tr-TR"/>
        </w:rPr>
        <w:t>Her vakanın raporu standart bir formda yazılmıştır. Her raporda yazar, vakanın tedavi edilip edilemeyeceğini belirtmiştir. Raporlar-</w:t>
      </w:r>
      <w:proofErr w:type="gramStart"/>
      <w:r w:rsidRPr="008F4254">
        <w:rPr>
          <w:rFonts w:cs="Arial"/>
          <w:lang w:val="tr-TR"/>
        </w:rPr>
        <w:t>dan</w:t>
      </w:r>
      <w:proofErr w:type="gramEnd"/>
      <w:r w:rsidRPr="008F4254">
        <w:rPr>
          <w:rFonts w:cs="Arial"/>
          <w:lang w:val="tr-TR"/>
        </w:rPr>
        <w:t xml:space="preserve"> ikisinin içeriğini inceleyelim:</w:t>
      </w:r>
    </w:p>
    <w:p w:rsidR="00A36C86" w:rsidRPr="008F4254" w:rsidRDefault="00A36C86" w:rsidP="00D33ABF">
      <w:pPr>
        <w:pStyle w:val="L1"/>
        <w:spacing w:before="240"/>
        <w:rPr>
          <w:rFonts w:cs="Arial"/>
          <w:lang w:val="tr-TR"/>
        </w:rPr>
      </w:pPr>
      <w:r w:rsidRPr="008F4254">
        <w:rPr>
          <w:rFonts w:cs="Arial"/>
          <w:lang w:val="tr-TR"/>
        </w:rPr>
        <w:t>Boyun vertebrası çıkığı</w:t>
      </w:r>
    </w:p>
    <w:p w:rsidR="00A36C86" w:rsidRPr="008F4254" w:rsidRDefault="00A36C86" w:rsidP="00A36C86">
      <w:pPr>
        <w:pStyle w:val="L2"/>
        <w:rPr>
          <w:rFonts w:cs="Arial"/>
          <w:lang w:val="tr-TR"/>
        </w:rPr>
      </w:pPr>
      <w:r w:rsidRPr="008F4254">
        <w:rPr>
          <w:rFonts w:cs="Arial"/>
          <w:lang w:val="tr-TR"/>
        </w:rPr>
        <w:t>Başlık</w:t>
      </w:r>
      <w:r w:rsidRPr="008F4254">
        <w:rPr>
          <w:rFonts w:cs="Arial"/>
          <w:lang w:val="tr-TR"/>
        </w:rPr>
        <w:tab/>
        <w:t>:</w:t>
      </w:r>
      <w:r w:rsidRPr="008F4254">
        <w:rPr>
          <w:rFonts w:cs="Arial"/>
          <w:lang w:val="tr-TR"/>
        </w:rPr>
        <w:tab/>
        <w:t>Boyun vertebrası çıkığı.</w:t>
      </w:r>
    </w:p>
    <w:p w:rsidR="00A36C86" w:rsidRPr="008F4254" w:rsidRDefault="00A36C86" w:rsidP="00A36C86">
      <w:pPr>
        <w:pStyle w:val="L2"/>
        <w:rPr>
          <w:rFonts w:cs="Arial"/>
          <w:lang w:val="tr-TR"/>
        </w:rPr>
      </w:pPr>
      <w:r w:rsidRPr="008F4254">
        <w:rPr>
          <w:rFonts w:cs="Arial"/>
          <w:lang w:val="tr-TR"/>
        </w:rPr>
        <w:t>Muayene</w:t>
      </w:r>
      <w:r w:rsidRPr="008F4254">
        <w:rPr>
          <w:rFonts w:cs="Arial"/>
          <w:lang w:val="tr-TR"/>
        </w:rPr>
        <w:tab/>
        <w:t>:</w:t>
      </w:r>
      <w:r w:rsidRPr="008F4254">
        <w:rPr>
          <w:rFonts w:cs="Arial"/>
          <w:lang w:val="tr-TR"/>
        </w:rPr>
        <w:tab/>
        <w:t>Eğer boyun çıkığı olan bir hastayı muayene edersen, hastanın kollarında ve bacaklarında duyarsızlık vardır. Gözleri kanlıdır. Sperm damlatır.</w:t>
      </w:r>
    </w:p>
    <w:p w:rsidR="00A36C86" w:rsidRPr="008F4254" w:rsidRDefault="00A36C86" w:rsidP="00A36C86">
      <w:pPr>
        <w:pStyle w:val="L2"/>
        <w:rPr>
          <w:rFonts w:cs="Arial"/>
          <w:lang w:val="tr-TR"/>
        </w:rPr>
      </w:pPr>
      <w:r w:rsidRPr="008F4254">
        <w:rPr>
          <w:rFonts w:cs="Arial"/>
          <w:lang w:val="tr-TR"/>
        </w:rPr>
        <w:t>Tedavi</w:t>
      </w:r>
      <w:r w:rsidRPr="008F4254">
        <w:rPr>
          <w:rFonts w:cs="Arial"/>
          <w:lang w:val="tr-TR"/>
        </w:rPr>
        <w:tab/>
        <w:t>:</w:t>
      </w:r>
      <w:r w:rsidRPr="008F4254">
        <w:rPr>
          <w:rFonts w:cs="Arial"/>
          <w:lang w:val="tr-TR"/>
        </w:rPr>
        <w:tab/>
        <w:t>Bu hastalık tedavi edilemez.</w:t>
      </w:r>
    </w:p>
    <w:p w:rsidR="00A36C86" w:rsidRPr="008F4254" w:rsidRDefault="00A36C86" w:rsidP="00A36C86">
      <w:pPr>
        <w:pStyle w:val="L1"/>
        <w:rPr>
          <w:rFonts w:cs="Arial"/>
          <w:lang w:val="tr-TR"/>
        </w:rPr>
      </w:pPr>
      <w:r w:rsidRPr="008F4254">
        <w:rPr>
          <w:rFonts w:cs="Arial"/>
          <w:lang w:val="tr-TR"/>
        </w:rPr>
        <w:lastRenderedPageBreak/>
        <w:t>Kafada yara</w:t>
      </w:r>
    </w:p>
    <w:p w:rsidR="00A36C86" w:rsidRPr="008F4254" w:rsidRDefault="00A36C86" w:rsidP="00A36C86">
      <w:pPr>
        <w:pStyle w:val="L2"/>
        <w:rPr>
          <w:rFonts w:cs="Arial"/>
          <w:lang w:val="tr-TR"/>
        </w:rPr>
      </w:pPr>
      <w:r w:rsidRPr="008F4254">
        <w:rPr>
          <w:rFonts w:cs="Arial"/>
          <w:lang w:val="tr-TR"/>
        </w:rPr>
        <w:t>Başlık</w:t>
      </w:r>
      <w:r w:rsidRPr="008F4254">
        <w:rPr>
          <w:rFonts w:cs="Arial"/>
          <w:lang w:val="tr-TR"/>
        </w:rPr>
        <w:tab/>
        <w:t>:</w:t>
      </w:r>
      <w:r w:rsidRPr="008F4254">
        <w:rPr>
          <w:rFonts w:cs="Arial"/>
          <w:lang w:val="tr-TR"/>
        </w:rPr>
        <w:tab/>
        <w:t>Kafada, kafatası kemiğine işlemiş yara.</w:t>
      </w:r>
    </w:p>
    <w:p w:rsidR="00A36C86" w:rsidRPr="008F4254" w:rsidRDefault="00A36C86" w:rsidP="00A36C86">
      <w:pPr>
        <w:pStyle w:val="L2"/>
        <w:rPr>
          <w:rFonts w:cs="Arial"/>
          <w:lang w:val="tr-TR"/>
        </w:rPr>
      </w:pPr>
      <w:r w:rsidRPr="008F4254">
        <w:rPr>
          <w:rFonts w:cs="Arial"/>
          <w:lang w:val="tr-TR"/>
        </w:rPr>
        <w:t>Muayene</w:t>
      </w:r>
      <w:r w:rsidRPr="008F4254">
        <w:rPr>
          <w:rFonts w:cs="Arial"/>
          <w:lang w:val="tr-TR"/>
        </w:rPr>
        <w:tab/>
        <w:t>:</w:t>
      </w:r>
      <w:r w:rsidRPr="008F4254">
        <w:rPr>
          <w:rFonts w:cs="Arial"/>
          <w:lang w:val="tr-TR"/>
        </w:rPr>
        <w:tab/>
        <w:t>Eğer kafası yaralı ve yara kafatası kemiğine işlemiş, fakat kemiği delmemiş bir hasta muayene edersen yarasını palpe etmelisin. Eğer kafatası kemiği hasar görmemişse, üzerinde çatlak ya da ezik yoksa bu hastalığı tedavi edeceğini belirt.</w:t>
      </w:r>
    </w:p>
    <w:p w:rsidR="00A36C86" w:rsidRPr="008F4254" w:rsidRDefault="00A36C86" w:rsidP="00A36C86">
      <w:pPr>
        <w:pStyle w:val="L2"/>
        <w:rPr>
          <w:rFonts w:cs="Arial"/>
          <w:lang w:val="tr-TR"/>
        </w:rPr>
      </w:pPr>
      <w:r w:rsidRPr="008F4254">
        <w:rPr>
          <w:rFonts w:cs="Arial"/>
          <w:lang w:val="tr-TR"/>
        </w:rPr>
        <w:t>Tedavi</w:t>
      </w:r>
      <w:r w:rsidRPr="008F4254">
        <w:rPr>
          <w:rFonts w:cs="Arial"/>
          <w:lang w:val="tr-TR"/>
        </w:rPr>
        <w:tab/>
        <w:t>:</w:t>
      </w:r>
      <w:r w:rsidRPr="008F4254">
        <w:rPr>
          <w:rFonts w:cs="Arial"/>
          <w:lang w:val="tr-TR"/>
        </w:rPr>
        <w:tab/>
        <w:t>Birinci gün yaranın üzerine et koy. Sonra her gün iyileşinceye kadar yağ, bal ve keten tiftiği ile pansuman yap.</w:t>
      </w:r>
    </w:p>
    <w:p w:rsidR="00A36C86" w:rsidRPr="008F4254" w:rsidRDefault="00A36C86" w:rsidP="00D33ABF">
      <w:pPr>
        <w:pStyle w:val="B3"/>
        <w:spacing w:before="360"/>
        <w:jc w:val="both"/>
        <w:rPr>
          <w:rFonts w:cs="Arial"/>
          <w:lang w:val="tr-TR"/>
        </w:rPr>
      </w:pPr>
      <w:bookmarkStart w:id="8" w:name="_Toc416254767"/>
      <w:bookmarkStart w:id="9" w:name="_Toc352993595"/>
      <w:bookmarkStart w:id="10" w:name="_Toc456714942"/>
      <w:r w:rsidRPr="008F4254">
        <w:rPr>
          <w:rFonts w:cs="Arial"/>
          <w:lang w:val="tr-TR"/>
        </w:rPr>
        <w:t>Ebers Papirüsü (M.Ö. 1550)</w:t>
      </w:r>
      <w:bookmarkEnd w:id="8"/>
      <w:bookmarkEnd w:id="9"/>
      <w:bookmarkEnd w:id="10"/>
    </w:p>
    <w:p w:rsidR="00A36C86" w:rsidRPr="008F4254" w:rsidRDefault="00A36C86" w:rsidP="00A36C86">
      <w:pPr>
        <w:pStyle w:val="P1"/>
        <w:rPr>
          <w:rFonts w:cs="Arial"/>
          <w:lang w:val="tr-TR"/>
        </w:rPr>
      </w:pPr>
      <w:r w:rsidRPr="008F4254">
        <w:rPr>
          <w:rFonts w:cs="Arial"/>
          <w:lang w:val="tr-TR"/>
        </w:rPr>
        <w:t>Bu papirüs, 1872 yılında Thebes şehri yakınlarındaki bir mezarlıkta bir mumyanın ayakları arasında bulunmuştur. George Ebers isimli bir Alman arkeologa satılmıştır. Yaklaşık 22 metre uzunluğunda ve 30 cm genişliğindedir.</w:t>
      </w:r>
    </w:p>
    <w:p w:rsidR="00D33ABF" w:rsidRDefault="00A36C86" w:rsidP="00A36C86">
      <w:pPr>
        <w:pStyle w:val="P2"/>
        <w:ind w:firstLine="0"/>
        <w:rPr>
          <w:rFonts w:cs="Arial"/>
          <w:lang w:val="tr-TR"/>
        </w:rPr>
      </w:pPr>
      <w:r w:rsidRPr="008F4254">
        <w:rPr>
          <w:rFonts w:cs="Arial"/>
          <w:lang w:val="tr-TR"/>
        </w:rPr>
        <w:t xml:space="preserve">Bu metindeki yazılı bilgilerden hastalıkların çok dikkatli biçimde gözlemlendiğini ve ilaçların çok akıllı bir biçimde uygulandığını görmekteyiz. Bunlardan birisi «hint yağı ağacının meyvesi»nin kullanımı ile ilgilidir. </w:t>
      </w:r>
    </w:p>
    <w:p w:rsidR="00A36C86" w:rsidRPr="008F4254" w:rsidRDefault="00A36C86" w:rsidP="00A36C86">
      <w:pPr>
        <w:pStyle w:val="P2"/>
        <w:ind w:firstLine="0"/>
        <w:rPr>
          <w:rFonts w:cs="Arial"/>
          <w:lang w:val="tr-TR"/>
        </w:rPr>
      </w:pPr>
      <w:r w:rsidRPr="008F4254">
        <w:rPr>
          <w:rFonts w:cs="Arial"/>
          <w:lang w:val="tr-TR"/>
        </w:rPr>
        <w:t xml:space="preserve">Metinde bu konuda şöyle denilmektedir: </w:t>
      </w:r>
      <w:r w:rsidRPr="005453D3">
        <w:rPr>
          <w:rFonts w:cs="Arial"/>
          <w:b/>
          <w:lang w:val="tr-TR"/>
        </w:rPr>
        <w:t>«</w:t>
      </w:r>
      <w:r w:rsidRPr="005453D3">
        <w:rPr>
          <w:rFonts w:cs="Arial"/>
          <w:b/>
          <w:i/>
          <w:lang w:val="tr-TR"/>
        </w:rPr>
        <w:t>Vücutta bulunanları temizlemek için hint yağı ağacının meyvesini çiğne ve bir sıvı ile yut</w:t>
      </w:r>
      <w:r w:rsidRPr="005453D3">
        <w:rPr>
          <w:rFonts w:cs="Arial"/>
          <w:b/>
          <w:lang w:val="tr-TR"/>
        </w:rPr>
        <w:t>».</w:t>
      </w:r>
      <w:r w:rsidRPr="008F4254">
        <w:rPr>
          <w:rFonts w:cs="Arial"/>
          <w:lang w:val="tr-TR"/>
        </w:rPr>
        <w:t xml:space="preserve"> Anlaşıldığı üzere, burada bağırsakların temizlenmesinden söz edilmektedir. Bağırsak temizlenmesinde hint yağı günümüzde de kullanılmaktadır.</w:t>
      </w:r>
    </w:p>
    <w:p w:rsidR="00A36C86" w:rsidRPr="008F4254" w:rsidRDefault="00A36C86" w:rsidP="00A36C86">
      <w:pPr>
        <w:pStyle w:val="P2"/>
        <w:ind w:firstLine="0"/>
        <w:rPr>
          <w:rFonts w:cs="Arial"/>
          <w:lang w:val="tr-TR"/>
        </w:rPr>
      </w:pPr>
      <w:r w:rsidRPr="008F4254">
        <w:rPr>
          <w:rFonts w:cs="Arial"/>
          <w:lang w:val="tr-TR"/>
        </w:rPr>
        <w:t>Ebers Papirüsü ders kitabı gibi yazılmıştır. Büyülü reçeteler, iç hastalıklar, göz, deri, ekstremite, jinekolojik hastalıklar ve diğer bazı hastalıklar, anatomi, fizyoloji ve Edwin Smith Papirüsü kadar olmasa da cerrahi vakalardan da söz etmektedir.</w:t>
      </w:r>
    </w:p>
    <w:p w:rsidR="00A36C86" w:rsidRPr="008F4254" w:rsidRDefault="00A36C86" w:rsidP="00D33ABF">
      <w:pPr>
        <w:pStyle w:val="B3"/>
        <w:spacing w:before="360"/>
        <w:jc w:val="both"/>
        <w:rPr>
          <w:rFonts w:cs="Arial"/>
          <w:lang w:val="tr-TR"/>
        </w:rPr>
      </w:pPr>
      <w:bookmarkStart w:id="11" w:name="_Toc416254768"/>
      <w:bookmarkStart w:id="12" w:name="_Toc352993596"/>
      <w:bookmarkStart w:id="13" w:name="_Toc456714943"/>
      <w:r w:rsidRPr="008F4254">
        <w:rPr>
          <w:rFonts w:cs="Arial"/>
          <w:lang w:val="tr-TR"/>
        </w:rPr>
        <w:t>Diğer Papirüsler</w:t>
      </w:r>
      <w:bookmarkEnd w:id="11"/>
      <w:bookmarkEnd w:id="12"/>
      <w:bookmarkEnd w:id="13"/>
    </w:p>
    <w:p w:rsidR="00A36C86" w:rsidRPr="008F4254" w:rsidRDefault="00A36C86" w:rsidP="00A36C86">
      <w:pPr>
        <w:pStyle w:val="P1"/>
        <w:rPr>
          <w:rFonts w:cs="Arial"/>
          <w:lang w:val="tr-TR"/>
        </w:rPr>
      </w:pPr>
      <w:r w:rsidRPr="008F4254">
        <w:rPr>
          <w:rFonts w:cs="Arial"/>
          <w:lang w:val="tr-TR"/>
        </w:rPr>
        <w:t>Berlin Papirüsü (M.Ö.1300) ve Hearst Papirüsü (M.Ö.1500) genellikle ilaç ve sihir reçetelerini içerir. London Papirüsü sihirli formüllere ait, Büyük Berlin ve Küçük Berlin Papirüsleri ise obstetrik vakalara ait bilgiler vermektedir.</w:t>
      </w:r>
    </w:p>
    <w:p w:rsidR="00A36C86" w:rsidRPr="008F4254" w:rsidRDefault="00A36C86" w:rsidP="00A36C86">
      <w:pPr>
        <w:pStyle w:val="B1"/>
        <w:jc w:val="both"/>
        <w:rPr>
          <w:rFonts w:cs="Arial"/>
          <w:lang w:val="tr-TR"/>
        </w:rPr>
      </w:pPr>
      <w:bookmarkStart w:id="14" w:name="_Toc416254769"/>
      <w:bookmarkStart w:id="15" w:name="_Toc456714944"/>
      <w:r w:rsidRPr="008F4254">
        <w:rPr>
          <w:rFonts w:cs="Arial"/>
          <w:lang w:val="tr-TR"/>
        </w:rPr>
        <w:lastRenderedPageBreak/>
        <w:t>YUNANLILAR DÖNEMİ HASTA KAYITLARI</w:t>
      </w:r>
      <w:bookmarkEnd w:id="14"/>
      <w:bookmarkEnd w:id="15"/>
    </w:p>
    <w:p w:rsidR="00A36C86" w:rsidRPr="008F4254" w:rsidRDefault="00A36C86" w:rsidP="00A4759D">
      <w:pPr>
        <w:pStyle w:val="P1"/>
        <w:rPr>
          <w:rFonts w:cs="Arial"/>
          <w:lang w:val="tr-TR"/>
        </w:rPr>
      </w:pPr>
      <w:r w:rsidRPr="008F4254">
        <w:rPr>
          <w:rFonts w:cs="Arial"/>
          <w:lang w:val="tr-TR"/>
        </w:rPr>
        <w:t>Eski Yunan tıbbı; Mısır, Babil ve Asur tıbbının etkilerini taşır. Eski Yunanlılar iyileştirme sanatına önemli katkılar yapmışlardır. Buna ek olarak, çeşitli enformasyon kaynaklarını kullanarak adı geçen bu medeniyetlerden tıp uygulamaları hakkında veri derlemeleri de hasta dosyalarının gelişimi üzerine yaptıkları önemli bir katkı olarak değerlendirilebilir.</w:t>
      </w:r>
      <w:r w:rsidR="00A4759D">
        <w:rPr>
          <w:rFonts w:cs="Arial"/>
          <w:lang w:val="tr-TR"/>
        </w:rPr>
        <w:t xml:space="preserve"> Bu devirdeki </w:t>
      </w:r>
      <w:r w:rsidRPr="008F4254">
        <w:rPr>
          <w:rFonts w:cs="Arial"/>
          <w:lang w:val="tr-TR"/>
        </w:rPr>
        <w:t>tıp uygulamalarının kayıtlara geçiril</w:t>
      </w:r>
      <w:r w:rsidR="00A4759D">
        <w:rPr>
          <w:rFonts w:cs="Arial"/>
          <w:lang w:val="tr-TR"/>
        </w:rPr>
        <w:t>en</w:t>
      </w:r>
      <w:r w:rsidRPr="008F4254">
        <w:rPr>
          <w:rFonts w:cs="Arial"/>
          <w:lang w:val="tr-TR"/>
        </w:rPr>
        <w:t xml:space="preserve"> vakalarından örnekler verilecek olursa: </w:t>
      </w:r>
    </w:p>
    <w:p w:rsidR="00A36C86" w:rsidRPr="008F4254" w:rsidRDefault="00A36C86" w:rsidP="00A36C86">
      <w:pPr>
        <w:pStyle w:val="P2"/>
        <w:ind w:firstLine="0"/>
        <w:rPr>
          <w:rFonts w:cs="Arial"/>
          <w:lang w:val="tr-TR"/>
        </w:rPr>
      </w:pPr>
      <w:r w:rsidRPr="008F4254">
        <w:rPr>
          <w:rFonts w:cs="Arial"/>
          <w:lang w:val="tr-TR"/>
        </w:rPr>
        <w:t>«Aesculapius» Eski Yunan’ın en çok saygı duyulan hekimidir. Yaşaması umut edilmeyen çok ağır hastaları tedavi ettiği, hatta öldüğü zannedilen bireyleri bile yeniden yaşama döndürdüğü söylenmiştir. Aesculapius ve onun ekolüne bağlı hekimler tapınaklarda hastaları tedavi etmekte ve hastalara ait o zamanın anlayışı ile kayıtlar tutmaktalardı. Kayıtlarda hastaların ismi, hastalıklarının kısa özeti ve hastayı tedavi edip edememe konusundaki kararları yazılıdır. Bu kayıtlar bir şekilde bugünkü kayıt mantığına çok uymaktadır.</w:t>
      </w:r>
    </w:p>
    <w:p w:rsidR="00A36C86" w:rsidRPr="008F4254" w:rsidRDefault="00A36C86" w:rsidP="00A36C86">
      <w:pPr>
        <w:pStyle w:val="P2"/>
        <w:ind w:firstLine="0"/>
        <w:rPr>
          <w:rFonts w:cs="Arial"/>
          <w:lang w:val="tr-TR"/>
        </w:rPr>
      </w:pPr>
      <w:r w:rsidRPr="008F4254">
        <w:rPr>
          <w:rFonts w:cs="Arial"/>
          <w:lang w:val="tr-TR"/>
        </w:rPr>
        <w:t xml:space="preserve">Eski Yunanistan’da diğer önemli bir hekim, </w:t>
      </w:r>
      <w:r w:rsidRPr="00D33ABF">
        <w:rPr>
          <w:rFonts w:cs="Arial"/>
          <w:b/>
          <w:lang w:val="tr-TR"/>
        </w:rPr>
        <w:t xml:space="preserve">hekimliğin babası olarak anılan «Hipokrat»tır. </w:t>
      </w:r>
      <w:r w:rsidRPr="008F4254">
        <w:rPr>
          <w:rFonts w:cs="Arial"/>
          <w:lang w:val="tr-TR"/>
        </w:rPr>
        <w:t xml:space="preserve">Hipokrat'ın doğrudan Aesculapius'un soyundan geldiği söylenmektedir. Hipokrat da, önceki ataları gibi, tıbbi bilgileri ve ilkelerini Aesculapius ve diğer hekimlerin tapınak-larda biriktirdikleri hasta kayıtlarından almıştır. Hipokrat’ın tuttuğu kayıtlardan kendisinin </w:t>
      </w:r>
      <w:r w:rsidRPr="008F4254">
        <w:rPr>
          <w:rFonts w:cs="Arial"/>
          <w:b/>
          <w:lang w:val="tr-TR"/>
        </w:rPr>
        <w:t>batıl inançları temizleyerek tıp uygulama-larını bilimsel prensiplere göre yaptığını öğrenmekteyiz</w:t>
      </w:r>
      <w:r w:rsidRPr="008F4254">
        <w:rPr>
          <w:rFonts w:cs="Arial"/>
          <w:lang w:val="tr-TR"/>
        </w:rPr>
        <w:t>. Hipokrat tıp alanında büyük yenilikler yapmış, hekimlerin mezun olurken ettiği meslek yemini olan «Hipokrat andını» yazmıştır. Bu andın bir bölümünde Hipokrat şöyle demektedir:</w:t>
      </w:r>
    </w:p>
    <w:p w:rsidR="00A36C86" w:rsidRPr="00D728CF" w:rsidRDefault="00A36C86" w:rsidP="00A36C86">
      <w:pPr>
        <w:pStyle w:val="P3"/>
        <w:rPr>
          <w:rFonts w:cs="Arial"/>
          <w:b/>
          <w:i/>
          <w:lang w:val="tr-TR"/>
        </w:rPr>
      </w:pPr>
      <w:r w:rsidRPr="00D728CF">
        <w:rPr>
          <w:rFonts w:cs="Arial"/>
          <w:b/>
          <w:i/>
          <w:lang w:val="tr-TR"/>
        </w:rPr>
        <w:t>«</w:t>
      </w:r>
      <w:r w:rsidRPr="00D728CF">
        <w:rPr>
          <w:rFonts w:cs="Arial"/>
          <w:b/>
          <w:i/>
          <w:sz w:val="20"/>
          <w:lang w:val="tr-TR"/>
        </w:rPr>
        <w:t>Gerek sanatımın icrası sırasında, gerek sanatımın dışında insanlarla ilişkide iken etrafımda olup bitenleri, görüp işittiklerimi bir sır olarak saklayacağım ve kimseye açmayacağım</w:t>
      </w:r>
      <w:r w:rsidRPr="00D728CF">
        <w:rPr>
          <w:rFonts w:cs="Arial"/>
          <w:b/>
          <w:i/>
          <w:lang w:val="tr-TR"/>
        </w:rPr>
        <w:t>.»</w:t>
      </w:r>
    </w:p>
    <w:p w:rsidR="00A36C86" w:rsidRPr="008F4254" w:rsidRDefault="00A36C86" w:rsidP="00A36C86">
      <w:pPr>
        <w:pStyle w:val="P2"/>
        <w:ind w:firstLine="0"/>
        <w:rPr>
          <w:rFonts w:cs="Arial"/>
          <w:lang w:val="tr-TR"/>
        </w:rPr>
      </w:pPr>
      <w:r w:rsidRPr="008F4254">
        <w:rPr>
          <w:rFonts w:cs="Arial"/>
          <w:lang w:val="tr-TR"/>
        </w:rPr>
        <w:t>Milattan önce 5. yüzyılda yaşamış olan Hipokrat’ın hasta bilgilerinin saklı kalması yönünde ortaya koyduğu bu görüşler çok ilginçtir. Çünkü, bugünkü hasta kayıtlarından beklenen en önemli özellik «gizliliğin sağlanması»</w:t>
      </w:r>
      <w:proofErr w:type="gramStart"/>
      <w:r w:rsidRPr="008F4254">
        <w:rPr>
          <w:rFonts w:cs="Arial"/>
          <w:lang w:val="tr-TR"/>
        </w:rPr>
        <w:t>dır</w:t>
      </w:r>
      <w:proofErr w:type="gramEnd"/>
      <w:r w:rsidRPr="008F4254">
        <w:rPr>
          <w:rFonts w:cs="Arial"/>
          <w:lang w:val="tr-TR"/>
        </w:rPr>
        <w:t>.</w:t>
      </w:r>
    </w:p>
    <w:p w:rsidR="00A36C86" w:rsidRPr="008F4254" w:rsidRDefault="00A36C86" w:rsidP="00A36C86">
      <w:pPr>
        <w:pStyle w:val="P2"/>
        <w:ind w:firstLine="0"/>
        <w:rPr>
          <w:rFonts w:cs="Arial"/>
          <w:lang w:val="tr-TR"/>
        </w:rPr>
      </w:pPr>
      <w:r w:rsidRPr="008F4254">
        <w:rPr>
          <w:rFonts w:cs="Arial"/>
          <w:lang w:val="tr-TR"/>
        </w:rPr>
        <w:t xml:space="preserve">Hipokrat, tıp ve hekimlikle ilgili çok sayıda yazı yazmış ve birçok teori ileri sürmüştür. Yazıları incelendiğinde, gözlemlerini bugün </w:t>
      </w:r>
      <w:r w:rsidRPr="008F4254">
        <w:rPr>
          <w:rFonts w:cs="Arial"/>
          <w:lang w:val="tr-TR"/>
        </w:rPr>
        <w:lastRenderedPageBreak/>
        <w:t xml:space="preserve">bile doğru kabul edilen bir biçimde yaptığı anlaşılmaktadır. Bir örnek verecek olursak: </w:t>
      </w:r>
    </w:p>
    <w:p w:rsidR="00A36C86" w:rsidRPr="008F4254" w:rsidRDefault="00A36C86" w:rsidP="00A36C86">
      <w:pPr>
        <w:pStyle w:val="P2"/>
        <w:ind w:left="374" w:firstLine="0"/>
        <w:rPr>
          <w:rFonts w:cs="Arial"/>
          <w:lang w:val="tr-TR"/>
        </w:rPr>
      </w:pPr>
      <w:r w:rsidRPr="00A4759D">
        <w:rPr>
          <w:rFonts w:cs="Arial"/>
          <w:b/>
          <w:i/>
          <w:lang w:val="tr-TR"/>
        </w:rPr>
        <w:t>«</w:t>
      </w:r>
      <w:r w:rsidRPr="00A4759D">
        <w:rPr>
          <w:rFonts w:cs="Arial"/>
          <w:b/>
          <w:i/>
          <w:sz w:val="20"/>
          <w:lang w:val="tr-TR"/>
        </w:rPr>
        <w:t>su toplanması hastalığı olan bir kişide hıçkırık görülürse hasta ümitsizdir</w:t>
      </w:r>
      <w:r w:rsidRPr="00A4759D">
        <w:rPr>
          <w:rFonts w:cs="Arial"/>
          <w:b/>
          <w:i/>
          <w:lang w:val="tr-TR"/>
        </w:rPr>
        <w:t>»</w:t>
      </w:r>
      <w:r w:rsidRPr="008F4254">
        <w:rPr>
          <w:rFonts w:cs="Arial"/>
          <w:i/>
          <w:lang w:val="tr-TR"/>
        </w:rPr>
        <w:t xml:space="preserve"> demektedir.</w:t>
      </w:r>
      <w:r w:rsidRPr="008F4254">
        <w:rPr>
          <w:rFonts w:cs="Arial"/>
          <w:lang w:val="tr-TR"/>
        </w:rPr>
        <w:t xml:space="preserve"> </w:t>
      </w:r>
    </w:p>
    <w:p w:rsidR="00A36C86" w:rsidRPr="008F4254" w:rsidRDefault="00A36C86" w:rsidP="00A36C86">
      <w:pPr>
        <w:pStyle w:val="P2"/>
        <w:ind w:firstLine="0"/>
        <w:rPr>
          <w:rFonts w:cs="Arial"/>
          <w:lang w:val="tr-TR"/>
        </w:rPr>
      </w:pPr>
      <w:r w:rsidRPr="008F4254">
        <w:rPr>
          <w:rFonts w:cs="Arial"/>
          <w:lang w:val="tr-TR"/>
        </w:rPr>
        <w:t>Hipokrat hasta bilgilerini ayrıntılı olarak kayıt ettiği gibi oğulları</w:t>
      </w:r>
      <w:r w:rsidR="00D728CF">
        <w:rPr>
          <w:rFonts w:cs="Arial"/>
          <w:lang w:val="tr-TR"/>
        </w:rPr>
        <w:t>n</w:t>
      </w:r>
      <w:r w:rsidRPr="008F4254">
        <w:rPr>
          <w:rFonts w:cs="Arial"/>
          <w:lang w:val="tr-TR"/>
        </w:rPr>
        <w:t xml:space="preserve">a </w:t>
      </w:r>
      <w:r w:rsidR="00D728CF">
        <w:rPr>
          <w:rFonts w:cs="Arial"/>
          <w:lang w:val="tr-TR"/>
        </w:rPr>
        <w:t xml:space="preserve">da </w:t>
      </w:r>
      <w:r w:rsidRPr="008F4254">
        <w:rPr>
          <w:rFonts w:cs="Arial"/>
          <w:lang w:val="tr-TR"/>
        </w:rPr>
        <w:t xml:space="preserve">tüm bulguları kayıt etme sanatını öğretmiştir. </w:t>
      </w:r>
    </w:p>
    <w:p w:rsidR="00A36C86" w:rsidRPr="008F4254" w:rsidRDefault="00A36C86" w:rsidP="00A36C86">
      <w:pPr>
        <w:pStyle w:val="P2"/>
        <w:tabs>
          <w:tab w:val="left" w:pos="374"/>
        </w:tabs>
        <w:ind w:firstLine="0"/>
        <w:rPr>
          <w:rFonts w:cs="Arial"/>
          <w:lang w:val="tr-TR"/>
        </w:rPr>
      </w:pPr>
      <w:r w:rsidRPr="008F4254">
        <w:rPr>
          <w:rFonts w:cs="Arial"/>
          <w:lang w:val="tr-TR"/>
        </w:rPr>
        <w:t>Hipokrat’ın ne kadar detaylı ve dikkatli hasta dosyası yazdığına dair iki örnek verelim:</w:t>
      </w:r>
    </w:p>
    <w:p w:rsidR="00A36C86" w:rsidRPr="008F4254" w:rsidRDefault="00A36C86" w:rsidP="00A36C86">
      <w:pPr>
        <w:pStyle w:val="P2"/>
        <w:rPr>
          <w:rFonts w:cs="Arial"/>
          <w:lang w:val="tr-TR"/>
        </w:rPr>
      </w:pPr>
      <w:r w:rsidRPr="008F4254">
        <w:rPr>
          <w:rFonts w:cs="Arial"/>
          <w:lang w:val="tr-TR"/>
        </w:rPr>
        <w:t xml:space="preserve">1.Hipokrat’ın puerperal </w:t>
      </w:r>
      <w:proofErr w:type="gramStart"/>
      <w:r w:rsidRPr="008F4254">
        <w:rPr>
          <w:rFonts w:cs="Arial"/>
          <w:lang w:val="tr-TR"/>
        </w:rPr>
        <w:t>enfeksiyona</w:t>
      </w:r>
      <w:proofErr w:type="gramEnd"/>
      <w:r w:rsidRPr="008F4254">
        <w:rPr>
          <w:rFonts w:cs="Arial"/>
          <w:lang w:val="tr-TR"/>
        </w:rPr>
        <w:t xml:space="preserve"> yakalanan bir hasta </w:t>
      </w:r>
    </w:p>
    <w:p w:rsidR="00A36C86" w:rsidRPr="008F4254" w:rsidRDefault="00A36C86" w:rsidP="00A36C86">
      <w:pPr>
        <w:pStyle w:val="P2"/>
        <w:tabs>
          <w:tab w:val="left" w:pos="561"/>
        </w:tabs>
        <w:spacing w:before="0"/>
        <w:rPr>
          <w:rFonts w:cs="Arial"/>
          <w:lang w:val="tr-TR"/>
        </w:rPr>
      </w:pPr>
      <w:r w:rsidRPr="008F4254">
        <w:rPr>
          <w:rFonts w:cs="Arial"/>
          <w:lang w:val="tr-TR"/>
        </w:rPr>
        <w:t xml:space="preserve"> </w:t>
      </w:r>
      <w:r w:rsidRPr="008F4254">
        <w:rPr>
          <w:rFonts w:cs="Arial"/>
          <w:lang w:val="tr-TR"/>
        </w:rPr>
        <w:tab/>
      </w:r>
      <w:proofErr w:type="gramStart"/>
      <w:r w:rsidRPr="008F4254">
        <w:rPr>
          <w:rFonts w:cs="Arial"/>
          <w:lang w:val="tr-TR"/>
        </w:rPr>
        <w:t>hakkında</w:t>
      </w:r>
      <w:proofErr w:type="gramEnd"/>
      <w:r w:rsidRPr="008F4254">
        <w:rPr>
          <w:rFonts w:cs="Arial"/>
          <w:lang w:val="tr-TR"/>
        </w:rPr>
        <w:t xml:space="preserve"> tuttuğu kayıt: </w:t>
      </w:r>
    </w:p>
    <w:tbl>
      <w:tblPr>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4"/>
      </w:tblGrid>
      <w:tr w:rsidR="00A36C86" w:rsidRPr="008F4254" w:rsidTr="008F4254">
        <w:tc>
          <w:tcPr>
            <w:tcW w:w="6659" w:type="dxa"/>
          </w:tcPr>
          <w:p w:rsidR="00A36C86" w:rsidRPr="008F4254" w:rsidRDefault="00A36C86" w:rsidP="008F4254">
            <w:pPr>
              <w:pStyle w:val="P3"/>
              <w:ind w:left="561"/>
              <w:rPr>
                <w:rFonts w:cs="Arial"/>
                <w:i/>
                <w:sz w:val="20"/>
                <w:lang w:val="tr-TR"/>
              </w:rPr>
            </w:pPr>
            <w:proofErr w:type="gramStart"/>
            <w:r w:rsidRPr="008F4254">
              <w:rPr>
                <w:rFonts w:cs="Arial"/>
                <w:i/>
                <w:sz w:val="20"/>
                <w:lang w:val="tr-TR"/>
              </w:rPr>
              <w:t>«</w:t>
            </w:r>
            <w:proofErr w:type="gramEnd"/>
            <w:r w:rsidRPr="008F4254">
              <w:rPr>
                <w:rFonts w:cs="Arial"/>
                <w:i/>
                <w:sz w:val="20"/>
                <w:lang w:val="tr-TR"/>
              </w:rPr>
              <w:t xml:space="preserve">Tasos adasında Philinus'un karısı bir kız çocuk doğurdu. Loşi boşalımı normal ve genel durum iyiydi. </w:t>
            </w:r>
          </w:p>
          <w:p w:rsidR="00A36C86" w:rsidRPr="008F4254" w:rsidRDefault="00A36C86" w:rsidP="008F4254">
            <w:pPr>
              <w:pStyle w:val="P3"/>
              <w:ind w:left="561"/>
              <w:rPr>
                <w:rFonts w:cs="Arial"/>
                <w:i/>
                <w:sz w:val="20"/>
                <w:lang w:val="tr-TR"/>
              </w:rPr>
            </w:pPr>
            <w:r w:rsidRPr="008F4254">
              <w:rPr>
                <w:rFonts w:cs="Arial"/>
                <w:i/>
                <w:sz w:val="20"/>
                <w:lang w:val="tr-TR"/>
              </w:rPr>
              <w:t xml:space="preserve">Doğumdan sonra 14. gün titreme ile ateşe yakalandı. Öncelikle mide kardiyak bölgesinde ve sağ hipokondriumda, genital organlarda ağrı görüldü. Loşi durdu. Peser uygulamasını takiben bütün bu </w:t>
            </w:r>
            <w:proofErr w:type="gramStart"/>
            <w:r w:rsidRPr="008F4254">
              <w:rPr>
                <w:rFonts w:cs="Arial"/>
                <w:i/>
                <w:sz w:val="20"/>
                <w:lang w:val="tr-TR"/>
              </w:rPr>
              <w:t>semptomlar</w:t>
            </w:r>
            <w:proofErr w:type="gramEnd"/>
            <w:r w:rsidRPr="008F4254">
              <w:rPr>
                <w:rFonts w:cs="Arial"/>
                <w:i/>
                <w:sz w:val="20"/>
                <w:lang w:val="tr-TR"/>
              </w:rPr>
              <w:t xml:space="preserve"> hafifledi. Baş, boyun ve bel ağrısı devam etti. Uykusu yoktur. Ekstremiteler soğuk. Susuzluk çekiyor. Barsaklar sıcak durumda. Gaita çok az. </w:t>
            </w:r>
            <w:proofErr w:type="gramStart"/>
            <w:r w:rsidRPr="008F4254">
              <w:rPr>
                <w:rFonts w:cs="Arial"/>
                <w:i/>
                <w:sz w:val="20"/>
                <w:lang w:val="tr-TR"/>
              </w:rPr>
              <w:t>İdrar parlak ve renksiz.</w:t>
            </w:r>
            <w:proofErr w:type="gramEnd"/>
          </w:p>
          <w:p w:rsidR="00A36C86" w:rsidRPr="008F4254" w:rsidRDefault="00A36C86" w:rsidP="008F4254">
            <w:pPr>
              <w:pStyle w:val="P3"/>
              <w:tabs>
                <w:tab w:val="left" w:pos="561"/>
                <w:tab w:val="left" w:pos="748"/>
              </w:tabs>
              <w:ind w:left="561"/>
              <w:rPr>
                <w:rFonts w:cs="Arial"/>
                <w:i/>
                <w:sz w:val="20"/>
                <w:lang w:val="tr-TR"/>
              </w:rPr>
            </w:pPr>
            <w:r w:rsidRPr="008F4254">
              <w:rPr>
                <w:rFonts w:cs="Arial"/>
                <w:i/>
                <w:sz w:val="20"/>
                <w:lang w:val="tr-TR"/>
              </w:rPr>
              <w:t>Hastalığın;</w:t>
            </w:r>
          </w:p>
          <w:p w:rsidR="00A36C86" w:rsidRPr="008F4254" w:rsidRDefault="00A36C86" w:rsidP="008F4254">
            <w:pPr>
              <w:pStyle w:val="P3"/>
              <w:spacing w:before="40"/>
              <w:ind w:left="561"/>
              <w:rPr>
                <w:rFonts w:cs="Arial"/>
                <w:i/>
                <w:sz w:val="20"/>
                <w:lang w:val="tr-TR"/>
              </w:rPr>
            </w:pPr>
            <w:r w:rsidRPr="008F4254">
              <w:rPr>
                <w:rFonts w:cs="Arial"/>
                <w:i/>
                <w:sz w:val="20"/>
                <w:lang w:val="tr-TR"/>
              </w:rPr>
              <w:t xml:space="preserve">6. günü gecesi hislerde daha çok bozulma oldu, ancak </w:t>
            </w:r>
          </w:p>
          <w:p w:rsidR="00A36C86" w:rsidRPr="008F4254" w:rsidRDefault="00A36C86" w:rsidP="008F4254">
            <w:pPr>
              <w:pStyle w:val="P3"/>
              <w:spacing w:before="40"/>
              <w:ind w:left="737"/>
              <w:rPr>
                <w:rFonts w:cs="Arial"/>
                <w:i/>
                <w:sz w:val="20"/>
                <w:lang w:val="tr-TR"/>
              </w:rPr>
            </w:pPr>
            <w:r w:rsidRPr="008F4254">
              <w:rPr>
                <w:rFonts w:cs="Arial"/>
                <w:i/>
                <w:sz w:val="20"/>
                <w:lang w:val="tr-TR"/>
              </w:rPr>
              <w:t xml:space="preserve"> </w:t>
            </w:r>
            <w:proofErr w:type="gramStart"/>
            <w:r w:rsidRPr="008F4254">
              <w:rPr>
                <w:rFonts w:cs="Arial"/>
                <w:i/>
                <w:sz w:val="20"/>
                <w:lang w:val="tr-TR"/>
              </w:rPr>
              <w:t>tekrar</w:t>
            </w:r>
            <w:proofErr w:type="gramEnd"/>
            <w:r w:rsidRPr="008F4254">
              <w:rPr>
                <w:rFonts w:cs="Arial"/>
                <w:i/>
                <w:sz w:val="20"/>
                <w:lang w:val="tr-TR"/>
              </w:rPr>
              <w:t xml:space="preserve"> düzeldi.</w:t>
            </w:r>
          </w:p>
          <w:p w:rsidR="00A36C86" w:rsidRPr="008F4254" w:rsidRDefault="00A36C86" w:rsidP="008F4254">
            <w:pPr>
              <w:pStyle w:val="P3"/>
              <w:spacing w:before="40"/>
              <w:ind w:left="561"/>
              <w:rPr>
                <w:rFonts w:cs="Arial"/>
                <w:i/>
                <w:sz w:val="20"/>
                <w:lang w:val="tr-TR"/>
              </w:rPr>
            </w:pPr>
            <w:r w:rsidRPr="008F4254">
              <w:rPr>
                <w:rFonts w:cs="Arial"/>
                <w:i/>
                <w:sz w:val="20"/>
                <w:lang w:val="tr-TR"/>
              </w:rPr>
              <w:t>7. gün susuzluk çekti, boşalma safralı ve bir hayli renkli.</w:t>
            </w:r>
          </w:p>
          <w:p w:rsidR="00A36C86" w:rsidRPr="008F4254" w:rsidRDefault="00A36C86" w:rsidP="008F4254">
            <w:pPr>
              <w:pStyle w:val="P3"/>
              <w:tabs>
                <w:tab w:val="left" w:pos="561"/>
              </w:tabs>
              <w:spacing w:before="40"/>
              <w:ind w:left="561"/>
              <w:rPr>
                <w:rFonts w:cs="Arial"/>
                <w:i/>
                <w:sz w:val="20"/>
                <w:lang w:val="tr-TR"/>
              </w:rPr>
            </w:pPr>
            <w:r w:rsidRPr="008F4254">
              <w:rPr>
                <w:rFonts w:cs="Arial"/>
                <w:i/>
                <w:sz w:val="20"/>
                <w:lang w:val="tr-TR"/>
              </w:rPr>
              <w:t xml:space="preserve">8. gün titreme, akut ateş, ağrılı katılaşma, anlaşılmaz </w:t>
            </w:r>
          </w:p>
          <w:p w:rsidR="00A36C86" w:rsidRPr="008F4254" w:rsidRDefault="00A36C86" w:rsidP="008F4254">
            <w:pPr>
              <w:pStyle w:val="P3"/>
              <w:spacing w:before="40"/>
              <w:ind w:left="794"/>
              <w:rPr>
                <w:rFonts w:cs="Arial"/>
                <w:i/>
                <w:sz w:val="20"/>
                <w:lang w:val="tr-TR"/>
              </w:rPr>
            </w:pPr>
            <w:proofErr w:type="gramStart"/>
            <w:r w:rsidRPr="008F4254">
              <w:rPr>
                <w:rFonts w:cs="Arial"/>
                <w:i/>
                <w:sz w:val="20"/>
                <w:lang w:val="tr-TR"/>
              </w:rPr>
              <w:t>konuşmalar</w:t>
            </w:r>
            <w:proofErr w:type="gramEnd"/>
            <w:r w:rsidRPr="008F4254">
              <w:rPr>
                <w:rFonts w:cs="Arial"/>
                <w:i/>
                <w:sz w:val="20"/>
                <w:lang w:val="tr-TR"/>
              </w:rPr>
              <w:t>. Supozituvar uygulaması sonucu gül renkli ve bol miktarda safralı gaita çıkardı. Uykusu yok.</w:t>
            </w:r>
          </w:p>
          <w:p w:rsidR="00A36C86" w:rsidRPr="008F4254" w:rsidRDefault="00A36C86" w:rsidP="008F4254">
            <w:pPr>
              <w:pStyle w:val="P3"/>
              <w:spacing w:before="40"/>
              <w:ind w:left="561"/>
              <w:rPr>
                <w:rFonts w:cs="Arial"/>
                <w:i/>
                <w:sz w:val="20"/>
                <w:lang w:val="tr-TR"/>
              </w:rPr>
            </w:pPr>
            <w:r w:rsidRPr="008F4254">
              <w:rPr>
                <w:rFonts w:cs="Arial"/>
                <w:i/>
                <w:sz w:val="20"/>
                <w:lang w:val="tr-TR"/>
              </w:rPr>
              <w:t>9. gün kasılmalar,</w:t>
            </w:r>
          </w:p>
          <w:p w:rsidR="00A36C86" w:rsidRPr="008F4254" w:rsidRDefault="00A36C86" w:rsidP="008F4254">
            <w:pPr>
              <w:pStyle w:val="P3"/>
              <w:spacing w:before="40"/>
              <w:ind w:left="454"/>
              <w:rPr>
                <w:rFonts w:cs="Arial"/>
                <w:i/>
                <w:sz w:val="20"/>
                <w:lang w:val="tr-TR"/>
              </w:rPr>
            </w:pPr>
            <w:r w:rsidRPr="008F4254">
              <w:rPr>
                <w:rFonts w:cs="Arial"/>
                <w:i/>
                <w:sz w:val="20"/>
                <w:lang w:val="tr-TR"/>
              </w:rPr>
              <w:t>10. gün hafif bir düzelme,</w:t>
            </w:r>
          </w:p>
          <w:p w:rsidR="00A36C86" w:rsidRPr="008F4254" w:rsidRDefault="00A36C86" w:rsidP="008F4254">
            <w:pPr>
              <w:pStyle w:val="P3"/>
              <w:spacing w:before="40"/>
              <w:ind w:left="454"/>
              <w:rPr>
                <w:rFonts w:cs="Arial"/>
                <w:i/>
                <w:sz w:val="20"/>
                <w:lang w:val="tr-TR"/>
              </w:rPr>
            </w:pPr>
            <w:r w:rsidRPr="008F4254">
              <w:rPr>
                <w:rFonts w:cs="Arial"/>
                <w:i/>
                <w:sz w:val="20"/>
                <w:lang w:val="tr-TR"/>
              </w:rPr>
              <w:t xml:space="preserve">11. gün uyudu, tamamen düzeldi, fakat aniden </w:t>
            </w:r>
          </w:p>
          <w:p w:rsidR="00A36C86" w:rsidRPr="008F4254" w:rsidRDefault="00A36C86" w:rsidP="008F4254">
            <w:pPr>
              <w:pStyle w:val="P3"/>
              <w:spacing w:before="40"/>
              <w:ind w:left="794"/>
              <w:rPr>
                <w:rFonts w:cs="Arial"/>
                <w:i/>
                <w:sz w:val="20"/>
                <w:lang w:val="tr-TR"/>
              </w:rPr>
            </w:pPr>
            <w:proofErr w:type="gramStart"/>
            <w:r w:rsidRPr="008F4254">
              <w:rPr>
                <w:rFonts w:cs="Arial"/>
                <w:i/>
                <w:sz w:val="20"/>
                <w:lang w:val="tr-TR"/>
              </w:rPr>
              <w:t>sayıklamaya</w:t>
            </w:r>
            <w:proofErr w:type="gramEnd"/>
            <w:r w:rsidRPr="008F4254">
              <w:rPr>
                <w:rFonts w:cs="Arial"/>
                <w:i/>
                <w:sz w:val="20"/>
                <w:lang w:val="tr-TR"/>
              </w:rPr>
              <w:t xml:space="preserve"> başladı, spazmla çok miktarda idrar çıkardı. İdrar koyu, beyaz fakat çöküntü yoktu, renk ve yoğunluk yönünden gözlemleyebildiğim kadar sığır idrarına benziyordu.</w:t>
            </w:r>
          </w:p>
          <w:p w:rsidR="00A36C86" w:rsidRPr="008F4254" w:rsidRDefault="00A36C86" w:rsidP="008F4254">
            <w:pPr>
              <w:pStyle w:val="P3"/>
              <w:spacing w:before="40"/>
              <w:ind w:left="454"/>
              <w:rPr>
                <w:rFonts w:cs="Arial"/>
                <w:i/>
                <w:sz w:val="20"/>
                <w:lang w:val="tr-TR"/>
              </w:rPr>
            </w:pPr>
            <w:r w:rsidRPr="008F4254">
              <w:rPr>
                <w:rFonts w:cs="Arial"/>
                <w:i/>
                <w:sz w:val="20"/>
                <w:lang w:val="tr-TR"/>
              </w:rPr>
              <w:t>14. gün tüm vücutta irkilme, çok konuşma, hafif bir düzel-</w:t>
            </w:r>
          </w:p>
          <w:p w:rsidR="00A36C86" w:rsidRPr="008F4254" w:rsidRDefault="00A36C86" w:rsidP="008F4254">
            <w:pPr>
              <w:pStyle w:val="P3"/>
              <w:spacing w:before="40"/>
              <w:ind w:left="794"/>
              <w:rPr>
                <w:rFonts w:cs="Arial"/>
                <w:i/>
                <w:sz w:val="20"/>
                <w:lang w:val="tr-TR"/>
              </w:rPr>
            </w:pPr>
            <w:r w:rsidRPr="008F4254">
              <w:rPr>
                <w:rFonts w:cs="Arial"/>
                <w:i/>
                <w:sz w:val="20"/>
                <w:lang w:val="tr-TR"/>
              </w:rPr>
              <w:t>me görüldü fakat tekrar hezeyan görüldü.</w:t>
            </w:r>
          </w:p>
          <w:p w:rsidR="00A36C86" w:rsidRPr="008F4254" w:rsidRDefault="00A36C86" w:rsidP="008F4254">
            <w:pPr>
              <w:pStyle w:val="P3"/>
              <w:spacing w:before="40"/>
              <w:ind w:left="454"/>
              <w:rPr>
                <w:rFonts w:cs="Arial"/>
                <w:i/>
                <w:sz w:val="20"/>
                <w:lang w:val="tr-TR"/>
              </w:rPr>
            </w:pPr>
            <w:r w:rsidRPr="008F4254">
              <w:rPr>
                <w:rFonts w:cs="Arial"/>
                <w:i/>
                <w:sz w:val="20"/>
                <w:lang w:val="tr-TR"/>
              </w:rPr>
              <w:t>17. gün hiç konuşmadı, 20. gün öldü.</w:t>
            </w:r>
            <w:proofErr w:type="gramStart"/>
            <w:r w:rsidRPr="008F4254">
              <w:rPr>
                <w:rFonts w:cs="Arial"/>
                <w:i/>
                <w:sz w:val="20"/>
                <w:lang w:val="tr-TR"/>
              </w:rPr>
              <w:t>»</w:t>
            </w:r>
            <w:proofErr w:type="gramEnd"/>
          </w:p>
        </w:tc>
      </w:tr>
    </w:tbl>
    <w:p w:rsidR="00A36C86" w:rsidRPr="008F4254" w:rsidRDefault="00A36C86" w:rsidP="00A36C86">
      <w:pPr>
        <w:pStyle w:val="B1"/>
        <w:tabs>
          <w:tab w:val="left" w:pos="561"/>
          <w:tab w:val="left" w:pos="748"/>
        </w:tabs>
        <w:ind w:left="561" w:hanging="187"/>
        <w:jc w:val="both"/>
        <w:rPr>
          <w:rFonts w:cs="Arial"/>
          <w:b w:val="0"/>
          <w:lang w:val="tr-TR"/>
        </w:rPr>
      </w:pPr>
      <w:bookmarkStart w:id="16" w:name="_Toc416254770"/>
      <w:bookmarkStart w:id="17" w:name="_Toc456714945"/>
      <w:r w:rsidRPr="008F4254">
        <w:rPr>
          <w:rFonts w:cs="Arial"/>
          <w:b w:val="0"/>
          <w:lang w:val="tr-TR"/>
        </w:rPr>
        <w:lastRenderedPageBreak/>
        <w:t>2.Hipokrat’ın kronik ateşe yakalanan bir hasta için yazdığı ilginç, detaylı ve dikkatli hasta dosyası yazma yaklaşımına başka bir örnek daha verelim:</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tblGrid>
      <w:tr w:rsidR="00A36C86" w:rsidRPr="008F4254" w:rsidTr="008F4254">
        <w:tc>
          <w:tcPr>
            <w:tcW w:w="5954" w:type="dxa"/>
          </w:tcPr>
          <w:p w:rsidR="00A36C86" w:rsidRPr="008F4254" w:rsidRDefault="00A36C86" w:rsidP="008F4254">
            <w:pPr>
              <w:pStyle w:val="B2"/>
              <w:ind w:left="561"/>
              <w:jc w:val="both"/>
              <w:rPr>
                <w:rFonts w:cs="Arial"/>
                <w:i/>
                <w:sz w:val="20"/>
                <w:lang w:val="tr-TR"/>
              </w:rPr>
            </w:pPr>
            <w:proofErr w:type="gramStart"/>
            <w:r w:rsidRPr="008F4254">
              <w:rPr>
                <w:rFonts w:cs="Arial"/>
                <w:i/>
                <w:lang w:val="tr-TR"/>
              </w:rPr>
              <w:t>«</w:t>
            </w:r>
            <w:proofErr w:type="gramEnd"/>
            <w:r w:rsidRPr="008F4254">
              <w:rPr>
                <w:rFonts w:cs="Arial"/>
                <w:lang w:val="tr-TR"/>
              </w:rPr>
              <w:t xml:space="preserve"> </w:t>
            </w:r>
            <w:r w:rsidRPr="008F4254">
              <w:rPr>
                <w:rFonts w:cs="Arial"/>
                <w:i/>
                <w:sz w:val="20"/>
                <w:lang w:val="tr-TR"/>
              </w:rPr>
              <w:t xml:space="preserve">Herkül Tapınağının üzerinde ikamet eden Cleonactides </w:t>
            </w:r>
          </w:p>
          <w:p w:rsidR="00A36C86" w:rsidRPr="008F4254" w:rsidRDefault="00A36C86" w:rsidP="008F4254">
            <w:pPr>
              <w:pStyle w:val="B2"/>
              <w:spacing w:before="0"/>
              <w:ind w:left="561"/>
              <w:jc w:val="both"/>
              <w:rPr>
                <w:rFonts w:cs="Arial"/>
                <w:i/>
                <w:sz w:val="20"/>
                <w:lang w:val="tr-TR"/>
              </w:rPr>
            </w:pPr>
            <w:proofErr w:type="gramStart"/>
            <w:r w:rsidRPr="008F4254">
              <w:rPr>
                <w:rFonts w:cs="Arial"/>
                <w:i/>
                <w:sz w:val="20"/>
                <w:lang w:val="tr-TR"/>
              </w:rPr>
              <w:t>düzensiz</w:t>
            </w:r>
            <w:proofErr w:type="gramEnd"/>
            <w:r w:rsidRPr="008F4254">
              <w:rPr>
                <w:rFonts w:cs="Arial"/>
                <w:i/>
                <w:sz w:val="20"/>
                <w:lang w:val="tr-TR"/>
              </w:rPr>
              <w:t xml:space="preserve"> devam eden bir ateşe yakalandı.</w:t>
            </w:r>
            <w:r w:rsidRPr="008F4254">
              <w:rPr>
                <w:rFonts w:cs="Arial"/>
                <w:i/>
                <w:lang w:val="tr-TR"/>
              </w:rPr>
              <w:t xml:space="preserve"> </w:t>
            </w:r>
            <w:r w:rsidRPr="008F4254">
              <w:rPr>
                <w:rFonts w:cs="Arial"/>
                <w:i/>
                <w:sz w:val="20"/>
                <w:lang w:val="tr-TR"/>
              </w:rPr>
              <w:t>Başlangıçta</w:t>
            </w:r>
            <w:r w:rsidRPr="008F4254">
              <w:rPr>
                <w:rFonts w:cs="Arial"/>
                <w:i/>
                <w:lang w:val="tr-TR"/>
              </w:rPr>
              <w:t xml:space="preserve"> </w:t>
            </w:r>
            <w:r w:rsidRPr="008F4254">
              <w:rPr>
                <w:rFonts w:cs="Arial"/>
                <w:i/>
                <w:sz w:val="20"/>
                <w:lang w:val="tr-TR"/>
              </w:rPr>
              <w:t xml:space="preserve"> sol tarafta baş  </w:t>
            </w:r>
            <w:proofErr w:type="gramStart"/>
            <w:r w:rsidRPr="008F4254">
              <w:rPr>
                <w:rFonts w:cs="Arial"/>
                <w:i/>
                <w:sz w:val="20"/>
                <w:lang w:val="tr-TR"/>
              </w:rPr>
              <w:t>ağrısı,daha</w:t>
            </w:r>
            <w:proofErr w:type="gramEnd"/>
            <w:r w:rsidRPr="008F4254">
              <w:rPr>
                <w:rFonts w:cs="Arial"/>
                <w:i/>
                <w:sz w:val="20"/>
                <w:lang w:val="tr-TR"/>
              </w:rPr>
              <w:t xml:space="preserve"> sonra bitkinliğin ortaya çıkardığı ağrılara benzer diğer ağrılar görüldü. Ağrı nöbetleri sabit değil ve düzensiz. Ara sıra terleme görülüyor. Nöbetler genelde kritik günlerde gelmektedir.</w:t>
            </w:r>
          </w:p>
          <w:p w:rsidR="00A36C86" w:rsidRPr="008F4254" w:rsidRDefault="00A36C86" w:rsidP="008F4254">
            <w:pPr>
              <w:pStyle w:val="B2"/>
              <w:spacing w:before="0"/>
              <w:ind w:left="561"/>
              <w:jc w:val="both"/>
              <w:rPr>
                <w:rFonts w:cs="Arial"/>
                <w:i/>
                <w:sz w:val="20"/>
                <w:lang w:val="tr-TR"/>
              </w:rPr>
            </w:pPr>
            <w:r w:rsidRPr="008F4254">
              <w:rPr>
                <w:rFonts w:cs="Arial"/>
                <w:i/>
                <w:sz w:val="20"/>
                <w:lang w:val="tr-TR"/>
              </w:rPr>
              <w:t>24’ncü gün el parmaklarında soğukluk, sık sık sarı safralı kusmalar, sonra bu kusmalar bakır yeşiline döndü. Genel rahatlama görüldü.</w:t>
            </w:r>
          </w:p>
          <w:p w:rsidR="00A36C86" w:rsidRPr="008F4254" w:rsidRDefault="00A36C86" w:rsidP="008F4254">
            <w:pPr>
              <w:pStyle w:val="B2"/>
              <w:spacing w:before="120" w:after="120"/>
              <w:ind w:left="561"/>
              <w:jc w:val="both"/>
              <w:rPr>
                <w:rFonts w:cs="Arial"/>
                <w:i/>
                <w:sz w:val="20"/>
                <w:lang w:val="tr-TR"/>
              </w:rPr>
            </w:pPr>
            <w:r w:rsidRPr="008F4254">
              <w:rPr>
                <w:rFonts w:cs="Arial"/>
                <w:i/>
                <w:sz w:val="20"/>
                <w:lang w:val="tr-TR"/>
              </w:rPr>
              <w:t xml:space="preserve">30’uncu gün her iki burun deliklerinden kanama başladı ve krize yakın bir zamana kadar düzensiz şekilde devam etti. Yemeklerden iğrenmedi ve hem susuzluk çekmedi hem de uykusuzluk çekmedi. </w:t>
            </w:r>
            <w:proofErr w:type="gramStart"/>
            <w:r w:rsidRPr="008F4254">
              <w:rPr>
                <w:rFonts w:cs="Arial"/>
                <w:i/>
                <w:sz w:val="20"/>
                <w:lang w:val="tr-TR"/>
              </w:rPr>
              <w:t xml:space="preserve">İdrar açık ve renksiz. </w:t>
            </w:r>
            <w:proofErr w:type="gramEnd"/>
          </w:p>
          <w:p w:rsidR="00A36C86" w:rsidRPr="008F4254" w:rsidRDefault="00A36C86" w:rsidP="008F4254">
            <w:pPr>
              <w:pStyle w:val="B2"/>
              <w:spacing w:before="0"/>
              <w:ind w:left="561"/>
              <w:jc w:val="both"/>
              <w:rPr>
                <w:rFonts w:cs="Arial"/>
                <w:i/>
                <w:sz w:val="20"/>
                <w:lang w:val="tr-TR"/>
              </w:rPr>
            </w:pPr>
            <w:r w:rsidRPr="008F4254">
              <w:rPr>
                <w:rFonts w:cs="Arial"/>
                <w:i/>
                <w:sz w:val="20"/>
                <w:lang w:val="tr-TR"/>
              </w:rPr>
              <w:t>30’uncu günden sonra idrar kırmızımsı ve tortuluydu. Daha sonra idrar karakteri değişiklik gösterdi, bazen tortulu bazen tortusuz.</w:t>
            </w:r>
          </w:p>
          <w:p w:rsidR="00A36C86" w:rsidRPr="008F4254" w:rsidRDefault="00D728CF" w:rsidP="008F4254">
            <w:pPr>
              <w:pStyle w:val="B2"/>
              <w:spacing w:before="0"/>
              <w:ind w:left="561"/>
              <w:jc w:val="both"/>
              <w:rPr>
                <w:rFonts w:cs="Arial"/>
                <w:i/>
                <w:sz w:val="20"/>
                <w:lang w:val="tr-TR"/>
              </w:rPr>
            </w:pPr>
            <w:r>
              <w:rPr>
                <w:rFonts w:cs="Arial"/>
                <w:i/>
                <w:sz w:val="20"/>
                <w:lang w:val="tr-TR"/>
              </w:rPr>
              <w:t>60’</w:t>
            </w:r>
            <w:r w:rsidR="00A36C86" w:rsidRPr="008F4254">
              <w:rPr>
                <w:rFonts w:cs="Arial"/>
                <w:i/>
                <w:sz w:val="20"/>
                <w:lang w:val="tr-TR"/>
              </w:rPr>
              <w:t xml:space="preserve">ncı gün idrarda tortu bol miktarda, beyaz ve düzgün. Bütün </w:t>
            </w:r>
            <w:proofErr w:type="gramStart"/>
            <w:r w:rsidR="00A36C86" w:rsidRPr="008F4254">
              <w:rPr>
                <w:rFonts w:cs="Arial"/>
                <w:i/>
                <w:sz w:val="20"/>
                <w:lang w:val="tr-TR"/>
              </w:rPr>
              <w:t>semptomlar</w:t>
            </w:r>
            <w:proofErr w:type="gramEnd"/>
            <w:r w:rsidR="00A36C86" w:rsidRPr="008F4254">
              <w:rPr>
                <w:rFonts w:cs="Arial"/>
                <w:i/>
                <w:sz w:val="20"/>
                <w:lang w:val="tr-TR"/>
              </w:rPr>
              <w:t xml:space="preserve"> düzeldi: Ateş aralıkları düzenli, idrar açık ve iyi renkli. </w:t>
            </w:r>
          </w:p>
          <w:p w:rsidR="00A36C86" w:rsidRPr="008F4254" w:rsidRDefault="00D728CF" w:rsidP="008F4254">
            <w:pPr>
              <w:pStyle w:val="B2"/>
              <w:spacing w:before="120"/>
              <w:ind w:left="561"/>
              <w:jc w:val="both"/>
              <w:rPr>
                <w:rFonts w:cs="Arial"/>
                <w:i/>
                <w:sz w:val="20"/>
                <w:lang w:val="tr-TR"/>
              </w:rPr>
            </w:pPr>
            <w:r>
              <w:rPr>
                <w:rFonts w:cs="Arial"/>
                <w:i/>
                <w:sz w:val="20"/>
                <w:lang w:val="tr-TR"/>
              </w:rPr>
              <w:t>70’</w:t>
            </w:r>
            <w:r w:rsidR="00A36C86" w:rsidRPr="008F4254">
              <w:rPr>
                <w:rFonts w:cs="Arial"/>
                <w:i/>
                <w:sz w:val="20"/>
                <w:lang w:val="tr-TR"/>
              </w:rPr>
              <w:t>nci gün ateş 10 gün süreyle düştü.</w:t>
            </w:r>
          </w:p>
          <w:p w:rsidR="00A36C86" w:rsidRPr="008F4254" w:rsidRDefault="00D728CF" w:rsidP="00D728CF">
            <w:pPr>
              <w:pStyle w:val="B2"/>
              <w:spacing w:before="0"/>
              <w:ind w:left="561"/>
              <w:jc w:val="both"/>
              <w:rPr>
                <w:rFonts w:cs="Arial"/>
                <w:i/>
                <w:lang w:val="tr-TR"/>
              </w:rPr>
            </w:pPr>
            <w:r>
              <w:rPr>
                <w:rFonts w:cs="Arial"/>
                <w:i/>
                <w:sz w:val="20"/>
                <w:lang w:val="tr-TR"/>
              </w:rPr>
              <w:t>80’</w:t>
            </w:r>
            <w:r w:rsidR="00A36C86" w:rsidRPr="008F4254">
              <w:rPr>
                <w:rFonts w:cs="Arial"/>
                <w:i/>
                <w:sz w:val="20"/>
                <w:lang w:val="tr-TR"/>
              </w:rPr>
              <w:t xml:space="preserve">nci gün katılaştı, akut ateşe yakalandı, çok </w:t>
            </w:r>
            <w:proofErr w:type="gramStart"/>
            <w:r w:rsidR="00A36C86" w:rsidRPr="008F4254">
              <w:rPr>
                <w:rFonts w:cs="Arial"/>
                <w:i/>
                <w:sz w:val="20"/>
                <w:lang w:val="tr-TR"/>
              </w:rPr>
              <w:t>terledi.</w:t>
            </w:r>
            <w:r>
              <w:rPr>
                <w:rFonts w:cs="Arial"/>
                <w:i/>
                <w:sz w:val="20"/>
                <w:lang w:val="tr-TR"/>
              </w:rPr>
              <w:t>İ</w:t>
            </w:r>
            <w:r w:rsidR="00A36C86" w:rsidRPr="008F4254">
              <w:rPr>
                <w:rFonts w:cs="Arial"/>
                <w:i/>
                <w:sz w:val="20"/>
                <w:lang w:val="tr-TR"/>
              </w:rPr>
              <w:t>drarda</w:t>
            </w:r>
            <w:proofErr w:type="gramEnd"/>
            <w:r w:rsidR="00A36C86" w:rsidRPr="008F4254">
              <w:rPr>
                <w:rFonts w:cs="Arial"/>
                <w:i/>
                <w:sz w:val="20"/>
                <w:lang w:val="tr-TR"/>
              </w:rPr>
              <w:t xml:space="preserve"> kırmızı durgun tortu. Tam krize girdi</w:t>
            </w:r>
            <w:proofErr w:type="gramStart"/>
            <w:r w:rsidR="00A36C86" w:rsidRPr="008F4254">
              <w:rPr>
                <w:rFonts w:cs="Arial"/>
                <w:i/>
                <w:sz w:val="20"/>
                <w:lang w:val="tr-TR"/>
              </w:rPr>
              <w:t>»</w:t>
            </w:r>
            <w:proofErr w:type="gramEnd"/>
            <w:r w:rsidR="00A36C86" w:rsidRPr="008F4254">
              <w:rPr>
                <w:rFonts w:cs="Arial"/>
                <w:i/>
                <w:sz w:val="20"/>
                <w:lang w:val="tr-TR"/>
              </w:rPr>
              <w:t>.</w:t>
            </w:r>
            <w:r w:rsidR="00A36C86" w:rsidRPr="008F4254">
              <w:rPr>
                <w:rFonts w:cs="Arial"/>
                <w:i/>
                <w:lang w:val="tr-TR"/>
              </w:rPr>
              <w:t xml:space="preserve"> </w:t>
            </w:r>
          </w:p>
        </w:tc>
      </w:tr>
    </w:tbl>
    <w:p w:rsidR="00A36C86" w:rsidRPr="008F4254" w:rsidRDefault="00A36C86" w:rsidP="00A36C86">
      <w:pPr>
        <w:pStyle w:val="B1"/>
        <w:jc w:val="both"/>
        <w:rPr>
          <w:rFonts w:cs="Arial"/>
          <w:lang w:val="tr-TR"/>
        </w:rPr>
      </w:pPr>
      <w:r w:rsidRPr="008F4254">
        <w:rPr>
          <w:rFonts w:cs="Arial"/>
          <w:lang w:val="tr-TR"/>
        </w:rPr>
        <w:t>YUNAN-ROMA DÖNEMİ</w:t>
      </w:r>
      <w:bookmarkEnd w:id="16"/>
      <w:bookmarkEnd w:id="17"/>
      <w:r w:rsidRPr="008F4254">
        <w:rPr>
          <w:rFonts w:cs="Arial"/>
          <w:lang w:val="tr-TR"/>
        </w:rPr>
        <w:t xml:space="preserve"> HASTA KAYITLARI</w:t>
      </w:r>
    </w:p>
    <w:p w:rsidR="00A36C86" w:rsidRPr="008F4254" w:rsidRDefault="00A36C86" w:rsidP="00A36C86">
      <w:pPr>
        <w:pStyle w:val="P1"/>
        <w:rPr>
          <w:rFonts w:cs="Arial"/>
          <w:lang w:val="tr-TR"/>
        </w:rPr>
      </w:pPr>
      <w:r w:rsidRPr="008F4254">
        <w:rPr>
          <w:rFonts w:cs="Arial"/>
          <w:lang w:val="tr-TR"/>
        </w:rPr>
        <w:t>Hipokrat'tan 600 yıl sonra Roma'da imparatoru tedavi ederek ünlenen Galen isimli hekim Aesculapius'un yazıtlarını incelemiş, Mısır’da İskenderiye ve diğer şehirlerindeki kitaplıklarda tıpla ilgili yazıları okumuştur. Kendisinin çok sayıda öğrencisi olmuştur. Öğretimini gerçek vakalar üzerinde yapmıştır. Arterlerin fonksiyo-nunu ilk tanımlayan hekimdir. Daha önceleri arterlerin içinin hava dolu olduğu sanılırdı. Galen ölü kişilerde arterlerin içinin boş, fakat canlılarda kan ile dolu olduğunu göstermiştir.</w:t>
      </w:r>
    </w:p>
    <w:p w:rsidR="00A36C86" w:rsidRPr="008F4254" w:rsidRDefault="00A36C86" w:rsidP="00A36C86">
      <w:pPr>
        <w:pStyle w:val="P2"/>
        <w:ind w:firstLine="0"/>
        <w:rPr>
          <w:rFonts w:cs="Arial"/>
          <w:lang w:val="tr-TR"/>
        </w:rPr>
      </w:pPr>
      <w:r w:rsidRPr="008F4254">
        <w:rPr>
          <w:rFonts w:cs="Arial"/>
          <w:lang w:val="tr-TR"/>
        </w:rPr>
        <w:t xml:space="preserve">Galen yazılarının birinde bugünkü anlamda safra kesesi taşının neden olduğu şiddetli bir ağrıyı tanımlamıştır. Bu tanıma göre «karnın üst bölgesinden omuzlara doğru yayılan şiddetli ağrının </w:t>
      </w:r>
      <w:r w:rsidRPr="008F4254">
        <w:rPr>
          <w:rFonts w:cs="Arial"/>
          <w:lang w:val="tr-TR"/>
        </w:rPr>
        <w:lastRenderedPageBreak/>
        <w:t xml:space="preserve">nedeni safra kesesi taşıdır». Bu tanım bugün de safra kesesi taşı sancısı için bilinen bir </w:t>
      </w:r>
      <w:proofErr w:type="gramStart"/>
      <w:r w:rsidRPr="008F4254">
        <w:rPr>
          <w:rFonts w:cs="Arial"/>
          <w:lang w:val="tr-TR"/>
        </w:rPr>
        <w:t>semptomdur</w:t>
      </w:r>
      <w:proofErr w:type="gramEnd"/>
      <w:r w:rsidRPr="008F4254">
        <w:rPr>
          <w:rFonts w:cs="Arial"/>
          <w:lang w:val="tr-TR"/>
        </w:rPr>
        <w:t>.</w:t>
      </w:r>
    </w:p>
    <w:p w:rsidR="00A36C86" w:rsidRPr="008F4254" w:rsidRDefault="00A36C86" w:rsidP="00A36C86">
      <w:pPr>
        <w:pStyle w:val="P2"/>
        <w:ind w:firstLine="0"/>
        <w:rPr>
          <w:rFonts w:cs="Arial"/>
          <w:lang w:val="tr-TR"/>
        </w:rPr>
      </w:pPr>
      <w:r w:rsidRPr="008F4254">
        <w:rPr>
          <w:rFonts w:cs="Arial"/>
          <w:lang w:val="tr-TR"/>
        </w:rPr>
        <w:t>Bu dönemlerde Romalılar «Romana Acta Diurna» isimli bir gazete çıkarmakta idiler. Bu gazetede günlük olaylar yanında gizli olmayan tıbbi haberler de yer almakta idi. Romalılar devrinde de hasta kayıtlarının sadece yetkili kişilerce kullanıldığı bilinmektedir.</w:t>
      </w:r>
    </w:p>
    <w:p w:rsidR="00A36C86" w:rsidRPr="008F4254" w:rsidRDefault="00A36C86" w:rsidP="00A36C86">
      <w:pPr>
        <w:pStyle w:val="P2"/>
        <w:ind w:firstLine="0"/>
        <w:rPr>
          <w:rFonts w:cs="Arial"/>
          <w:lang w:val="tr-TR"/>
        </w:rPr>
      </w:pPr>
      <w:r w:rsidRPr="008F4254">
        <w:rPr>
          <w:rFonts w:cs="Arial"/>
          <w:lang w:val="tr-TR"/>
        </w:rPr>
        <w:t>Bazı yazarlar, «hastane» sözcüğünün ilk kez St. Jerome tarafından ortaya atıldığını ve bu kişinin M.S. 390 yılında Roma’da Fabiola tarafından kurulan bir hastane için yazdığı bir yazıda kullandığını belirtmektedir.</w:t>
      </w:r>
    </w:p>
    <w:p w:rsidR="00A36C86" w:rsidRPr="008F4254" w:rsidRDefault="00A36C86" w:rsidP="00A36C86">
      <w:pPr>
        <w:pStyle w:val="B1"/>
        <w:jc w:val="both"/>
        <w:rPr>
          <w:rFonts w:cs="Arial"/>
          <w:lang w:val="tr-TR"/>
        </w:rPr>
      </w:pPr>
      <w:bookmarkStart w:id="18" w:name="_Toc416254771"/>
      <w:bookmarkStart w:id="19" w:name="_Toc456714946"/>
      <w:r w:rsidRPr="008F4254">
        <w:rPr>
          <w:rFonts w:cs="Arial"/>
          <w:lang w:val="tr-TR"/>
        </w:rPr>
        <w:t>BİZANS DÖNEMİ</w:t>
      </w:r>
      <w:bookmarkEnd w:id="18"/>
      <w:bookmarkEnd w:id="19"/>
      <w:r w:rsidRPr="008F4254">
        <w:rPr>
          <w:rFonts w:cs="Arial"/>
          <w:lang w:val="tr-TR"/>
        </w:rPr>
        <w:t xml:space="preserve"> HASTA KAYITLARI</w:t>
      </w:r>
    </w:p>
    <w:p w:rsidR="00A36C86" w:rsidRPr="008F4254" w:rsidRDefault="00A36C86" w:rsidP="00A36C86">
      <w:pPr>
        <w:pStyle w:val="P1"/>
        <w:spacing w:line="288" w:lineRule="auto"/>
        <w:rPr>
          <w:rFonts w:cs="Arial"/>
          <w:lang w:val="tr-TR"/>
        </w:rPr>
      </w:pPr>
      <w:r w:rsidRPr="008F4254">
        <w:rPr>
          <w:rFonts w:cs="Arial"/>
          <w:lang w:val="tr-TR"/>
        </w:rPr>
        <w:t>Bizans dönemi önemli tıp yazarları arasında Oribasius (M.S. 325-403), Aetius (6. yüzyıl), Alexander (525-605) ve Paul (615-690) görülmektedir. Bu dönemlerde Roma ve Yunan medeniyetlerindeki gerileme nedeniyle tıp biliminde, kayıt tutma ve saklama işlem-lerinde çok az ilerleme görülmüştür.</w:t>
      </w:r>
    </w:p>
    <w:p w:rsidR="00A36C86" w:rsidRPr="008F4254" w:rsidRDefault="00A36C86" w:rsidP="00A36C86">
      <w:pPr>
        <w:pStyle w:val="P2"/>
        <w:spacing w:line="288" w:lineRule="auto"/>
        <w:ind w:firstLine="0"/>
        <w:rPr>
          <w:rFonts w:cs="Arial"/>
          <w:lang w:val="tr-TR"/>
        </w:rPr>
      </w:pPr>
      <w:r w:rsidRPr="008F4254">
        <w:rPr>
          <w:rFonts w:cs="Arial"/>
          <w:lang w:val="tr-TR"/>
        </w:rPr>
        <w:t>Kayıtlarla ilgili olarak yapılan tek çalışma; Hipokrat, Celsus, Galen ve diğer hekimlerin yazılarının bazı keşişler tarafından kopya edilerek çoğaltılmış olmasıdır.</w:t>
      </w:r>
    </w:p>
    <w:p w:rsidR="00A36C86" w:rsidRPr="008F4254" w:rsidRDefault="00A36C86" w:rsidP="00A36C86">
      <w:pPr>
        <w:pStyle w:val="B1"/>
        <w:jc w:val="both"/>
        <w:rPr>
          <w:rFonts w:cs="Arial"/>
          <w:lang w:val="tr-TR"/>
        </w:rPr>
      </w:pPr>
      <w:bookmarkStart w:id="20" w:name="_Toc416254772"/>
      <w:bookmarkStart w:id="21" w:name="_Toc456714947"/>
      <w:r w:rsidRPr="008F4254">
        <w:rPr>
          <w:rFonts w:cs="Arial"/>
          <w:lang w:val="tr-TR"/>
        </w:rPr>
        <w:t>MUSEVİLER DÖNEMİ</w:t>
      </w:r>
      <w:bookmarkEnd w:id="20"/>
      <w:bookmarkEnd w:id="21"/>
      <w:r w:rsidRPr="008F4254">
        <w:rPr>
          <w:rFonts w:cs="Arial"/>
          <w:lang w:val="tr-TR"/>
        </w:rPr>
        <w:t xml:space="preserve"> HASTA KAYITLARI</w:t>
      </w:r>
    </w:p>
    <w:p w:rsidR="00A36C86" w:rsidRPr="008F4254" w:rsidRDefault="00A36C86" w:rsidP="00A36C86">
      <w:pPr>
        <w:pStyle w:val="P1"/>
        <w:spacing w:line="288" w:lineRule="auto"/>
        <w:rPr>
          <w:rFonts w:cs="Arial"/>
          <w:lang w:val="tr-TR"/>
        </w:rPr>
      </w:pPr>
      <w:r w:rsidRPr="008F4254">
        <w:rPr>
          <w:rFonts w:cs="Arial"/>
          <w:lang w:val="tr-TR"/>
        </w:rPr>
        <w:t xml:space="preserve">Musevilerin tıpla ilgili temel kaynakları «İncil» ve «Talmud»dur. Talmud, İncil’den daha ayrıntılı tıbbi bilgiler içermektedir. Bu kutsal kitaplardaki bilgilerden musevilerin özellikle koruyucu hekimlikle ilgili tedbirlerin kurucuları olduklarını öğrenmekteyiz. Musevi tapı-nağı kahin yardımcılarının yazdıkları kitaplarda, temiz olmayan şeylere dokunulmaması, uygun yiyeceklerin yenmesi, doğumdan sonra kadınların temizlenmesi ve diğer </w:t>
      </w:r>
      <w:proofErr w:type="gramStart"/>
      <w:r w:rsidRPr="008F4254">
        <w:rPr>
          <w:rFonts w:cs="Arial"/>
          <w:lang w:val="tr-TR"/>
        </w:rPr>
        <w:t>hijyenik</w:t>
      </w:r>
      <w:proofErr w:type="gramEnd"/>
      <w:r w:rsidRPr="008F4254">
        <w:rPr>
          <w:rFonts w:cs="Arial"/>
          <w:lang w:val="tr-TR"/>
        </w:rPr>
        <w:t xml:space="preserve"> kurallar hakkında katı emirler bulunmaktadır.</w:t>
      </w:r>
    </w:p>
    <w:p w:rsidR="00A36C86" w:rsidRPr="008F4254" w:rsidRDefault="00A36C86" w:rsidP="00A36C86">
      <w:pPr>
        <w:pStyle w:val="B1"/>
        <w:jc w:val="both"/>
        <w:rPr>
          <w:rFonts w:cs="Arial"/>
          <w:lang w:val="tr-TR"/>
        </w:rPr>
      </w:pPr>
      <w:bookmarkStart w:id="22" w:name="_Toc416254773"/>
      <w:bookmarkStart w:id="23" w:name="_Toc456714948"/>
      <w:r w:rsidRPr="008F4254">
        <w:rPr>
          <w:rFonts w:cs="Arial"/>
          <w:lang w:val="tr-TR"/>
        </w:rPr>
        <w:t>İSLAMİYET DÖNEMİ</w:t>
      </w:r>
      <w:bookmarkEnd w:id="22"/>
      <w:bookmarkEnd w:id="23"/>
      <w:r w:rsidRPr="008F4254">
        <w:rPr>
          <w:rFonts w:cs="Arial"/>
          <w:lang w:val="tr-TR"/>
        </w:rPr>
        <w:t xml:space="preserve"> HASTA KAYITLARI</w:t>
      </w:r>
    </w:p>
    <w:p w:rsidR="00A36C86" w:rsidRPr="008F4254" w:rsidRDefault="00A36C86" w:rsidP="00A36C86">
      <w:pPr>
        <w:pStyle w:val="P1"/>
        <w:rPr>
          <w:rFonts w:cs="Arial"/>
          <w:lang w:val="tr-TR"/>
        </w:rPr>
      </w:pPr>
      <w:r w:rsidRPr="008F4254">
        <w:rPr>
          <w:rFonts w:cs="Arial"/>
          <w:lang w:val="tr-TR"/>
        </w:rPr>
        <w:t xml:space="preserve">Kuranı Kerim’deki sağlık konuları yanında, İslam tıbbı Eski Mezopotamya, Mısır, Çin, Hint, İran, Roma ve Yunan tıbbından </w:t>
      </w:r>
      <w:r w:rsidRPr="008F4254">
        <w:rPr>
          <w:rFonts w:cs="Arial"/>
          <w:lang w:val="tr-TR"/>
        </w:rPr>
        <w:lastRenderedPageBreak/>
        <w:t>bazı bilgiler almıştır. İslam bilginlerinin hasta kayıtları ile ilgili çalışmaları hakkında fazla bir bilgi bulunamamıştır. İslam bilginlerinin tıpla ilgili yazdıkları çok sayıda kitap bulunmaktadır. Bu bilginlerden bazıları şunlardır: Ali b. Rabban, Mecusi Ali b. Abbas, Razi, Farabi, İbni Sina, İbn el-Nefis vb. şeklindedir.</w:t>
      </w:r>
    </w:p>
    <w:p w:rsidR="00A36C86" w:rsidRPr="008F4254" w:rsidRDefault="00A36C86" w:rsidP="00A36C86">
      <w:pPr>
        <w:pStyle w:val="B1"/>
        <w:jc w:val="both"/>
        <w:rPr>
          <w:rFonts w:cs="Arial"/>
          <w:lang w:val="tr-TR"/>
        </w:rPr>
      </w:pPr>
      <w:bookmarkStart w:id="24" w:name="_Toc416254774"/>
      <w:bookmarkStart w:id="25" w:name="_Toc456714949"/>
      <w:r w:rsidRPr="008F4254">
        <w:rPr>
          <w:rFonts w:cs="Arial"/>
          <w:lang w:val="tr-TR"/>
        </w:rPr>
        <w:t>ORTA ÇAĞ DÖNEMİ</w:t>
      </w:r>
      <w:bookmarkEnd w:id="24"/>
      <w:bookmarkEnd w:id="25"/>
      <w:r w:rsidRPr="008F4254">
        <w:rPr>
          <w:rFonts w:cs="Arial"/>
          <w:lang w:val="tr-TR"/>
        </w:rPr>
        <w:t xml:space="preserve"> HASTA KAYITLARI</w:t>
      </w:r>
    </w:p>
    <w:p w:rsidR="00A36C86" w:rsidRPr="008F4254" w:rsidRDefault="00A36C86" w:rsidP="00A36C86">
      <w:pPr>
        <w:pStyle w:val="P1"/>
        <w:rPr>
          <w:rFonts w:cs="Arial"/>
          <w:lang w:val="tr-TR"/>
        </w:rPr>
      </w:pPr>
      <w:r w:rsidRPr="008F4254">
        <w:rPr>
          <w:rFonts w:cs="Arial"/>
          <w:lang w:val="tr-TR"/>
        </w:rPr>
        <w:t>Orta Çağ Dönemi'nin hasta kayıtları yönünden önemli gelişme-lerini kısaca özetleyelim:</w:t>
      </w:r>
    </w:p>
    <w:p w:rsidR="00A36C86" w:rsidRPr="008F4254" w:rsidRDefault="00A36C86" w:rsidP="00A36C86">
      <w:pPr>
        <w:pStyle w:val="P2"/>
        <w:widowControl w:val="0"/>
        <w:ind w:firstLine="0"/>
        <w:rPr>
          <w:rFonts w:cs="Arial"/>
          <w:lang w:val="tr-TR"/>
        </w:rPr>
      </w:pPr>
      <w:r w:rsidRPr="008F4254">
        <w:rPr>
          <w:rFonts w:cs="Arial"/>
          <w:lang w:val="tr-TR"/>
        </w:rPr>
        <w:t>Londra'da bulunan St. Bartholomew Hastanesi orta çağda kurulmuş ve halen mevcut olan bir hastanedir. Bu hastanenin en ilginç yönü ilk açıldığından bu yana yatan hastaların kayıtlarına sahip olmasıdır. Bu hastane, hastanede hasta dosyaları arşivi kurarak bu yönde tüm hastanelere önderlik etmiştir.</w:t>
      </w:r>
    </w:p>
    <w:p w:rsidR="00A36C86" w:rsidRPr="008F4254" w:rsidRDefault="00A36C86" w:rsidP="00A36C86">
      <w:pPr>
        <w:pStyle w:val="B1"/>
        <w:jc w:val="both"/>
        <w:rPr>
          <w:rFonts w:cs="Arial"/>
          <w:lang w:val="tr-TR"/>
        </w:rPr>
      </w:pPr>
      <w:bookmarkStart w:id="26" w:name="_Toc416254775"/>
      <w:bookmarkStart w:id="27" w:name="_Toc456714950"/>
      <w:r w:rsidRPr="008F4254">
        <w:rPr>
          <w:rFonts w:cs="Arial"/>
          <w:lang w:val="tr-TR"/>
        </w:rPr>
        <w:t>RÖNESANS DÖNEMİ</w:t>
      </w:r>
      <w:bookmarkEnd w:id="26"/>
      <w:bookmarkEnd w:id="27"/>
      <w:r w:rsidRPr="008F4254">
        <w:rPr>
          <w:rFonts w:cs="Arial"/>
          <w:lang w:val="tr-TR"/>
        </w:rPr>
        <w:t xml:space="preserve"> HASTA KAYITLARI</w:t>
      </w:r>
    </w:p>
    <w:p w:rsidR="00A36C86" w:rsidRPr="008F4254" w:rsidRDefault="00A36C86" w:rsidP="00A36C86">
      <w:pPr>
        <w:pStyle w:val="P1"/>
        <w:rPr>
          <w:rFonts w:cs="Arial"/>
          <w:lang w:val="tr-TR"/>
        </w:rPr>
      </w:pPr>
      <w:r w:rsidRPr="008F4254">
        <w:rPr>
          <w:rFonts w:cs="Arial"/>
          <w:lang w:val="tr-TR"/>
        </w:rPr>
        <w:t>Rönesans döneminde hasta kayıtları ile ilgili gelişmeler ve mevcut kayıtlardan elde edilen bilgiler özetle şöyledir:</w:t>
      </w:r>
    </w:p>
    <w:p w:rsidR="00A36C86" w:rsidRPr="008F4254" w:rsidRDefault="00A36C86" w:rsidP="00A36C86">
      <w:pPr>
        <w:pStyle w:val="P2"/>
        <w:ind w:firstLine="0"/>
        <w:rPr>
          <w:rFonts w:cs="Arial"/>
          <w:lang w:val="tr-TR"/>
        </w:rPr>
      </w:pPr>
      <w:r w:rsidRPr="008F4254">
        <w:rPr>
          <w:rFonts w:cs="Arial"/>
          <w:lang w:val="tr-TR"/>
        </w:rPr>
        <w:t>Avrupa'da Rönesans ve Kral VIII. Henry döneminde St. Bartholomew Hastanesi gelişti ve yönetimle ilgili bazı kurallar getirildi. Bu kuralların ismi «Bartholomew Hastanesi’ni Daha İyi Yönetmek İçin Kural ve Düzenler» idi. Bu kitapta; hasta kayıtlarının önemi, gizliliği ve kayıtlarla ilgili kurallar ve saklanma biçimleri ile ilgili düzenlemeler belirtilmiştir.</w:t>
      </w:r>
    </w:p>
    <w:p w:rsidR="00A36C86" w:rsidRPr="008F4254" w:rsidRDefault="00A36C86" w:rsidP="00A36C86">
      <w:pPr>
        <w:pStyle w:val="P2"/>
        <w:ind w:firstLine="0"/>
        <w:rPr>
          <w:rFonts w:cs="Arial"/>
          <w:lang w:val="tr-TR"/>
        </w:rPr>
      </w:pPr>
      <w:r w:rsidRPr="008F4254">
        <w:rPr>
          <w:rFonts w:cs="Arial"/>
          <w:lang w:val="tr-TR"/>
        </w:rPr>
        <w:t xml:space="preserve">Bu kuralların konulma tarihi 1667’dir. </w:t>
      </w:r>
      <w:proofErr w:type="gramStart"/>
      <w:r w:rsidRPr="008F4254">
        <w:rPr>
          <w:rFonts w:cs="Arial"/>
          <w:lang w:val="tr-TR"/>
        </w:rPr>
        <w:t>Oysa,</w:t>
      </w:r>
      <w:proofErr w:type="gramEnd"/>
      <w:r w:rsidRPr="008F4254">
        <w:rPr>
          <w:rFonts w:cs="Arial"/>
          <w:lang w:val="tr-TR"/>
        </w:rPr>
        <w:t xml:space="preserve"> bugün dahi Ülkemizdeki hastanelerin çok azında bu tür kurallar vardır ve var olanlarda da bu kuralların arzu edilen biçimde uygulandığını söylemek çok zordur. Bu yanlış tutum nedeniyle hemen hemen tüm hastanelerimizde hasta dosyalarından tam, doğru, ayrıntılı ve zamanında veri almak mümkün olmadığı gibi, hastanelerimizin çoğundaki hasta dosyaları arşivi de bir depodan öteye gidememektedir. Eski hastaların dosyasına ulaşmak ise çoğu kez mümkün değildir.</w:t>
      </w:r>
    </w:p>
    <w:p w:rsidR="00A36C86" w:rsidRPr="008F4254" w:rsidRDefault="00A36C86" w:rsidP="00A36C86">
      <w:pPr>
        <w:pStyle w:val="P2"/>
        <w:ind w:firstLine="0"/>
        <w:rPr>
          <w:rFonts w:cs="Arial"/>
          <w:lang w:val="tr-TR"/>
        </w:rPr>
      </w:pPr>
      <w:r w:rsidRPr="008F4254">
        <w:rPr>
          <w:rFonts w:cs="Arial"/>
          <w:lang w:val="tr-TR"/>
        </w:rPr>
        <w:t xml:space="preserve">Belçikalı Andreas Vesalius (1514-1564) anatomiye yaptığı büyük katkılar yanında, hasta kayıtlarına da önemli katkılarda bulunmuştur. Anatomi ile ilgili yaptığı incelemeler ve elde ettiği bulgular hakkında çok dikkatli ve özenli kayıtlar tutmuştur. O devirlerde Katolik Kilisesi insan vücudunun kesilerek (diseksiyon) </w:t>
      </w:r>
      <w:r w:rsidRPr="008F4254">
        <w:rPr>
          <w:rFonts w:cs="Arial"/>
          <w:lang w:val="tr-TR"/>
        </w:rPr>
        <w:lastRenderedPageBreak/>
        <w:t>incelenmesini yasaklamış olmasına rağmen Vesalius gizli olarak bu işi yürütmüştür. Hayvan vücudunun incelenmesi yerine insan vücudunun incelenmeye başlaması anatomiye büyük katkılar yapmış ve hekimler vücudun yapısını ve fonksiyonlarını daha iyi öğrenmişlerdir.</w:t>
      </w:r>
    </w:p>
    <w:p w:rsidR="00A36C86" w:rsidRPr="008F4254" w:rsidRDefault="00A36C86" w:rsidP="00A36C86">
      <w:pPr>
        <w:pStyle w:val="P2"/>
        <w:ind w:firstLine="0"/>
        <w:rPr>
          <w:rFonts w:cs="Arial"/>
          <w:lang w:val="tr-TR"/>
        </w:rPr>
      </w:pPr>
      <w:r w:rsidRPr="008F4254">
        <w:rPr>
          <w:rFonts w:cs="Arial"/>
          <w:lang w:val="tr-TR"/>
        </w:rPr>
        <w:t>Vesalius kayıt tutmanın önemini bilerek tüm incelemelerini yazmış ve bu bulgulardan 1543 yılında «Fabrica» isimli anatomi kitabını yayınlamıştır. Vesalius sonraları Padua Üniversitesi’nde anatomi profesörü olmuştur. Bu Üniversite Avrupa’da tıp alanında eğitim yapan ilk üniversitelerden birisidir.</w:t>
      </w:r>
    </w:p>
    <w:p w:rsidR="00A36C86" w:rsidRPr="008F4254" w:rsidRDefault="00A36C86" w:rsidP="00A36C86">
      <w:pPr>
        <w:pStyle w:val="P2"/>
        <w:widowControl w:val="0"/>
        <w:ind w:firstLine="0"/>
        <w:rPr>
          <w:rFonts w:cs="Arial"/>
          <w:lang w:val="tr-TR"/>
        </w:rPr>
      </w:pPr>
      <w:r w:rsidRPr="008F4254">
        <w:rPr>
          <w:rFonts w:cs="Arial"/>
          <w:lang w:val="tr-TR"/>
        </w:rPr>
        <w:t>1622 yılında Dr. Nicholas Tulp Amsterdam Cerrahlar Birliği Başkanlığı’na seçilmiştir. Bu görev kendisine yüzden fazla sayıda ilginç tıbbi gözlem yazma olanağı sağlamıştır. Cerrahlar Birliği, insan vücudunun kesilerek incelenmesi eğitimini veren bir yer haline gelmiş ve kaliteli kayıtlar tutulmuştur. «Anatomy Book» isimli kitap bu kayıtlardan yararlanılarak yazılmıştır. Bu devrin cerrahlarının ileride yapılacak çalışmalarda kaynak olarak kullanılmak üzere kendi yaptıkları incelemelerin kayıtlarını tutma bilincinde ve sorumluluğunda oldukları anlaşılmaktadır.</w:t>
      </w:r>
    </w:p>
    <w:p w:rsidR="00A36C86" w:rsidRPr="008F4254" w:rsidRDefault="00A36C86" w:rsidP="00A36C86">
      <w:pPr>
        <w:pStyle w:val="B1"/>
        <w:jc w:val="both"/>
        <w:rPr>
          <w:rFonts w:cs="Arial"/>
          <w:lang w:val="tr-TR"/>
        </w:rPr>
      </w:pPr>
      <w:bookmarkStart w:id="28" w:name="_Toc416254776"/>
      <w:bookmarkStart w:id="29" w:name="_Toc456714951"/>
      <w:r w:rsidRPr="008F4254">
        <w:rPr>
          <w:rFonts w:cs="Arial"/>
          <w:lang w:val="tr-TR"/>
        </w:rPr>
        <w:t>ONYEDİNCİ YÜZYIL DÖNEMİ</w:t>
      </w:r>
      <w:bookmarkEnd w:id="28"/>
      <w:bookmarkEnd w:id="29"/>
      <w:r w:rsidRPr="008F4254">
        <w:rPr>
          <w:rFonts w:cs="Arial"/>
          <w:lang w:val="tr-TR"/>
        </w:rPr>
        <w:t xml:space="preserve"> HASTA KAYITLARI</w:t>
      </w:r>
    </w:p>
    <w:p w:rsidR="00A36C86" w:rsidRPr="008F4254" w:rsidRDefault="00A36C86" w:rsidP="00A36C86">
      <w:pPr>
        <w:pStyle w:val="P1"/>
        <w:rPr>
          <w:rFonts w:cs="Arial"/>
          <w:lang w:val="tr-TR"/>
        </w:rPr>
      </w:pPr>
      <w:r w:rsidRPr="008F4254">
        <w:rPr>
          <w:rFonts w:cs="Arial"/>
          <w:lang w:val="tr-TR"/>
        </w:rPr>
        <w:t>Onyedinci yüzyılda hasta kayıtları ile ilgili önemli gelişmeler ve mevcut kayıtlardan elde edilen bazı bilgiler şöyledir:</w:t>
      </w:r>
    </w:p>
    <w:p w:rsidR="00A36C86" w:rsidRPr="008F4254" w:rsidRDefault="00A36C86" w:rsidP="00A36C86">
      <w:pPr>
        <w:pStyle w:val="PB1"/>
        <w:numPr>
          <w:ilvl w:val="0"/>
          <w:numId w:val="1"/>
        </w:numPr>
        <w:rPr>
          <w:rFonts w:cs="Arial"/>
          <w:lang w:val="tr-TR"/>
        </w:rPr>
      </w:pPr>
      <w:r w:rsidRPr="008F4254">
        <w:rPr>
          <w:rFonts w:cs="Arial"/>
          <w:lang w:val="tr-TR"/>
        </w:rPr>
        <w:t>William Harvey (1578-1657) St. Bartholomew Hastanesi’ne 1609 yılında atanmıştır. Bu hastanenin hasta kayıtlarına gösterdiği ilgi ve titizlik nedeniyle, kayıtlarla ilgili yapılacak işlemleri içeren bir yönetmelik hastaneye atandığı gün (14 Ekim 1609) kendisine hastane yönetimince verilmiştir. Bu nedenle William Harvey kayıtların önemini çok iyi bilerek göreve başlamış, çok iyi ve ayrıntılı kayıt tutma alışkanlığını sürdürmüştür. Bu hastanenin hasta kayıtlarıyla ilgili diğer çalışmaları ileride 1900 yılı sonrası kısmında verilmiştir.</w:t>
      </w:r>
    </w:p>
    <w:p w:rsidR="00A36C86" w:rsidRPr="008F4254" w:rsidRDefault="00A36C86" w:rsidP="00A36C86">
      <w:pPr>
        <w:pStyle w:val="PB1"/>
        <w:numPr>
          <w:ilvl w:val="0"/>
          <w:numId w:val="1"/>
        </w:numPr>
        <w:rPr>
          <w:rFonts w:cs="Arial"/>
          <w:lang w:val="tr-TR"/>
        </w:rPr>
      </w:pPr>
      <w:r w:rsidRPr="008F4254">
        <w:rPr>
          <w:rFonts w:cs="Arial"/>
          <w:lang w:val="tr-TR"/>
        </w:rPr>
        <w:t>John Grant hayati istatistikler üzerinde ilk çalışma yapan kişidir. 1662 yılında yayınladığı «The Bills of Mortality» isimli kitabında ölümler, evlenmeler ve vaftizler hakkında gözlemlerini yazmış-tır. Daha sonraları Sir William Petty ve Edmund Halley de hayati istatistikler konusunda çalışmalar yapmışlardır.</w:t>
      </w:r>
    </w:p>
    <w:p w:rsidR="00A36C86" w:rsidRPr="008F4254" w:rsidRDefault="00A36C86" w:rsidP="00A36C86">
      <w:pPr>
        <w:pStyle w:val="PB1"/>
        <w:numPr>
          <w:ilvl w:val="0"/>
          <w:numId w:val="1"/>
        </w:numPr>
        <w:rPr>
          <w:rFonts w:cs="Arial"/>
          <w:lang w:val="tr-TR"/>
        </w:rPr>
      </w:pPr>
      <w:r w:rsidRPr="008F4254">
        <w:rPr>
          <w:rFonts w:cs="Arial"/>
          <w:lang w:val="tr-TR"/>
        </w:rPr>
        <w:lastRenderedPageBreak/>
        <w:t>Sydenham hastalıkların sınıflandırması konusu ile uğraşmıştır.</w:t>
      </w:r>
    </w:p>
    <w:p w:rsidR="00A36C86" w:rsidRPr="008F4254" w:rsidRDefault="00A36C86" w:rsidP="00A36C86">
      <w:pPr>
        <w:pStyle w:val="P2"/>
        <w:ind w:firstLine="0"/>
        <w:rPr>
          <w:rFonts w:cs="Arial"/>
          <w:lang w:val="tr-TR"/>
        </w:rPr>
      </w:pPr>
      <w:r w:rsidRPr="008F4254">
        <w:rPr>
          <w:rFonts w:cs="Arial"/>
          <w:lang w:val="tr-TR"/>
        </w:rPr>
        <w:t>Onyedinci yüzyıl tıpla ilgili dergilerin yayınlanmaya başlandığı bir dönemdir.</w:t>
      </w:r>
    </w:p>
    <w:p w:rsidR="00A36C86" w:rsidRPr="008F4254" w:rsidRDefault="00A36C86" w:rsidP="00A36C86">
      <w:pPr>
        <w:pStyle w:val="B1"/>
        <w:jc w:val="both"/>
        <w:rPr>
          <w:rFonts w:cs="Arial"/>
          <w:lang w:val="tr-TR"/>
        </w:rPr>
      </w:pPr>
      <w:bookmarkStart w:id="30" w:name="_Toc416254777"/>
      <w:bookmarkStart w:id="31" w:name="_Toc456714952"/>
      <w:r w:rsidRPr="008F4254">
        <w:rPr>
          <w:rFonts w:cs="Arial"/>
          <w:lang w:val="tr-TR"/>
        </w:rPr>
        <w:t>ONSEKİZİNCİ YÜZYIL DÖNEMİ</w:t>
      </w:r>
      <w:bookmarkEnd w:id="30"/>
      <w:bookmarkEnd w:id="31"/>
      <w:r w:rsidRPr="008F4254">
        <w:rPr>
          <w:rFonts w:cs="Arial"/>
          <w:lang w:val="tr-TR"/>
        </w:rPr>
        <w:t xml:space="preserve"> HASTA KAYITLARI</w:t>
      </w:r>
    </w:p>
    <w:p w:rsidR="00A36C86" w:rsidRPr="008F4254" w:rsidRDefault="00A36C86" w:rsidP="00A36C86">
      <w:pPr>
        <w:pStyle w:val="P1"/>
        <w:rPr>
          <w:rFonts w:cs="Arial"/>
          <w:lang w:val="tr-TR"/>
        </w:rPr>
      </w:pPr>
      <w:r w:rsidRPr="008F4254">
        <w:rPr>
          <w:rFonts w:cs="Arial"/>
          <w:lang w:val="tr-TR"/>
        </w:rPr>
        <w:t>On</w:t>
      </w:r>
      <w:r w:rsidR="00A4759D">
        <w:rPr>
          <w:rFonts w:cs="Arial"/>
          <w:lang w:val="tr-TR"/>
        </w:rPr>
        <w:t xml:space="preserve"> </w:t>
      </w:r>
      <w:r w:rsidRPr="008F4254">
        <w:rPr>
          <w:rFonts w:cs="Arial"/>
          <w:lang w:val="tr-TR"/>
        </w:rPr>
        <w:t>sekizinci yüzyılda hasta kayıtları ile ilgili önemli gelişmeler ve mevcut kayıtlardan elde edilen bazı bilgiler şöyledir:</w:t>
      </w:r>
    </w:p>
    <w:p w:rsidR="00A36C86" w:rsidRPr="008F4254" w:rsidRDefault="00A36C86" w:rsidP="00A36C86">
      <w:pPr>
        <w:pStyle w:val="PB1"/>
        <w:numPr>
          <w:ilvl w:val="0"/>
          <w:numId w:val="1"/>
        </w:numPr>
        <w:rPr>
          <w:rFonts w:cs="Arial"/>
          <w:lang w:val="tr-TR"/>
        </w:rPr>
      </w:pPr>
      <w:r w:rsidRPr="008F4254">
        <w:rPr>
          <w:rFonts w:cs="Arial"/>
          <w:lang w:val="tr-TR"/>
        </w:rPr>
        <w:t xml:space="preserve">Benjamin Franklin, şimdiki ismi Pennsylvania Hastanesi olan ve 1752 yılında Filadelfiya'da kurulan hastanenin kurucu liderlerin-den birisidir. Kendisi hastanenin sekreteri gibi çalışmış ve çok eski tarihlere dayanan hasta kayıtlarını kendi el yazısı ile yazmıştır. İlk 50 yıl boyunca bu hastanedeki hasta kayıtları; hastanın adı, adresi, </w:t>
      </w:r>
      <w:proofErr w:type="gramStart"/>
      <w:r w:rsidRPr="008F4254">
        <w:rPr>
          <w:rFonts w:cs="Arial"/>
          <w:lang w:val="tr-TR"/>
        </w:rPr>
        <w:t>şikayetleri</w:t>
      </w:r>
      <w:proofErr w:type="gramEnd"/>
      <w:r w:rsidRPr="008F4254">
        <w:rPr>
          <w:rFonts w:cs="Arial"/>
          <w:lang w:val="tr-TR"/>
        </w:rPr>
        <w:t>, kabul tarihi, taburcu tarihi ve taburcu olduğunda akibeti hakkında bilgileri içermekteydi. Bu bilgiler hastane ilk açıldığı günden bu yana saklanmaktadır.</w:t>
      </w:r>
    </w:p>
    <w:p w:rsidR="00A36C86" w:rsidRPr="008F4254" w:rsidRDefault="00A36C86" w:rsidP="00D728CF">
      <w:pPr>
        <w:pStyle w:val="PB1"/>
        <w:numPr>
          <w:ilvl w:val="0"/>
          <w:numId w:val="1"/>
        </w:numPr>
        <w:rPr>
          <w:rFonts w:cs="Arial"/>
          <w:lang w:val="tr-TR"/>
        </w:rPr>
      </w:pPr>
      <w:r w:rsidRPr="008F4254">
        <w:rPr>
          <w:rFonts w:cs="Arial"/>
          <w:lang w:val="tr-TR"/>
        </w:rPr>
        <w:t>1803 yılında ilginç vakalar için daha ayrıntılı kayıtların tutulması kararı alınmıştır. 1873 yılında hastanede hastaların öyküleri de tutulmaya başlanmış ve dosyalar bugüne kadar gelmiştir. Bu hastanede 1873 yılında ilk kez «hasta indeksi»ne başlanmış fakat kart kullanılmamıştır. Kartlı hasta indeksine 1906 yılında başlanmıştır.</w:t>
      </w:r>
    </w:p>
    <w:p w:rsidR="00A36C86" w:rsidRPr="008F4254" w:rsidRDefault="00A36C86" w:rsidP="00A36C86">
      <w:pPr>
        <w:pStyle w:val="PB1"/>
        <w:numPr>
          <w:ilvl w:val="0"/>
          <w:numId w:val="1"/>
        </w:numPr>
        <w:rPr>
          <w:rFonts w:cs="Arial"/>
          <w:lang w:val="tr-TR"/>
        </w:rPr>
      </w:pPr>
      <w:r w:rsidRPr="008F4254">
        <w:rPr>
          <w:rFonts w:cs="Arial"/>
          <w:lang w:val="tr-TR"/>
        </w:rPr>
        <w:t>New York Hastanesi 1771 yılında açılmış, hasta kayıtlarının tutulmasına 1793 yılında yani 22 yıl sonra başlanmıştır. Bu kayıtlar hastalar hakkında ilginç notlar içermektedir. 1808 yılından bu yana tutulan kayıtlar hemen hemen bugünkü kayıtlarla aynıdır. Bu hastanede hastalıkların indekslenmesine 1862 yılında başlanmış, 1914 yılında ise hastalık terminolojisi uyarlanmıştır.</w:t>
      </w:r>
    </w:p>
    <w:p w:rsidR="00A36C86" w:rsidRPr="008F4254" w:rsidRDefault="00A36C86" w:rsidP="00A36C86">
      <w:pPr>
        <w:pStyle w:val="PB1"/>
        <w:numPr>
          <w:ilvl w:val="0"/>
          <w:numId w:val="1"/>
        </w:numPr>
        <w:ind w:left="284" w:hanging="284"/>
        <w:rPr>
          <w:rFonts w:cs="Arial"/>
          <w:lang w:val="tr-TR"/>
        </w:rPr>
      </w:pPr>
      <w:r w:rsidRPr="008F4254">
        <w:rPr>
          <w:rFonts w:cs="Arial"/>
          <w:lang w:val="tr-TR"/>
        </w:rPr>
        <w:t>Yukarıda 17. yüzyıl dönemi anlatılırken adı geçen ve hastalık-ların sınıflandırması fikrini ileri süren Sydenham'ın önerisi bu yüzyılda Carl Von Linne (1707-1778) tarafından ele alınmıştır.</w:t>
      </w:r>
    </w:p>
    <w:p w:rsidR="00A36C86" w:rsidRPr="008F4254" w:rsidRDefault="00A36C86" w:rsidP="00A36C86">
      <w:pPr>
        <w:pStyle w:val="B1"/>
        <w:jc w:val="both"/>
        <w:rPr>
          <w:rFonts w:cs="Arial"/>
          <w:lang w:val="tr-TR"/>
        </w:rPr>
      </w:pPr>
      <w:bookmarkStart w:id="32" w:name="_Toc416254778"/>
      <w:bookmarkStart w:id="33" w:name="_Toc456714953"/>
      <w:r w:rsidRPr="008F4254">
        <w:rPr>
          <w:rFonts w:cs="Arial"/>
          <w:lang w:val="tr-TR"/>
        </w:rPr>
        <w:t>ONDOKUZUNCU YÜZYIL DÖNEMİ</w:t>
      </w:r>
      <w:bookmarkEnd w:id="32"/>
      <w:bookmarkEnd w:id="33"/>
      <w:r w:rsidRPr="008F4254">
        <w:rPr>
          <w:rFonts w:cs="Arial"/>
          <w:lang w:val="tr-TR"/>
        </w:rPr>
        <w:t xml:space="preserve"> HASTA KAYITLARI</w:t>
      </w:r>
    </w:p>
    <w:p w:rsidR="00A36C86" w:rsidRPr="008F4254" w:rsidRDefault="00A36C86" w:rsidP="00A36C86">
      <w:pPr>
        <w:pStyle w:val="P1"/>
        <w:rPr>
          <w:rFonts w:cs="Arial"/>
          <w:lang w:val="tr-TR"/>
        </w:rPr>
      </w:pPr>
      <w:r w:rsidRPr="008F4254">
        <w:rPr>
          <w:rFonts w:cs="Arial"/>
          <w:lang w:val="tr-TR"/>
        </w:rPr>
        <w:t>On</w:t>
      </w:r>
      <w:r w:rsidR="00A4759D">
        <w:rPr>
          <w:rFonts w:cs="Arial"/>
          <w:lang w:val="tr-TR"/>
        </w:rPr>
        <w:t xml:space="preserve"> </w:t>
      </w:r>
      <w:r w:rsidRPr="008F4254">
        <w:rPr>
          <w:rFonts w:cs="Arial"/>
          <w:lang w:val="tr-TR"/>
        </w:rPr>
        <w:t>dokuzuncu yüzyılda hasta kayıtları ile ilgili önemli gelişmeler ve mevcut kayıtlardan elde edilen bazı bilgiler şöyledir:</w:t>
      </w:r>
    </w:p>
    <w:p w:rsidR="00A36C86" w:rsidRPr="008F4254" w:rsidRDefault="00A36C86" w:rsidP="00A36C86">
      <w:pPr>
        <w:pStyle w:val="PB1"/>
        <w:numPr>
          <w:ilvl w:val="0"/>
          <w:numId w:val="1"/>
        </w:numPr>
        <w:spacing w:before="80"/>
        <w:ind w:left="284" w:hanging="284"/>
        <w:rPr>
          <w:rFonts w:cs="Arial"/>
          <w:lang w:val="tr-TR"/>
        </w:rPr>
      </w:pPr>
      <w:r w:rsidRPr="008F4254">
        <w:rPr>
          <w:rFonts w:cs="Arial"/>
          <w:lang w:val="tr-TR"/>
        </w:rPr>
        <w:lastRenderedPageBreak/>
        <w:t xml:space="preserve">3 Eylül 1821 tarihinde Amerika Birleşik Devletleri Boston şehrinde Massachusetts Genel Hastanesi açıldı. Bu hastane açıldığı günden itibaren çok iyi hasta dosyaları ve kataloglama sistemine sahiptir. </w:t>
      </w:r>
    </w:p>
    <w:p w:rsidR="00A36C86" w:rsidRPr="008F4254" w:rsidRDefault="00A36C86" w:rsidP="000B4A59">
      <w:pPr>
        <w:pStyle w:val="PB1"/>
        <w:spacing w:before="80"/>
        <w:ind w:firstLine="0"/>
        <w:rPr>
          <w:rFonts w:cs="Arial"/>
          <w:lang w:val="tr-TR"/>
        </w:rPr>
      </w:pPr>
      <w:r w:rsidRPr="008F4254">
        <w:rPr>
          <w:rFonts w:cs="Arial"/>
          <w:lang w:val="tr-TR"/>
        </w:rPr>
        <w:t xml:space="preserve">Bu hastanede 1893 yılında kataloglamanın kartla yapılmasına gereksinim duyulmuş ve yatırılan tüm hastaların bu yeni sisteme göre kataloglanması kararlaştırılmıştır. Kataloglama işlemi Hasta Dosyaları Arşivince yapılmıştır. 1897 yılında bu hastaneye bir arşiv uzmanı atanmış, kayıtlar ve kataloglama işlemleri bu görevli tarafından yürütülmüştür. Bu hastane kayıt işlemlerini yürütmek üzere bir arşiv uzmanı atayan ilk hastanedir. Bu uzmanın ismi Grace Whiting Myers'dir. Bu </w:t>
      </w:r>
      <w:proofErr w:type="gramStart"/>
      <w:r w:rsidRPr="008F4254">
        <w:rPr>
          <w:rFonts w:cs="Arial"/>
          <w:lang w:val="tr-TR"/>
        </w:rPr>
        <w:t>bayan</w:t>
      </w:r>
      <w:proofErr w:type="gramEnd"/>
      <w:r w:rsidRPr="008F4254">
        <w:rPr>
          <w:rFonts w:cs="Arial"/>
          <w:lang w:val="tr-TR"/>
        </w:rPr>
        <w:t xml:space="preserve"> Kuzey Amerika Hasta Kayıtları Uzmanlar Birliği'nin ilk başkanlığını ve Amerika Hasta Kayıtları Uzmanlar Birliği’nin onursal başkanlığını yapmıştır. </w:t>
      </w:r>
      <w:bookmarkStart w:id="34" w:name="_Toc416254779"/>
      <w:bookmarkStart w:id="35" w:name="_Toc456714954"/>
    </w:p>
    <w:p w:rsidR="00A36C86" w:rsidRPr="008F4254" w:rsidRDefault="00A36C86" w:rsidP="00A36C86">
      <w:pPr>
        <w:pStyle w:val="Stil2"/>
        <w:numPr>
          <w:ilvl w:val="0"/>
          <w:numId w:val="0"/>
        </w:numPr>
        <w:rPr>
          <w:rFonts w:cs="Arial"/>
          <w:lang w:val="tr-TR"/>
        </w:rPr>
      </w:pPr>
    </w:p>
    <w:p w:rsidR="00A36C86" w:rsidRPr="00A4759D" w:rsidRDefault="00A36C86" w:rsidP="00A36C86">
      <w:pPr>
        <w:pStyle w:val="Stil2"/>
        <w:numPr>
          <w:ilvl w:val="0"/>
          <w:numId w:val="0"/>
        </w:numPr>
        <w:rPr>
          <w:rFonts w:cs="Arial"/>
          <w:b/>
          <w:lang w:val="tr-TR"/>
        </w:rPr>
      </w:pPr>
      <w:r w:rsidRPr="00A4759D">
        <w:rPr>
          <w:rFonts w:cs="Arial"/>
          <w:b/>
          <w:lang w:val="tr-TR"/>
        </w:rPr>
        <w:t>1900 YILI SONRASI</w:t>
      </w:r>
      <w:bookmarkEnd w:id="34"/>
      <w:bookmarkEnd w:id="35"/>
      <w:r w:rsidRPr="00A4759D">
        <w:rPr>
          <w:rFonts w:cs="Arial"/>
          <w:b/>
          <w:lang w:val="tr-TR"/>
        </w:rPr>
        <w:t xml:space="preserve"> HASTA KAYITLARI</w:t>
      </w:r>
    </w:p>
    <w:p w:rsidR="00A36C86" w:rsidRPr="008F4254" w:rsidRDefault="00A36C86" w:rsidP="00A36C86">
      <w:pPr>
        <w:pStyle w:val="P1"/>
        <w:rPr>
          <w:rFonts w:cs="Arial"/>
          <w:lang w:val="tr-TR"/>
        </w:rPr>
      </w:pPr>
      <w:r w:rsidRPr="008F4254">
        <w:rPr>
          <w:rFonts w:cs="Arial"/>
          <w:lang w:val="tr-TR"/>
        </w:rPr>
        <w:t>Eğitim hastaneleri yirminci yüzyıldan önce de hasta kayıtlarını tutarken, diğer tip hastanelerin ve özellikle tıp ve hastane birlik-lerinin hasta kayıtlarına gereken ilgiyi göstermeleri ancak yirminci yüzyılın başlarında gerçekleşebilmiştir.</w:t>
      </w:r>
    </w:p>
    <w:p w:rsidR="00A36C86" w:rsidRPr="008F4254" w:rsidRDefault="00A36C86" w:rsidP="00A36C86">
      <w:pPr>
        <w:pStyle w:val="P2"/>
        <w:ind w:firstLine="0"/>
        <w:rPr>
          <w:rFonts w:cs="Arial"/>
          <w:lang w:val="tr-TR"/>
        </w:rPr>
      </w:pPr>
      <w:r w:rsidRPr="008F4254">
        <w:rPr>
          <w:rFonts w:cs="Arial"/>
          <w:lang w:val="tr-TR"/>
        </w:rPr>
        <w:t>1902 yılında Amerikan Hastaneler Birliği Genel Kurulu’nda ilk kez hasta kayıtları ile ilgili tartışma yapılmıştır. Bu tartışmalarda; metotlarda birlik olmadığı, kayıtlardan sorumlu kişilerin çeşitli düzeylerde değişik kişilerden oluştuğu ve özellikle yaşlı hekimlerin iyi kayıt tutulmamasında rol oynadıkları belirtilmiştir.</w:t>
      </w:r>
    </w:p>
    <w:p w:rsidR="00A36C86" w:rsidRPr="008F4254" w:rsidRDefault="00A36C86" w:rsidP="00A36C86">
      <w:pPr>
        <w:pStyle w:val="P2"/>
        <w:ind w:firstLine="0"/>
        <w:rPr>
          <w:rFonts w:cs="Arial"/>
          <w:lang w:val="tr-TR"/>
        </w:rPr>
      </w:pPr>
      <w:r w:rsidRPr="008F4254">
        <w:rPr>
          <w:rFonts w:cs="Arial"/>
          <w:lang w:val="tr-TR"/>
        </w:rPr>
        <w:t>1905 yılında bizzat hekimler hasta kayıtlarının yeterli düzeyde olmasının önemi ve gereği üzerinde düşünce belirtmeye başlamışlardır. Aynı yıl Dr. George Wilson Amerikan Tıp Birliği'nin 56’ncı toplantısında «Küçük Hastanelerde Hasta Kayıtları İçin Klinik Plan» isimli bir tebliğ sunmuştur. Bu tebliğ uygun bulunarak Birliğin Dergisinde yayınlanmıştır (23 Eylül 1905). Bu yazıda Dr. Wilson şu noktalara değinmektedir:</w:t>
      </w:r>
    </w:p>
    <w:p w:rsidR="00A36C86" w:rsidRPr="008F4254" w:rsidRDefault="00A36C86" w:rsidP="004176C2">
      <w:pPr>
        <w:pStyle w:val="PB5"/>
        <w:numPr>
          <w:ilvl w:val="0"/>
          <w:numId w:val="43"/>
        </w:numPr>
        <w:ind w:left="680"/>
        <w:rPr>
          <w:rFonts w:cs="Arial"/>
          <w:lang w:val="tr-TR"/>
        </w:rPr>
      </w:pPr>
      <w:r w:rsidRPr="008F4254">
        <w:rPr>
          <w:rFonts w:cs="Arial"/>
          <w:lang w:val="tr-TR"/>
        </w:rPr>
        <w:t>Hastalarla ve hastalığın gelişmesi ile ilgili nitelikli ve tam bir kayıt sisteminin gerekliliği,</w:t>
      </w:r>
    </w:p>
    <w:p w:rsidR="00A36C86" w:rsidRPr="008F4254" w:rsidRDefault="00A36C86" w:rsidP="004176C2">
      <w:pPr>
        <w:pStyle w:val="PB5"/>
        <w:numPr>
          <w:ilvl w:val="0"/>
          <w:numId w:val="43"/>
        </w:numPr>
        <w:spacing w:before="60"/>
        <w:ind w:left="681" w:hanging="284"/>
        <w:rPr>
          <w:rFonts w:cs="Arial"/>
          <w:lang w:val="tr-TR"/>
        </w:rPr>
      </w:pPr>
      <w:r w:rsidRPr="008F4254">
        <w:rPr>
          <w:rFonts w:cs="Arial"/>
          <w:lang w:val="tr-TR"/>
        </w:rPr>
        <w:t>Bu kayıtların hem bilimsel çalışmalar için önemli kaynak olduğu, hem de tıbbi-hukuksal yönlerden önemli olduğu,</w:t>
      </w:r>
    </w:p>
    <w:p w:rsidR="00A36C86" w:rsidRPr="008F4254" w:rsidRDefault="00A36C86" w:rsidP="004176C2">
      <w:pPr>
        <w:pStyle w:val="PB5"/>
        <w:numPr>
          <w:ilvl w:val="0"/>
          <w:numId w:val="43"/>
        </w:numPr>
        <w:spacing w:before="60"/>
        <w:ind w:left="681" w:hanging="284"/>
        <w:rPr>
          <w:rFonts w:cs="Arial"/>
          <w:lang w:val="tr-TR"/>
        </w:rPr>
      </w:pPr>
      <w:r w:rsidRPr="008F4254">
        <w:rPr>
          <w:rFonts w:cs="Arial"/>
          <w:lang w:val="tr-TR"/>
        </w:rPr>
        <w:lastRenderedPageBreak/>
        <w:t xml:space="preserve">Hekimlerin çeşitli nedenlerle (kayıt tutmayı sevmeme, </w:t>
      </w:r>
      <w:proofErr w:type="gramStart"/>
      <w:r w:rsidRPr="008F4254">
        <w:rPr>
          <w:rFonts w:cs="Arial"/>
          <w:lang w:val="tr-TR"/>
        </w:rPr>
        <w:t>katip</w:t>
      </w:r>
      <w:proofErr w:type="gramEnd"/>
      <w:r w:rsidRPr="008F4254">
        <w:rPr>
          <w:rFonts w:cs="Arial"/>
          <w:lang w:val="tr-TR"/>
        </w:rPr>
        <w:t>-lik hizmeti olarak görme, angarya olarak görme, ayrıntıdan hoşlanmama gibi) kayıtları tutmamalarının ortaya koyduğu sorunların olduğu.</w:t>
      </w:r>
    </w:p>
    <w:p w:rsidR="00A36C86" w:rsidRPr="008F4254" w:rsidRDefault="00A36C86" w:rsidP="00A4759D">
      <w:pPr>
        <w:pStyle w:val="P2"/>
        <w:spacing w:line="245" w:lineRule="auto"/>
        <w:ind w:firstLine="0"/>
        <w:rPr>
          <w:rFonts w:cs="Arial"/>
          <w:lang w:val="tr-TR"/>
        </w:rPr>
      </w:pPr>
      <w:r w:rsidRPr="008F4254">
        <w:rPr>
          <w:rFonts w:cs="Arial"/>
          <w:lang w:val="tr-TR"/>
        </w:rPr>
        <w:t>Aradan yaklaşık 100 yıl geçmesine rağmen hekimlerin büyük çoğunluğunun, doğru ve yeterli bir kayıt sisteminin günlük hasta bakım çalışmalarında önemli bir kaynak olduğunun bilincinde olmalarına rağmen, görevlerinin bir parçası olarak kayıt işlerini hala sevmedikleri bir gerçektir.</w:t>
      </w:r>
    </w:p>
    <w:p w:rsidR="00A36C86" w:rsidRPr="008F4254" w:rsidRDefault="00A36C86" w:rsidP="00A4759D">
      <w:pPr>
        <w:pStyle w:val="B3"/>
        <w:spacing w:line="245" w:lineRule="auto"/>
        <w:jc w:val="both"/>
        <w:rPr>
          <w:rFonts w:cs="Arial"/>
          <w:lang w:val="tr-TR"/>
        </w:rPr>
      </w:pPr>
      <w:bookmarkStart w:id="36" w:name="_Toc416254780"/>
      <w:bookmarkStart w:id="37" w:name="_Toc352993608"/>
      <w:bookmarkStart w:id="38" w:name="_Toc456714955"/>
      <w:r w:rsidRPr="00A4759D">
        <w:rPr>
          <w:rFonts w:cs="Arial"/>
        </w:rPr>
        <w:t>St. Bartholomew</w:t>
      </w:r>
      <w:r w:rsidRPr="008F4254">
        <w:rPr>
          <w:rFonts w:cs="Arial"/>
          <w:lang w:val="tr-TR"/>
        </w:rPr>
        <w:t xml:space="preserve"> Hastanesi Hasta Kayıtları</w:t>
      </w:r>
    </w:p>
    <w:p w:rsidR="00A36C86" w:rsidRPr="00622027" w:rsidRDefault="00A36C86" w:rsidP="00A4759D">
      <w:pPr>
        <w:autoSpaceDE w:val="0"/>
        <w:autoSpaceDN w:val="0"/>
        <w:adjustRightInd w:val="0"/>
        <w:spacing w:before="120" w:line="245" w:lineRule="auto"/>
        <w:jc w:val="both"/>
        <w:rPr>
          <w:rFonts w:ascii="Arial" w:hAnsi="Arial" w:cs="Arial"/>
          <w:sz w:val="22"/>
          <w:szCs w:val="22"/>
        </w:rPr>
      </w:pPr>
      <w:r w:rsidRPr="00622027">
        <w:rPr>
          <w:rFonts w:ascii="Arial" w:hAnsi="Arial" w:cs="Arial"/>
          <w:sz w:val="22"/>
          <w:szCs w:val="22"/>
        </w:rPr>
        <w:t xml:space="preserve">Eski hasta kayıtlarından günümüze kadar yaşayan ve hastalar için bireysel olarak tutulan tek önemli kayıt İngiltere’de </w:t>
      </w:r>
      <w:r w:rsidRPr="00A4759D">
        <w:rPr>
          <w:rFonts w:ascii="Arial" w:hAnsi="Arial" w:cs="Arial"/>
          <w:sz w:val="22"/>
          <w:szCs w:val="22"/>
          <w:lang w:val="en-US"/>
        </w:rPr>
        <w:t>St Bartholomew</w:t>
      </w:r>
      <w:r w:rsidRPr="00622027">
        <w:rPr>
          <w:rFonts w:ascii="Arial" w:hAnsi="Arial" w:cs="Arial"/>
          <w:sz w:val="22"/>
          <w:szCs w:val="22"/>
        </w:rPr>
        <w:t xml:space="preserve"> hastanesinin kayıtlarıdır. Bu hastane 1123 yılında kurulmuştur ve o tarihten bu yana hastaların bireysel kayıtları tutulmaktadır. On d</w:t>
      </w:r>
      <w:r w:rsidR="006C6804">
        <w:rPr>
          <w:rFonts w:ascii="Arial" w:hAnsi="Arial" w:cs="Arial"/>
          <w:sz w:val="22"/>
          <w:szCs w:val="22"/>
        </w:rPr>
        <w:t>o</w:t>
      </w:r>
      <w:r w:rsidRPr="00622027">
        <w:rPr>
          <w:rFonts w:ascii="Arial" w:hAnsi="Arial" w:cs="Arial"/>
          <w:sz w:val="22"/>
          <w:szCs w:val="22"/>
        </w:rPr>
        <w:t xml:space="preserve">kuzuncu yüzyılın ortalarına kadar bu hastanede hekimler hastalar hakkında kayıt tutmuşlar, fakat bu kayıtlar genellikle her bir hekime göre her yıl ayrı bir kitapta, hastaların alfabetik olarak sıralanması şeklindedir. </w:t>
      </w:r>
    </w:p>
    <w:p w:rsidR="00A36C86" w:rsidRPr="00622027" w:rsidRDefault="00A36C86" w:rsidP="00A4759D">
      <w:pPr>
        <w:autoSpaceDE w:val="0"/>
        <w:autoSpaceDN w:val="0"/>
        <w:adjustRightInd w:val="0"/>
        <w:spacing w:before="120" w:line="245" w:lineRule="auto"/>
        <w:jc w:val="both"/>
        <w:rPr>
          <w:rFonts w:ascii="Arial" w:hAnsi="Arial" w:cs="Arial"/>
          <w:sz w:val="22"/>
          <w:szCs w:val="22"/>
        </w:rPr>
      </w:pPr>
      <w:r w:rsidRPr="00622027">
        <w:rPr>
          <w:rFonts w:ascii="Arial" w:hAnsi="Arial" w:cs="Arial"/>
          <w:sz w:val="22"/>
          <w:szCs w:val="22"/>
        </w:rPr>
        <w:t xml:space="preserve">Kayıtların kronolojik olarak saklanması yönteminin anlamı hastalıkların </w:t>
      </w:r>
      <w:proofErr w:type="gramStart"/>
      <w:r w:rsidRPr="00622027">
        <w:rPr>
          <w:rFonts w:ascii="Arial" w:hAnsi="Arial" w:cs="Arial"/>
          <w:sz w:val="22"/>
          <w:szCs w:val="22"/>
        </w:rPr>
        <w:t>epizotlar</w:t>
      </w:r>
      <w:proofErr w:type="gramEnd"/>
      <w:r w:rsidRPr="00622027">
        <w:rPr>
          <w:rFonts w:ascii="Arial" w:hAnsi="Arial" w:cs="Arial"/>
          <w:sz w:val="22"/>
          <w:szCs w:val="22"/>
        </w:rPr>
        <w:t xml:space="preserve"> halinde düşünülmüş olmasındandır. Hastalıkların nedenleri daha fazla ilgi çekmeye başlayınca geçmişteki kayıtların incelenmesinin önemliliğinin farkına varılmıştır. </w:t>
      </w:r>
    </w:p>
    <w:p w:rsidR="00A36C86" w:rsidRPr="008F4254" w:rsidRDefault="00A36C86" w:rsidP="00A4759D">
      <w:pPr>
        <w:pStyle w:val="B3"/>
        <w:spacing w:line="245" w:lineRule="auto"/>
        <w:rPr>
          <w:rFonts w:cs="Arial"/>
          <w:lang w:val="tr-TR"/>
        </w:rPr>
      </w:pPr>
      <w:r w:rsidRPr="00A4759D">
        <w:rPr>
          <w:rFonts w:cs="Arial"/>
        </w:rPr>
        <w:t>St. Mary</w:t>
      </w:r>
      <w:r w:rsidRPr="008F4254">
        <w:rPr>
          <w:rFonts w:cs="Arial"/>
          <w:lang w:val="tr-TR"/>
        </w:rPr>
        <w:t xml:space="preserve"> Hastanesi Hasta Kayıtları</w:t>
      </w:r>
    </w:p>
    <w:p w:rsidR="00A36C86" w:rsidRPr="008F4254" w:rsidRDefault="00A36C86" w:rsidP="00A4759D">
      <w:pPr>
        <w:pStyle w:val="P1"/>
        <w:spacing w:line="245" w:lineRule="auto"/>
        <w:rPr>
          <w:rFonts w:cs="Arial"/>
          <w:lang w:val="tr-TR"/>
        </w:rPr>
      </w:pPr>
      <w:r w:rsidRPr="008F4254">
        <w:rPr>
          <w:rFonts w:cs="Arial"/>
          <w:szCs w:val="22"/>
          <w:lang w:val="tr-TR"/>
        </w:rPr>
        <w:t xml:space="preserve">1907’de </w:t>
      </w:r>
      <w:r w:rsidRPr="00A4759D">
        <w:rPr>
          <w:rFonts w:cs="Arial"/>
          <w:szCs w:val="22"/>
        </w:rPr>
        <w:t>St Mary</w:t>
      </w:r>
      <w:r w:rsidRPr="008F4254">
        <w:rPr>
          <w:rFonts w:cs="Arial"/>
          <w:szCs w:val="22"/>
          <w:lang w:val="tr-TR"/>
        </w:rPr>
        <w:t xml:space="preserve"> Hastanesi hastalık </w:t>
      </w:r>
      <w:proofErr w:type="gramStart"/>
      <w:r w:rsidRPr="008F4254">
        <w:rPr>
          <w:rFonts w:cs="Arial"/>
          <w:szCs w:val="22"/>
          <w:lang w:val="tr-TR"/>
        </w:rPr>
        <w:t>epizotlarının</w:t>
      </w:r>
      <w:proofErr w:type="gramEnd"/>
      <w:r w:rsidRPr="008F4254">
        <w:rPr>
          <w:rFonts w:cs="Arial"/>
          <w:szCs w:val="22"/>
          <w:lang w:val="tr-TR"/>
        </w:rPr>
        <w:t xml:space="preserve"> değil hastanın kayıtlarının bütün olarak derlenmesi için her hastaya bir dosya sistemini geliştirmiştir.</w:t>
      </w:r>
    </w:p>
    <w:p w:rsidR="00A36C86" w:rsidRPr="008F4254" w:rsidRDefault="00A36C86" w:rsidP="00A4759D">
      <w:pPr>
        <w:pStyle w:val="B3"/>
        <w:spacing w:line="245" w:lineRule="auto"/>
        <w:jc w:val="both"/>
        <w:rPr>
          <w:rFonts w:cs="Arial"/>
          <w:lang w:val="tr-TR"/>
        </w:rPr>
      </w:pPr>
      <w:r w:rsidRPr="00A4759D">
        <w:rPr>
          <w:rFonts w:cs="Arial"/>
        </w:rPr>
        <w:t>Presbyterian</w:t>
      </w:r>
      <w:r w:rsidRPr="008F4254">
        <w:rPr>
          <w:rFonts w:cs="Arial"/>
          <w:lang w:val="tr-TR"/>
        </w:rPr>
        <w:t xml:space="preserve"> Hastanesi Hasta Kayıtları</w:t>
      </w:r>
    </w:p>
    <w:p w:rsidR="00A36C86" w:rsidRPr="00622027" w:rsidRDefault="00A36C86" w:rsidP="00A4759D">
      <w:pPr>
        <w:autoSpaceDE w:val="0"/>
        <w:autoSpaceDN w:val="0"/>
        <w:adjustRightInd w:val="0"/>
        <w:spacing w:before="240" w:line="245" w:lineRule="auto"/>
        <w:jc w:val="both"/>
        <w:rPr>
          <w:rFonts w:ascii="Arial" w:hAnsi="Arial" w:cs="Arial"/>
          <w:sz w:val="22"/>
          <w:szCs w:val="22"/>
        </w:rPr>
      </w:pPr>
      <w:r w:rsidRPr="00622027">
        <w:rPr>
          <w:rFonts w:ascii="Arial" w:hAnsi="Arial" w:cs="Arial"/>
          <w:sz w:val="22"/>
          <w:szCs w:val="22"/>
        </w:rPr>
        <w:t xml:space="preserve">1916’da New York’ta kurulan </w:t>
      </w:r>
      <w:r w:rsidRPr="00A4759D">
        <w:rPr>
          <w:rFonts w:ascii="Arial" w:hAnsi="Arial" w:cs="Arial"/>
          <w:sz w:val="22"/>
          <w:szCs w:val="22"/>
          <w:lang w:val="en-US"/>
        </w:rPr>
        <w:t>Presbyterian</w:t>
      </w:r>
      <w:r w:rsidRPr="00622027">
        <w:rPr>
          <w:rFonts w:ascii="Arial" w:hAnsi="Arial" w:cs="Arial"/>
          <w:sz w:val="22"/>
          <w:szCs w:val="22"/>
        </w:rPr>
        <w:t xml:space="preserve"> Hastanesinde kayıtlar geniş bir gelişme ve değerlendirme geçirmiştir. Fakat buna rağmen her hastaya bir dosya sistemi ideal olarak yapılandırılamamış ve her hasta her gittiği yerde ayrı bir kayıta sahip olmuştur.</w:t>
      </w:r>
    </w:p>
    <w:p w:rsidR="00A36C86" w:rsidRPr="00622027" w:rsidRDefault="00A36C86" w:rsidP="00A36C86">
      <w:pPr>
        <w:pStyle w:val="B3"/>
        <w:jc w:val="both"/>
        <w:rPr>
          <w:rFonts w:cs="Arial"/>
          <w:szCs w:val="22"/>
          <w:lang w:val="tr-TR"/>
        </w:rPr>
      </w:pPr>
      <w:r w:rsidRPr="00622027">
        <w:rPr>
          <w:rFonts w:cs="Arial"/>
          <w:szCs w:val="22"/>
          <w:lang w:val="tr-TR"/>
        </w:rPr>
        <w:lastRenderedPageBreak/>
        <w:t>Hastane Standardizasyonu Yoluyla Hasta Kayıtlarının Gelişmesi</w:t>
      </w:r>
      <w:bookmarkEnd w:id="36"/>
      <w:bookmarkEnd w:id="37"/>
      <w:bookmarkEnd w:id="38"/>
    </w:p>
    <w:p w:rsidR="00A36C86" w:rsidRPr="00622027" w:rsidRDefault="00A36C86" w:rsidP="00A4759D">
      <w:pPr>
        <w:autoSpaceDE w:val="0"/>
        <w:autoSpaceDN w:val="0"/>
        <w:adjustRightInd w:val="0"/>
        <w:spacing w:before="120"/>
        <w:jc w:val="both"/>
        <w:rPr>
          <w:rFonts w:ascii="Arial" w:hAnsi="Arial" w:cs="Arial"/>
          <w:sz w:val="22"/>
          <w:szCs w:val="22"/>
        </w:rPr>
      </w:pPr>
      <w:r w:rsidRPr="00622027">
        <w:rPr>
          <w:rFonts w:ascii="Arial" w:hAnsi="Arial" w:cs="Arial"/>
          <w:sz w:val="22"/>
          <w:szCs w:val="22"/>
        </w:rPr>
        <w:t xml:space="preserve">Kurumlar derledikleri verileri etkinleştirmek için standartlaştırma girişimlerin de bulunmuşlardır. Ancak bireysel serbestliğinin korunması ileri sürülerek standartlaştırma dirençle karşılanmıştır. </w:t>
      </w:r>
    </w:p>
    <w:p w:rsidR="00A36C86" w:rsidRPr="00622027" w:rsidRDefault="00A36C86" w:rsidP="00A36C86">
      <w:pPr>
        <w:autoSpaceDE w:val="0"/>
        <w:autoSpaceDN w:val="0"/>
        <w:adjustRightInd w:val="0"/>
        <w:jc w:val="both"/>
        <w:rPr>
          <w:rFonts w:ascii="Arial" w:hAnsi="Arial" w:cs="Arial"/>
          <w:sz w:val="22"/>
          <w:szCs w:val="22"/>
        </w:rPr>
      </w:pPr>
    </w:p>
    <w:p w:rsidR="00A36C86" w:rsidRPr="00622027" w:rsidRDefault="00A36C86" w:rsidP="00A36C86">
      <w:pPr>
        <w:autoSpaceDE w:val="0"/>
        <w:autoSpaceDN w:val="0"/>
        <w:adjustRightInd w:val="0"/>
        <w:jc w:val="both"/>
        <w:rPr>
          <w:rFonts w:ascii="Arial" w:hAnsi="Arial" w:cs="Arial"/>
          <w:sz w:val="22"/>
          <w:szCs w:val="22"/>
        </w:rPr>
      </w:pPr>
      <w:r w:rsidRPr="00622027">
        <w:rPr>
          <w:rFonts w:ascii="Arial" w:hAnsi="Arial" w:cs="Arial"/>
          <w:sz w:val="22"/>
          <w:szCs w:val="22"/>
        </w:rPr>
        <w:t xml:space="preserve">Bilimsel kayıt tutma konusunda 1923 yılında yazılan bir kitapta “hekimlerin; hastanın öyküsünü alma ve kaydetme işlemlerinde yetersiz olduğu belirtilmiştir. Fakat derlenen verilerin miktarı ve niteliğinin artırılması için yapılan geliştirme girişimleri de geniş oranda reddedilmiştir. Son yıllarda genç kuşaklara, hocalarının deneyimlerinden yararlanmak ve özel durumlarda hangi verilerin daha çok yardımcı olacağı konusunda yol göstermek üzere “çekirdek veri” oluşturma fikri yeniden ilgi görmeye başlamıştır. Yapılan bir uluslararası araştırma programı akut abdominal ağrı tanısı koymada bilgisayar destekli bir sistemle yapılandırılmış bir veri derleme formunun, deneyimli olmayan hekimlerin doğru tanı koyma yeteneklerini geliştirdiği gösterilmiştir. </w:t>
      </w:r>
    </w:p>
    <w:p w:rsidR="00A36C86" w:rsidRPr="008F4254" w:rsidRDefault="00A36C86" w:rsidP="00A36C86">
      <w:pPr>
        <w:pStyle w:val="P1"/>
        <w:rPr>
          <w:rFonts w:cs="Arial"/>
          <w:lang w:val="tr-TR"/>
        </w:rPr>
      </w:pPr>
      <w:r w:rsidRPr="008F4254">
        <w:rPr>
          <w:rFonts w:cs="Arial"/>
          <w:lang w:val="tr-TR"/>
        </w:rPr>
        <w:t>1913 yılında Amerika Birleşik Devletleri'nde «Amerikan Cerrahlar Birliği» kuruldu. Bu birliğin amacı Amerika Birleşik Devletleri'ndeki cerrahi servislerinin hasta bakım standartlarını yükseltmekti. Bu amaca ulaşmak için yeterli bir cerrahi eğitiminin verilmesi gerekliliği kabul edildi. Bunun için gerek hastanelerde gerekse tıp fakültelerinde yapılan cerrahi eğitim ile ilgili verilere gereksinim vardı. Birlik, ülke çapında tüm hastanelerde bir standartlaştırmaya gidilmesinin yararlı olacağını düşünmüştür. Birlik, standartlaştırma düşüncesinin ne anlama geldiğini ve beklentilerinin ne olduğunu 1919 yılının Mayıs ayında «</w:t>
      </w:r>
      <w:r w:rsidRPr="00560209">
        <w:rPr>
          <w:rFonts w:cs="Arial"/>
        </w:rPr>
        <w:t>Hospital Management</w:t>
      </w:r>
      <w:r w:rsidRPr="008F4254">
        <w:rPr>
          <w:rFonts w:cs="Arial"/>
          <w:lang w:val="tr-TR"/>
        </w:rPr>
        <w:t>» dergisinde yayınlamıştır. Dergideki yayının kısa özeti şöyledir:</w:t>
      </w:r>
    </w:p>
    <w:p w:rsidR="00A36C86" w:rsidRPr="008F4254" w:rsidRDefault="00A36C86" w:rsidP="00A36C86">
      <w:pPr>
        <w:pStyle w:val="P3"/>
        <w:widowControl w:val="0"/>
        <w:rPr>
          <w:rFonts w:cs="Arial"/>
          <w:i/>
          <w:lang w:val="tr-TR"/>
        </w:rPr>
      </w:pPr>
      <w:proofErr w:type="gramStart"/>
      <w:r w:rsidRPr="008F4254">
        <w:rPr>
          <w:rFonts w:cs="Arial"/>
          <w:i/>
          <w:lang w:val="tr-TR"/>
        </w:rPr>
        <w:t>«</w:t>
      </w:r>
      <w:proofErr w:type="gramEnd"/>
      <w:r w:rsidRPr="008F4254">
        <w:rPr>
          <w:rFonts w:cs="Arial"/>
          <w:i/>
          <w:lang w:val="tr-TR"/>
        </w:rPr>
        <w:t>Hastanelerin kendi ideal ve fikirleri aynen kalacaktır. Standartlaştırmanın temel amacı hastanelerin ne yaptığı-nın bilinmesi ve yaptıkları işlerin değerlendirilebilmesi için en önemli kaynak olan hasta kayıtlarının yeterli düzeyde tutulması ve saklanmasıdır. Kayıtlar bir hastanenin neleri yaptığını ve neleri başardığını gösteren en önemli göster-gedir. Bu nedenle hastane standardizasyonunda hasta kayıtları temel veri kaynağıdır. Hasta kayıtlarının yeterli bir biçimde düzenlenmemesi ve saklanmaması bir fabrikanın ne ürettiğinin kayıt edilmemesi ile eşanlamlıdır.</w:t>
      </w:r>
      <w:proofErr w:type="gramStart"/>
      <w:r w:rsidRPr="008F4254">
        <w:rPr>
          <w:rFonts w:cs="Arial"/>
          <w:i/>
          <w:lang w:val="tr-TR"/>
        </w:rPr>
        <w:t>»</w:t>
      </w:r>
      <w:proofErr w:type="gramEnd"/>
    </w:p>
    <w:p w:rsidR="00A36C86" w:rsidRPr="008F4254" w:rsidRDefault="00A36C86" w:rsidP="00A36C86">
      <w:pPr>
        <w:pStyle w:val="P2"/>
        <w:ind w:firstLine="0"/>
        <w:rPr>
          <w:rFonts w:cs="Arial"/>
          <w:lang w:val="tr-TR"/>
        </w:rPr>
      </w:pPr>
      <w:r w:rsidRPr="008F4254">
        <w:rPr>
          <w:rFonts w:cs="Arial"/>
          <w:lang w:val="tr-TR"/>
        </w:rPr>
        <w:lastRenderedPageBreak/>
        <w:t>Birlik, kendisine üye olmak üzere başvuran hastane ve özel hekimleri gereği gibi değerlendirebilmek amacıyla büyük ameliyat yapılan 50 hasta için 50 tam rapor, 50 özet rapor istemiş ve bunları değerlendirmeye almıştır. Sonuçta hem hastanelerden hem de özel cerrahlardan gelen kayıtların bu değerlendirmeyi gereği gibi yapmaya elverişli olmadığı görülmüştür. Bunun üzerine «Birlik» üyelik için; bundan daha da önemlisi şimdi ve gelecekte etkili bir hasta bakımı, hukuksal işlemler ve tıp araştırmaları için standart ve çok etkin bir kayıt sisteminin her hastanede kurulmasının şart olduğu kararına varmıştır. Bu karara göre;</w:t>
      </w:r>
    </w:p>
    <w:p w:rsidR="00A36C86" w:rsidRPr="00C35EA3" w:rsidRDefault="00A36C86" w:rsidP="00A36C86">
      <w:pPr>
        <w:pStyle w:val="P3"/>
        <w:spacing w:before="100"/>
        <w:rPr>
          <w:rFonts w:cs="Arial"/>
          <w:b/>
          <w:i/>
          <w:lang w:val="tr-TR"/>
        </w:rPr>
      </w:pPr>
      <w:r w:rsidRPr="00C35EA3">
        <w:rPr>
          <w:rFonts w:cs="Arial"/>
          <w:b/>
          <w:i/>
          <w:lang w:val="tr-TR"/>
        </w:rPr>
        <w:t>«her hasta için tam, doğru ve ayrıntılı bir kayıt tutulması ve hastanede ulaşılabilir bir yerde saklanması asgari standardizasyon koşuludur.»</w:t>
      </w:r>
    </w:p>
    <w:p w:rsidR="00A36C86" w:rsidRPr="008F4254" w:rsidRDefault="00A36C86" w:rsidP="00A36C86">
      <w:pPr>
        <w:pStyle w:val="P2"/>
        <w:ind w:firstLine="0"/>
        <w:rPr>
          <w:rFonts w:cs="Arial"/>
          <w:lang w:val="tr-TR"/>
        </w:rPr>
      </w:pPr>
      <w:r w:rsidRPr="008F4254">
        <w:rPr>
          <w:rFonts w:cs="Arial"/>
          <w:lang w:val="tr-TR"/>
        </w:rPr>
        <w:t xml:space="preserve">Birlik, 1918 yılında üyeliğe başvuru yapan hastaneleri değer-lendirmiş ve sadece 89 hastanenin kayıtlarının bu standartlara uygun olduğunu saptamıştır. Bu sayı Amerikan Tıp Birliği’ne kayıtlı olan hastanelerin sadece % </w:t>
      </w:r>
      <w:proofErr w:type="gramStart"/>
      <w:r w:rsidRPr="008F4254">
        <w:rPr>
          <w:rFonts w:cs="Arial"/>
          <w:lang w:val="tr-TR"/>
        </w:rPr>
        <w:t>1</w:t>
      </w:r>
      <w:r w:rsidR="00560209">
        <w:rPr>
          <w:rFonts w:cs="Arial"/>
          <w:lang w:val="tr-TR"/>
        </w:rPr>
        <w:t>.</w:t>
      </w:r>
      <w:r w:rsidRPr="008F4254">
        <w:rPr>
          <w:rFonts w:cs="Arial"/>
          <w:lang w:val="tr-TR"/>
        </w:rPr>
        <w:t>6</w:t>
      </w:r>
      <w:proofErr w:type="gramEnd"/>
      <w:r w:rsidRPr="008F4254">
        <w:rPr>
          <w:rFonts w:cs="Arial"/>
          <w:lang w:val="tr-TR"/>
        </w:rPr>
        <w:t>’</w:t>
      </w:r>
      <w:r w:rsidR="00560209">
        <w:rPr>
          <w:rFonts w:cs="Arial"/>
          <w:lang w:val="tr-TR"/>
        </w:rPr>
        <w:t xml:space="preserve"> </w:t>
      </w:r>
      <w:r w:rsidRPr="008F4254">
        <w:rPr>
          <w:rFonts w:cs="Arial"/>
          <w:lang w:val="tr-TR"/>
        </w:rPr>
        <w:t>sıdır.</w:t>
      </w:r>
    </w:p>
    <w:p w:rsidR="00A36C86" w:rsidRPr="008F4254" w:rsidRDefault="00A36C86" w:rsidP="00A36C86">
      <w:pPr>
        <w:pStyle w:val="P2"/>
        <w:ind w:firstLine="0"/>
        <w:rPr>
          <w:rFonts w:cs="Arial"/>
          <w:lang w:val="tr-TR"/>
        </w:rPr>
      </w:pPr>
      <w:r w:rsidRPr="008F4254">
        <w:rPr>
          <w:rFonts w:cs="Arial"/>
          <w:lang w:val="tr-TR"/>
        </w:rPr>
        <w:t xml:space="preserve">Birlik, her yıl hasta kayıtları ile ilgili toplantılar yaparak kayıtlarla ilgili konuları incelemiş ve standarda girmesi gereken yeni konu-ları eklemiştir. Toplantılarda kayıtların kalitesi, düzeni, kayıtlardan sorumlu arşiv görevlilerinin kalitesi ve eğitimi gibi her türlü sorun tartışılmıştır. Birliğin bu çalışmaları hasta kayıtlarında gerek kalite </w:t>
      </w:r>
      <w:r w:rsidR="00560209">
        <w:rPr>
          <w:rFonts w:cs="Arial"/>
          <w:lang w:val="tr-TR"/>
        </w:rPr>
        <w:t xml:space="preserve">(nitelik) </w:t>
      </w:r>
      <w:r w:rsidRPr="008F4254">
        <w:rPr>
          <w:rFonts w:cs="Arial"/>
          <w:lang w:val="tr-TR"/>
        </w:rPr>
        <w:t>gerek kantite</w:t>
      </w:r>
      <w:r w:rsidR="00243C9F">
        <w:rPr>
          <w:rFonts w:cs="Arial"/>
          <w:lang w:val="tr-TR"/>
        </w:rPr>
        <w:t xml:space="preserve"> (nicelik)</w:t>
      </w:r>
      <w:r w:rsidRPr="008F4254">
        <w:rPr>
          <w:rFonts w:cs="Arial"/>
          <w:lang w:val="tr-TR"/>
        </w:rPr>
        <w:t xml:space="preserve"> yönünden büyük ilerlemelere neden olmuştur. Buna delil olarak 1960’lı yıllarda genel hastanelerin %70'inden fazlasının kabul edilebilir bir kayıt sistemine sahip olma durumuna geldiği gösterilebilir.</w:t>
      </w:r>
    </w:p>
    <w:p w:rsidR="00A36C86" w:rsidRPr="008F4254" w:rsidRDefault="00A36C86" w:rsidP="00A36C86">
      <w:pPr>
        <w:pStyle w:val="B3"/>
        <w:jc w:val="both"/>
        <w:rPr>
          <w:rFonts w:cs="Arial"/>
          <w:lang w:val="tr-TR"/>
        </w:rPr>
      </w:pPr>
      <w:bookmarkStart w:id="39" w:name="_Toc416254781"/>
      <w:bookmarkStart w:id="40" w:name="_Toc352993609"/>
      <w:bookmarkStart w:id="41" w:name="_Toc456714956"/>
      <w:r w:rsidRPr="008F4254">
        <w:rPr>
          <w:rFonts w:cs="Arial"/>
          <w:lang w:val="tr-TR"/>
        </w:rPr>
        <w:t>Hastane Kayıtları Uzmanlarının Eğitimi Yoluyla Hasta Kayıtlarının Gelişimi</w:t>
      </w:r>
      <w:bookmarkEnd w:id="39"/>
      <w:bookmarkEnd w:id="40"/>
      <w:bookmarkEnd w:id="41"/>
    </w:p>
    <w:p w:rsidR="00A36C86" w:rsidRPr="008F4254" w:rsidRDefault="00A36C86" w:rsidP="00A36C86">
      <w:pPr>
        <w:pStyle w:val="P1"/>
        <w:widowControl w:val="0"/>
        <w:rPr>
          <w:rFonts w:cs="Arial"/>
          <w:lang w:val="tr-TR"/>
        </w:rPr>
      </w:pPr>
      <w:r w:rsidRPr="008F4254">
        <w:rPr>
          <w:rFonts w:cs="Arial"/>
          <w:lang w:val="tr-TR"/>
        </w:rPr>
        <w:t xml:space="preserve">Amerikan Cerrahlar Birliği’nin hasta kayıtlarının kalite ve kantitesi-nin artırılması yolunda yaptıkları başarılı çalışmalar sonucu, birlik başkanı Dr. </w:t>
      </w:r>
      <w:r w:rsidRPr="00C35EA3">
        <w:rPr>
          <w:rFonts w:cs="Arial"/>
        </w:rPr>
        <w:t>Malcolm T. MacEachern</w:t>
      </w:r>
      <w:r w:rsidRPr="008F4254">
        <w:rPr>
          <w:rFonts w:cs="Arial"/>
          <w:lang w:val="tr-TR"/>
        </w:rPr>
        <w:t xml:space="preserve"> Amerika Birleşik Devletleri ve Kanada'da görev yapan hasta kayıtları bürosunda çalışan elemanları Boston şehrinde yapacakları kongreye davet etmiştir. Kongrede tümüyle hasta kayıtları ve kayıt tutma işlemleri tartışıl-mıştır. Massachusetts Genel Hastanesi emekli hasta kayıtları uzmanı Bayan </w:t>
      </w:r>
      <w:r w:rsidRPr="00C35EA3">
        <w:rPr>
          <w:rFonts w:cs="Arial"/>
        </w:rPr>
        <w:t>Grace Whiting Myers</w:t>
      </w:r>
      <w:r w:rsidRPr="008F4254">
        <w:rPr>
          <w:rFonts w:cs="Arial"/>
          <w:lang w:val="tr-TR"/>
        </w:rPr>
        <w:t xml:space="preserve"> komiteleri organize etme, toplantıları ve programları düzenleme ile görevlendirilmiştir. Bu ilk toplantı bir gün sürmüştür. Toplantıda hep hasta kayıtları, kayıtlarla </w:t>
      </w:r>
      <w:r w:rsidRPr="008F4254">
        <w:rPr>
          <w:rFonts w:cs="Arial"/>
          <w:lang w:val="tr-TR"/>
        </w:rPr>
        <w:lastRenderedPageBreak/>
        <w:t xml:space="preserve">ilgili problemler, kayıtların tutulması, saklanması ile ilgili konular tartışılmıştır. </w:t>
      </w:r>
    </w:p>
    <w:p w:rsidR="00A36C86" w:rsidRPr="008F4254" w:rsidRDefault="00A36C86" w:rsidP="00A36C86">
      <w:pPr>
        <w:pStyle w:val="P2"/>
        <w:ind w:firstLine="0"/>
        <w:rPr>
          <w:rFonts w:cs="Arial"/>
          <w:lang w:val="tr-TR"/>
        </w:rPr>
      </w:pPr>
      <w:r w:rsidRPr="008F4254">
        <w:rPr>
          <w:rFonts w:cs="Arial"/>
          <w:lang w:val="tr-TR"/>
        </w:rPr>
        <w:t>Bu kongrede ayrıca «Kuzey Amerika Hasta Kayıtları Uzmanlar Birliği» kurulmuştur. Birliğin amacı; hastanelerde, dispanserlerde ve diğer kurumlarda hasta kayıtlarının standartlarını yükseltmektir.</w:t>
      </w:r>
    </w:p>
    <w:p w:rsidR="00A36C86" w:rsidRPr="008F4254" w:rsidRDefault="00A36C86" w:rsidP="00A36C86">
      <w:pPr>
        <w:pStyle w:val="P2"/>
        <w:ind w:firstLine="0"/>
        <w:rPr>
          <w:rFonts w:cs="Arial"/>
          <w:lang w:val="tr-TR"/>
        </w:rPr>
      </w:pPr>
      <w:r w:rsidRPr="008F4254">
        <w:rPr>
          <w:rFonts w:cs="Arial"/>
          <w:lang w:val="tr-TR"/>
        </w:rPr>
        <w:t>Birliğin üye sayısı süratle artmıştır. Bu birliğin diğer birliklerle birlikte yaptığı çalışmalar hasta kayıtlarında büyük gelişmeler sağlamıştır. Birlik ayrıca «</w:t>
      </w:r>
      <w:r w:rsidRPr="00C35EA3">
        <w:rPr>
          <w:rFonts w:cs="Arial"/>
        </w:rPr>
        <w:t>The Journal of the American Association of Medical Record Librarian</w:t>
      </w:r>
      <w:r w:rsidRPr="008F4254">
        <w:rPr>
          <w:rFonts w:cs="Arial"/>
          <w:lang w:val="tr-TR"/>
        </w:rPr>
        <w:t>» isimli bir dergi çıkararak üyeleri arasındaki iletişimi de sağlamaya çalışmıştır.</w:t>
      </w:r>
    </w:p>
    <w:p w:rsidR="00A36C86" w:rsidRPr="008F4254" w:rsidRDefault="00A36C86" w:rsidP="00A36C86">
      <w:pPr>
        <w:pStyle w:val="P2"/>
        <w:ind w:firstLine="0"/>
        <w:rPr>
          <w:rFonts w:cs="Arial"/>
          <w:lang w:val="tr-TR"/>
        </w:rPr>
      </w:pPr>
      <w:r w:rsidRPr="008F4254">
        <w:rPr>
          <w:rFonts w:cs="Arial"/>
          <w:lang w:val="tr-TR"/>
        </w:rPr>
        <w:t>Birlik, kurduğu eğitim komitelerince hasta kayıtları uzmanlığı için eğitim programları hazırlamış ve çeşitli düzeylerde okulların açılmasına öncülük etmiştir.</w:t>
      </w:r>
    </w:p>
    <w:p w:rsidR="00A36C86" w:rsidRPr="008F4254" w:rsidRDefault="00A36C86" w:rsidP="00A36C86">
      <w:pPr>
        <w:pStyle w:val="B1"/>
        <w:jc w:val="both"/>
        <w:rPr>
          <w:rFonts w:cs="Arial"/>
          <w:lang w:val="tr-TR"/>
        </w:rPr>
      </w:pPr>
      <w:bookmarkStart w:id="42" w:name="_Toc416254782"/>
      <w:bookmarkStart w:id="43" w:name="_Toc456714957"/>
      <w:r w:rsidRPr="008F4254">
        <w:rPr>
          <w:rFonts w:cs="Arial"/>
          <w:lang w:val="tr-TR"/>
        </w:rPr>
        <w:t>HASTA KAYITLARININ ULUSLARARASI KULLANIMI</w:t>
      </w:r>
      <w:bookmarkEnd w:id="42"/>
      <w:bookmarkEnd w:id="43"/>
    </w:p>
    <w:p w:rsidR="00A36C86" w:rsidRPr="008F4254" w:rsidRDefault="00A36C86" w:rsidP="00A36C86">
      <w:pPr>
        <w:pStyle w:val="P1"/>
        <w:rPr>
          <w:rFonts w:cs="Arial"/>
          <w:lang w:val="tr-TR"/>
        </w:rPr>
      </w:pPr>
      <w:r w:rsidRPr="008F4254">
        <w:rPr>
          <w:rFonts w:cs="Arial"/>
          <w:lang w:val="tr-TR"/>
        </w:rPr>
        <w:t>1928 yılında kurulan «Amerikan Hasta Kayıtları Uzmanlar Birliği» Dünya'da ilk kurulan birliktir. Bu birlikten sonra gelişmeler şöyle olmuştur:</w:t>
      </w:r>
    </w:p>
    <w:p w:rsidR="00A36C86" w:rsidRPr="008F4254" w:rsidRDefault="00A36C86" w:rsidP="004176C2">
      <w:pPr>
        <w:pStyle w:val="PB5"/>
        <w:widowControl w:val="0"/>
        <w:numPr>
          <w:ilvl w:val="0"/>
          <w:numId w:val="43"/>
        </w:numPr>
        <w:spacing w:before="100"/>
        <w:ind w:left="681" w:hanging="284"/>
        <w:rPr>
          <w:rFonts w:cs="Arial"/>
          <w:lang w:val="tr-TR"/>
        </w:rPr>
      </w:pPr>
      <w:r w:rsidRPr="008F4254">
        <w:rPr>
          <w:rFonts w:cs="Arial"/>
          <w:lang w:val="tr-TR"/>
        </w:rPr>
        <w:t>1942 yılında Kanada çalışanları daha önce üyesi oldukları “Amerikan Hasta Kayıtları Uzmanlar Birliği”nden ayrılarak kendi birliklerini kurmuşlardır.</w:t>
      </w:r>
    </w:p>
    <w:p w:rsidR="00A36C86" w:rsidRPr="008F4254" w:rsidRDefault="00A36C86" w:rsidP="004176C2">
      <w:pPr>
        <w:pStyle w:val="PB5"/>
        <w:widowControl w:val="0"/>
        <w:numPr>
          <w:ilvl w:val="0"/>
          <w:numId w:val="43"/>
        </w:numPr>
        <w:spacing w:before="100"/>
        <w:ind w:left="681" w:hanging="284"/>
        <w:rPr>
          <w:rFonts w:cs="Arial"/>
          <w:lang w:val="tr-TR"/>
        </w:rPr>
      </w:pPr>
      <w:r w:rsidRPr="008F4254">
        <w:rPr>
          <w:rFonts w:cs="Arial"/>
          <w:lang w:val="tr-TR"/>
        </w:rPr>
        <w:t>II. Dünya Savaşı’ndan önce İngiltere'de «İngiltere Hasta Kayıtları Çalışanlar Birliği» kurulmak üzereyken savaşın başlaması nedeniyle ertelenmiş ve savaş bittikten sonra 1948 yılında kurulabilmiştir.</w:t>
      </w:r>
    </w:p>
    <w:p w:rsidR="00A36C86" w:rsidRPr="008F4254" w:rsidRDefault="00A36C86" w:rsidP="004176C2">
      <w:pPr>
        <w:pStyle w:val="PB5"/>
        <w:widowControl w:val="0"/>
        <w:numPr>
          <w:ilvl w:val="0"/>
          <w:numId w:val="43"/>
        </w:numPr>
        <w:spacing w:before="100"/>
        <w:ind w:left="681" w:hanging="284"/>
        <w:rPr>
          <w:rFonts w:cs="Arial"/>
          <w:lang w:val="tr-TR"/>
        </w:rPr>
      </w:pPr>
      <w:r w:rsidRPr="008F4254">
        <w:rPr>
          <w:rFonts w:cs="Arial"/>
          <w:lang w:val="tr-TR"/>
        </w:rPr>
        <w:t>1952 yılında Avustralya'da «Avustralya Hasta Kayıtları Uzmanlar Federasyonu» kurulmuştur.</w:t>
      </w:r>
    </w:p>
    <w:p w:rsidR="00A36C86" w:rsidRPr="008F4254" w:rsidRDefault="00A36C86" w:rsidP="004176C2">
      <w:pPr>
        <w:pStyle w:val="PB5"/>
        <w:widowControl w:val="0"/>
        <w:numPr>
          <w:ilvl w:val="0"/>
          <w:numId w:val="43"/>
        </w:numPr>
        <w:spacing w:before="100"/>
        <w:ind w:left="681" w:hanging="284"/>
        <w:rPr>
          <w:rFonts w:cs="Arial"/>
          <w:lang w:val="tr-TR"/>
        </w:rPr>
      </w:pPr>
      <w:r w:rsidRPr="008F4254">
        <w:rPr>
          <w:rFonts w:cs="Arial"/>
          <w:lang w:val="tr-TR"/>
        </w:rPr>
        <w:t>1952 yılında «Uluslararası Birinci Hasta Kayıtları Kongresi» Londra'da toplanmış ve bu kongreye dokuz ülke katılmıştır. Sonraki kongrelerde katılımcı ülke sayısı artarak devam etmiştir.</w:t>
      </w:r>
    </w:p>
    <w:p w:rsidR="00A36C86" w:rsidRPr="008F4254" w:rsidRDefault="00A36C86" w:rsidP="004176C2">
      <w:pPr>
        <w:pStyle w:val="PB5"/>
        <w:widowControl w:val="0"/>
        <w:numPr>
          <w:ilvl w:val="0"/>
          <w:numId w:val="43"/>
        </w:numPr>
        <w:spacing w:before="100"/>
        <w:ind w:left="681" w:hanging="284"/>
        <w:rPr>
          <w:rFonts w:cs="Arial"/>
          <w:lang w:val="tr-TR"/>
        </w:rPr>
      </w:pPr>
      <w:r w:rsidRPr="008F4254">
        <w:rPr>
          <w:rFonts w:cs="Arial"/>
          <w:lang w:val="tr-TR"/>
        </w:rPr>
        <w:t>Beşinci kongrede çeşitli ülkelerdeki birliklerin katılımı ile «Hasta Kayıtları Organizasyonları Uluslararası Federasyonu» kurulmuştur. Bu federasyonun kurulma amaçları şunlardır:</w:t>
      </w:r>
    </w:p>
    <w:p w:rsidR="00A36C86" w:rsidRPr="008F4254" w:rsidRDefault="00A36C86" w:rsidP="00A36C86">
      <w:pPr>
        <w:pStyle w:val="PB7"/>
        <w:numPr>
          <w:ilvl w:val="0"/>
          <w:numId w:val="3"/>
        </w:numPr>
        <w:ind w:left="964"/>
        <w:rPr>
          <w:rFonts w:cs="Arial"/>
          <w:lang w:val="tr-TR"/>
        </w:rPr>
      </w:pPr>
      <w:r w:rsidRPr="008F4254">
        <w:rPr>
          <w:rFonts w:cs="Arial"/>
          <w:lang w:val="tr-TR"/>
        </w:rPr>
        <w:lastRenderedPageBreak/>
        <w:t>Çeşitli ülkelerdeki hasta kayıt işleri ile ilgilenen personeller arasında iletişim sağlamak,</w:t>
      </w:r>
    </w:p>
    <w:p w:rsidR="00A36C86" w:rsidRPr="008F4254" w:rsidRDefault="00A36C86" w:rsidP="00A36C86">
      <w:pPr>
        <w:pStyle w:val="PB7"/>
        <w:numPr>
          <w:ilvl w:val="0"/>
          <w:numId w:val="4"/>
        </w:numPr>
        <w:ind w:left="964"/>
        <w:rPr>
          <w:rFonts w:cs="Arial"/>
          <w:lang w:val="tr-TR"/>
        </w:rPr>
      </w:pPr>
      <w:r w:rsidRPr="008F4254">
        <w:rPr>
          <w:rFonts w:cs="Arial"/>
          <w:lang w:val="tr-TR"/>
        </w:rPr>
        <w:t>Hastaneler, dispanserler ve diğer kurumlardaki kayıtları geliştirmek,</w:t>
      </w:r>
    </w:p>
    <w:p w:rsidR="00A36C86" w:rsidRPr="008F4254" w:rsidRDefault="00A36C86" w:rsidP="00A36C86">
      <w:pPr>
        <w:pStyle w:val="PB7"/>
        <w:numPr>
          <w:ilvl w:val="0"/>
          <w:numId w:val="5"/>
        </w:numPr>
        <w:ind w:left="964"/>
        <w:rPr>
          <w:rFonts w:cs="Arial"/>
          <w:lang w:val="tr-TR"/>
        </w:rPr>
      </w:pPr>
      <w:r w:rsidRPr="008F4254">
        <w:rPr>
          <w:rFonts w:cs="Arial"/>
          <w:lang w:val="tr-TR"/>
        </w:rPr>
        <w:t>Kayıtların kalitesini yükseltmek ve etkin bir biçimde çalışmasını sağlamak için teknikler geliştirmek,</w:t>
      </w:r>
    </w:p>
    <w:p w:rsidR="00A36C86" w:rsidRPr="008F4254" w:rsidRDefault="00A36C86" w:rsidP="00A36C86">
      <w:pPr>
        <w:pStyle w:val="PB7"/>
        <w:numPr>
          <w:ilvl w:val="0"/>
          <w:numId w:val="6"/>
        </w:numPr>
        <w:ind w:left="964"/>
        <w:rPr>
          <w:rFonts w:cs="Arial"/>
          <w:lang w:val="tr-TR"/>
        </w:rPr>
      </w:pPr>
      <w:r w:rsidRPr="008F4254">
        <w:rPr>
          <w:rFonts w:cs="Arial"/>
          <w:lang w:val="tr-TR"/>
        </w:rPr>
        <w:t>Uluslararası düzeyde hasta kayıt işlemleri ve kayıtların saklanması konusunda enformasyon sağlayabilmek için programlar ve ortamlar hazırlamak.</w:t>
      </w:r>
    </w:p>
    <w:p w:rsidR="00A36C86" w:rsidRPr="008F4254" w:rsidRDefault="00A36C86" w:rsidP="00A36C86">
      <w:pPr>
        <w:pStyle w:val="P2"/>
        <w:ind w:firstLine="0"/>
        <w:rPr>
          <w:rFonts w:cs="Arial"/>
          <w:lang w:val="tr-TR"/>
        </w:rPr>
      </w:pPr>
      <w:r w:rsidRPr="008F4254">
        <w:rPr>
          <w:rFonts w:cs="Arial"/>
          <w:lang w:val="tr-TR"/>
        </w:rPr>
        <w:t>Görüldüğü gibi zaman ilerledikçe uluslararası ilgi artmış ve hasta kayıtlarına verilen önemin bilincine daha fazla varılmıştır.</w:t>
      </w:r>
    </w:p>
    <w:p w:rsidR="00A36C86" w:rsidRPr="008F4254" w:rsidRDefault="00A36C86" w:rsidP="00A36C86">
      <w:pPr>
        <w:autoSpaceDE w:val="0"/>
        <w:autoSpaceDN w:val="0"/>
        <w:adjustRightInd w:val="0"/>
        <w:jc w:val="both"/>
        <w:rPr>
          <w:rFonts w:ascii="Arial" w:hAnsi="Arial" w:cs="Arial"/>
          <w:szCs w:val="22"/>
        </w:rPr>
      </w:pPr>
    </w:p>
    <w:p w:rsidR="00A36C86" w:rsidRPr="00622027" w:rsidRDefault="00A36C86" w:rsidP="00A36C86">
      <w:pPr>
        <w:autoSpaceDE w:val="0"/>
        <w:autoSpaceDN w:val="0"/>
        <w:adjustRightInd w:val="0"/>
        <w:jc w:val="both"/>
        <w:rPr>
          <w:rFonts w:ascii="Arial" w:hAnsi="Arial" w:cs="Arial"/>
          <w:sz w:val="22"/>
          <w:szCs w:val="22"/>
        </w:rPr>
      </w:pPr>
      <w:r w:rsidRPr="00622027">
        <w:rPr>
          <w:rFonts w:ascii="Arial" w:hAnsi="Arial" w:cs="Arial"/>
          <w:sz w:val="22"/>
          <w:szCs w:val="22"/>
        </w:rPr>
        <w:t xml:space="preserve">İngiltere’de 1948 yılında Ulusal Sağlık Sistemi kurulunca birinci ve ikinci basamak hasta bakımı yapılandırılmıştır. Birinci basamak hekimi (genel pratisyen) aynı ailenin üyelerine hizmet verdiğinden, aile bilgileri ve ilişkileri önem kazanmıştır. </w:t>
      </w:r>
    </w:p>
    <w:p w:rsidR="00A36C86" w:rsidRPr="00622027" w:rsidRDefault="00A36C86" w:rsidP="00A36C86">
      <w:pPr>
        <w:autoSpaceDE w:val="0"/>
        <w:autoSpaceDN w:val="0"/>
        <w:adjustRightInd w:val="0"/>
        <w:jc w:val="both"/>
        <w:rPr>
          <w:rFonts w:ascii="Arial" w:hAnsi="Arial" w:cs="Arial"/>
          <w:sz w:val="22"/>
          <w:szCs w:val="22"/>
        </w:rPr>
      </w:pPr>
    </w:p>
    <w:p w:rsidR="00A36C86" w:rsidRPr="00622027" w:rsidRDefault="00A36C86" w:rsidP="00A36C86">
      <w:pPr>
        <w:autoSpaceDE w:val="0"/>
        <w:autoSpaceDN w:val="0"/>
        <w:adjustRightInd w:val="0"/>
        <w:jc w:val="both"/>
        <w:rPr>
          <w:rFonts w:ascii="Arial" w:hAnsi="Arial" w:cs="Arial"/>
          <w:sz w:val="22"/>
          <w:szCs w:val="22"/>
        </w:rPr>
      </w:pPr>
      <w:r w:rsidRPr="00622027">
        <w:rPr>
          <w:rFonts w:ascii="Arial" w:hAnsi="Arial" w:cs="Arial"/>
          <w:sz w:val="22"/>
          <w:szCs w:val="22"/>
        </w:rPr>
        <w:t>Birinci ve ikinci basamakta mükemmel bir hizmet sağlayabilmek için kurumlar daha karmaşık duruma gelmiş ve hasta kayıtları hekimin hafızasına yardımdan daha çok hekimler arasında iletişim vasıtası olarak önem kazanmıştır. Hasta bakımının sürekliliğini sağlamak için değişik mesleklerin hasta bakımına katılımının sağlanması ve fiziksel, psikolojik ve sosyal faktörler arasındaki ilişkilerin yapılandırılması, kayıtlardaki çok sayıda verinin havuzda toplanmasını ve işlenmesini sağlamıştır.</w:t>
      </w:r>
    </w:p>
    <w:p w:rsidR="00A36C86" w:rsidRPr="00622027" w:rsidRDefault="00A36C86" w:rsidP="00A36C86">
      <w:pPr>
        <w:autoSpaceDE w:val="0"/>
        <w:autoSpaceDN w:val="0"/>
        <w:adjustRightInd w:val="0"/>
        <w:jc w:val="both"/>
        <w:rPr>
          <w:rFonts w:ascii="Arial" w:hAnsi="Arial" w:cs="Arial"/>
          <w:sz w:val="22"/>
          <w:szCs w:val="22"/>
        </w:rPr>
      </w:pPr>
    </w:p>
    <w:p w:rsidR="00A36C86" w:rsidRPr="00622027" w:rsidRDefault="00A36C86" w:rsidP="00A36C86">
      <w:pPr>
        <w:autoSpaceDE w:val="0"/>
        <w:autoSpaceDN w:val="0"/>
        <w:adjustRightInd w:val="0"/>
        <w:jc w:val="both"/>
        <w:rPr>
          <w:rFonts w:ascii="Arial" w:hAnsi="Arial" w:cs="Arial"/>
          <w:sz w:val="22"/>
          <w:szCs w:val="22"/>
        </w:rPr>
      </w:pPr>
      <w:r w:rsidRPr="00622027">
        <w:rPr>
          <w:rFonts w:ascii="Arial" w:hAnsi="Arial" w:cs="Arial"/>
          <w:sz w:val="22"/>
          <w:szCs w:val="22"/>
        </w:rPr>
        <w:t xml:space="preserve">1969 yılında </w:t>
      </w:r>
      <w:r w:rsidRPr="00C35EA3">
        <w:rPr>
          <w:rFonts w:ascii="Arial" w:hAnsi="Arial" w:cs="Arial"/>
          <w:sz w:val="22"/>
          <w:szCs w:val="22"/>
          <w:lang w:val="en-US"/>
        </w:rPr>
        <w:t>Weed</w:t>
      </w:r>
      <w:r w:rsidRPr="00622027">
        <w:rPr>
          <w:rFonts w:ascii="Arial" w:hAnsi="Arial" w:cs="Arial"/>
          <w:sz w:val="22"/>
          <w:szCs w:val="22"/>
        </w:rPr>
        <w:t xml:space="preserve"> “Hasta Kayıtları, Tıp Eğitimi ve Hasta Bakımı” isimli kitabı yayınlamıştır. Bu kitap hasta kayıtları için yapısal bir yöntem (problem odaklı hasta kayıtları) sunmaktadır. Bu yöntem klinik hasta kayıtlarının bir problem listesi şeklindeki veri tabanı (öykü, fizik muayene ve laboratuvar bulguları) formatıdır. Bu formatta her problem için ayrı olarak; tanı, tedavi ve eğitim planı, günlük (subjektif, objektif, değerlendirme ve planı) gidişat notları yazılmaktadır. Problem listesi hasta dosyasının ön yüzünde bulunmaktadır ve okuyucu için her problemin çözülünceye kadar izlenmesini sağlayan bir indeks görevi yapmaktadır. Bu sistem kayıt tutmaya; klinik karar verme işleminin 4 farklı yüzüne (veri derleme, problem form</w:t>
      </w:r>
      <w:r w:rsidR="00C35EA3">
        <w:rPr>
          <w:rFonts w:ascii="Arial" w:hAnsi="Arial" w:cs="Arial"/>
          <w:sz w:val="22"/>
          <w:szCs w:val="22"/>
        </w:rPr>
        <w:t>ü</w:t>
      </w:r>
      <w:r w:rsidRPr="00622027">
        <w:rPr>
          <w:rFonts w:ascii="Arial" w:hAnsi="Arial" w:cs="Arial"/>
          <w:sz w:val="22"/>
          <w:szCs w:val="22"/>
        </w:rPr>
        <w:t>lasyonu, yönetim planı tasarımı,</w:t>
      </w:r>
      <w:r w:rsidRPr="008F4254">
        <w:rPr>
          <w:rFonts w:ascii="Arial" w:hAnsi="Arial" w:cs="Arial"/>
          <w:szCs w:val="22"/>
        </w:rPr>
        <w:t xml:space="preserve"> </w:t>
      </w:r>
      <w:r w:rsidRPr="00622027">
        <w:rPr>
          <w:rFonts w:ascii="Arial" w:hAnsi="Arial" w:cs="Arial"/>
          <w:sz w:val="22"/>
          <w:szCs w:val="22"/>
        </w:rPr>
        <w:t xml:space="preserve">durumun </w:t>
      </w:r>
      <w:r w:rsidRPr="00622027">
        <w:rPr>
          <w:rFonts w:ascii="Arial" w:hAnsi="Arial" w:cs="Arial"/>
          <w:sz w:val="22"/>
          <w:szCs w:val="22"/>
        </w:rPr>
        <w:lastRenderedPageBreak/>
        <w:t xml:space="preserve">incelenmesi ve gerekli ise planın yeniden düzenlenmesi) büyük katkıda bulunmaktadır. Bununla beraber problem odaklı hasta kayıtları </w:t>
      </w:r>
      <w:r w:rsidRPr="00C35EA3">
        <w:rPr>
          <w:rFonts w:ascii="Arial" w:hAnsi="Arial" w:cs="Arial"/>
          <w:sz w:val="22"/>
          <w:szCs w:val="22"/>
          <w:lang w:val="en-US"/>
        </w:rPr>
        <w:t>Weed</w:t>
      </w:r>
      <w:r w:rsidRPr="00622027">
        <w:rPr>
          <w:rFonts w:ascii="Arial" w:hAnsi="Arial" w:cs="Arial"/>
          <w:sz w:val="22"/>
          <w:szCs w:val="22"/>
        </w:rPr>
        <w:t>’in önerdiği şekliyle fazla zaman kaybına neden olduğu gerekçesiyle ilgi bulmamıştır.</w:t>
      </w:r>
    </w:p>
    <w:p w:rsidR="00A36C86" w:rsidRPr="00622027" w:rsidRDefault="00A36C86" w:rsidP="00A36C86">
      <w:pPr>
        <w:autoSpaceDE w:val="0"/>
        <w:autoSpaceDN w:val="0"/>
        <w:adjustRightInd w:val="0"/>
        <w:jc w:val="both"/>
        <w:rPr>
          <w:rFonts w:ascii="Arial" w:hAnsi="Arial" w:cs="Arial"/>
          <w:sz w:val="22"/>
          <w:szCs w:val="22"/>
        </w:rPr>
      </w:pPr>
    </w:p>
    <w:p w:rsidR="00A36C86" w:rsidRPr="00622027" w:rsidRDefault="00A36C86" w:rsidP="00A36C86">
      <w:pPr>
        <w:autoSpaceDE w:val="0"/>
        <w:autoSpaceDN w:val="0"/>
        <w:adjustRightInd w:val="0"/>
        <w:jc w:val="both"/>
        <w:rPr>
          <w:rFonts w:ascii="Arial" w:hAnsi="Arial" w:cs="Arial"/>
          <w:sz w:val="22"/>
          <w:szCs w:val="22"/>
        </w:rPr>
      </w:pPr>
      <w:r w:rsidRPr="00622027">
        <w:rPr>
          <w:rFonts w:ascii="Arial" w:hAnsi="Arial" w:cs="Arial"/>
          <w:sz w:val="22"/>
          <w:szCs w:val="22"/>
        </w:rPr>
        <w:t xml:space="preserve">Zaman ilerledikçe eğitimin gelişmesi ve bireysel özgürlüğün bilincine varılması durumu tıp mensuplarının ve onların tuttuğu hasta kayıtlarının dikkatlice incelenmesi konusunu gündeme getirmiştir. </w:t>
      </w:r>
    </w:p>
    <w:p w:rsidR="00A36C86" w:rsidRPr="00622027" w:rsidRDefault="00A36C86" w:rsidP="00A36C86">
      <w:pPr>
        <w:autoSpaceDE w:val="0"/>
        <w:autoSpaceDN w:val="0"/>
        <w:adjustRightInd w:val="0"/>
        <w:jc w:val="both"/>
        <w:rPr>
          <w:rFonts w:ascii="Arial" w:hAnsi="Arial" w:cs="Arial"/>
          <w:sz w:val="22"/>
          <w:szCs w:val="22"/>
        </w:rPr>
      </w:pPr>
    </w:p>
    <w:p w:rsidR="00A36C86" w:rsidRPr="00622027" w:rsidRDefault="00A36C86" w:rsidP="00A36C86">
      <w:pPr>
        <w:autoSpaceDE w:val="0"/>
        <w:autoSpaceDN w:val="0"/>
        <w:adjustRightInd w:val="0"/>
        <w:jc w:val="both"/>
        <w:rPr>
          <w:rFonts w:ascii="Arial" w:hAnsi="Arial" w:cs="Arial"/>
          <w:sz w:val="22"/>
          <w:szCs w:val="22"/>
        </w:rPr>
      </w:pPr>
      <w:r w:rsidRPr="00622027">
        <w:rPr>
          <w:rFonts w:ascii="Arial" w:hAnsi="Arial" w:cs="Arial"/>
          <w:sz w:val="22"/>
          <w:szCs w:val="22"/>
        </w:rPr>
        <w:t xml:space="preserve">Hasta kayıtları şimdilerde ihmal ya da yanlış tedavi gibi suçlamalarda kullanılmakta ve bazı ülkelerde hastalar tarafından okunabilmektedir. Bu iki gelişmenin olması ve kayıtların tıbbi işlemlerin denetiminde kullanılması; kayıtların tıp mensubu olmayan herkes tarafından kolay anlaşılabilir olmasına yol açmıştır ve her uygulamanın arkasındaki mantığın açıkça belirtilmesi gerekliliğini ortaya çıkarmıştır. </w:t>
      </w:r>
    </w:p>
    <w:p w:rsidR="00A36C86" w:rsidRPr="00622027" w:rsidRDefault="00A36C86" w:rsidP="00A36C86">
      <w:pPr>
        <w:autoSpaceDE w:val="0"/>
        <w:autoSpaceDN w:val="0"/>
        <w:adjustRightInd w:val="0"/>
        <w:jc w:val="both"/>
        <w:rPr>
          <w:rFonts w:ascii="Arial" w:hAnsi="Arial" w:cs="Arial"/>
          <w:sz w:val="22"/>
          <w:szCs w:val="22"/>
        </w:rPr>
      </w:pPr>
    </w:p>
    <w:p w:rsidR="00A36C86" w:rsidRPr="00622027" w:rsidRDefault="00A36C86" w:rsidP="00A36C86">
      <w:pPr>
        <w:autoSpaceDE w:val="0"/>
        <w:autoSpaceDN w:val="0"/>
        <w:adjustRightInd w:val="0"/>
        <w:jc w:val="both"/>
        <w:rPr>
          <w:rFonts w:ascii="Arial" w:hAnsi="Arial" w:cs="Arial"/>
          <w:sz w:val="22"/>
          <w:szCs w:val="22"/>
        </w:rPr>
      </w:pPr>
      <w:r w:rsidRPr="00622027">
        <w:rPr>
          <w:rFonts w:ascii="Arial" w:hAnsi="Arial" w:cs="Arial"/>
          <w:sz w:val="22"/>
          <w:szCs w:val="22"/>
        </w:rPr>
        <w:t xml:space="preserve">Hasta kayıtlarında daha sonra ortaya çıkan gelişme hastanın kendi dosyasına sahip olmasıdır. Bu sistem ilk kez obstetrik ve çocuk sağlığı alanında kullanılmış, fakat daha geniş biçimde kronik hastalıklar için kullanılmaktadır. Bu sistem hekimin hastanın dosyasına gerekli bilgileri yazıp hastaya geri vermesinden başka bir şey değildir. Bu durum hasta kaydının kurumdaki doktor sahipliğinden hasta sahipliğine geçişidir. Bu sistemle ilgili birçok araştırma yapılmış ve değerlendirilmiştir. </w:t>
      </w:r>
    </w:p>
    <w:p w:rsidR="00A36C86" w:rsidRPr="008F4254" w:rsidRDefault="00A36C86" w:rsidP="00AA6AEB">
      <w:pPr>
        <w:rPr>
          <w:rFonts w:ascii="Arial" w:hAnsi="Arial" w:cs="Arial"/>
        </w:rPr>
      </w:pPr>
      <w:r w:rsidRPr="008F4254">
        <w:rPr>
          <w:rFonts w:ascii="Arial" w:hAnsi="Arial" w:cs="Arial"/>
        </w:rPr>
        <w:br w:type="page"/>
      </w:r>
    </w:p>
    <w:p w:rsidR="00BC159A" w:rsidRPr="008F4254" w:rsidRDefault="00BC159A" w:rsidP="00560209">
      <w:pPr>
        <w:pStyle w:val="NormalWeb"/>
        <w:spacing w:after="0" w:afterAutospacing="0" w:line="276" w:lineRule="auto"/>
        <w:jc w:val="right"/>
        <w:rPr>
          <w:rFonts w:ascii="Arial" w:hAnsi="Arial" w:cs="Arial"/>
          <w:b/>
          <w:sz w:val="28"/>
          <w:szCs w:val="28"/>
        </w:rPr>
      </w:pPr>
    </w:p>
    <w:p w:rsidR="00BC159A" w:rsidRPr="008F4254" w:rsidRDefault="00BC159A" w:rsidP="00560209">
      <w:pPr>
        <w:pStyle w:val="NormalWeb"/>
        <w:spacing w:before="0" w:beforeAutospacing="0" w:after="0" w:afterAutospacing="0" w:line="276" w:lineRule="auto"/>
        <w:jc w:val="right"/>
        <w:rPr>
          <w:rFonts w:ascii="Arial" w:hAnsi="Arial" w:cs="Arial"/>
          <w:b/>
          <w:sz w:val="28"/>
          <w:szCs w:val="28"/>
        </w:rPr>
      </w:pPr>
    </w:p>
    <w:p w:rsidR="00BC159A" w:rsidRPr="008F4254" w:rsidRDefault="00BC159A" w:rsidP="00560209">
      <w:pPr>
        <w:pStyle w:val="NormalWeb"/>
        <w:spacing w:before="0" w:beforeAutospacing="0" w:after="0" w:afterAutospacing="0" w:line="276" w:lineRule="auto"/>
        <w:jc w:val="right"/>
        <w:rPr>
          <w:rFonts w:ascii="Arial" w:hAnsi="Arial" w:cs="Arial"/>
          <w:b/>
          <w:sz w:val="28"/>
          <w:szCs w:val="28"/>
        </w:rPr>
      </w:pPr>
    </w:p>
    <w:p w:rsidR="00BC159A" w:rsidRPr="008F4254" w:rsidRDefault="00622027" w:rsidP="00560209">
      <w:pPr>
        <w:pStyle w:val="NormalWeb"/>
        <w:spacing w:before="0" w:beforeAutospacing="0" w:after="0" w:afterAutospacing="0" w:line="276" w:lineRule="auto"/>
        <w:jc w:val="right"/>
        <w:rPr>
          <w:rFonts w:ascii="Arial" w:hAnsi="Arial" w:cs="Arial"/>
          <w:b/>
          <w:sz w:val="28"/>
          <w:szCs w:val="28"/>
        </w:rPr>
      </w:pPr>
      <w:r>
        <w:rPr>
          <w:rFonts w:ascii="Arial" w:hAnsi="Arial" w:cs="Arial"/>
          <w:b/>
          <w:sz w:val="28"/>
          <w:szCs w:val="28"/>
        </w:rPr>
        <w:t>3</w:t>
      </w:r>
    </w:p>
    <w:p w:rsidR="00BC159A" w:rsidRPr="008F4254" w:rsidRDefault="00BC159A" w:rsidP="00560209">
      <w:pPr>
        <w:pStyle w:val="Balk1"/>
        <w:spacing w:before="0" w:beforeAutospacing="0" w:after="0" w:afterAutospacing="0" w:line="276" w:lineRule="auto"/>
        <w:jc w:val="right"/>
        <w:rPr>
          <w:rFonts w:ascii="Arial" w:hAnsi="Arial" w:cs="Arial"/>
          <w:sz w:val="28"/>
          <w:szCs w:val="28"/>
        </w:rPr>
      </w:pPr>
      <w:r w:rsidRPr="008F4254">
        <w:rPr>
          <w:rFonts w:ascii="Arial" w:hAnsi="Arial" w:cs="Arial"/>
          <w:sz w:val="28"/>
          <w:szCs w:val="28"/>
        </w:rPr>
        <w:t>HASTA DOSYALARI HAKKINDA</w:t>
      </w:r>
    </w:p>
    <w:p w:rsidR="00BC159A" w:rsidRPr="008F4254" w:rsidRDefault="00BC159A" w:rsidP="00560209">
      <w:pPr>
        <w:pStyle w:val="Balk1"/>
        <w:spacing w:before="0" w:beforeAutospacing="0" w:line="276" w:lineRule="auto"/>
        <w:jc w:val="right"/>
        <w:rPr>
          <w:rFonts w:ascii="Arial" w:hAnsi="Arial" w:cs="Arial"/>
          <w:sz w:val="28"/>
          <w:szCs w:val="28"/>
        </w:rPr>
      </w:pPr>
      <w:r w:rsidRPr="008F4254">
        <w:rPr>
          <w:rFonts w:ascii="Arial" w:hAnsi="Arial" w:cs="Arial"/>
          <w:sz w:val="28"/>
          <w:szCs w:val="28"/>
        </w:rPr>
        <w:t>GENEL BİLGİLER</w:t>
      </w:r>
    </w:p>
    <w:p w:rsidR="00BC159A" w:rsidRDefault="00BC159A" w:rsidP="00693FED">
      <w:pPr>
        <w:pStyle w:val="NormalWeb"/>
        <w:spacing w:after="0" w:afterAutospacing="0"/>
        <w:jc w:val="both"/>
        <w:rPr>
          <w:rFonts w:ascii="Arial" w:hAnsi="Arial" w:cs="Arial"/>
          <w:sz w:val="22"/>
          <w:szCs w:val="22"/>
        </w:rPr>
      </w:pPr>
    </w:p>
    <w:p w:rsidR="00693FED" w:rsidRPr="008F4254" w:rsidRDefault="00693FED" w:rsidP="00243C9F">
      <w:pPr>
        <w:pStyle w:val="NormalWeb"/>
        <w:spacing w:before="0" w:beforeAutospacing="0" w:after="0" w:afterAutospacing="0"/>
        <w:jc w:val="both"/>
        <w:rPr>
          <w:rFonts w:ascii="Arial" w:hAnsi="Arial" w:cs="Arial"/>
          <w:sz w:val="22"/>
          <w:szCs w:val="22"/>
        </w:rPr>
      </w:pPr>
    </w:p>
    <w:p w:rsidR="00BC159A" w:rsidRPr="008F4254" w:rsidRDefault="00BC159A" w:rsidP="00243C9F">
      <w:pPr>
        <w:pStyle w:val="NormalWeb"/>
        <w:spacing w:before="0" w:beforeAutospacing="0"/>
        <w:jc w:val="both"/>
        <w:rPr>
          <w:rFonts w:ascii="Arial" w:hAnsi="Arial" w:cs="Arial"/>
          <w:b/>
          <w:sz w:val="22"/>
          <w:szCs w:val="22"/>
        </w:rPr>
      </w:pPr>
      <w:r w:rsidRPr="008F4254">
        <w:rPr>
          <w:rFonts w:ascii="Arial" w:hAnsi="Arial" w:cs="Arial"/>
          <w:b/>
          <w:sz w:val="22"/>
          <w:szCs w:val="22"/>
        </w:rPr>
        <w:t>GİRİŞ</w:t>
      </w:r>
    </w:p>
    <w:p w:rsidR="00BC159A" w:rsidRPr="008F4254" w:rsidRDefault="00BC159A" w:rsidP="00BC159A">
      <w:pPr>
        <w:jc w:val="both"/>
        <w:rPr>
          <w:rFonts w:ascii="Arial" w:hAnsi="Arial" w:cs="Arial"/>
          <w:sz w:val="22"/>
          <w:szCs w:val="22"/>
        </w:rPr>
      </w:pPr>
      <w:r w:rsidRPr="008F4254">
        <w:rPr>
          <w:rFonts w:ascii="Arial" w:hAnsi="Arial" w:cs="Arial"/>
          <w:sz w:val="22"/>
          <w:szCs w:val="22"/>
        </w:rPr>
        <w:t xml:space="preserve">Hasta dosyası; hastanın sosyal-kültürel bilgilerinin ve hastanede kaldığı sürece kendisine kimler tarafından ne yapıldığının, niçin yapıldığının, nerede yapıldığının, ne zaman ve nasıl yapıldığının yazıldığı çeşitli formlardan oluşan doküman topluluğudur. </w:t>
      </w:r>
    </w:p>
    <w:p w:rsidR="00BC159A" w:rsidRPr="008F4254" w:rsidRDefault="00BC159A" w:rsidP="00BC159A">
      <w:pPr>
        <w:spacing w:before="120"/>
        <w:jc w:val="both"/>
        <w:rPr>
          <w:rFonts w:ascii="Arial" w:hAnsi="Arial" w:cs="Arial"/>
          <w:sz w:val="22"/>
          <w:szCs w:val="22"/>
        </w:rPr>
      </w:pPr>
      <w:r w:rsidRPr="008F4254">
        <w:rPr>
          <w:rFonts w:ascii="Arial" w:hAnsi="Arial" w:cs="Arial"/>
          <w:sz w:val="22"/>
          <w:szCs w:val="22"/>
        </w:rPr>
        <w:t>Hasta dosyaları aynı zamanda;</w:t>
      </w:r>
    </w:p>
    <w:p w:rsidR="00BC159A" w:rsidRPr="008F4254" w:rsidRDefault="00BC159A" w:rsidP="00BC159A">
      <w:pPr>
        <w:pStyle w:val="PB5"/>
        <w:rPr>
          <w:rFonts w:cs="Arial"/>
        </w:rPr>
      </w:pPr>
      <w:r w:rsidRPr="008F4254">
        <w:rPr>
          <w:rFonts w:cs="Arial"/>
          <w:lang w:val="tr-TR"/>
        </w:rPr>
        <w:t>Hastane ve personeli tarafından hastaya verilen bakımın somut bir kanıtı,</w:t>
      </w:r>
    </w:p>
    <w:p w:rsidR="00BC159A" w:rsidRPr="008F4254" w:rsidRDefault="00BC159A" w:rsidP="00BC159A">
      <w:pPr>
        <w:pStyle w:val="PB5"/>
        <w:rPr>
          <w:rFonts w:cs="Arial"/>
          <w:lang w:val="de-DE"/>
        </w:rPr>
      </w:pPr>
      <w:r w:rsidRPr="008F4254">
        <w:rPr>
          <w:rFonts w:cs="Arial"/>
          <w:lang w:val="tr-TR"/>
        </w:rPr>
        <w:t xml:space="preserve">Hastaya verilen hasta bakım kalitesinin en </w:t>
      </w:r>
      <w:proofErr w:type="gramStart"/>
      <w:r w:rsidRPr="008F4254">
        <w:rPr>
          <w:rFonts w:cs="Arial"/>
          <w:lang w:val="tr-TR"/>
        </w:rPr>
        <w:t>önemli  göstergesi</w:t>
      </w:r>
      <w:proofErr w:type="gramEnd"/>
      <w:r w:rsidRPr="008F4254">
        <w:rPr>
          <w:rFonts w:cs="Arial"/>
          <w:lang w:val="tr-TR"/>
        </w:rPr>
        <w:t xml:space="preserve">, </w:t>
      </w:r>
    </w:p>
    <w:p w:rsidR="00BC159A" w:rsidRPr="008F4254" w:rsidRDefault="00BC159A" w:rsidP="00BC159A">
      <w:pPr>
        <w:pStyle w:val="PB5"/>
        <w:rPr>
          <w:rFonts w:cs="Arial"/>
          <w:lang w:val="tr-TR"/>
        </w:rPr>
      </w:pPr>
      <w:r w:rsidRPr="008F4254">
        <w:rPr>
          <w:rFonts w:cs="Arial"/>
          <w:lang w:val="tr-TR"/>
        </w:rPr>
        <w:t>Hekim ve hasta bakımı veren diğer sağlık personeli arasında iletişim sağlayan bir araç,</w:t>
      </w:r>
    </w:p>
    <w:p w:rsidR="00BC159A" w:rsidRPr="008F4254" w:rsidRDefault="00BC159A" w:rsidP="00BC159A">
      <w:pPr>
        <w:pStyle w:val="PB5"/>
        <w:rPr>
          <w:rFonts w:cs="Arial"/>
          <w:lang w:val="tr-TR"/>
        </w:rPr>
      </w:pPr>
      <w:r w:rsidRPr="008F4254">
        <w:rPr>
          <w:rFonts w:cs="Arial"/>
          <w:lang w:val="tr-TR"/>
        </w:rPr>
        <w:t>Tıp eğitimi için önemli bir eğitim materyali,</w:t>
      </w:r>
    </w:p>
    <w:p w:rsidR="00BC159A" w:rsidRPr="008F4254" w:rsidRDefault="00BC159A" w:rsidP="00BC159A">
      <w:pPr>
        <w:pStyle w:val="PB5"/>
        <w:rPr>
          <w:rFonts w:cs="Arial"/>
          <w:lang w:val="tr-TR"/>
        </w:rPr>
      </w:pPr>
      <w:r w:rsidRPr="008F4254">
        <w:rPr>
          <w:rFonts w:cs="Arial"/>
          <w:lang w:val="tr-TR"/>
        </w:rPr>
        <w:t>Bilimsel araştırmalar ve hasta bakım kalitesini ölçmek ve değerlendirmek için en önemli veri kaynağıdır.</w:t>
      </w:r>
    </w:p>
    <w:p w:rsidR="00BC159A" w:rsidRPr="008F4254" w:rsidRDefault="00BC159A" w:rsidP="00BC159A">
      <w:pPr>
        <w:pStyle w:val="PB5"/>
        <w:numPr>
          <w:ilvl w:val="0"/>
          <w:numId w:val="0"/>
        </w:numPr>
        <w:ind w:left="397"/>
        <w:rPr>
          <w:rFonts w:cs="Arial"/>
          <w:lang w:val="tr-TR"/>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3"/>
      </w:tblGrid>
      <w:tr w:rsidR="00BC159A" w:rsidRPr="008F4254" w:rsidTr="008F4254">
        <w:tc>
          <w:tcPr>
            <w:tcW w:w="5423" w:type="dxa"/>
          </w:tcPr>
          <w:p w:rsidR="00BC159A" w:rsidRPr="008F4254" w:rsidRDefault="00BC159A" w:rsidP="008F4254">
            <w:pPr>
              <w:pStyle w:val="Stil1"/>
              <w:numPr>
                <w:ilvl w:val="0"/>
                <w:numId w:val="0"/>
              </w:numPr>
              <w:spacing w:before="120"/>
              <w:jc w:val="center"/>
              <w:rPr>
                <w:sz w:val="20"/>
                <w:szCs w:val="20"/>
              </w:rPr>
            </w:pPr>
            <w:r w:rsidRPr="008F4254">
              <w:rPr>
                <w:sz w:val="20"/>
                <w:szCs w:val="20"/>
              </w:rPr>
              <w:t>İyi bir hasta bakımı iyi bir hasta dosyası,</w:t>
            </w:r>
          </w:p>
          <w:p w:rsidR="00BC159A" w:rsidRPr="008F4254" w:rsidRDefault="00243C9F" w:rsidP="008F4254">
            <w:pPr>
              <w:spacing w:before="120"/>
              <w:jc w:val="center"/>
              <w:rPr>
                <w:rFonts w:ascii="Arial" w:hAnsi="Arial" w:cs="Arial"/>
                <w:sz w:val="20"/>
                <w:szCs w:val="20"/>
              </w:rPr>
            </w:pPr>
            <w:proofErr w:type="gramStart"/>
            <w:r>
              <w:rPr>
                <w:rFonts w:ascii="Arial" w:hAnsi="Arial" w:cs="Arial"/>
                <w:sz w:val="20"/>
                <w:szCs w:val="20"/>
              </w:rPr>
              <w:t>y</w:t>
            </w:r>
            <w:r w:rsidR="00BC159A" w:rsidRPr="008F4254">
              <w:rPr>
                <w:rFonts w:ascii="Arial" w:hAnsi="Arial" w:cs="Arial"/>
                <w:sz w:val="20"/>
                <w:szCs w:val="20"/>
              </w:rPr>
              <w:t>etersiz</w:t>
            </w:r>
            <w:proofErr w:type="gramEnd"/>
            <w:r w:rsidR="00560209">
              <w:rPr>
                <w:rFonts w:ascii="Arial" w:hAnsi="Arial" w:cs="Arial"/>
                <w:sz w:val="20"/>
                <w:szCs w:val="20"/>
              </w:rPr>
              <w:t xml:space="preserve"> </w:t>
            </w:r>
            <w:r w:rsidR="00BC159A" w:rsidRPr="008F4254">
              <w:rPr>
                <w:rFonts w:ascii="Arial" w:hAnsi="Arial" w:cs="Arial"/>
                <w:sz w:val="20"/>
                <w:szCs w:val="20"/>
              </w:rPr>
              <w:t>bir hasta dosyası ise</w:t>
            </w:r>
          </w:p>
          <w:p w:rsidR="00BC159A" w:rsidRPr="008F4254" w:rsidRDefault="00BC159A" w:rsidP="00560209">
            <w:pPr>
              <w:spacing w:before="120"/>
              <w:jc w:val="center"/>
              <w:rPr>
                <w:rFonts w:ascii="Arial" w:hAnsi="Arial" w:cs="Arial"/>
                <w:sz w:val="20"/>
                <w:szCs w:val="20"/>
              </w:rPr>
            </w:pPr>
            <w:proofErr w:type="gramStart"/>
            <w:r w:rsidRPr="008F4254">
              <w:rPr>
                <w:rFonts w:ascii="Arial" w:hAnsi="Arial" w:cs="Arial"/>
                <w:sz w:val="20"/>
                <w:szCs w:val="20"/>
              </w:rPr>
              <w:t>yetersiz</w:t>
            </w:r>
            <w:proofErr w:type="gramEnd"/>
            <w:r w:rsidR="00560209">
              <w:rPr>
                <w:rFonts w:ascii="Arial" w:hAnsi="Arial" w:cs="Arial"/>
                <w:sz w:val="20"/>
                <w:szCs w:val="20"/>
              </w:rPr>
              <w:t xml:space="preserve"> </w:t>
            </w:r>
            <w:r w:rsidRPr="008F4254">
              <w:rPr>
                <w:rFonts w:ascii="Arial" w:hAnsi="Arial" w:cs="Arial"/>
                <w:sz w:val="20"/>
                <w:szCs w:val="20"/>
              </w:rPr>
              <w:t>bir hasta bakımı anlamına gelir.</w:t>
            </w:r>
          </w:p>
        </w:tc>
      </w:tr>
    </w:tbl>
    <w:p w:rsidR="00BC159A" w:rsidRPr="008F4254" w:rsidRDefault="00BC159A" w:rsidP="00693FED">
      <w:pPr>
        <w:autoSpaceDE w:val="0"/>
        <w:autoSpaceDN w:val="0"/>
        <w:adjustRightInd w:val="0"/>
        <w:spacing w:before="120"/>
        <w:jc w:val="both"/>
        <w:rPr>
          <w:rFonts w:ascii="Arial" w:hAnsi="Arial" w:cs="Arial"/>
          <w:color w:val="000000"/>
          <w:sz w:val="22"/>
          <w:szCs w:val="22"/>
        </w:rPr>
      </w:pPr>
      <w:r w:rsidRPr="008F4254">
        <w:rPr>
          <w:rFonts w:ascii="Arial" w:hAnsi="Arial" w:cs="Arial"/>
          <w:color w:val="000000"/>
          <w:sz w:val="22"/>
          <w:szCs w:val="22"/>
        </w:rPr>
        <w:t>Hasta dosyaları içerdiği bilgi nedeniyle hastanenin en değerli kaynağıdır. Ancak bir hasta dosyası doğru bilgileri içerdiği, usulüne uygun biçimde tutulduğu,</w:t>
      </w:r>
      <w:r w:rsidR="00693FED">
        <w:rPr>
          <w:rFonts w:ascii="Arial" w:hAnsi="Arial" w:cs="Arial"/>
          <w:color w:val="000000"/>
          <w:sz w:val="22"/>
          <w:szCs w:val="22"/>
        </w:rPr>
        <w:t xml:space="preserve"> </w:t>
      </w:r>
      <w:r w:rsidRPr="008F4254">
        <w:rPr>
          <w:rFonts w:ascii="Arial" w:hAnsi="Arial" w:cs="Arial"/>
          <w:color w:val="000000"/>
          <w:sz w:val="22"/>
          <w:szCs w:val="22"/>
        </w:rPr>
        <w:t xml:space="preserve">sürekli yenilendiği ve gereksinim </w:t>
      </w:r>
      <w:r w:rsidRPr="008F4254">
        <w:rPr>
          <w:rFonts w:ascii="Arial" w:hAnsi="Arial" w:cs="Arial"/>
          <w:color w:val="000000"/>
          <w:sz w:val="22"/>
          <w:szCs w:val="22"/>
        </w:rPr>
        <w:lastRenderedPageBreak/>
        <w:t>duyulduğunda kolayca ulaşılabildiği sürece yararlıdır. Kayıtlarla temas halinde olan herkes etiksel ve yasal gereklilikleri yerine getirmelidir.</w:t>
      </w:r>
    </w:p>
    <w:p w:rsidR="00BC159A" w:rsidRPr="008F4254" w:rsidRDefault="00BC159A" w:rsidP="00BC159A">
      <w:pPr>
        <w:pStyle w:val="Stil1"/>
        <w:numPr>
          <w:ilvl w:val="0"/>
          <w:numId w:val="0"/>
        </w:numPr>
        <w:spacing w:before="120"/>
      </w:pPr>
      <w:r w:rsidRPr="008F4254">
        <w:t>Hasta dosyası her ülkede hasta bakım kalitesini ölçmek için kullanılacak en önemli veri kaynağı olarak kabul edilir. Amerika Birleşik Devletleri ve Kanada “Hastane Akredite Birleşik Komisyonu” da hastanede hasta bakım kalitesini ölçmek için tek kaynak olan hasta dosyalarının en üst düzeyde kaliteye sahip olmasını “olmazsa olmaz kural” olarak kabul etmektedir. Bu nedenle hastaneyi akredite etmek için gelen ekip, hastanede ilk önce hasta dosyalarına bakar, yetersiz bulursa başka hiçbir özelliğe bakmadan o hastaneyi akredite etmez ve hemen oradan ayrılır.</w:t>
      </w:r>
    </w:p>
    <w:p w:rsidR="00BC159A" w:rsidRPr="008F4254" w:rsidRDefault="00BC159A" w:rsidP="00BC159A">
      <w:pPr>
        <w:pStyle w:val="NormalWeb"/>
        <w:jc w:val="both"/>
        <w:rPr>
          <w:rFonts w:ascii="Arial" w:hAnsi="Arial" w:cs="Arial"/>
          <w:sz w:val="22"/>
          <w:szCs w:val="22"/>
        </w:rPr>
      </w:pPr>
      <w:r w:rsidRPr="008F4254">
        <w:rPr>
          <w:rFonts w:ascii="Arial" w:hAnsi="Arial" w:cs="Arial"/>
          <w:sz w:val="22"/>
          <w:szCs w:val="22"/>
        </w:rPr>
        <w:t xml:space="preserve">Hasta dosyası, hastanın bireysel dokümanı olmasına rağmen, aynı zamanda etiksel ve yasal birçok işlemleri de içeren bir dokümandır. Bu nedenle üçüncü kişilerin dosyaya ulaşma derecesi, dosyayı uygun koşullarda saklama ve imha usulleri gibi işlemler önemli ve göz ardı edilemeyecek noktalardır. </w:t>
      </w:r>
    </w:p>
    <w:p w:rsidR="00BC159A" w:rsidRPr="008F4254" w:rsidRDefault="00BC159A" w:rsidP="00BC159A">
      <w:pPr>
        <w:pStyle w:val="NormalWeb"/>
        <w:jc w:val="both"/>
        <w:rPr>
          <w:rFonts w:ascii="Arial" w:hAnsi="Arial" w:cs="Arial"/>
          <w:sz w:val="22"/>
          <w:szCs w:val="22"/>
        </w:rPr>
      </w:pPr>
      <w:r w:rsidRPr="008F4254">
        <w:rPr>
          <w:rFonts w:ascii="Arial" w:hAnsi="Arial" w:cs="Arial"/>
          <w:sz w:val="22"/>
          <w:szCs w:val="22"/>
        </w:rPr>
        <w:t xml:space="preserve">Hasta dosyası, bakım veren sağlık personelince düzenlenmesine ve hastanede saklanmasına rağmen, </w:t>
      </w:r>
      <w:r w:rsidRPr="008F4254">
        <w:rPr>
          <w:rFonts w:ascii="Arial" w:hAnsi="Arial" w:cs="Arial"/>
          <w:b/>
          <w:sz w:val="22"/>
          <w:szCs w:val="22"/>
        </w:rPr>
        <w:t>içindeki bilgilerin tamamı hastanın kendisine aittir</w:t>
      </w:r>
      <w:r w:rsidRPr="008F4254">
        <w:rPr>
          <w:rFonts w:ascii="Arial" w:hAnsi="Arial" w:cs="Arial"/>
          <w:sz w:val="22"/>
          <w:szCs w:val="22"/>
        </w:rPr>
        <w:t>. Bu nedenle son yıllarda hastanın kendisinin “kişisel dosya” düzenleme ve saklama yaklaşımı popüler hale gelmiştir.</w:t>
      </w:r>
    </w:p>
    <w:p w:rsidR="00BC159A" w:rsidRPr="008F4254" w:rsidRDefault="00BC159A" w:rsidP="00BC159A">
      <w:pPr>
        <w:pStyle w:val="NormalWeb"/>
        <w:jc w:val="both"/>
        <w:rPr>
          <w:rFonts w:ascii="Arial" w:hAnsi="Arial" w:cs="Arial"/>
          <w:sz w:val="22"/>
          <w:szCs w:val="22"/>
        </w:rPr>
      </w:pPr>
      <w:r w:rsidRPr="008F4254">
        <w:rPr>
          <w:rFonts w:ascii="Arial" w:hAnsi="Arial" w:cs="Arial"/>
          <w:sz w:val="22"/>
          <w:szCs w:val="22"/>
        </w:rPr>
        <w:t xml:space="preserve">Hasta dosyası iki sistemle organize edilir: Birincisi geleneksel olarak hasta bilgilerinin </w:t>
      </w:r>
      <w:proofErr w:type="gramStart"/>
      <w:r w:rsidRPr="008F4254">
        <w:rPr>
          <w:rFonts w:ascii="Arial" w:hAnsi="Arial" w:cs="Arial"/>
          <w:sz w:val="22"/>
          <w:szCs w:val="22"/>
        </w:rPr>
        <w:t>kağıt</w:t>
      </w:r>
      <w:proofErr w:type="gramEnd"/>
      <w:r w:rsidRPr="008F4254">
        <w:rPr>
          <w:rFonts w:ascii="Arial" w:hAnsi="Arial" w:cs="Arial"/>
          <w:sz w:val="22"/>
          <w:szCs w:val="22"/>
        </w:rPr>
        <w:t xml:space="preserve"> üzerine kaydedilerek hasta dosyasında saklanması ki bu sisteme bu kitapta </w:t>
      </w:r>
      <w:r w:rsidRPr="008F4254">
        <w:rPr>
          <w:rFonts w:ascii="Arial" w:hAnsi="Arial" w:cs="Arial"/>
          <w:b/>
          <w:sz w:val="22"/>
          <w:szCs w:val="22"/>
        </w:rPr>
        <w:t>“klasik hasta dosyası”,</w:t>
      </w:r>
      <w:r w:rsidRPr="008F4254">
        <w:rPr>
          <w:rFonts w:ascii="Arial" w:hAnsi="Arial" w:cs="Arial"/>
          <w:sz w:val="22"/>
          <w:szCs w:val="22"/>
        </w:rPr>
        <w:t xml:space="preserve"> ikincisi ise, hasta bilgilerinin bilgisayara yüklenerek orada saklanması ki, bu sisteme de bu kitapta </w:t>
      </w:r>
      <w:r w:rsidRPr="008F4254">
        <w:rPr>
          <w:rFonts w:ascii="Arial" w:hAnsi="Arial" w:cs="Arial"/>
          <w:b/>
          <w:sz w:val="22"/>
          <w:szCs w:val="22"/>
        </w:rPr>
        <w:t>“bilgisayar destekli hasta dosyası”</w:t>
      </w:r>
      <w:r w:rsidRPr="008F4254">
        <w:rPr>
          <w:rFonts w:ascii="Arial" w:hAnsi="Arial" w:cs="Arial"/>
          <w:sz w:val="22"/>
          <w:szCs w:val="22"/>
        </w:rPr>
        <w:t xml:space="preserve"> diyeceğiz. </w:t>
      </w:r>
    </w:p>
    <w:p w:rsidR="00BC159A" w:rsidRPr="008F4254" w:rsidRDefault="00BC159A" w:rsidP="00BC159A">
      <w:pPr>
        <w:pStyle w:val="NormalWeb"/>
        <w:jc w:val="both"/>
        <w:rPr>
          <w:rFonts w:ascii="Arial" w:hAnsi="Arial" w:cs="Arial"/>
          <w:sz w:val="22"/>
          <w:szCs w:val="22"/>
        </w:rPr>
      </w:pPr>
      <w:r w:rsidRPr="008F4254">
        <w:rPr>
          <w:rFonts w:ascii="Arial" w:hAnsi="Arial" w:cs="Arial"/>
          <w:sz w:val="22"/>
          <w:szCs w:val="22"/>
        </w:rPr>
        <w:t xml:space="preserve">Bilgisayar destekli hasta kayıtlarının kullanıma girmesi ile dosyanın düzenlenmesi, dosyanın içeriği, dosyanın saklanması ve dosyalara daha çabuk ve kolay ulaşılması sağlanmış ve dosyaların çeşitli amaçlarla kullanılma etkinliği çok büyük oranda artmıştır. Bu konuda ileride ayrıntılı bilgi verilmiştir. Burada kısaca şu önemli noktayı hemen belirtmekte yarar vardır: Klasik ve bilgisayar </w:t>
      </w:r>
      <w:r w:rsidRPr="008F4254">
        <w:rPr>
          <w:rFonts w:ascii="Arial" w:hAnsi="Arial" w:cs="Arial"/>
          <w:sz w:val="22"/>
          <w:szCs w:val="22"/>
        </w:rPr>
        <w:lastRenderedPageBreak/>
        <w:t xml:space="preserve">destekli sistemlerde hasta dosyası düzenleme mantığı ve beklentiler aynıdır. Tek fark birisinde el ile diğerinde bilgisayarla işlem yapılmasıdır. </w:t>
      </w:r>
    </w:p>
    <w:p w:rsidR="00BC159A" w:rsidRPr="008F4254" w:rsidRDefault="00BC159A" w:rsidP="00BC159A">
      <w:pPr>
        <w:pStyle w:val="NormalWeb"/>
        <w:jc w:val="both"/>
        <w:rPr>
          <w:rFonts w:ascii="Arial" w:hAnsi="Arial" w:cs="Arial"/>
          <w:sz w:val="22"/>
          <w:szCs w:val="22"/>
        </w:rPr>
      </w:pPr>
      <w:r w:rsidRPr="008F4254">
        <w:rPr>
          <w:rFonts w:ascii="Arial" w:hAnsi="Arial" w:cs="Arial"/>
          <w:sz w:val="22"/>
          <w:szCs w:val="22"/>
        </w:rPr>
        <w:t xml:space="preserve">Hasta dosyaları her ülkede farklı olabildiği gibi, aynı ülkede değişik hastanelerde değişik sistemlerde, değişik biçimlerde ve içerikte olabilmektedir. Bazılarında klasik hasta dosyaları kullanılırken, bazılarında bilgisayar destekli hasta dosyaları kullanılmaktadır. Klasik hasta dosyasını kullanan hastanelerde de biçimler, formlar ve içerikler farklı olabilmektedir. </w:t>
      </w:r>
    </w:p>
    <w:p w:rsidR="00BC159A" w:rsidRPr="008F4254" w:rsidRDefault="00BC159A" w:rsidP="00BC159A">
      <w:pPr>
        <w:pStyle w:val="NormalWeb"/>
        <w:jc w:val="both"/>
        <w:rPr>
          <w:rFonts w:ascii="Arial" w:hAnsi="Arial" w:cs="Arial"/>
          <w:sz w:val="22"/>
          <w:szCs w:val="22"/>
        </w:rPr>
      </w:pPr>
      <w:r w:rsidRPr="008F4254">
        <w:rPr>
          <w:rFonts w:ascii="Arial" w:hAnsi="Arial" w:cs="Arial"/>
          <w:sz w:val="22"/>
          <w:szCs w:val="22"/>
        </w:rPr>
        <w:t xml:space="preserve">Dosyalar bazı hastanelerde kliniklerde bazılarında ise ortak bir “hasta dosyaları bölümünde” saklanmaktadır. Kimi hastanelerde aktif dosyalar başka bir yerde, ölenlerin dosyaları ise başka bir yerde saklanabilmektedir. </w:t>
      </w:r>
    </w:p>
    <w:p w:rsidR="00BC159A" w:rsidRPr="008F4254" w:rsidRDefault="00BC159A" w:rsidP="00BC159A">
      <w:pPr>
        <w:pStyle w:val="Balk3"/>
        <w:jc w:val="both"/>
        <w:rPr>
          <w:rFonts w:ascii="Arial" w:hAnsi="Arial" w:cs="Arial"/>
          <w:b w:val="0"/>
          <w:sz w:val="22"/>
          <w:szCs w:val="22"/>
        </w:rPr>
      </w:pPr>
      <w:r w:rsidRPr="008F4254">
        <w:rPr>
          <w:rFonts w:ascii="Arial" w:hAnsi="Arial" w:cs="Arial"/>
          <w:b w:val="0"/>
          <w:sz w:val="22"/>
          <w:szCs w:val="22"/>
        </w:rPr>
        <w:t>Etiksel ve hukuksal düşünce ve yaklaşımlar hasta dosyaları üzerinde bazı kısıtlamaların konmasını zorunlu kılmaktadır. Klasik hasta dosyalarını çok uzun süre saklamak ideal bir durum değildir. Yine bu dosyalara güvenli ulaşımı sağlamak da kolay değildir fakat bilgisayar destekli hasta dosyalarına göre daha kolay sağlanabilir. Örneğin, saklama yerinde önlem alınarak ilgisiz kişinin dosyaya ulaşımı önlenebilir. Önlem alınamasa bile içinden bilgi bulmak ve almak kolay olmayabilir. Bilgisayar destekli hasta dosyaları sisteminde ise her türlü kısıtlamayı sağlamak mümkün olmayabilir.</w:t>
      </w:r>
    </w:p>
    <w:p w:rsidR="00BC159A" w:rsidRPr="008F4254" w:rsidRDefault="00BC159A" w:rsidP="00BC159A">
      <w:pPr>
        <w:spacing w:before="120"/>
        <w:jc w:val="both"/>
        <w:rPr>
          <w:rFonts w:ascii="Arial" w:hAnsi="Arial" w:cs="Arial"/>
          <w:sz w:val="22"/>
          <w:szCs w:val="22"/>
        </w:rPr>
      </w:pPr>
      <w:r w:rsidRPr="008F4254">
        <w:rPr>
          <w:rFonts w:ascii="Arial" w:hAnsi="Arial" w:cs="Arial"/>
          <w:sz w:val="22"/>
          <w:szCs w:val="22"/>
        </w:rPr>
        <w:t>Diğer yandan hasta dosyası, eski tarihlerde bir hekimin hastasında saptadığı bulguları ve yaptığı tedavileri yazdığı ve başka kimse tarafından kullanılmayan kayıtlardı. On dokuzuncu yüzyıldan itibaren gelişmeye başlayan hasta dosyaları yirminci yüzyılda büyük gelişme göstermiş ve tıp bilimine, tıp uygulamalarına ve tıp eğitimine büyük ve önemli katkılarda bulunmuştur.</w:t>
      </w:r>
    </w:p>
    <w:p w:rsidR="00BC159A" w:rsidRPr="008F4254" w:rsidRDefault="00BC159A" w:rsidP="00BC159A">
      <w:pPr>
        <w:spacing w:before="120"/>
        <w:jc w:val="both"/>
        <w:rPr>
          <w:rFonts w:ascii="Arial" w:hAnsi="Arial" w:cs="Arial"/>
          <w:sz w:val="22"/>
          <w:szCs w:val="22"/>
        </w:rPr>
      </w:pPr>
      <w:r w:rsidRPr="008F4254">
        <w:rPr>
          <w:rFonts w:ascii="Arial" w:hAnsi="Arial" w:cs="Arial"/>
          <w:sz w:val="22"/>
          <w:szCs w:val="22"/>
        </w:rPr>
        <w:t xml:space="preserve">Modern tıbbın gelişmesinde, “hasta dosyaları” ve “ekip çalışmasının” önemi yadsınamaz. Aslında bu ikisi arasında büyük etkileşim bulunmaktadır ve birbirinden ayırt etmek de mümkün değildir. Çünkü hasta bakım hizmetleri ekip çalışmasını gerektirmektedir. Ekibin her elemanı kendi bilgilerini, gözlemlerini, çalışmalarını ve deneyimlerini hasta dosyasına yazmış ve ekibin diğer elemanları bu dosyayı okuyarak diğerleri ile bilgi alış </w:t>
      </w:r>
      <w:r w:rsidRPr="008F4254">
        <w:rPr>
          <w:rFonts w:ascii="Arial" w:hAnsi="Arial" w:cs="Arial"/>
          <w:sz w:val="22"/>
          <w:szCs w:val="22"/>
        </w:rPr>
        <w:lastRenderedPageBreak/>
        <w:t xml:space="preserve">verişinde bulunmuştur. Bu da modern tıbbın gelişmesini hem çabuklaştırmış, hem de kolaylaştırmıştır. Bu nedenle hasta dosyaları modern tıbbın gelişmesine katkıda bulunmuş ve modern tıp da hasta dosyalarının gelişmesine katkıda bulunmuştur. Başka bir ifadeyle, tıbbın gelişmesi hasta dosyalarının doğasını, yapısını ve kullanım biçimini önemli derecede değiştirmiştir. </w:t>
      </w:r>
    </w:p>
    <w:p w:rsidR="00BC159A" w:rsidRPr="008F4254" w:rsidRDefault="00BC159A" w:rsidP="00BC159A">
      <w:pPr>
        <w:spacing w:before="120"/>
        <w:jc w:val="both"/>
        <w:rPr>
          <w:rFonts w:ascii="Arial" w:hAnsi="Arial" w:cs="Arial"/>
          <w:sz w:val="22"/>
          <w:szCs w:val="22"/>
        </w:rPr>
      </w:pPr>
      <w:r w:rsidRPr="008F4254">
        <w:rPr>
          <w:rFonts w:ascii="Arial" w:hAnsi="Arial" w:cs="Arial"/>
          <w:sz w:val="22"/>
          <w:szCs w:val="22"/>
        </w:rPr>
        <w:t xml:space="preserve">Diğer taraftan hasta dosyasına yazılan her bilginin kimin tarafından yazıldığının belirtilmesi zorunludur. Bilgiyi yazan birey yazdığı bilgiden sorumludur. Yazılan bilgi yanlış bile olsa başka birisi bu bilgi üzerinde değişiklik yapma yetkisine sahip olmamalıdır. </w:t>
      </w:r>
    </w:p>
    <w:p w:rsidR="00BC159A" w:rsidRPr="008F4254" w:rsidRDefault="00BC159A" w:rsidP="00BC159A">
      <w:pPr>
        <w:spacing w:before="120"/>
        <w:jc w:val="both"/>
        <w:rPr>
          <w:rFonts w:ascii="Arial" w:hAnsi="Arial" w:cs="Arial"/>
          <w:b/>
          <w:sz w:val="22"/>
          <w:szCs w:val="22"/>
        </w:rPr>
      </w:pPr>
    </w:p>
    <w:p w:rsidR="00BC159A" w:rsidRPr="008F4254" w:rsidRDefault="00BC159A" w:rsidP="00BC159A">
      <w:pPr>
        <w:spacing w:before="120"/>
        <w:jc w:val="both"/>
        <w:rPr>
          <w:rFonts w:ascii="Arial" w:hAnsi="Arial" w:cs="Arial"/>
          <w:b/>
          <w:sz w:val="22"/>
          <w:szCs w:val="22"/>
        </w:rPr>
      </w:pPr>
      <w:r w:rsidRPr="008F4254">
        <w:rPr>
          <w:rFonts w:ascii="Arial" w:hAnsi="Arial" w:cs="Arial"/>
          <w:b/>
          <w:sz w:val="22"/>
          <w:szCs w:val="22"/>
        </w:rPr>
        <w:t>VERİ GÜVENLİĞİNİN ÖNEMİ</w:t>
      </w:r>
    </w:p>
    <w:p w:rsidR="00BC159A" w:rsidRPr="008F4254" w:rsidRDefault="00BC159A" w:rsidP="00BC159A">
      <w:pPr>
        <w:spacing w:before="120"/>
        <w:jc w:val="both"/>
        <w:rPr>
          <w:rFonts w:ascii="Arial" w:hAnsi="Arial" w:cs="Arial"/>
          <w:sz w:val="22"/>
          <w:szCs w:val="22"/>
        </w:rPr>
      </w:pPr>
      <w:r w:rsidRPr="008F4254">
        <w:rPr>
          <w:rFonts w:ascii="Arial" w:hAnsi="Arial" w:cs="Arial"/>
          <w:sz w:val="22"/>
          <w:szCs w:val="22"/>
        </w:rPr>
        <w:t>Veri güvenliği, klasik ve bilgisayar destekli hasta dosyaları sistemlerinin her ikisinde de önemle dikkate alınacak bir konudur. Özellikle bilgisayar destekli hasta dosyaları sisteminde daha da önemli</w:t>
      </w:r>
      <w:r w:rsidR="00693FED">
        <w:rPr>
          <w:rFonts w:ascii="Arial" w:hAnsi="Arial" w:cs="Arial"/>
          <w:sz w:val="22"/>
          <w:szCs w:val="22"/>
        </w:rPr>
        <w:t>dir. Çünkü</w:t>
      </w:r>
      <w:r w:rsidRPr="008F4254">
        <w:rPr>
          <w:rFonts w:ascii="Arial" w:hAnsi="Arial" w:cs="Arial"/>
          <w:sz w:val="22"/>
          <w:szCs w:val="22"/>
        </w:rPr>
        <w:t xml:space="preserve"> önlem alınmadığı sürece ilgisiz kişilerin ulaşmasını önlemek ve verilerin güvenliğini sağlamak mümkün olmayabilir. </w:t>
      </w:r>
    </w:p>
    <w:p w:rsidR="00BC159A" w:rsidRPr="008F4254" w:rsidRDefault="00BC159A" w:rsidP="00BC159A">
      <w:pPr>
        <w:spacing w:before="120"/>
        <w:jc w:val="both"/>
        <w:rPr>
          <w:rFonts w:ascii="Arial" w:hAnsi="Arial" w:cs="Arial"/>
          <w:sz w:val="22"/>
          <w:szCs w:val="22"/>
        </w:rPr>
      </w:pPr>
      <w:r w:rsidRPr="008F4254">
        <w:rPr>
          <w:rFonts w:ascii="Arial" w:hAnsi="Arial" w:cs="Arial"/>
          <w:sz w:val="22"/>
          <w:szCs w:val="22"/>
        </w:rPr>
        <w:t xml:space="preserve">Klasik hasta dosyaları sisteminde hasta dosyası saklanabilirse dosyadaki veriye ulaşmak mümkün olmayabilir. </w:t>
      </w:r>
    </w:p>
    <w:p w:rsidR="00BC159A" w:rsidRPr="008F4254" w:rsidRDefault="00BC159A" w:rsidP="00BC159A">
      <w:pPr>
        <w:spacing w:before="120"/>
        <w:jc w:val="both"/>
        <w:rPr>
          <w:rFonts w:ascii="Arial" w:hAnsi="Arial" w:cs="Arial"/>
          <w:sz w:val="22"/>
          <w:szCs w:val="22"/>
        </w:rPr>
      </w:pPr>
      <w:r w:rsidRPr="008F4254">
        <w:rPr>
          <w:rFonts w:ascii="Arial" w:hAnsi="Arial" w:cs="Arial"/>
          <w:sz w:val="22"/>
          <w:szCs w:val="22"/>
        </w:rPr>
        <w:t xml:space="preserve">Bilgisayar destekli hasta dosyaları sisteminde ise özellikle bilgisayar kullanabilen ya da bilgisayar hakkında bilgili olan hastalar bu konuda daha duyarlı davranmaktadır. </w:t>
      </w:r>
    </w:p>
    <w:p w:rsidR="00BC159A" w:rsidRPr="008F4254" w:rsidRDefault="00BC159A" w:rsidP="00BC159A">
      <w:pPr>
        <w:spacing w:before="120"/>
        <w:jc w:val="both"/>
        <w:rPr>
          <w:rFonts w:ascii="Arial" w:hAnsi="Arial" w:cs="Arial"/>
          <w:sz w:val="22"/>
          <w:szCs w:val="22"/>
        </w:rPr>
      </w:pPr>
      <w:r w:rsidRPr="008F4254">
        <w:rPr>
          <w:rFonts w:ascii="Arial" w:hAnsi="Arial" w:cs="Arial"/>
          <w:sz w:val="22"/>
          <w:szCs w:val="22"/>
        </w:rPr>
        <w:t>Bilgisayar destekli hasta dosyaları sisteminde olması istenilen iki önemli durum vardır: Birincisi hastanın ve bakım veren bireylerin mahremiyeti mutlaka sağlanmalıdır. İkincisi ise, veri ve yazılımlar tahrifat ve tahribatlara karşı korumalı olmalıdır. Kısaca bu iki duruma sistem güvenliği ve veri güvenliği adı verilmektedir. Sistem güvenliği ilgisiz kişilerin bilgisayardaki bilgi sistemlerine ulaşmasını önleyici tedbirler almak, veri güvenliği ise verinin ilgisiz kişilerin bilerek ya da bilmeyerek sebep olabilecekleri zararlardan korunması şeklinde tanımlanmaktadır.</w:t>
      </w:r>
    </w:p>
    <w:p w:rsidR="00BC159A" w:rsidRPr="008F4254" w:rsidRDefault="00BC159A" w:rsidP="00BC159A">
      <w:pPr>
        <w:spacing w:before="120"/>
        <w:jc w:val="both"/>
        <w:rPr>
          <w:rFonts w:ascii="Arial" w:hAnsi="Arial" w:cs="Arial"/>
          <w:sz w:val="22"/>
          <w:szCs w:val="22"/>
        </w:rPr>
      </w:pPr>
      <w:r w:rsidRPr="008F4254">
        <w:rPr>
          <w:rFonts w:ascii="Arial" w:hAnsi="Arial" w:cs="Arial"/>
          <w:sz w:val="22"/>
          <w:szCs w:val="22"/>
        </w:rPr>
        <w:t>Alınabilecek güvenlik tedbirlerinden bazıları şunlardır:</w:t>
      </w:r>
    </w:p>
    <w:p w:rsidR="00BC159A" w:rsidRPr="008F4254" w:rsidRDefault="00BC159A" w:rsidP="00BC159A">
      <w:pPr>
        <w:numPr>
          <w:ilvl w:val="0"/>
          <w:numId w:val="9"/>
        </w:numPr>
        <w:spacing w:before="120"/>
        <w:ind w:left="357" w:hanging="357"/>
        <w:rPr>
          <w:rFonts w:ascii="Arial" w:hAnsi="Arial" w:cs="Arial"/>
          <w:sz w:val="22"/>
          <w:szCs w:val="22"/>
        </w:rPr>
      </w:pPr>
      <w:r w:rsidRPr="008F4254">
        <w:rPr>
          <w:rFonts w:ascii="Arial" w:hAnsi="Arial" w:cs="Arial"/>
          <w:sz w:val="22"/>
          <w:szCs w:val="22"/>
        </w:rPr>
        <w:t>Kaydın yazarını tanımlamak için çok güvenilir bir yöntem kullanılmalıdır (elektronik imza gibi).</w:t>
      </w:r>
    </w:p>
    <w:p w:rsidR="00BC159A" w:rsidRPr="008F4254" w:rsidRDefault="00BC159A" w:rsidP="00BC159A">
      <w:pPr>
        <w:numPr>
          <w:ilvl w:val="0"/>
          <w:numId w:val="9"/>
        </w:numPr>
        <w:tabs>
          <w:tab w:val="clear" w:pos="360"/>
          <w:tab w:val="left" w:pos="374"/>
        </w:tabs>
        <w:spacing w:before="120"/>
        <w:ind w:left="357" w:hanging="357"/>
        <w:jc w:val="both"/>
        <w:rPr>
          <w:rFonts w:ascii="Arial" w:hAnsi="Arial" w:cs="Arial"/>
          <w:sz w:val="22"/>
          <w:szCs w:val="22"/>
        </w:rPr>
      </w:pPr>
      <w:r w:rsidRPr="008F4254">
        <w:rPr>
          <w:rFonts w:ascii="Arial" w:hAnsi="Arial" w:cs="Arial"/>
          <w:sz w:val="22"/>
          <w:szCs w:val="22"/>
        </w:rPr>
        <w:lastRenderedPageBreak/>
        <w:t>Kaydı yenilemek mümkün olmalı fakat eski bilgilerin silinmesi önlenmelidir.</w:t>
      </w:r>
    </w:p>
    <w:p w:rsidR="00BC159A" w:rsidRPr="008F4254" w:rsidRDefault="00BC159A" w:rsidP="00BC159A">
      <w:pPr>
        <w:numPr>
          <w:ilvl w:val="0"/>
          <w:numId w:val="9"/>
        </w:numPr>
        <w:tabs>
          <w:tab w:val="clear" w:pos="360"/>
          <w:tab w:val="left" w:pos="374"/>
        </w:tabs>
        <w:spacing w:before="120"/>
        <w:ind w:left="357" w:hanging="357"/>
        <w:jc w:val="both"/>
        <w:rPr>
          <w:rFonts w:ascii="Arial" w:hAnsi="Arial" w:cs="Arial"/>
          <w:sz w:val="22"/>
          <w:szCs w:val="22"/>
        </w:rPr>
      </w:pPr>
      <w:r w:rsidRPr="008F4254">
        <w:rPr>
          <w:rFonts w:ascii="Arial" w:hAnsi="Arial" w:cs="Arial"/>
          <w:sz w:val="22"/>
          <w:szCs w:val="22"/>
        </w:rPr>
        <w:t xml:space="preserve">Eğer kayıt çok sayıda meslek elemanlarınca değişik amaçlar için kullanılacaksa bazı bilgilerin bazı kullanıcılardan saklanması için önlem alınmalıdır. Hangi verilerin saklanacağı hasta ile birlikte kararlaştırılmalıdır. Örneğin, hasta çocukken tecavüze uğramışsa bu durum dosyada yazılmalı fakat sadece kendisi ile hekimi arasında kalmalı, başkaları hastanın izni olmadan bu bilgiye ulaşamamalıdır. </w:t>
      </w:r>
    </w:p>
    <w:p w:rsidR="00BC159A" w:rsidRPr="008F4254" w:rsidRDefault="00BC159A" w:rsidP="00BC159A">
      <w:pPr>
        <w:numPr>
          <w:ilvl w:val="0"/>
          <w:numId w:val="9"/>
        </w:numPr>
        <w:spacing w:before="120"/>
        <w:ind w:left="357" w:hanging="357"/>
        <w:jc w:val="both"/>
        <w:rPr>
          <w:rFonts w:ascii="Arial" w:hAnsi="Arial" w:cs="Arial"/>
          <w:sz w:val="22"/>
          <w:szCs w:val="22"/>
        </w:rPr>
      </w:pPr>
      <w:r w:rsidRPr="008F4254">
        <w:rPr>
          <w:rFonts w:ascii="Arial" w:hAnsi="Arial" w:cs="Arial"/>
          <w:sz w:val="22"/>
          <w:szCs w:val="22"/>
        </w:rPr>
        <w:t>Elektronik sağlık kayıtları yasa/kural dışı kullanıma karşı güvence altına alınmalıdır.</w:t>
      </w:r>
    </w:p>
    <w:p w:rsidR="00BC159A" w:rsidRPr="008F4254" w:rsidRDefault="00BC159A" w:rsidP="00BC159A">
      <w:pPr>
        <w:numPr>
          <w:ilvl w:val="0"/>
          <w:numId w:val="9"/>
        </w:numPr>
        <w:spacing w:before="120"/>
        <w:ind w:left="357" w:hanging="357"/>
        <w:jc w:val="both"/>
        <w:rPr>
          <w:rFonts w:ascii="Arial" w:hAnsi="Arial" w:cs="Arial"/>
          <w:sz w:val="22"/>
          <w:szCs w:val="22"/>
        </w:rPr>
      </w:pPr>
      <w:r w:rsidRPr="008F4254">
        <w:rPr>
          <w:rFonts w:ascii="Arial" w:hAnsi="Arial" w:cs="Arial"/>
          <w:sz w:val="22"/>
          <w:szCs w:val="22"/>
        </w:rPr>
        <w:t>Mümkün olabilecek oranda bilgisayara girilen veri seti ile ilgili uluslararası bir fikir birliği sağlanmış olmalıdır. Örneğin, tarih ve saat, zaman kuşağı, bakımı verenin kimliği (kişi numarası, adı, pozisyonu, yeterlik düzeyi, fiziksel yerleşim, telematik adres gibi), kullanılan kodlama sistemi, bilginin sahibinin tanımlanması, kimlerin bilgiye ulaşabileceği gibi.</w:t>
      </w:r>
    </w:p>
    <w:p w:rsidR="00BC159A" w:rsidRPr="008F4254" w:rsidRDefault="00243C9F" w:rsidP="00243C9F">
      <w:pPr>
        <w:pStyle w:val="Balk3"/>
        <w:rPr>
          <w:rStyle w:val="mw-headline"/>
          <w:rFonts w:ascii="Arial" w:hAnsi="Arial" w:cs="Arial"/>
          <w:b w:val="0"/>
          <w:sz w:val="28"/>
          <w:szCs w:val="28"/>
        </w:rPr>
      </w:pPr>
      <w:r>
        <w:rPr>
          <w:rStyle w:val="mw-headline"/>
          <w:rFonts w:ascii="Arial" w:hAnsi="Arial" w:cs="Arial"/>
          <w:b w:val="0"/>
          <w:sz w:val="22"/>
          <w:szCs w:val="22"/>
        </w:rPr>
        <w:t xml:space="preserve"> </w:t>
      </w:r>
      <w:r w:rsidR="00BC159A" w:rsidRPr="008F4254">
        <w:rPr>
          <w:rStyle w:val="mw-headline"/>
          <w:rFonts w:ascii="Arial" w:hAnsi="Arial" w:cs="Arial"/>
          <w:b w:val="0"/>
          <w:sz w:val="22"/>
          <w:szCs w:val="22"/>
        </w:rPr>
        <w:br w:type="page"/>
      </w:r>
    </w:p>
    <w:p w:rsidR="00BC159A" w:rsidRPr="008F4254" w:rsidRDefault="00BC159A" w:rsidP="00D2435B">
      <w:pPr>
        <w:pStyle w:val="Balk3"/>
        <w:spacing w:after="0" w:afterAutospacing="0" w:line="276" w:lineRule="auto"/>
        <w:rPr>
          <w:rStyle w:val="mw-headline"/>
          <w:rFonts w:ascii="Arial" w:hAnsi="Arial" w:cs="Arial"/>
          <w:b w:val="0"/>
          <w:sz w:val="28"/>
          <w:szCs w:val="28"/>
        </w:rPr>
      </w:pPr>
    </w:p>
    <w:p w:rsidR="00BC159A" w:rsidRPr="008F4254" w:rsidRDefault="00BC159A" w:rsidP="00D2435B">
      <w:pPr>
        <w:pStyle w:val="Balk3"/>
        <w:spacing w:before="0" w:beforeAutospacing="0" w:after="0" w:afterAutospacing="0" w:line="276" w:lineRule="auto"/>
        <w:rPr>
          <w:rStyle w:val="mw-headline"/>
          <w:rFonts w:ascii="Arial" w:hAnsi="Arial" w:cs="Arial"/>
          <w:b w:val="0"/>
          <w:sz w:val="28"/>
          <w:szCs w:val="28"/>
        </w:rPr>
      </w:pPr>
    </w:p>
    <w:p w:rsidR="00BC159A" w:rsidRPr="008F4254" w:rsidRDefault="00BC159A" w:rsidP="00D2435B">
      <w:pPr>
        <w:pStyle w:val="Balk3"/>
        <w:spacing w:before="0" w:beforeAutospacing="0" w:after="0" w:afterAutospacing="0" w:line="276" w:lineRule="auto"/>
        <w:rPr>
          <w:rStyle w:val="mw-headline"/>
          <w:rFonts w:ascii="Arial" w:hAnsi="Arial" w:cs="Arial"/>
          <w:b w:val="0"/>
          <w:sz w:val="28"/>
          <w:szCs w:val="28"/>
        </w:rPr>
      </w:pPr>
    </w:p>
    <w:p w:rsidR="00622027" w:rsidRDefault="00622027" w:rsidP="00D2435B">
      <w:pPr>
        <w:pStyle w:val="Balk3"/>
        <w:spacing w:before="0" w:beforeAutospacing="0" w:after="0" w:afterAutospacing="0" w:line="276" w:lineRule="auto"/>
        <w:rPr>
          <w:rStyle w:val="mw-headline"/>
          <w:rFonts w:ascii="Arial" w:hAnsi="Arial" w:cs="Arial"/>
          <w:sz w:val="28"/>
          <w:szCs w:val="28"/>
        </w:rPr>
      </w:pPr>
      <w:r>
        <w:rPr>
          <w:rStyle w:val="mw-headline"/>
          <w:rFonts w:ascii="Arial" w:hAnsi="Arial" w:cs="Arial"/>
          <w:sz w:val="28"/>
          <w:szCs w:val="28"/>
        </w:rPr>
        <w:t>4</w:t>
      </w:r>
    </w:p>
    <w:p w:rsidR="00BC159A" w:rsidRPr="008F4254" w:rsidRDefault="00BC159A" w:rsidP="00D2435B">
      <w:pPr>
        <w:pStyle w:val="Balk3"/>
        <w:spacing w:before="120" w:beforeAutospacing="0" w:after="0" w:afterAutospacing="0" w:line="276" w:lineRule="auto"/>
        <w:rPr>
          <w:rStyle w:val="mw-headline"/>
          <w:rFonts w:ascii="Arial" w:hAnsi="Arial" w:cs="Arial"/>
          <w:sz w:val="28"/>
          <w:szCs w:val="28"/>
        </w:rPr>
      </w:pPr>
      <w:r w:rsidRPr="008F4254">
        <w:rPr>
          <w:rStyle w:val="mw-headline"/>
          <w:rFonts w:ascii="Arial" w:hAnsi="Arial" w:cs="Arial"/>
          <w:sz w:val="28"/>
          <w:szCs w:val="28"/>
        </w:rPr>
        <w:t>HASTAYA</w:t>
      </w:r>
    </w:p>
    <w:p w:rsidR="00BC159A" w:rsidRPr="008F4254" w:rsidRDefault="00BC159A" w:rsidP="00D2435B">
      <w:pPr>
        <w:pStyle w:val="Balk3"/>
        <w:spacing w:before="120" w:beforeAutospacing="0" w:after="0" w:afterAutospacing="0"/>
        <w:rPr>
          <w:rStyle w:val="mw-headline"/>
          <w:rFonts w:ascii="Arial" w:hAnsi="Arial" w:cs="Arial"/>
          <w:sz w:val="28"/>
          <w:szCs w:val="28"/>
        </w:rPr>
      </w:pPr>
      <w:proofErr w:type="gramStart"/>
      <w:r w:rsidRPr="008F4254">
        <w:rPr>
          <w:rStyle w:val="mw-headline"/>
          <w:rFonts w:ascii="Arial" w:hAnsi="Arial" w:cs="Arial"/>
          <w:sz w:val="28"/>
          <w:szCs w:val="28"/>
        </w:rPr>
        <w:t xml:space="preserve">YAPILAN </w:t>
      </w:r>
      <w:r w:rsidR="00F37FBD">
        <w:rPr>
          <w:rStyle w:val="mw-headline"/>
          <w:rFonts w:ascii="Arial" w:hAnsi="Arial" w:cs="Arial"/>
          <w:sz w:val="28"/>
          <w:szCs w:val="28"/>
        </w:rPr>
        <w:t xml:space="preserve"> </w:t>
      </w:r>
      <w:r w:rsidRPr="008F4254">
        <w:rPr>
          <w:rStyle w:val="mw-headline"/>
          <w:rFonts w:ascii="Arial" w:hAnsi="Arial" w:cs="Arial"/>
          <w:sz w:val="28"/>
          <w:szCs w:val="28"/>
        </w:rPr>
        <w:t>İŞLEMLER</w:t>
      </w:r>
      <w:proofErr w:type="gramEnd"/>
      <w:r w:rsidRPr="008F4254">
        <w:rPr>
          <w:rStyle w:val="mw-headline"/>
          <w:rFonts w:ascii="Arial" w:hAnsi="Arial" w:cs="Arial"/>
          <w:sz w:val="28"/>
          <w:szCs w:val="28"/>
        </w:rPr>
        <w:t xml:space="preserve"> </w:t>
      </w:r>
      <w:r w:rsidR="00F37FBD">
        <w:rPr>
          <w:rStyle w:val="mw-headline"/>
          <w:rFonts w:ascii="Arial" w:hAnsi="Arial" w:cs="Arial"/>
          <w:sz w:val="28"/>
          <w:szCs w:val="28"/>
        </w:rPr>
        <w:t xml:space="preserve"> </w:t>
      </w:r>
      <w:r w:rsidRPr="008F4254">
        <w:rPr>
          <w:rStyle w:val="mw-headline"/>
          <w:rFonts w:ascii="Arial" w:hAnsi="Arial" w:cs="Arial"/>
          <w:sz w:val="28"/>
          <w:szCs w:val="28"/>
        </w:rPr>
        <w:t>İÇİN</w:t>
      </w:r>
    </w:p>
    <w:p w:rsidR="00BC159A" w:rsidRPr="008F4254" w:rsidRDefault="00BC159A" w:rsidP="00D2435B">
      <w:pPr>
        <w:pStyle w:val="Balk3"/>
        <w:spacing w:before="120" w:beforeAutospacing="0"/>
        <w:rPr>
          <w:rStyle w:val="mw-headline"/>
          <w:rFonts w:ascii="Arial" w:hAnsi="Arial" w:cs="Arial"/>
          <w:sz w:val="28"/>
          <w:szCs w:val="28"/>
        </w:rPr>
      </w:pPr>
      <w:proofErr w:type="gramStart"/>
      <w:r w:rsidRPr="008F4254">
        <w:rPr>
          <w:rStyle w:val="mw-headline"/>
          <w:rFonts w:ascii="Arial" w:hAnsi="Arial" w:cs="Arial"/>
          <w:sz w:val="28"/>
          <w:szCs w:val="28"/>
        </w:rPr>
        <w:t xml:space="preserve">TUTULAN </w:t>
      </w:r>
      <w:r w:rsidR="00F37FBD">
        <w:rPr>
          <w:rStyle w:val="mw-headline"/>
          <w:rFonts w:ascii="Arial" w:hAnsi="Arial" w:cs="Arial"/>
          <w:sz w:val="28"/>
          <w:szCs w:val="28"/>
        </w:rPr>
        <w:t xml:space="preserve"> </w:t>
      </w:r>
      <w:r w:rsidRPr="008F4254">
        <w:rPr>
          <w:rStyle w:val="mw-headline"/>
          <w:rFonts w:ascii="Arial" w:hAnsi="Arial" w:cs="Arial"/>
          <w:sz w:val="28"/>
          <w:szCs w:val="28"/>
        </w:rPr>
        <w:t>KAYITLAR</w:t>
      </w:r>
      <w:proofErr w:type="gramEnd"/>
    </w:p>
    <w:p w:rsidR="00BC159A" w:rsidRDefault="00BC159A" w:rsidP="00693FED">
      <w:pPr>
        <w:pStyle w:val="Balk3"/>
        <w:spacing w:after="0" w:afterAutospacing="0"/>
        <w:jc w:val="both"/>
        <w:rPr>
          <w:rFonts w:ascii="Arial" w:hAnsi="Arial" w:cs="Arial"/>
          <w:b w:val="0"/>
          <w:sz w:val="22"/>
          <w:szCs w:val="22"/>
        </w:rPr>
      </w:pPr>
    </w:p>
    <w:p w:rsidR="00693FED" w:rsidRPr="008F4254" w:rsidRDefault="00693FED" w:rsidP="00693FED">
      <w:pPr>
        <w:pStyle w:val="Balk3"/>
        <w:spacing w:before="0" w:beforeAutospacing="0" w:after="0" w:afterAutospacing="0"/>
        <w:jc w:val="both"/>
        <w:rPr>
          <w:rFonts w:ascii="Arial" w:hAnsi="Arial" w:cs="Arial"/>
          <w:b w:val="0"/>
          <w:sz w:val="22"/>
          <w:szCs w:val="22"/>
        </w:rPr>
      </w:pPr>
    </w:p>
    <w:p w:rsidR="00BC159A" w:rsidRPr="008F4254" w:rsidRDefault="00BC159A" w:rsidP="00243C9F">
      <w:pPr>
        <w:pStyle w:val="Balk3"/>
        <w:spacing w:before="0" w:beforeAutospacing="0"/>
        <w:jc w:val="both"/>
        <w:rPr>
          <w:rFonts w:ascii="Arial" w:hAnsi="Arial" w:cs="Arial"/>
          <w:sz w:val="22"/>
          <w:szCs w:val="22"/>
        </w:rPr>
      </w:pPr>
      <w:r w:rsidRPr="008F4254">
        <w:rPr>
          <w:rFonts w:ascii="Arial" w:hAnsi="Arial" w:cs="Arial"/>
          <w:sz w:val="22"/>
          <w:szCs w:val="22"/>
        </w:rPr>
        <w:t>GİRİŞ</w:t>
      </w:r>
    </w:p>
    <w:p w:rsidR="00BC159A" w:rsidRPr="008F4254" w:rsidRDefault="00BC159A" w:rsidP="00243C9F">
      <w:pPr>
        <w:pStyle w:val="Balk3"/>
        <w:spacing w:line="252" w:lineRule="auto"/>
        <w:jc w:val="both"/>
        <w:rPr>
          <w:rFonts w:ascii="Arial" w:hAnsi="Arial" w:cs="Arial"/>
          <w:b w:val="0"/>
          <w:sz w:val="22"/>
          <w:szCs w:val="22"/>
        </w:rPr>
      </w:pPr>
      <w:r w:rsidRPr="008F4254">
        <w:rPr>
          <w:rFonts w:ascii="Arial" w:hAnsi="Arial" w:cs="Arial"/>
          <w:b w:val="0"/>
          <w:sz w:val="22"/>
          <w:szCs w:val="22"/>
        </w:rPr>
        <w:t xml:space="preserve">Hasta dosyası hastanın ilk kez hastaneye başvurmasında hastaya verilen özel bir dosya numarası ile oluşturulur. Hastanın sonraki her başvurusunda bu dosya işleme girer. </w:t>
      </w:r>
    </w:p>
    <w:p w:rsidR="00BC159A" w:rsidRPr="008F4254" w:rsidRDefault="00BC159A" w:rsidP="00243C9F">
      <w:pPr>
        <w:pStyle w:val="Balk3"/>
        <w:spacing w:line="252" w:lineRule="auto"/>
        <w:jc w:val="both"/>
        <w:rPr>
          <w:rFonts w:ascii="Arial" w:hAnsi="Arial" w:cs="Arial"/>
          <w:b w:val="0"/>
          <w:sz w:val="22"/>
          <w:szCs w:val="22"/>
        </w:rPr>
      </w:pPr>
      <w:r w:rsidRPr="008F4254">
        <w:rPr>
          <w:rFonts w:ascii="Arial" w:hAnsi="Arial" w:cs="Arial"/>
          <w:b w:val="0"/>
          <w:sz w:val="22"/>
          <w:szCs w:val="22"/>
        </w:rPr>
        <w:t xml:space="preserve">Hastanın her başvurusunda hastanın muayenesi için gerekli olan çeşitli formlar ilgili personelce doldurulur. Sonra bu formlardaki bilgiler analiz edilerek hastaya tanı konur. Tedavi işlemleri başlatılır, sonuçlandırılır ve dosya hasta dosyaları bölümüne gönderilir. </w:t>
      </w:r>
    </w:p>
    <w:p w:rsidR="00BC159A" w:rsidRPr="008F4254" w:rsidRDefault="00BC159A" w:rsidP="00243C9F">
      <w:pPr>
        <w:pStyle w:val="Balk3"/>
        <w:spacing w:line="252" w:lineRule="auto"/>
        <w:jc w:val="both"/>
        <w:rPr>
          <w:rFonts w:ascii="Arial" w:hAnsi="Arial" w:cs="Arial"/>
          <w:b w:val="0"/>
          <w:sz w:val="22"/>
          <w:szCs w:val="22"/>
        </w:rPr>
      </w:pPr>
      <w:r w:rsidRPr="008F4254">
        <w:rPr>
          <w:rFonts w:ascii="Arial" w:hAnsi="Arial" w:cs="Arial"/>
          <w:b w:val="0"/>
          <w:sz w:val="22"/>
          <w:szCs w:val="22"/>
        </w:rPr>
        <w:t xml:space="preserve">Hastaya yapılan laboratuvar tetkikleri, </w:t>
      </w:r>
      <w:proofErr w:type="gramStart"/>
      <w:r w:rsidRPr="008F4254">
        <w:rPr>
          <w:rFonts w:ascii="Arial" w:hAnsi="Arial" w:cs="Arial"/>
          <w:b w:val="0"/>
          <w:sz w:val="22"/>
          <w:szCs w:val="22"/>
        </w:rPr>
        <w:t>konsültasyon</w:t>
      </w:r>
      <w:proofErr w:type="gramEnd"/>
      <w:r w:rsidRPr="008F4254">
        <w:rPr>
          <w:rFonts w:ascii="Arial" w:hAnsi="Arial" w:cs="Arial"/>
          <w:b w:val="0"/>
          <w:sz w:val="22"/>
          <w:szCs w:val="22"/>
        </w:rPr>
        <w:t xml:space="preserve">, yatış işlemleri, günlük yapılan işlemler ve hemşire bakımı için farklı formlar kullanılır. En sonunda tüm bu formlar hastanın dosyasında birleştirilerek hastanın hastane ile ilişkisi bittiğinde hasta dosyaları bölümüne gönderilir. Bu bölümde gerekli işlemler yapıldıktan sonra, rafa kaldırılarak sonraki kullanımlar için hazır bekletilir. </w:t>
      </w:r>
    </w:p>
    <w:p w:rsidR="00BC159A" w:rsidRPr="008F4254" w:rsidRDefault="00BC159A" w:rsidP="00243C9F">
      <w:pPr>
        <w:pStyle w:val="Balk3"/>
        <w:spacing w:line="252" w:lineRule="auto"/>
        <w:jc w:val="both"/>
        <w:rPr>
          <w:rFonts w:ascii="Arial" w:hAnsi="Arial" w:cs="Arial"/>
          <w:b w:val="0"/>
          <w:sz w:val="22"/>
          <w:szCs w:val="22"/>
        </w:rPr>
      </w:pPr>
      <w:r w:rsidRPr="008F4254">
        <w:rPr>
          <w:rFonts w:ascii="Arial" w:hAnsi="Arial" w:cs="Arial"/>
          <w:b w:val="0"/>
          <w:sz w:val="22"/>
          <w:szCs w:val="22"/>
        </w:rPr>
        <w:t xml:space="preserve">Hastanın hastaneye başvurusu ile başlayacak olan işlemler ve kullanılacak formlar aşağıda belirtilmiştir. Hasta dosyalarının içeriği ülkeden ülkeye, hastaneden hastaneye ve </w:t>
      </w:r>
      <w:proofErr w:type="gramStart"/>
      <w:r w:rsidRPr="008F4254">
        <w:rPr>
          <w:rFonts w:ascii="Arial" w:hAnsi="Arial" w:cs="Arial"/>
          <w:b w:val="0"/>
          <w:sz w:val="22"/>
          <w:szCs w:val="22"/>
        </w:rPr>
        <w:t>branş</w:t>
      </w:r>
      <w:r w:rsidR="00243C9F">
        <w:rPr>
          <w:rFonts w:ascii="Arial" w:hAnsi="Arial" w:cs="Arial"/>
          <w:b w:val="0"/>
          <w:sz w:val="22"/>
          <w:szCs w:val="22"/>
        </w:rPr>
        <w:t>t</w:t>
      </w:r>
      <w:r w:rsidRPr="008F4254">
        <w:rPr>
          <w:rFonts w:ascii="Arial" w:hAnsi="Arial" w:cs="Arial"/>
          <w:b w:val="0"/>
          <w:sz w:val="22"/>
          <w:szCs w:val="22"/>
        </w:rPr>
        <w:t>an</w:t>
      </w:r>
      <w:proofErr w:type="gramEnd"/>
      <w:r w:rsidRPr="008F4254">
        <w:rPr>
          <w:rFonts w:ascii="Arial" w:hAnsi="Arial" w:cs="Arial"/>
          <w:b w:val="0"/>
          <w:sz w:val="22"/>
          <w:szCs w:val="22"/>
        </w:rPr>
        <w:t xml:space="preserve"> branşa değişiklik göstermesine rağmen genellikle şu formlar ve bilgileri içerir: </w:t>
      </w:r>
    </w:p>
    <w:p w:rsidR="00BC159A" w:rsidRPr="008F4254" w:rsidRDefault="00BC159A" w:rsidP="00BC159A">
      <w:pPr>
        <w:pStyle w:val="Stil1"/>
        <w:tabs>
          <w:tab w:val="num" w:pos="374"/>
        </w:tabs>
        <w:spacing w:before="120"/>
        <w:ind w:left="0" w:firstLine="0"/>
        <w:rPr>
          <w:rStyle w:val="mw-headline"/>
          <w:b/>
        </w:rPr>
      </w:pPr>
      <w:r w:rsidRPr="008F4254">
        <w:rPr>
          <w:rStyle w:val="mw-headline"/>
          <w:b/>
        </w:rPr>
        <w:lastRenderedPageBreak/>
        <w:t>Tanıtıcı Bilgiler (Demografik Bilgiler)</w:t>
      </w:r>
    </w:p>
    <w:p w:rsidR="00BC159A" w:rsidRPr="008F4254" w:rsidRDefault="00BC159A" w:rsidP="00BC159A">
      <w:pPr>
        <w:pStyle w:val="Balk3"/>
        <w:spacing w:before="120" w:beforeAutospacing="0" w:after="0" w:afterAutospacing="0"/>
        <w:ind w:left="374"/>
        <w:jc w:val="both"/>
        <w:rPr>
          <w:rStyle w:val="mw-headline"/>
          <w:rFonts w:ascii="Arial" w:hAnsi="Arial" w:cs="Arial"/>
          <w:b w:val="0"/>
          <w:sz w:val="22"/>
          <w:szCs w:val="22"/>
        </w:rPr>
      </w:pPr>
      <w:r w:rsidRPr="008F4254">
        <w:rPr>
          <w:rStyle w:val="mw-headline"/>
          <w:rFonts w:ascii="Arial" w:hAnsi="Arial" w:cs="Arial"/>
          <w:b w:val="0"/>
          <w:sz w:val="22"/>
          <w:szCs w:val="22"/>
        </w:rPr>
        <w:t xml:space="preserve">Bu bilgiler; hastanın kimliği, oturduğu yer, adres, doğum tarihi (yaş), cinsiyet, eğitim, meslek, medeni durum, telefon numarası, sosyal güvencesi, dil, ırk, din, mezhep, acil durumlarda ilişki kurulacak bireylerin bilgilerini içerir. </w:t>
      </w:r>
    </w:p>
    <w:p w:rsidR="00BC159A" w:rsidRPr="008F4254" w:rsidRDefault="00BC159A" w:rsidP="00BC159A">
      <w:pPr>
        <w:pStyle w:val="Balk3"/>
        <w:spacing w:before="120" w:beforeAutospacing="0"/>
        <w:ind w:left="374"/>
        <w:jc w:val="both"/>
        <w:rPr>
          <w:rFonts w:ascii="Arial" w:hAnsi="Arial" w:cs="Arial"/>
          <w:b w:val="0"/>
          <w:sz w:val="22"/>
          <w:szCs w:val="22"/>
        </w:rPr>
      </w:pPr>
      <w:r w:rsidRPr="008F4254">
        <w:rPr>
          <w:rStyle w:val="mw-headline"/>
          <w:rFonts w:ascii="Arial" w:hAnsi="Arial" w:cs="Arial"/>
          <w:b w:val="0"/>
          <w:sz w:val="22"/>
          <w:szCs w:val="22"/>
        </w:rPr>
        <w:t xml:space="preserve">Bu bilgiler dosya ilk açıldığında alınır ve kişinin sonraki gelişlerinde değişiklik varsa düzeltilir. </w:t>
      </w:r>
    </w:p>
    <w:p w:rsidR="00BC159A" w:rsidRPr="008F4254" w:rsidRDefault="00BC159A" w:rsidP="00BC159A">
      <w:pPr>
        <w:pStyle w:val="Stil1"/>
        <w:tabs>
          <w:tab w:val="num" w:pos="374"/>
        </w:tabs>
        <w:spacing w:before="120"/>
        <w:ind w:left="0" w:firstLine="0"/>
        <w:rPr>
          <w:b/>
        </w:rPr>
      </w:pPr>
      <w:r w:rsidRPr="008F4254">
        <w:rPr>
          <w:b/>
        </w:rPr>
        <w:t>Öykü</w:t>
      </w:r>
    </w:p>
    <w:p w:rsidR="00BC159A" w:rsidRPr="008F4254" w:rsidRDefault="00BC159A" w:rsidP="00BC159A">
      <w:pPr>
        <w:pStyle w:val="Balk3"/>
        <w:spacing w:before="120" w:beforeAutospacing="0" w:after="0" w:afterAutospacing="0"/>
        <w:ind w:left="374"/>
        <w:jc w:val="both"/>
        <w:rPr>
          <w:rFonts w:ascii="Arial" w:hAnsi="Arial" w:cs="Arial"/>
          <w:b w:val="0"/>
          <w:sz w:val="22"/>
          <w:szCs w:val="22"/>
        </w:rPr>
      </w:pPr>
      <w:r w:rsidRPr="008F4254">
        <w:rPr>
          <w:rFonts w:ascii="Arial" w:hAnsi="Arial" w:cs="Arial"/>
          <w:b w:val="0"/>
          <w:sz w:val="22"/>
          <w:szCs w:val="22"/>
        </w:rPr>
        <w:t xml:space="preserve">Her başvuruda; bu başvuru ile ilgili yakınma, hastalığın başlaması ve seyri, görülen </w:t>
      </w:r>
      <w:proofErr w:type="gramStart"/>
      <w:r w:rsidRPr="008F4254">
        <w:rPr>
          <w:rFonts w:ascii="Arial" w:hAnsi="Arial" w:cs="Arial"/>
          <w:b w:val="0"/>
          <w:sz w:val="22"/>
          <w:szCs w:val="22"/>
        </w:rPr>
        <w:t>semptomlar</w:t>
      </w:r>
      <w:proofErr w:type="gramEnd"/>
      <w:r w:rsidRPr="008F4254">
        <w:rPr>
          <w:rFonts w:ascii="Arial" w:hAnsi="Arial" w:cs="Arial"/>
          <w:b w:val="0"/>
          <w:sz w:val="22"/>
          <w:szCs w:val="22"/>
        </w:rPr>
        <w:t xml:space="preserve"> vb. soruları içeren öykü alınır. Bu konuyla ilgili “Öykü Alma” Bölümünde ayrıntılı ve kapsamlı bilgi verilmiştir. </w:t>
      </w:r>
    </w:p>
    <w:p w:rsidR="00BC159A" w:rsidRPr="008F4254" w:rsidRDefault="00BC159A" w:rsidP="00BC159A">
      <w:pPr>
        <w:pStyle w:val="Stil1"/>
        <w:tabs>
          <w:tab w:val="num" w:pos="374"/>
        </w:tabs>
        <w:spacing w:before="240"/>
        <w:ind w:left="0" w:firstLine="0"/>
        <w:rPr>
          <w:b/>
        </w:rPr>
      </w:pPr>
      <w:r w:rsidRPr="008F4254">
        <w:rPr>
          <w:b/>
        </w:rPr>
        <w:t>Fizik Muayene ve Laboratuvar Testleri Bulguları</w:t>
      </w:r>
    </w:p>
    <w:p w:rsidR="00BC159A" w:rsidRPr="008F4254" w:rsidRDefault="00BC159A" w:rsidP="00BC159A">
      <w:pPr>
        <w:pStyle w:val="NormalWeb"/>
        <w:spacing w:before="120" w:beforeAutospacing="0"/>
        <w:ind w:left="374"/>
        <w:jc w:val="both"/>
        <w:rPr>
          <w:rFonts w:ascii="Arial" w:hAnsi="Arial" w:cs="Arial"/>
          <w:b/>
          <w:bCs/>
          <w:sz w:val="22"/>
          <w:szCs w:val="22"/>
        </w:rPr>
      </w:pPr>
      <w:r w:rsidRPr="008F4254">
        <w:rPr>
          <w:rFonts w:ascii="Arial" w:hAnsi="Arial" w:cs="Arial"/>
          <w:bCs/>
          <w:sz w:val="22"/>
          <w:szCs w:val="22"/>
        </w:rPr>
        <w:t>Hekim tarafından</w:t>
      </w:r>
      <w:r w:rsidRPr="008F4254">
        <w:rPr>
          <w:rFonts w:ascii="Arial" w:hAnsi="Arial" w:cs="Arial"/>
          <w:b/>
          <w:bCs/>
          <w:sz w:val="22"/>
          <w:szCs w:val="22"/>
        </w:rPr>
        <w:t xml:space="preserve"> </w:t>
      </w:r>
      <w:r w:rsidRPr="008F4254">
        <w:rPr>
          <w:rFonts w:ascii="Arial" w:hAnsi="Arial" w:cs="Arial"/>
          <w:bCs/>
          <w:sz w:val="22"/>
          <w:szCs w:val="22"/>
        </w:rPr>
        <w:t>muayene</w:t>
      </w:r>
      <w:r w:rsidRPr="008F4254">
        <w:rPr>
          <w:rFonts w:ascii="Arial" w:hAnsi="Arial" w:cs="Arial"/>
          <w:b/>
          <w:bCs/>
          <w:sz w:val="22"/>
          <w:szCs w:val="22"/>
        </w:rPr>
        <w:t xml:space="preserve"> </w:t>
      </w:r>
      <w:r w:rsidRPr="008F4254">
        <w:rPr>
          <w:rFonts w:ascii="Arial" w:hAnsi="Arial" w:cs="Arial"/>
          <w:bCs/>
          <w:sz w:val="22"/>
          <w:szCs w:val="22"/>
        </w:rPr>
        <w:t xml:space="preserve">edilen hastada saptanan fiziksel ve ruhsal bulgulardır. Gerek görürse hekim hastaya CBC, biyokimya, patoloji, mikrobiyoloji, EKG, EEG, röntgen ve gerekli diğer testleri yaptırır. </w:t>
      </w:r>
    </w:p>
    <w:p w:rsidR="00BC159A" w:rsidRPr="008F4254" w:rsidRDefault="00BC159A" w:rsidP="00BC159A">
      <w:pPr>
        <w:ind w:left="374"/>
        <w:jc w:val="both"/>
        <w:rPr>
          <w:rFonts w:ascii="Arial" w:hAnsi="Arial" w:cs="Arial"/>
          <w:sz w:val="22"/>
          <w:szCs w:val="22"/>
        </w:rPr>
      </w:pPr>
      <w:r w:rsidRPr="008F4254">
        <w:rPr>
          <w:rFonts w:ascii="Arial" w:hAnsi="Arial" w:cs="Arial"/>
          <w:sz w:val="22"/>
          <w:szCs w:val="22"/>
        </w:rPr>
        <w:t xml:space="preserve">Fizik muayenede hekim iki değişik tipte bulgu elde eder. </w:t>
      </w:r>
      <w:r w:rsidR="00243C9F">
        <w:rPr>
          <w:rFonts w:ascii="Arial" w:hAnsi="Arial" w:cs="Arial"/>
          <w:sz w:val="22"/>
          <w:szCs w:val="22"/>
        </w:rPr>
        <w:t xml:space="preserve">Birincisi sayısal tip bulgular </w:t>
      </w:r>
      <w:proofErr w:type="gramStart"/>
      <w:r w:rsidRPr="008F4254">
        <w:rPr>
          <w:rFonts w:ascii="Arial" w:hAnsi="Arial" w:cs="Arial"/>
          <w:sz w:val="22"/>
          <w:szCs w:val="22"/>
        </w:rPr>
        <w:t>kantitatif</w:t>
      </w:r>
      <w:proofErr w:type="gramEnd"/>
      <w:r w:rsidR="00243C9F">
        <w:rPr>
          <w:rFonts w:ascii="Arial" w:hAnsi="Arial" w:cs="Arial"/>
          <w:sz w:val="22"/>
          <w:szCs w:val="22"/>
        </w:rPr>
        <w:t xml:space="preserve"> (nicel</w:t>
      </w:r>
      <w:r w:rsidRPr="008F4254">
        <w:rPr>
          <w:rFonts w:ascii="Arial" w:hAnsi="Arial" w:cs="Arial"/>
          <w:sz w:val="22"/>
          <w:szCs w:val="22"/>
        </w:rPr>
        <w:t>) örneğin, kolesterol düzeyi 220 mg/dl, kan basıncı 140/85 mmHg gibi. İkinci grup</w:t>
      </w:r>
      <w:r w:rsidR="00243C9F">
        <w:rPr>
          <w:rFonts w:ascii="Arial" w:hAnsi="Arial" w:cs="Arial"/>
          <w:sz w:val="22"/>
          <w:szCs w:val="22"/>
        </w:rPr>
        <w:t xml:space="preserve"> ise nitelik tipte bulgulardır </w:t>
      </w:r>
      <w:proofErr w:type="gramStart"/>
      <w:r w:rsidRPr="008F4254">
        <w:rPr>
          <w:rFonts w:ascii="Arial" w:hAnsi="Arial" w:cs="Arial"/>
          <w:sz w:val="22"/>
          <w:szCs w:val="22"/>
        </w:rPr>
        <w:t>kalitatif</w:t>
      </w:r>
      <w:proofErr w:type="gramEnd"/>
      <w:r w:rsidR="00243C9F">
        <w:rPr>
          <w:rFonts w:ascii="Arial" w:hAnsi="Arial" w:cs="Arial"/>
          <w:sz w:val="22"/>
          <w:szCs w:val="22"/>
        </w:rPr>
        <w:t xml:space="preserve"> (nitel). </w:t>
      </w:r>
      <w:proofErr w:type="gramStart"/>
      <w:r w:rsidR="00243C9F">
        <w:rPr>
          <w:rFonts w:ascii="Arial" w:hAnsi="Arial" w:cs="Arial"/>
          <w:sz w:val="22"/>
          <w:szCs w:val="22"/>
        </w:rPr>
        <w:t>Örneğin,</w:t>
      </w:r>
      <w:r w:rsidRPr="008F4254">
        <w:rPr>
          <w:rFonts w:ascii="Arial" w:hAnsi="Arial" w:cs="Arial"/>
          <w:sz w:val="22"/>
          <w:szCs w:val="22"/>
        </w:rPr>
        <w:t>“bilin</w:t>
      </w:r>
      <w:r w:rsidR="00243C9F">
        <w:rPr>
          <w:rFonts w:ascii="Arial" w:hAnsi="Arial" w:cs="Arial"/>
          <w:sz w:val="22"/>
          <w:szCs w:val="22"/>
        </w:rPr>
        <w:t xml:space="preserve">ci açık ya da </w:t>
      </w:r>
      <w:r w:rsidRPr="008F4254">
        <w:rPr>
          <w:rFonts w:ascii="Arial" w:hAnsi="Arial" w:cs="Arial"/>
          <w:sz w:val="22"/>
          <w:szCs w:val="22"/>
        </w:rPr>
        <w:t>kapalı gibi.</w:t>
      </w:r>
      <w:proofErr w:type="gramEnd"/>
    </w:p>
    <w:p w:rsidR="00BC159A" w:rsidRPr="008F4254" w:rsidRDefault="00BC159A" w:rsidP="00BC159A">
      <w:pPr>
        <w:pStyle w:val="NormalWeb"/>
        <w:ind w:left="374"/>
        <w:jc w:val="both"/>
        <w:rPr>
          <w:rFonts w:ascii="Arial" w:hAnsi="Arial" w:cs="Arial"/>
          <w:sz w:val="22"/>
          <w:szCs w:val="22"/>
        </w:rPr>
      </w:pPr>
      <w:r w:rsidRPr="008F4254">
        <w:rPr>
          <w:rFonts w:ascii="Arial" w:hAnsi="Arial" w:cs="Arial"/>
          <w:sz w:val="22"/>
          <w:szCs w:val="22"/>
        </w:rPr>
        <w:t xml:space="preserve">Hastaya yapılan tüm testlerin sonuçları dosyaya kaydedilir. Gerekli ise raporlar da dosyaya konur. </w:t>
      </w:r>
    </w:p>
    <w:p w:rsidR="00BC159A" w:rsidRPr="008F4254" w:rsidRDefault="00BC159A" w:rsidP="00BC159A">
      <w:pPr>
        <w:pStyle w:val="Balk3"/>
        <w:spacing w:before="0" w:beforeAutospacing="0" w:line="192" w:lineRule="auto"/>
        <w:ind w:left="374"/>
        <w:jc w:val="both"/>
        <w:rPr>
          <w:rFonts w:ascii="Arial" w:hAnsi="Arial" w:cs="Arial"/>
          <w:b w:val="0"/>
          <w:sz w:val="22"/>
          <w:szCs w:val="22"/>
        </w:rPr>
      </w:pPr>
      <w:r w:rsidRPr="008F4254">
        <w:rPr>
          <w:rFonts w:ascii="Arial" w:hAnsi="Arial" w:cs="Arial"/>
          <w:b w:val="0"/>
          <w:sz w:val="22"/>
          <w:szCs w:val="22"/>
        </w:rPr>
        <w:t>Hastada saptanan risk faktörleri de dosyaya kaydedilir.</w:t>
      </w:r>
    </w:p>
    <w:p w:rsidR="00BC159A" w:rsidRPr="008F4254" w:rsidRDefault="00BC159A" w:rsidP="00BC159A">
      <w:pPr>
        <w:pStyle w:val="Stil1"/>
        <w:tabs>
          <w:tab w:val="num" w:pos="374"/>
        </w:tabs>
        <w:spacing w:before="120"/>
        <w:ind w:left="0" w:firstLine="0"/>
        <w:rPr>
          <w:b/>
        </w:rPr>
      </w:pPr>
      <w:r w:rsidRPr="008F4254">
        <w:rPr>
          <w:b/>
        </w:rPr>
        <w:t>Değerlendirme ve Tedavi Planı</w:t>
      </w:r>
    </w:p>
    <w:p w:rsidR="00BC159A" w:rsidRPr="008F4254" w:rsidRDefault="00BC159A" w:rsidP="00BC159A">
      <w:pPr>
        <w:pStyle w:val="Balk3"/>
        <w:spacing w:before="60" w:beforeAutospacing="0"/>
        <w:ind w:left="374"/>
        <w:jc w:val="both"/>
        <w:rPr>
          <w:rFonts w:ascii="Arial" w:hAnsi="Arial" w:cs="Arial"/>
          <w:b w:val="0"/>
          <w:sz w:val="22"/>
          <w:szCs w:val="22"/>
        </w:rPr>
      </w:pPr>
      <w:r w:rsidRPr="008F4254">
        <w:rPr>
          <w:rFonts w:ascii="Arial" w:hAnsi="Arial" w:cs="Arial"/>
          <w:b w:val="0"/>
          <w:sz w:val="22"/>
          <w:szCs w:val="22"/>
        </w:rPr>
        <w:t xml:space="preserve">Hekim; öykü, fizik muayene ve laboratuvar testlerinden elde edilen bilgi ve bulgularla bir değerlendirme yaparak hastaya tanı koymaya çalışır. Bu bulgularla bir kanıya varamazsa, ileri tetkikler yaptırır. Tanı koyduktan sonra tedavi işlemlerini planlar. </w:t>
      </w:r>
    </w:p>
    <w:p w:rsidR="00BC159A" w:rsidRPr="008F4254" w:rsidRDefault="00BC159A" w:rsidP="00BC159A">
      <w:pPr>
        <w:pStyle w:val="Balk3"/>
        <w:spacing w:before="60" w:beforeAutospacing="0"/>
        <w:ind w:left="374"/>
        <w:jc w:val="both"/>
        <w:rPr>
          <w:rFonts w:ascii="Arial" w:hAnsi="Arial" w:cs="Arial"/>
          <w:b w:val="0"/>
          <w:sz w:val="22"/>
          <w:szCs w:val="22"/>
        </w:rPr>
      </w:pPr>
      <w:r w:rsidRPr="008F4254">
        <w:rPr>
          <w:rFonts w:ascii="Arial" w:hAnsi="Arial" w:cs="Arial"/>
          <w:b w:val="0"/>
          <w:sz w:val="22"/>
          <w:szCs w:val="22"/>
        </w:rPr>
        <w:lastRenderedPageBreak/>
        <w:t>Tedavi planında; ilaçlar: miktarı, sıklığı, dozu ve yedek ilaçlar belirtilir.</w:t>
      </w:r>
    </w:p>
    <w:p w:rsidR="00BC159A" w:rsidRPr="008F4254" w:rsidRDefault="00BC159A" w:rsidP="00BC159A">
      <w:pPr>
        <w:pStyle w:val="Balk3"/>
        <w:spacing w:before="60" w:beforeAutospacing="0"/>
        <w:ind w:left="374"/>
        <w:jc w:val="both"/>
        <w:rPr>
          <w:rFonts w:ascii="Arial" w:hAnsi="Arial" w:cs="Arial"/>
          <w:b w:val="0"/>
          <w:sz w:val="22"/>
          <w:szCs w:val="22"/>
        </w:rPr>
      </w:pPr>
      <w:r w:rsidRPr="008F4254">
        <w:rPr>
          <w:rFonts w:ascii="Arial" w:hAnsi="Arial" w:cs="Arial"/>
          <w:b w:val="0"/>
          <w:sz w:val="22"/>
          <w:szCs w:val="22"/>
        </w:rPr>
        <w:t>Burada hekim hastanın hastaneye yatırılmasını istiyorsa hasta, hasta kabulden servise çıkarılır ve hemşireye teslim edilir.</w:t>
      </w:r>
    </w:p>
    <w:p w:rsidR="00BC159A" w:rsidRPr="008F4254" w:rsidRDefault="00BC159A" w:rsidP="00BC159A">
      <w:pPr>
        <w:pStyle w:val="Stil1"/>
        <w:tabs>
          <w:tab w:val="num" w:pos="374"/>
        </w:tabs>
        <w:spacing w:before="120"/>
        <w:ind w:left="0" w:firstLine="0"/>
        <w:rPr>
          <w:b/>
        </w:rPr>
      </w:pPr>
      <w:r w:rsidRPr="008F4254">
        <w:rPr>
          <w:b/>
        </w:rPr>
        <w:t>Hemşire Notları</w:t>
      </w:r>
    </w:p>
    <w:p w:rsidR="00BC159A" w:rsidRPr="008F4254" w:rsidRDefault="00BC159A" w:rsidP="00BC159A">
      <w:pPr>
        <w:tabs>
          <w:tab w:val="left" w:pos="374"/>
        </w:tabs>
        <w:ind w:left="374"/>
        <w:jc w:val="both"/>
        <w:rPr>
          <w:rFonts w:ascii="Arial" w:hAnsi="Arial" w:cs="Arial"/>
          <w:sz w:val="22"/>
          <w:szCs w:val="22"/>
        </w:rPr>
      </w:pPr>
      <w:r w:rsidRPr="008F4254">
        <w:rPr>
          <w:rFonts w:ascii="Arial" w:hAnsi="Arial" w:cs="Arial"/>
          <w:sz w:val="22"/>
          <w:szCs w:val="22"/>
        </w:rPr>
        <w:t xml:space="preserve">Hastayı teslim alan hemşire hasta dosyasına hemşire notlarını sonradan eklemek üzere hastanın yatağı başındaki dosyaya hemşire gözlem </w:t>
      </w:r>
      <w:proofErr w:type="gramStart"/>
      <w:r w:rsidRPr="008F4254">
        <w:rPr>
          <w:rFonts w:ascii="Arial" w:hAnsi="Arial" w:cs="Arial"/>
          <w:sz w:val="22"/>
          <w:szCs w:val="22"/>
        </w:rPr>
        <w:t>kağıdını</w:t>
      </w:r>
      <w:proofErr w:type="gramEnd"/>
      <w:r w:rsidRPr="008F4254">
        <w:rPr>
          <w:rFonts w:ascii="Arial" w:hAnsi="Arial" w:cs="Arial"/>
          <w:sz w:val="22"/>
          <w:szCs w:val="22"/>
        </w:rPr>
        <w:t xml:space="preserve">, ateş nabız ve tansiyon ölçümü için grafik kağıdını ekler ve hasta taburcu edilinceye kadar bu formları doldurur. </w:t>
      </w:r>
    </w:p>
    <w:p w:rsidR="00BC159A" w:rsidRPr="008F4254" w:rsidRDefault="00BC159A" w:rsidP="00BC159A">
      <w:pPr>
        <w:tabs>
          <w:tab w:val="left" w:pos="374"/>
        </w:tabs>
        <w:ind w:left="374"/>
        <w:jc w:val="both"/>
        <w:rPr>
          <w:rFonts w:ascii="Arial" w:hAnsi="Arial" w:cs="Arial"/>
          <w:sz w:val="22"/>
          <w:szCs w:val="22"/>
        </w:rPr>
      </w:pPr>
    </w:p>
    <w:p w:rsidR="00BC159A" w:rsidRPr="008F4254" w:rsidRDefault="00BC159A" w:rsidP="00BC159A">
      <w:pPr>
        <w:tabs>
          <w:tab w:val="left" w:pos="374"/>
        </w:tabs>
        <w:ind w:left="374"/>
        <w:jc w:val="both"/>
        <w:rPr>
          <w:rFonts w:ascii="Arial" w:hAnsi="Arial" w:cs="Arial"/>
          <w:sz w:val="22"/>
          <w:szCs w:val="22"/>
        </w:rPr>
      </w:pPr>
      <w:r w:rsidRPr="008F4254">
        <w:rPr>
          <w:rFonts w:ascii="Arial" w:hAnsi="Arial" w:cs="Arial"/>
          <w:sz w:val="22"/>
          <w:szCs w:val="22"/>
        </w:rPr>
        <w:t xml:space="preserve">Hemşire gözlem </w:t>
      </w:r>
      <w:proofErr w:type="gramStart"/>
      <w:r w:rsidRPr="008F4254">
        <w:rPr>
          <w:rFonts w:ascii="Arial" w:hAnsi="Arial" w:cs="Arial"/>
          <w:sz w:val="22"/>
          <w:szCs w:val="22"/>
        </w:rPr>
        <w:t>kağıdına</w:t>
      </w:r>
      <w:proofErr w:type="gramEnd"/>
      <w:r w:rsidRPr="008F4254">
        <w:rPr>
          <w:rFonts w:ascii="Arial" w:hAnsi="Arial" w:cs="Arial"/>
          <w:sz w:val="22"/>
          <w:szCs w:val="22"/>
        </w:rPr>
        <w:t xml:space="preserve"> hastanın nasıl kabul edildiğini de yazar. </w:t>
      </w:r>
    </w:p>
    <w:p w:rsidR="00BC159A" w:rsidRPr="008F4254" w:rsidRDefault="00BC159A" w:rsidP="00BC159A">
      <w:pPr>
        <w:pStyle w:val="Stil1"/>
        <w:tabs>
          <w:tab w:val="num" w:pos="374"/>
        </w:tabs>
        <w:spacing w:before="120"/>
        <w:ind w:left="0" w:firstLine="0"/>
        <w:rPr>
          <w:b/>
        </w:rPr>
      </w:pPr>
      <w:r w:rsidRPr="008F4254">
        <w:rPr>
          <w:b/>
        </w:rPr>
        <w:t>Hekim İstek (Order) Notları</w:t>
      </w:r>
    </w:p>
    <w:p w:rsidR="00BC159A" w:rsidRPr="008F4254" w:rsidRDefault="00BC159A" w:rsidP="00BC159A">
      <w:pPr>
        <w:spacing w:before="120"/>
        <w:ind w:left="374"/>
        <w:jc w:val="both"/>
        <w:rPr>
          <w:rFonts w:ascii="Arial" w:hAnsi="Arial" w:cs="Arial"/>
          <w:sz w:val="22"/>
          <w:szCs w:val="22"/>
        </w:rPr>
      </w:pPr>
      <w:r w:rsidRPr="008F4254">
        <w:rPr>
          <w:rFonts w:ascii="Arial" w:hAnsi="Arial" w:cs="Arial"/>
          <w:sz w:val="22"/>
          <w:szCs w:val="22"/>
        </w:rPr>
        <w:t>Hasta yattıktan sonra hekim ya da asistanları hastaya yapılmasını istedikleri hususları yazılı ve ayrıntılı olarak bu forma yazarak hemşireyi yapacağı işlemler hakkında yönlendirir. Bunun yanında kendileri de hastaya ilgili soruları sorarak bu forma notlarını yazarlar.</w:t>
      </w:r>
    </w:p>
    <w:p w:rsidR="00BC159A" w:rsidRPr="008F4254" w:rsidRDefault="00BC159A" w:rsidP="00BC159A">
      <w:pPr>
        <w:pStyle w:val="Stil1"/>
        <w:tabs>
          <w:tab w:val="num" w:pos="374"/>
        </w:tabs>
        <w:spacing w:before="120"/>
        <w:ind w:left="0" w:firstLine="0"/>
        <w:rPr>
          <w:b/>
        </w:rPr>
      </w:pPr>
      <w:r w:rsidRPr="008F4254">
        <w:rPr>
          <w:b/>
        </w:rPr>
        <w:t>Gelişme (</w:t>
      </w:r>
      <w:r w:rsidRPr="008F4254">
        <w:rPr>
          <w:rStyle w:val="mw-headline"/>
          <w:b/>
        </w:rPr>
        <w:t xml:space="preserve">Progress) </w:t>
      </w:r>
      <w:r w:rsidRPr="008F4254">
        <w:rPr>
          <w:b/>
        </w:rPr>
        <w:t>ve Hemşire Notları</w:t>
      </w:r>
    </w:p>
    <w:p w:rsidR="00BC159A" w:rsidRPr="008F4254" w:rsidRDefault="00BC159A" w:rsidP="00BC159A">
      <w:pPr>
        <w:pStyle w:val="NormalWeb"/>
        <w:spacing w:before="120" w:beforeAutospacing="0"/>
        <w:ind w:left="374"/>
        <w:jc w:val="both"/>
        <w:rPr>
          <w:rFonts w:ascii="Arial" w:hAnsi="Arial" w:cs="Arial"/>
        </w:rPr>
      </w:pPr>
      <w:r w:rsidRPr="008F4254">
        <w:rPr>
          <w:rFonts w:ascii="Arial" w:hAnsi="Arial" w:cs="Arial"/>
          <w:sz w:val="22"/>
          <w:szCs w:val="22"/>
        </w:rPr>
        <w:t xml:space="preserve">Hastanın günlük gelişmesi ya da gidişatı ayrıntılı olarak bu forma kaydedilir. Bu notları hekim, hemşire, </w:t>
      </w:r>
      <w:proofErr w:type="gramStart"/>
      <w:r w:rsidRPr="008F4254">
        <w:rPr>
          <w:rFonts w:ascii="Arial" w:hAnsi="Arial" w:cs="Arial"/>
          <w:sz w:val="22"/>
          <w:szCs w:val="22"/>
        </w:rPr>
        <w:t>fizyoterapist</w:t>
      </w:r>
      <w:proofErr w:type="gramEnd"/>
      <w:r w:rsidRPr="008F4254">
        <w:rPr>
          <w:rFonts w:ascii="Arial" w:hAnsi="Arial" w:cs="Arial"/>
          <w:sz w:val="22"/>
          <w:szCs w:val="22"/>
        </w:rPr>
        <w:t>, diyetisyen, farmakolog ve diğerleri yazabilir. Hastanın tedaviye yanıt verme, tedaviye uyum durumu gibi notlar tarih sırasına ve olaylar sırasına göre kaydedilir ve</w:t>
      </w:r>
      <w:r w:rsidRPr="008F4254">
        <w:rPr>
          <w:rFonts w:ascii="Arial" w:hAnsi="Arial" w:cs="Arial"/>
        </w:rPr>
        <w:t xml:space="preserve"> </w:t>
      </w:r>
      <w:r w:rsidRPr="008F4254">
        <w:rPr>
          <w:rFonts w:ascii="Arial" w:hAnsi="Arial" w:cs="Arial"/>
          <w:sz w:val="22"/>
          <w:szCs w:val="22"/>
        </w:rPr>
        <w:t>dosyada saklanır</w:t>
      </w:r>
      <w:r w:rsidRPr="008F4254">
        <w:rPr>
          <w:rFonts w:ascii="Arial" w:hAnsi="Arial" w:cs="Arial"/>
        </w:rPr>
        <w:t>.</w:t>
      </w:r>
    </w:p>
    <w:p w:rsidR="00BC159A" w:rsidRPr="008F4254" w:rsidRDefault="00BC159A" w:rsidP="00BC159A">
      <w:pPr>
        <w:pStyle w:val="Stil1"/>
        <w:tabs>
          <w:tab w:val="left" w:pos="374"/>
        </w:tabs>
        <w:spacing w:before="120"/>
        <w:ind w:left="0" w:firstLine="0"/>
        <w:rPr>
          <w:b/>
        </w:rPr>
      </w:pPr>
      <w:r w:rsidRPr="008F4254">
        <w:rPr>
          <w:b/>
        </w:rPr>
        <w:t>Laboratuvar Formları ve Sonuçları</w:t>
      </w:r>
    </w:p>
    <w:p w:rsidR="00BC159A" w:rsidRPr="008F4254" w:rsidRDefault="00BC159A" w:rsidP="00BC159A">
      <w:pPr>
        <w:pStyle w:val="Stil1"/>
        <w:numPr>
          <w:ilvl w:val="0"/>
          <w:numId w:val="0"/>
        </w:numPr>
        <w:tabs>
          <w:tab w:val="left" w:pos="374"/>
        </w:tabs>
        <w:spacing w:before="120"/>
        <w:ind w:left="374"/>
      </w:pPr>
      <w:r w:rsidRPr="008F4254">
        <w:t>Hasta yatmadan önce poliklinikte yapılmış olan laboratuvar sonuçları ve yattıktan sonra istenen testlerin formları ya da sonuçları hasta dosyasına eklenir.</w:t>
      </w:r>
    </w:p>
    <w:p w:rsidR="00BC159A" w:rsidRPr="008F4254" w:rsidRDefault="00BC159A" w:rsidP="00BC159A">
      <w:pPr>
        <w:pStyle w:val="Stil1"/>
        <w:tabs>
          <w:tab w:val="num" w:pos="374"/>
        </w:tabs>
        <w:spacing w:before="120"/>
        <w:ind w:left="0" w:firstLine="0"/>
        <w:rPr>
          <w:rStyle w:val="mw-headline"/>
          <w:b/>
        </w:rPr>
      </w:pPr>
      <w:r w:rsidRPr="008F4254">
        <w:rPr>
          <w:rStyle w:val="mw-headline"/>
          <w:b/>
        </w:rPr>
        <w:t>Konsültasyon Notları</w:t>
      </w:r>
    </w:p>
    <w:p w:rsidR="00BC159A" w:rsidRPr="008F4254" w:rsidRDefault="00BC159A" w:rsidP="00BC159A">
      <w:pPr>
        <w:pStyle w:val="NormalWeb"/>
        <w:spacing w:before="120" w:beforeAutospacing="0" w:after="0" w:afterAutospacing="0"/>
        <w:ind w:left="374"/>
        <w:jc w:val="both"/>
        <w:rPr>
          <w:rStyle w:val="mw-headline"/>
          <w:rFonts w:ascii="Arial" w:hAnsi="Arial" w:cs="Arial"/>
          <w:sz w:val="22"/>
          <w:szCs w:val="22"/>
        </w:rPr>
      </w:pPr>
      <w:r w:rsidRPr="008F4254">
        <w:rPr>
          <w:rStyle w:val="mw-headline"/>
          <w:rFonts w:ascii="Arial" w:hAnsi="Arial" w:cs="Arial"/>
          <w:sz w:val="22"/>
          <w:szCs w:val="22"/>
        </w:rPr>
        <w:t xml:space="preserve">Hastaya </w:t>
      </w:r>
      <w:proofErr w:type="gramStart"/>
      <w:r w:rsidRPr="008F4254">
        <w:rPr>
          <w:rStyle w:val="mw-headline"/>
          <w:rFonts w:ascii="Arial" w:hAnsi="Arial" w:cs="Arial"/>
          <w:sz w:val="22"/>
          <w:szCs w:val="22"/>
        </w:rPr>
        <w:t>konsültasyon</w:t>
      </w:r>
      <w:proofErr w:type="gramEnd"/>
      <w:r w:rsidRPr="008F4254">
        <w:rPr>
          <w:rStyle w:val="mw-headline"/>
          <w:rFonts w:ascii="Arial" w:hAnsi="Arial" w:cs="Arial"/>
          <w:sz w:val="22"/>
          <w:szCs w:val="22"/>
        </w:rPr>
        <w:t xml:space="preserve"> istenmişse, konsültasyona gelen hekimin gözlemleri, işlemleri ve önerileri tarih ve hekimin isim ve imzası ile dosyaya konur. </w:t>
      </w:r>
    </w:p>
    <w:p w:rsidR="00BC159A" w:rsidRPr="008F4254" w:rsidRDefault="00BC159A" w:rsidP="00BC159A">
      <w:pPr>
        <w:pStyle w:val="Stil1"/>
        <w:tabs>
          <w:tab w:val="num" w:pos="374"/>
        </w:tabs>
        <w:spacing w:before="120"/>
        <w:ind w:left="0" w:firstLine="0"/>
        <w:rPr>
          <w:rStyle w:val="mw-headline"/>
          <w:b/>
        </w:rPr>
      </w:pPr>
      <w:r w:rsidRPr="008F4254">
        <w:rPr>
          <w:rStyle w:val="mw-headline"/>
          <w:b/>
        </w:rPr>
        <w:lastRenderedPageBreak/>
        <w:t>Ameliyat, Yoğun Bakım ve Diğer Notlar</w:t>
      </w:r>
    </w:p>
    <w:p w:rsidR="00BC159A" w:rsidRPr="008F4254" w:rsidRDefault="00BC159A" w:rsidP="00BC159A">
      <w:pPr>
        <w:pStyle w:val="Balk3"/>
        <w:spacing w:before="120" w:beforeAutospacing="0"/>
        <w:ind w:left="374"/>
        <w:jc w:val="both"/>
        <w:rPr>
          <w:rFonts w:ascii="Arial" w:hAnsi="Arial" w:cs="Arial"/>
          <w:b w:val="0"/>
          <w:sz w:val="22"/>
          <w:szCs w:val="22"/>
        </w:rPr>
      </w:pPr>
      <w:r w:rsidRPr="008F4254">
        <w:rPr>
          <w:rFonts w:ascii="Arial" w:hAnsi="Arial" w:cs="Arial"/>
          <w:b w:val="0"/>
          <w:sz w:val="22"/>
          <w:szCs w:val="22"/>
        </w:rPr>
        <w:t>Tedavi/ameliyatlar için yazılı izinler, ameliyat ve yoğun bakım notları yazılır ve dosyaya eklenir.</w:t>
      </w:r>
    </w:p>
    <w:p w:rsidR="00BC159A" w:rsidRPr="008F4254" w:rsidRDefault="00BC159A" w:rsidP="00BC159A">
      <w:pPr>
        <w:pStyle w:val="Stil1"/>
        <w:tabs>
          <w:tab w:val="num" w:pos="374"/>
        </w:tabs>
        <w:spacing w:before="120"/>
        <w:ind w:left="0" w:firstLine="0"/>
        <w:rPr>
          <w:b/>
        </w:rPr>
      </w:pPr>
      <w:r w:rsidRPr="008F4254">
        <w:rPr>
          <w:b/>
          <w:bCs/>
        </w:rPr>
        <w:t>Çıkış Notu</w:t>
      </w:r>
    </w:p>
    <w:p w:rsidR="00BC159A" w:rsidRPr="008F4254" w:rsidRDefault="00BC159A" w:rsidP="00BC159A">
      <w:pPr>
        <w:pStyle w:val="Stil1"/>
        <w:numPr>
          <w:ilvl w:val="0"/>
          <w:numId w:val="0"/>
        </w:numPr>
        <w:spacing w:before="120"/>
        <w:ind w:left="374"/>
      </w:pPr>
      <w:r w:rsidRPr="008F4254">
        <w:rPr>
          <w:bCs/>
        </w:rPr>
        <w:t>Hasta taburcu olurken hekim ya da asistan hastanın hastanedeki misafirliği süresince gözlenenler ve yapılanlar hakkında çıkış notu yazar.</w:t>
      </w:r>
    </w:p>
    <w:p w:rsidR="00BC159A" w:rsidRPr="008F4254" w:rsidRDefault="00F37FBD" w:rsidP="00BC159A">
      <w:pPr>
        <w:pStyle w:val="NormalWeb"/>
        <w:spacing w:after="0" w:afterAutospacing="0"/>
        <w:jc w:val="both"/>
        <w:rPr>
          <w:rStyle w:val="mw-headline"/>
          <w:rFonts w:ascii="Arial" w:hAnsi="Arial" w:cs="Arial"/>
          <w:b/>
          <w:sz w:val="22"/>
          <w:szCs w:val="22"/>
        </w:rPr>
      </w:pPr>
      <w:r w:rsidRPr="008F4254">
        <w:rPr>
          <w:rStyle w:val="mw-headline"/>
          <w:rFonts w:ascii="Arial" w:hAnsi="Arial" w:cs="Arial"/>
          <w:b/>
          <w:sz w:val="22"/>
          <w:szCs w:val="22"/>
        </w:rPr>
        <w:t xml:space="preserve">YAZIM KURALLARI </w:t>
      </w:r>
    </w:p>
    <w:p w:rsidR="00BC159A" w:rsidRPr="008F4254" w:rsidRDefault="00BC159A" w:rsidP="00BC159A">
      <w:pPr>
        <w:pStyle w:val="Balk3"/>
        <w:spacing w:before="0" w:beforeAutospacing="0"/>
        <w:jc w:val="both"/>
        <w:rPr>
          <w:rFonts w:ascii="Arial" w:hAnsi="Arial" w:cs="Arial"/>
          <w:b w:val="0"/>
          <w:sz w:val="22"/>
          <w:szCs w:val="22"/>
        </w:rPr>
      </w:pPr>
      <w:r w:rsidRPr="008F4254">
        <w:rPr>
          <w:rStyle w:val="mw-headline"/>
          <w:rFonts w:ascii="Arial" w:hAnsi="Arial" w:cs="Arial"/>
          <w:b w:val="0"/>
          <w:sz w:val="22"/>
          <w:szCs w:val="22"/>
        </w:rPr>
        <w:t xml:space="preserve">Hasta dosyalarına yazılan her not silinemez kalemle yazılmalı ve işaretlenmelidir. Yanlışlığın düzeltilmesi için yanlış yazılan kısmın üzeri tek çizgi ile işaretlenmeli, doğrusu yanına yazılmalı ve paraf edilmelidir. Tüm formlar imzalanmalıdır. </w:t>
      </w:r>
      <w:r w:rsidRPr="008F4254">
        <w:rPr>
          <w:rFonts w:ascii="Arial" w:hAnsi="Arial" w:cs="Arial"/>
          <w:b w:val="0"/>
          <w:sz w:val="22"/>
          <w:szCs w:val="22"/>
        </w:rPr>
        <w:t xml:space="preserve">Elektronik kayıtlar da elektronik imza kullanılmalıdır. </w:t>
      </w:r>
    </w:p>
    <w:p w:rsidR="00BC159A" w:rsidRPr="008F4254" w:rsidRDefault="00BC159A" w:rsidP="003E711A">
      <w:pPr>
        <w:pStyle w:val="NormalWeb"/>
        <w:rPr>
          <w:rFonts w:ascii="Arial" w:hAnsi="Arial" w:cs="Arial"/>
          <w:sz w:val="28"/>
          <w:szCs w:val="28"/>
        </w:rPr>
      </w:pPr>
      <w:r w:rsidRPr="008F4254">
        <w:rPr>
          <w:rFonts w:ascii="Arial" w:hAnsi="Arial" w:cs="Arial"/>
        </w:rPr>
        <w:br w:type="page"/>
      </w:r>
    </w:p>
    <w:p w:rsidR="00BC159A" w:rsidRPr="008F4254" w:rsidRDefault="00BC159A" w:rsidP="00D2435B">
      <w:pPr>
        <w:pStyle w:val="NormalWeb"/>
        <w:spacing w:after="0" w:afterAutospacing="0" w:line="276" w:lineRule="auto"/>
        <w:rPr>
          <w:rFonts w:ascii="Arial" w:hAnsi="Arial" w:cs="Arial"/>
          <w:sz w:val="28"/>
          <w:szCs w:val="28"/>
        </w:rPr>
      </w:pPr>
    </w:p>
    <w:p w:rsidR="00BC159A" w:rsidRPr="008F4254" w:rsidRDefault="00BC159A" w:rsidP="00D2435B">
      <w:pPr>
        <w:pStyle w:val="NormalWeb"/>
        <w:spacing w:before="0" w:beforeAutospacing="0" w:after="0" w:afterAutospacing="0" w:line="276" w:lineRule="auto"/>
        <w:rPr>
          <w:rFonts w:ascii="Arial" w:hAnsi="Arial" w:cs="Arial"/>
          <w:sz w:val="28"/>
          <w:szCs w:val="28"/>
        </w:rPr>
      </w:pPr>
    </w:p>
    <w:p w:rsidR="00BC159A" w:rsidRPr="008F4254" w:rsidRDefault="00BC159A" w:rsidP="00D2435B">
      <w:pPr>
        <w:pStyle w:val="NormalWeb"/>
        <w:spacing w:before="0" w:beforeAutospacing="0" w:after="0" w:afterAutospacing="0" w:line="276" w:lineRule="auto"/>
        <w:rPr>
          <w:rFonts w:ascii="Arial" w:hAnsi="Arial" w:cs="Arial"/>
          <w:sz w:val="28"/>
          <w:szCs w:val="28"/>
        </w:rPr>
      </w:pPr>
    </w:p>
    <w:p w:rsidR="00622027" w:rsidRDefault="00622027" w:rsidP="00D2435B">
      <w:pPr>
        <w:pStyle w:val="NormalWeb"/>
        <w:spacing w:before="0" w:beforeAutospacing="0" w:after="120" w:afterAutospacing="0" w:line="276" w:lineRule="auto"/>
        <w:rPr>
          <w:rFonts w:ascii="Arial" w:hAnsi="Arial" w:cs="Arial"/>
          <w:b/>
          <w:sz w:val="28"/>
          <w:szCs w:val="28"/>
        </w:rPr>
      </w:pPr>
      <w:r>
        <w:rPr>
          <w:rFonts w:ascii="Arial" w:hAnsi="Arial" w:cs="Arial"/>
          <w:b/>
          <w:sz w:val="28"/>
          <w:szCs w:val="28"/>
        </w:rPr>
        <w:t>5</w:t>
      </w:r>
    </w:p>
    <w:p w:rsidR="00BC159A" w:rsidRPr="008F4254" w:rsidRDefault="00BC159A" w:rsidP="00D2435B">
      <w:pPr>
        <w:pStyle w:val="NormalWeb"/>
        <w:spacing w:before="0" w:beforeAutospacing="0" w:after="120" w:afterAutospacing="0"/>
        <w:rPr>
          <w:rFonts w:ascii="Arial" w:hAnsi="Arial" w:cs="Arial"/>
          <w:b/>
          <w:sz w:val="28"/>
          <w:szCs w:val="28"/>
        </w:rPr>
      </w:pPr>
      <w:r w:rsidRPr="008F4254">
        <w:rPr>
          <w:rFonts w:ascii="Arial" w:hAnsi="Arial" w:cs="Arial"/>
          <w:b/>
          <w:sz w:val="28"/>
          <w:szCs w:val="28"/>
        </w:rPr>
        <w:t>HASTA DOSYALARINDAN</w:t>
      </w:r>
    </w:p>
    <w:p w:rsidR="00BC159A" w:rsidRPr="008F4254" w:rsidRDefault="00BC159A" w:rsidP="00D2435B">
      <w:pPr>
        <w:pStyle w:val="NormalWeb"/>
        <w:spacing w:before="0" w:beforeAutospacing="0"/>
        <w:rPr>
          <w:rFonts w:ascii="Arial" w:hAnsi="Arial" w:cs="Arial"/>
          <w:b/>
          <w:sz w:val="28"/>
          <w:szCs w:val="28"/>
        </w:rPr>
      </w:pPr>
      <w:r w:rsidRPr="008F4254">
        <w:rPr>
          <w:rFonts w:ascii="Arial" w:hAnsi="Arial" w:cs="Arial"/>
          <w:b/>
          <w:sz w:val="28"/>
          <w:szCs w:val="28"/>
        </w:rPr>
        <w:t xml:space="preserve"> BEKLENEN ÖZELLİKLER</w:t>
      </w:r>
    </w:p>
    <w:p w:rsidR="00BC159A" w:rsidRPr="008F4254" w:rsidRDefault="00BC159A" w:rsidP="00BC159A">
      <w:pPr>
        <w:jc w:val="both"/>
        <w:rPr>
          <w:rFonts w:ascii="Arial" w:hAnsi="Arial" w:cs="Arial"/>
          <w:sz w:val="22"/>
          <w:szCs w:val="22"/>
        </w:rPr>
      </w:pPr>
    </w:p>
    <w:p w:rsidR="00BC159A" w:rsidRPr="008F4254" w:rsidRDefault="00BC159A" w:rsidP="00BC159A">
      <w:pPr>
        <w:jc w:val="both"/>
        <w:rPr>
          <w:rFonts w:ascii="Arial" w:hAnsi="Arial" w:cs="Arial"/>
          <w:sz w:val="22"/>
          <w:szCs w:val="22"/>
        </w:rPr>
      </w:pPr>
    </w:p>
    <w:p w:rsidR="00BC159A" w:rsidRPr="008F4254" w:rsidRDefault="00BC159A" w:rsidP="00BC159A">
      <w:pPr>
        <w:jc w:val="both"/>
        <w:rPr>
          <w:rFonts w:ascii="Arial" w:hAnsi="Arial" w:cs="Arial"/>
          <w:b/>
          <w:sz w:val="22"/>
          <w:szCs w:val="22"/>
        </w:rPr>
      </w:pPr>
      <w:r w:rsidRPr="008F4254">
        <w:rPr>
          <w:rFonts w:ascii="Arial" w:hAnsi="Arial" w:cs="Arial"/>
          <w:b/>
          <w:sz w:val="22"/>
          <w:szCs w:val="22"/>
        </w:rPr>
        <w:t>GİRİŞ</w:t>
      </w:r>
    </w:p>
    <w:p w:rsidR="00BC159A" w:rsidRPr="008F4254" w:rsidRDefault="00BC159A" w:rsidP="00BC159A">
      <w:pPr>
        <w:spacing w:before="120"/>
        <w:jc w:val="both"/>
        <w:rPr>
          <w:rFonts w:ascii="Arial" w:hAnsi="Arial" w:cs="Arial"/>
          <w:sz w:val="22"/>
          <w:szCs w:val="22"/>
        </w:rPr>
      </w:pPr>
      <w:r w:rsidRPr="008F4254">
        <w:rPr>
          <w:rFonts w:ascii="Arial" w:hAnsi="Arial" w:cs="Arial"/>
          <w:sz w:val="22"/>
          <w:szCs w:val="22"/>
        </w:rPr>
        <w:t xml:space="preserve">Hasta dosyaları çok sayıda özelliğe sahip olmalıdır. Bu özellikler aşağıda tanımlanmıştır. Bu özellikleri taşıyan hasta dosyaları </w:t>
      </w:r>
      <w:r w:rsidRPr="008F4254">
        <w:rPr>
          <w:rFonts w:ascii="Arial" w:hAnsi="Arial" w:cs="Arial"/>
          <w:b/>
          <w:sz w:val="22"/>
          <w:szCs w:val="22"/>
        </w:rPr>
        <w:t>kaliteli</w:t>
      </w:r>
      <w:r w:rsidRPr="008F4254">
        <w:rPr>
          <w:rFonts w:ascii="Arial" w:hAnsi="Arial" w:cs="Arial"/>
          <w:sz w:val="22"/>
          <w:szCs w:val="22"/>
        </w:rPr>
        <w:t xml:space="preserve"> olarak nitelendirilir. Kaliteli hasta dosyasına sahip olan bir hastanede hasta bakım kalitesinin de yüksek olduğu kararına varılır. </w:t>
      </w:r>
    </w:p>
    <w:p w:rsidR="00BC159A" w:rsidRPr="008F4254" w:rsidRDefault="00BC159A" w:rsidP="00BC159A">
      <w:pPr>
        <w:jc w:val="both"/>
        <w:rPr>
          <w:rFonts w:ascii="Arial" w:hAnsi="Arial" w:cs="Arial"/>
          <w:sz w:val="22"/>
          <w:szCs w:val="22"/>
        </w:rPr>
      </w:pPr>
    </w:p>
    <w:p w:rsidR="00BC159A" w:rsidRPr="008F4254" w:rsidRDefault="00BC159A" w:rsidP="00BC159A">
      <w:pPr>
        <w:jc w:val="both"/>
        <w:rPr>
          <w:rFonts w:ascii="Arial" w:hAnsi="Arial" w:cs="Arial"/>
          <w:sz w:val="22"/>
          <w:szCs w:val="22"/>
        </w:rPr>
      </w:pPr>
      <w:r w:rsidRPr="008F4254">
        <w:rPr>
          <w:rFonts w:ascii="Arial" w:hAnsi="Arial" w:cs="Arial"/>
          <w:sz w:val="22"/>
          <w:szCs w:val="22"/>
        </w:rPr>
        <w:t xml:space="preserve">Hasta dosyaları ister klasik ister bilgisayar destekli olsun, aşağıda belirtilen özellikleri taşımalıdır: </w:t>
      </w:r>
    </w:p>
    <w:p w:rsidR="00BC159A" w:rsidRPr="008F4254" w:rsidRDefault="00BC159A" w:rsidP="00BC159A">
      <w:pPr>
        <w:ind w:left="704" w:hanging="330"/>
        <w:rPr>
          <w:rFonts w:ascii="Arial" w:hAnsi="Arial" w:cs="Arial"/>
          <w:sz w:val="22"/>
          <w:szCs w:val="22"/>
        </w:rPr>
      </w:pPr>
    </w:p>
    <w:p w:rsidR="00BC159A" w:rsidRPr="008F4254" w:rsidRDefault="00BC159A" w:rsidP="00BC159A">
      <w:pPr>
        <w:pStyle w:val="Stil1"/>
        <w:numPr>
          <w:ilvl w:val="0"/>
          <w:numId w:val="12"/>
        </w:numPr>
        <w:spacing w:before="120"/>
        <w:rPr>
          <w:b/>
          <w:bCs/>
        </w:rPr>
      </w:pPr>
      <w:r w:rsidRPr="008F4254">
        <w:t xml:space="preserve">Hasta dosyası içindeki kayıtlarla tam ve yapısal bütünlüğe sahip olmalıdır: </w:t>
      </w:r>
    </w:p>
    <w:p w:rsidR="00BC159A" w:rsidRPr="008F4254" w:rsidRDefault="00BC159A" w:rsidP="00BC159A">
      <w:pPr>
        <w:spacing w:before="120"/>
        <w:ind w:left="703" w:firstLine="6"/>
        <w:jc w:val="both"/>
        <w:rPr>
          <w:rFonts w:ascii="Arial" w:hAnsi="Arial" w:cs="Arial"/>
          <w:sz w:val="22"/>
          <w:szCs w:val="22"/>
        </w:rPr>
      </w:pPr>
      <w:r w:rsidRPr="008F4254">
        <w:rPr>
          <w:rFonts w:ascii="Arial" w:hAnsi="Arial" w:cs="Arial"/>
          <w:sz w:val="22"/>
          <w:szCs w:val="22"/>
        </w:rPr>
        <w:t xml:space="preserve">Tam bir hasta dosyası en azından aşağıda belirtilenleri içermelidir: </w:t>
      </w:r>
    </w:p>
    <w:p w:rsidR="00BC159A" w:rsidRPr="008F4254" w:rsidRDefault="00BC159A" w:rsidP="00BC159A">
      <w:pPr>
        <w:numPr>
          <w:ilvl w:val="0"/>
          <w:numId w:val="10"/>
        </w:numPr>
        <w:jc w:val="both"/>
        <w:rPr>
          <w:rFonts w:ascii="Arial" w:hAnsi="Arial" w:cs="Arial"/>
          <w:sz w:val="22"/>
          <w:szCs w:val="22"/>
        </w:rPr>
      </w:pPr>
      <w:r w:rsidRPr="008F4254">
        <w:rPr>
          <w:rFonts w:ascii="Arial" w:hAnsi="Arial" w:cs="Arial"/>
          <w:sz w:val="22"/>
          <w:szCs w:val="22"/>
        </w:rPr>
        <w:t>Kapak sayfası</w:t>
      </w:r>
    </w:p>
    <w:p w:rsidR="00BC159A" w:rsidRPr="008F4254" w:rsidRDefault="00BC159A" w:rsidP="00BC159A">
      <w:pPr>
        <w:numPr>
          <w:ilvl w:val="0"/>
          <w:numId w:val="10"/>
        </w:numPr>
        <w:jc w:val="both"/>
        <w:rPr>
          <w:rFonts w:ascii="Arial" w:hAnsi="Arial" w:cs="Arial"/>
          <w:sz w:val="22"/>
          <w:szCs w:val="22"/>
        </w:rPr>
      </w:pPr>
      <w:r w:rsidRPr="008F4254">
        <w:rPr>
          <w:rFonts w:ascii="Arial" w:hAnsi="Arial" w:cs="Arial"/>
          <w:sz w:val="22"/>
          <w:szCs w:val="22"/>
        </w:rPr>
        <w:t>Çıkış özeti</w:t>
      </w:r>
    </w:p>
    <w:p w:rsidR="00BC159A" w:rsidRPr="008F4254" w:rsidRDefault="00BC159A" w:rsidP="00BC159A">
      <w:pPr>
        <w:numPr>
          <w:ilvl w:val="0"/>
          <w:numId w:val="10"/>
        </w:numPr>
        <w:jc w:val="both"/>
        <w:rPr>
          <w:rFonts w:ascii="Arial" w:hAnsi="Arial" w:cs="Arial"/>
          <w:sz w:val="22"/>
          <w:szCs w:val="22"/>
        </w:rPr>
      </w:pPr>
      <w:r w:rsidRPr="008F4254">
        <w:rPr>
          <w:rFonts w:ascii="Arial" w:hAnsi="Arial" w:cs="Arial"/>
          <w:sz w:val="22"/>
          <w:szCs w:val="22"/>
        </w:rPr>
        <w:t>Öykü</w:t>
      </w:r>
    </w:p>
    <w:p w:rsidR="00BC159A" w:rsidRPr="008F4254" w:rsidRDefault="00BC159A" w:rsidP="00BC159A">
      <w:pPr>
        <w:numPr>
          <w:ilvl w:val="0"/>
          <w:numId w:val="10"/>
        </w:numPr>
        <w:jc w:val="both"/>
        <w:rPr>
          <w:rFonts w:ascii="Arial" w:hAnsi="Arial" w:cs="Arial"/>
          <w:sz w:val="22"/>
          <w:szCs w:val="22"/>
        </w:rPr>
      </w:pPr>
      <w:r w:rsidRPr="008F4254">
        <w:rPr>
          <w:rFonts w:ascii="Arial" w:hAnsi="Arial" w:cs="Arial"/>
          <w:sz w:val="22"/>
          <w:szCs w:val="22"/>
        </w:rPr>
        <w:t xml:space="preserve">Fizik muayene bulguları </w:t>
      </w:r>
    </w:p>
    <w:p w:rsidR="00BC159A" w:rsidRPr="008F4254" w:rsidRDefault="00BC159A" w:rsidP="00BC159A">
      <w:pPr>
        <w:numPr>
          <w:ilvl w:val="0"/>
          <w:numId w:val="10"/>
        </w:numPr>
        <w:jc w:val="both"/>
        <w:rPr>
          <w:rFonts w:ascii="Arial" w:hAnsi="Arial" w:cs="Arial"/>
          <w:sz w:val="22"/>
          <w:szCs w:val="22"/>
        </w:rPr>
      </w:pPr>
      <w:r w:rsidRPr="008F4254">
        <w:rPr>
          <w:rFonts w:ascii="Arial" w:hAnsi="Arial" w:cs="Arial"/>
          <w:sz w:val="22"/>
          <w:szCs w:val="22"/>
        </w:rPr>
        <w:t>Laboratuvar, röntgen ve diğer tetkiklerin bulguları</w:t>
      </w:r>
    </w:p>
    <w:p w:rsidR="00BC159A" w:rsidRPr="008F4254" w:rsidRDefault="00BC159A" w:rsidP="00BC159A">
      <w:pPr>
        <w:numPr>
          <w:ilvl w:val="0"/>
          <w:numId w:val="10"/>
        </w:numPr>
        <w:jc w:val="both"/>
        <w:rPr>
          <w:rFonts w:ascii="Arial" w:hAnsi="Arial" w:cs="Arial"/>
          <w:sz w:val="22"/>
          <w:szCs w:val="22"/>
        </w:rPr>
      </w:pPr>
      <w:r w:rsidRPr="008F4254">
        <w:rPr>
          <w:rFonts w:ascii="Arial" w:hAnsi="Arial" w:cs="Arial"/>
          <w:sz w:val="22"/>
          <w:szCs w:val="22"/>
        </w:rPr>
        <w:t xml:space="preserve">Gelişme notları ve hekim istekleri (order) </w:t>
      </w:r>
    </w:p>
    <w:p w:rsidR="00BC159A" w:rsidRPr="008F4254" w:rsidRDefault="00BC159A" w:rsidP="00BC159A">
      <w:pPr>
        <w:numPr>
          <w:ilvl w:val="0"/>
          <w:numId w:val="10"/>
        </w:numPr>
        <w:jc w:val="both"/>
        <w:rPr>
          <w:rFonts w:ascii="Arial" w:hAnsi="Arial" w:cs="Arial"/>
          <w:sz w:val="22"/>
          <w:szCs w:val="22"/>
        </w:rPr>
      </w:pPr>
      <w:r w:rsidRPr="008F4254">
        <w:rPr>
          <w:rFonts w:ascii="Arial" w:hAnsi="Arial" w:cs="Arial"/>
          <w:sz w:val="22"/>
          <w:szCs w:val="22"/>
        </w:rPr>
        <w:t>Konsültasyon notları</w:t>
      </w:r>
    </w:p>
    <w:p w:rsidR="00BC159A" w:rsidRPr="008F4254" w:rsidRDefault="00BC159A" w:rsidP="00BC159A">
      <w:pPr>
        <w:numPr>
          <w:ilvl w:val="0"/>
          <w:numId w:val="10"/>
        </w:numPr>
        <w:jc w:val="both"/>
        <w:rPr>
          <w:rFonts w:ascii="Arial" w:hAnsi="Arial" w:cs="Arial"/>
          <w:sz w:val="22"/>
          <w:szCs w:val="22"/>
        </w:rPr>
      </w:pPr>
      <w:r w:rsidRPr="008F4254">
        <w:rPr>
          <w:rFonts w:ascii="Arial" w:hAnsi="Arial" w:cs="Arial"/>
          <w:sz w:val="22"/>
          <w:szCs w:val="22"/>
        </w:rPr>
        <w:t>Ameliyat notları, bilgilendirme ve izinler</w:t>
      </w:r>
    </w:p>
    <w:p w:rsidR="00BC159A" w:rsidRPr="008F4254" w:rsidRDefault="00BC159A" w:rsidP="00BC159A">
      <w:pPr>
        <w:numPr>
          <w:ilvl w:val="0"/>
          <w:numId w:val="10"/>
        </w:numPr>
        <w:jc w:val="both"/>
        <w:rPr>
          <w:rFonts w:ascii="Arial" w:hAnsi="Arial" w:cs="Arial"/>
          <w:sz w:val="22"/>
          <w:szCs w:val="22"/>
        </w:rPr>
      </w:pPr>
      <w:r w:rsidRPr="008F4254">
        <w:rPr>
          <w:rFonts w:ascii="Arial" w:hAnsi="Arial" w:cs="Arial"/>
          <w:sz w:val="22"/>
          <w:szCs w:val="22"/>
        </w:rPr>
        <w:t>Tedavi planı ve dokümanları</w:t>
      </w:r>
    </w:p>
    <w:p w:rsidR="00BC159A" w:rsidRPr="008F4254" w:rsidRDefault="00BC159A" w:rsidP="00BC159A">
      <w:pPr>
        <w:numPr>
          <w:ilvl w:val="0"/>
          <w:numId w:val="10"/>
        </w:numPr>
        <w:jc w:val="both"/>
        <w:rPr>
          <w:rFonts w:ascii="Arial" w:hAnsi="Arial" w:cs="Arial"/>
          <w:sz w:val="22"/>
          <w:szCs w:val="22"/>
        </w:rPr>
      </w:pPr>
      <w:r w:rsidRPr="008F4254">
        <w:rPr>
          <w:rFonts w:ascii="Arial" w:hAnsi="Arial" w:cs="Arial"/>
          <w:sz w:val="22"/>
          <w:szCs w:val="22"/>
        </w:rPr>
        <w:t xml:space="preserve">Hemşire notları: ilaç ve grafikler </w:t>
      </w:r>
    </w:p>
    <w:p w:rsidR="00BC159A" w:rsidRPr="008F4254" w:rsidRDefault="00BC159A" w:rsidP="00BC159A">
      <w:pPr>
        <w:numPr>
          <w:ilvl w:val="0"/>
          <w:numId w:val="10"/>
        </w:numPr>
        <w:jc w:val="both"/>
        <w:rPr>
          <w:rFonts w:ascii="Arial" w:hAnsi="Arial" w:cs="Arial"/>
          <w:sz w:val="22"/>
          <w:szCs w:val="22"/>
        </w:rPr>
      </w:pPr>
      <w:r w:rsidRPr="008F4254">
        <w:rPr>
          <w:rFonts w:ascii="Arial" w:hAnsi="Arial" w:cs="Arial"/>
          <w:sz w:val="22"/>
          <w:szCs w:val="22"/>
        </w:rPr>
        <w:t>Sosyal hizmet bölümü çıkış notları</w:t>
      </w:r>
    </w:p>
    <w:p w:rsidR="00BC159A" w:rsidRPr="008F4254" w:rsidRDefault="00BC159A" w:rsidP="00BC159A">
      <w:pPr>
        <w:numPr>
          <w:ilvl w:val="0"/>
          <w:numId w:val="10"/>
        </w:numPr>
        <w:jc w:val="both"/>
        <w:rPr>
          <w:rFonts w:ascii="Arial" w:hAnsi="Arial" w:cs="Arial"/>
          <w:sz w:val="22"/>
          <w:szCs w:val="22"/>
        </w:rPr>
      </w:pPr>
      <w:r w:rsidRPr="008F4254">
        <w:rPr>
          <w:rFonts w:ascii="Arial" w:hAnsi="Arial" w:cs="Arial"/>
          <w:sz w:val="22"/>
          <w:szCs w:val="22"/>
        </w:rPr>
        <w:t xml:space="preserve">Acil servis notları </w:t>
      </w:r>
    </w:p>
    <w:p w:rsidR="00BC159A" w:rsidRPr="008F4254" w:rsidRDefault="00BC159A" w:rsidP="00BC159A">
      <w:pPr>
        <w:spacing w:before="120"/>
        <w:ind w:left="709"/>
        <w:jc w:val="both"/>
        <w:rPr>
          <w:rFonts w:ascii="Arial" w:hAnsi="Arial" w:cs="Arial"/>
          <w:sz w:val="22"/>
          <w:szCs w:val="22"/>
        </w:rPr>
      </w:pPr>
      <w:r w:rsidRPr="008F4254">
        <w:rPr>
          <w:rFonts w:ascii="Arial" w:hAnsi="Arial" w:cs="Arial"/>
          <w:sz w:val="22"/>
          <w:szCs w:val="22"/>
        </w:rPr>
        <w:lastRenderedPageBreak/>
        <w:t>Her hastanın her formuna ve dokümanına tarih yazılmalı ve dolduran kişiler tarafından imzalanmalıdır.</w:t>
      </w:r>
    </w:p>
    <w:p w:rsidR="00BC159A" w:rsidRPr="008F4254" w:rsidRDefault="00BC159A" w:rsidP="00BC159A">
      <w:pPr>
        <w:ind w:left="708"/>
        <w:rPr>
          <w:rFonts w:ascii="Arial" w:hAnsi="Arial" w:cs="Arial"/>
          <w:sz w:val="22"/>
          <w:szCs w:val="22"/>
        </w:rPr>
      </w:pPr>
    </w:p>
    <w:p w:rsidR="00BC159A" w:rsidRPr="008F4254" w:rsidRDefault="00BC159A" w:rsidP="00BC159A">
      <w:pPr>
        <w:pStyle w:val="Stil1"/>
        <w:numPr>
          <w:ilvl w:val="0"/>
          <w:numId w:val="12"/>
        </w:numPr>
        <w:spacing w:before="120"/>
      </w:pPr>
      <w:r w:rsidRPr="008F4254">
        <w:t>Forma yazılan her bulgu için biliniyorsa nedenleri yazılmalıdır.</w:t>
      </w:r>
    </w:p>
    <w:p w:rsidR="00BC159A" w:rsidRPr="008F4254" w:rsidRDefault="00BC159A" w:rsidP="00BC159A">
      <w:pPr>
        <w:pStyle w:val="Stil1"/>
        <w:numPr>
          <w:ilvl w:val="0"/>
          <w:numId w:val="12"/>
        </w:numPr>
        <w:spacing w:before="120"/>
      </w:pPr>
      <w:r w:rsidRPr="008F4254">
        <w:t xml:space="preserve">Hastaya konulan tanı çok açık ve iyi tanımlı olmalıdır: </w:t>
      </w:r>
    </w:p>
    <w:p w:rsidR="00BC159A" w:rsidRPr="008F4254" w:rsidRDefault="00BC159A" w:rsidP="00BC159A">
      <w:pPr>
        <w:spacing w:before="120" w:after="120"/>
        <w:ind w:left="709"/>
        <w:jc w:val="both"/>
        <w:rPr>
          <w:rFonts w:ascii="Arial" w:hAnsi="Arial" w:cs="Arial"/>
          <w:sz w:val="22"/>
          <w:szCs w:val="22"/>
        </w:rPr>
      </w:pPr>
      <w:r w:rsidRPr="008F4254">
        <w:rPr>
          <w:rFonts w:ascii="Arial" w:hAnsi="Arial" w:cs="Arial"/>
          <w:sz w:val="22"/>
          <w:szCs w:val="22"/>
        </w:rPr>
        <w:t xml:space="preserve">Örneğin, hastalığın akut mu, kronik mi olduğu, anatomik bölgesi, biliniyorsa etiyoloji, hastalığın birlikte bulunduğu durumlar (örneğin gebede sistit gibi) belirtilmeli, “malignancy, kitle, </w:t>
      </w:r>
      <w:proofErr w:type="gramStart"/>
      <w:r w:rsidRPr="008F4254">
        <w:rPr>
          <w:rFonts w:ascii="Arial" w:hAnsi="Arial" w:cs="Arial"/>
          <w:sz w:val="22"/>
          <w:szCs w:val="22"/>
        </w:rPr>
        <w:t>travma</w:t>
      </w:r>
      <w:proofErr w:type="gramEnd"/>
      <w:r w:rsidRPr="008F4254">
        <w:rPr>
          <w:rFonts w:ascii="Arial" w:hAnsi="Arial" w:cs="Arial"/>
          <w:sz w:val="22"/>
          <w:szCs w:val="22"/>
        </w:rPr>
        <w:t>” gibi tanımsız ifadelerden kaçınılmalıdır. Bu konuda ileride “Hastalıkların Uluslararası Sınıflandırılması” Bölümünde kapsamlı bilgi verilmiştir.</w:t>
      </w:r>
    </w:p>
    <w:p w:rsidR="00BC159A" w:rsidRPr="008F4254" w:rsidRDefault="00BC159A" w:rsidP="00BC159A">
      <w:pPr>
        <w:numPr>
          <w:ilvl w:val="0"/>
          <w:numId w:val="12"/>
        </w:numPr>
        <w:spacing w:before="120"/>
        <w:jc w:val="both"/>
        <w:rPr>
          <w:rFonts w:ascii="Arial" w:hAnsi="Arial" w:cs="Arial"/>
          <w:sz w:val="22"/>
          <w:szCs w:val="22"/>
        </w:rPr>
      </w:pPr>
      <w:r w:rsidRPr="008F4254">
        <w:rPr>
          <w:rFonts w:ascii="Arial" w:hAnsi="Arial" w:cs="Arial"/>
          <w:sz w:val="22"/>
          <w:szCs w:val="22"/>
        </w:rPr>
        <w:t>Ölüm nedeni olarak mutlaka ölüme neden olan temel hastalık/durum belirtilmelidir:</w:t>
      </w:r>
    </w:p>
    <w:p w:rsidR="00BC159A" w:rsidRPr="008F4254" w:rsidRDefault="00BC159A" w:rsidP="00BC159A">
      <w:pPr>
        <w:spacing w:before="120"/>
        <w:ind w:left="708"/>
        <w:jc w:val="both"/>
        <w:rPr>
          <w:rFonts w:ascii="Arial" w:hAnsi="Arial" w:cs="Arial"/>
          <w:sz w:val="22"/>
          <w:szCs w:val="22"/>
        </w:rPr>
      </w:pPr>
      <w:r w:rsidRPr="008F4254">
        <w:rPr>
          <w:rFonts w:ascii="Arial" w:hAnsi="Arial" w:cs="Arial"/>
          <w:sz w:val="22"/>
          <w:szCs w:val="22"/>
        </w:rPr>
        <w:t>Kardiyak arrest, solunum yetmezliği, kalp yetmezliği, beyin kanaması gibi hastanın öldüğü son durum tek başına yazılmamalıdır. Bu konu ile ilgili ileride “Ölüm Nedeni Yazım Kuralları” Bölümünde kapsamlı bilgi verilmiştir.</w:t>
      </w:r>
    </w:p>
    <w:p w:rsidR="00BC159A" w:rsidRPr="008F4254" w:rsidRDefault="00BC159A" w:rsidP="00BC159A">
      <w:pPr>
        <w:numPr>
          <w:ilvl w:val="0"/>
          <w:numId w:val="12"/>
        </w:numPr>
        <w:spacing w:before="120"/>
        <w:ind w:left="714" w:hanging="357"/>
        <w:rPr>
          <w:rFonts w:ascii="Arial" w:hAnsi="Arial" w:cs="Arial"/>
          <w:sz w:val="22"/>
          <w:szCs w:val="22"/>
        </w:rPr>
      </w:pPr>
      <w:r w:rsidRPr="008F4254">
        <w:rPr>
          <w:rFonts w:ascii="Arial" w:hAnsi="Arial" w:cs="Arial"/>
          <w:sz w:val="22"/>
          <w:szCs w:val="22"/>
        </w:rPr>
        <w:t>Hastaya olabilecek olası risk faktörleri varsa belirtilmelidir.</w:t>
      </w:r>
    </w:p>
    <w:p w:rsidR="00BC159A" w:rsidRPr="008F4254" w:rsidRDefault="00BC159A" w:rsidP="00BC159A">
      <w:pPr>
        <w:numPr>
          <w:ilvl w:val="0"/>
          <w:numId w:val="12"/>
        </w:numPr>
        <w:spacing w:before="120"/>
        <w:ind w:left="714" w:hanging="357"/>
        <w:jc w:val="both"/>
        <w:rPr>
          <w:rFonts w:ascii="Arial" w:hAnsi="Arial" w:cs="Arial"/>
          <w:sz w:val="22"/>
          <w:szCs w:val="22"/>
        </w:rPr>
      </w:pPr>
      <w:r w:rsidRPr="008F4254">
        <w:rPr>
          <w:rFonts w:ascii="Arial" w:hAnsi="Arial" w:cs="Arial"/>
          <w:sz w:val="22"/>
          <w:szCs w:val="22"/>
        </w:rPr>
        <w:t xml:space="preserve">Tanı ve tedavi işlemlerinde değişiklikler yapılmışsa nedenleri ile birlikte belirtilmelidir. </w:t>
      </w:r>
    </w:p>
    <w:p w:rsidR="00BC159A" w:rsidRPr="008F4254" w:rsidRDefault="00BC159A" w:rsidP="00BC159A">
      <w:pPr>
        <w:numPr>
          <w:ilvl w:val="0"/>
          <w:numId w:val="12"/>
        </w:numPr>
        <w:spacing w:before="120"/>
        <w:ind w:left="714" w:hanging="357"/>
        <w:jc w:val="both"/>
        <w:rPr>
          <w:rFonts w:ascii="Arial" w:hAnsi="Arial" w:cs="Arial"/>
          <w:sz w:val="22"/>
          <w:szCs w:val="22"/>
        </w:rPr>
      </w:pPr>
      <w:r w:rsidRPr="008F4254">
        <w:rPr>
          <w:rFonts w:ascii="Arial" w:hAnsi="Arial" w:cs="Arial"/>
          <w:sz w:val="22"/>
          <w:szCs w:val="22"/>
        </w:rPr>
        <w:t>Hastanın istenenlere uyum göstermesi çok önemli bir konudur. Eğer hasta uyumsuzluk gösteriyorsa nedenleri ve ne gibi önerilerde bulunulduğu belirtilmelidir.</w:t>
      </w:r>
    </w:p>
    <w:p w:rsidR="00BC159A" w:rsidRPr="008F4254" w:rsidRDefault="00BC159A" w:rsidP="00BC159A">
      <w:pPr>
        <w:numPr>
          <w:ilvl w:val="0"/>
          <w:numId w:val="12"/>
        </w:numPr>
        <w:spacing w:before="120"/>
        <w:ind w:left="714" w:hanging="357"/>
        <w:jc w:val="both"/>
        <w:rPr>
          <w:rFonts w:ascii="Arial" w:hAnsi="Arial" w:cs="Arial"/>
          <w:sz w:val="22"/>
          <w:szCs w:val="22"/>
        </w:rPr>
      </w:pPr>
      <w:r w:rsidRPr="008F4254">
        <w:rPr>
          <w:rFonts w:ascii="Arial" w:hAnsi="Arial" w:cs="Arial"/>
          <w:sz w:val="22"/>
          <w:szCs w:val="22"/>
        </w:rPr>
        <w:t>Hasta dosyaları zamanında düzenlenmeli ve her yapılan işlem, elde edilen sonuç vakit kaybetmeden ilgili forma işlenmelidir.</w:t>
      </w:r>
    </w:p>
    <w:p w:rsidR="00BC159A" w:rsidRPr="008F4254" w:rsidRDefault="00BC159A" w:rsidP="00BC159A">
      <w:pPr>
        <w:numPr>
          <w:ilvl w:val="0"/>
          <w:numId w:val="12"/>
        </w:numPr>
        <w:spacing w:before="120"/>
        <w:ind w:left="714" w:hanging="357"/>
        <w:rPr>
          <w:rFonts w:ascii="Arial" w:hAnsi="Arial" w:cs="Arial"/>
          <w:sz w:val="22"/>
          <w:szCs w:val="22"/>
        </w:rPr>
      </w:pPr>
      <w:r w:rsidRPr="008F4254">
        <w:rPr>
          <w:rFonts w:ascii="Arial" w:hAnsi="Arial" w:cs="Arial"/>
          <w:sz w:val="22"/>
          <w:szCs w:val="22"/>
        </w:rPr>
        <w:t>Hasta dosyaları doğru olmalıdır:</w:t>
      </w:r>
    </w:p>
    <w:p w:rsidR="00BC159A" w:rsidRPr="008F4254" w:rsidRDefault="00BC159A" w:rsidP="00BC159A">
      <w:pPr>
        <w:ind w:left="708"/>
        <w:jc w:val="both"/>
        <w:rPr>
          <w:rFonts w:ascii="Arial" w:hAnsi="Arial" w:cs="Arial"/>
          <w:sz w:val="22"/>
          <w:szCs w:val="22"/>
        </w:rPr>
      </w:pPr>
      <w:r w:rsidRPr="008F4254">
        <w:rPr>
          <w:rFonts w:ascii="Arial" w:hAnsi="Arial" w:cs="Arial"/>
          <w:sz w:val="22"/>
          <w:szCs w:val="22"/>
        </w:rPr>
        <w:t xml:space="preserve">Hasta ile ilgili tüm bilgilerin tamamen objektif olarak kayıtlara işlenmesi anlamına gelir. Dosya her istenileni kanıtlayabilmelidir. </w:t>
      </w:r>
    </w:p>
    <w:p w:rsidR="00BC159A" w:rsidRPr="008F4254" w:rsidRDefault="00BC159A" w:rsidP="00BC159A">
      <w:pPr>
        <w:rPr>
          <w:rFonts w:ascii="Arial" w:hAnsi="Arial" w:cs="Arial"/>
          <w:sz w:val="22"/>
          <w:szCs w:val="22"/>
        </w:rPr>
      </w:pPr>
    </w:p>
    <w:p w:rsidR="00BC159A" w:rsidRPr="008F4254" w:rsidRDefault="00BC159A" w:rsidP="00BC159A">
      <w:pPr>
        <w:numPr>
          <w:ilvl w:val="0"/>
          <w:numId w:val="12"/>
        </w:numPr>
        <w:rPr>
          <w:rFonts w:ascii="Arial" w:hAnsi="Arial" w:cs="Arial"/>
          <w:sz w:val="22"/>
          <w:szCs w:val="22"/>
        </w:rPr>
      </w:pPr>
      <w:r w:rsidRPr="008F4254">
        <w:rPr>
          <w:rFonts w:ascii="Arial" w:hAnsi="Arial" w:cs="Arial"/>
          <w:sz w:val="22"/>
          <w:szCs w:val="22"/>
        </w:rPr>
        <w:t>Hasta kayıtları güvenilir olmalıdır:</w:t>
      </w:r>
    </w:p>
    <w:p w:rsidR="00BC159A" w:rsidRPr="008F4254" w:rsidRDefault="00BC159A" w:rsidP="00BC159A">
      <w:pPr>
        <w:ind w:left="708"/>
        <w:jc w:val="both"/>
        <w:rPr>
          <w:rFonts w:ascii="Arial" w:hAnsi="Arial" w:cs="Arial"/>
          <w:sz w:val="22"/>
          <w:szCs w:val="22"/>
        </w:rPr>
      </w:pPr>
      <w:r w:rsidRPr="008F4254">
        <w:rPr>
          <w:rFonts w:ascii="Arial" w:hAnsi="Arial" w:cs="Arial"/>
          <w:sz w:val="22"/>
          <w:szCs w:val="22"/>
        </w:rPr>
        <w:t xml:space="preserve">Kayıtlara işlenen bilgilerin birbirleriyle tutarlı olması ve yapılan değişikliklerin gerekçeleri ile ilgili formlara işlenmesi </w:t>
      </w:r>
      <w:r w:rsidRPr="008F4254">
        <w:rPr>
          <w:rFonts w:ascii="Arial" w:hAnsi="Arial" w:cs="Arial"/>
          <w:sz w:val="22"/>
          <w:szCs w:val="22"/>
        </w:rPr>
        <w:lastRenderedPageBreak/>
        <w:t xml:space="preserve">gerekir. Düzeltme yapılırken eski yazılan kısım silinmez, karalanmaz sadece üzerine tek bir çizgi çizilir. </w:t>
      </w:r>
    </w:p>
    <w:p w:rsidR="00BC159A" w:rsidRPr="008F4254" w:rsidRDefault="00BC159A" w:rsidP="00BC159A">
      <w:pPr>
        <w:rPr>
          <w:rFonts w:ascii="Arial" w:hAnsi="Arial" w:cs="Arial"/>
          <w:sz w:val="22"/>
          <w:szCs w:val="22"/>
        </w:rPr>
      </w:pPr>
    </w:p>
    <w:p w:rsidR="00BC159A" w:rsidRPr="008F4254" w:rsidRDefault="00BC159A" w:rsidP="00BC159A">
      <w:pPr>
        <w:numPr>
          <w:ilvl w:val="0"/>
          <w:numId w:val="12"/>
        </w:numPr>
        <w:rPr>
          <w:rFonts w:ascii="Arial" w:hAnsi="Arial" w:cs="Arial"/>
          <w:sz w:val="22"/>
          <w:szCs w:val="22"/>
        </w:rPr>
      </w:pPr>
      <w:r w:rsidRPr="008F4254">
        <w:rPr>
          <w:rFonts w:ascii="Arial" w:hAnsi="Arial" w:cs="Arial"/>
          <w:sz w:val="22"/>
          <w:szCs w:val="22"/>
        </w:rPr>
        <w:t xml:space="preserve">Hasta dosyalarının gizliliği sağlanmalıdır: </w:t>
      </w:r>
    </w:p>
    <w:p w:rsidR="00BC159A" w:rsidRPr="008F4254" w:rsidRDefault="00BC159A" w:rsidP="00BC159A">
      <w:pPr>
        <w:spacing w:before="120"/>
        <w:ind w:left="709"/>
        <w:jc w:val="both"/>
        <w:rPr>
          <w:rFonts w:ascii="Arial" w:hAnsi="Arial" w:cs="Arial"/>
          <w:sz w:val="22"/>
          <w:szCs w:val="22"/>
        </w:rPr>
      </w:pPr>
      <w:r w:rsidRPr="008F4254">
        <w:rPr>
          <w:rFonts w:ascii="Arial" w:hAnsi="Arial" w:cs="Arial"/>
          <w:sz w:val="22"/>
          <w:szCs w:val="22"/>
        </w:rPr>
        <w:t>İlgisiz kişilere, ilgisiz kişilerin ulaşmasına ve yapılacak değişikliklere karşı korumalı olmalıdır. Koruma için önlem yöntemleri örneğin; giriş denetimi, kullanıcı kontrolü ve diğer önlemler belirlenmelidir.</w:t>
      </w:r>
    </w:p>
    <w:p w:rsidR="00BC159A" w:rsidRPr="008F4254" w:rsidRDefault="00BC159A" w:rsidP="00BC159A">
      <w:pPr>
        <w:ind w:left="708"/>
        <w:jc w:val="both"/>
        <w:rPr>
          <w:rFonts w:ascii="Arial" w:hAnsi="Arial" w:cs="Arial"/>
          <w:sz w:val="22"/>
          <w:szCs w:val="22"/>
        </w:rPr>
      </w:pPr>
    </w:p>
    <w:p w:rsidR="00BC159A" w:rsidRPr="008F4254" w:rsidRDefault="00BC159A" w:rsidP="00BC159A">
      <w:pPr>
        <w:numPr>
          <w:ilvl w:val="0"/>
          <w:numId w:val="12"/>
        </w:numPr>
        <w:rPr>
          <w:rFonts w:ascii="Arial" w:hAnsi="Arial" w:cs="Arial"/>
          <w:sz w:val="22"/>
          <w:szCs w:val="22"/>
        </w:rPr>
      </w:pPr>
      <w:r w:rsidRPr="008F4254">
        <w:rPr>
          <w:rFonts w:ascii="Arial" w:hAnsi="Arial" w:cs="Arial"/>
          <w:sz w:val="22"/>
          <w:szCs w:val="22"/>
        </w:rPr>
        <w:t xml:space="preserve">Hasta dosyaları kullanılabilir olmalıdır: </w:t>
      </w:r>
    </w:p>
    <w:p w:rsidR="00BC159A" w:rsidRPr="008F4254" w:rsidRDefault="00BC159A" w:rsidP="00BC159A">
      <w:pPr>
        <w:spacing w:before="120"/>
        <w:ind w:left="703"/>
        <w:jc w:val="both"/>
        <w:rPr>
          <w:rFonts w:ascii="Arial" w:hAnsi="Arial" w:cs="Arial"/>
          <w:sz w:val="22"/>
          <w:szCs w:val="22"/>
        </w:rPr>
      </w:pPr>
      <w:r w:rsidRPr="008F4254">
        <w:rPr>
          <w:rFonts w:ascii="Arial" w:hAnsi="Arial" w:cs="Arial"/>
          <w:sz w:val="22"/>
          <w:szCs w:val="22"/>
        </w:rPr>
        <w:t xml:space="preserve">Dosyaların yeri belirli olmalı, her arandığında bulunabilmeli ve hiçbir şekilde hastane dışına çıkarılmamalıdır. </w:t>
      </w:r>
    </w:p>
    <w:p w:rsidR="00BC159A" w:rsidRPr="008F4254" w:rsidRDefault="00BC159A" w:rsidP="00BC159A">
      <w:pPr>
        <w:rPr>
          <w:rFonts w:ascii="Arial" w:hAnsi="Arial" w:cs="Arial"/>
          <w:sz w:val="22"/>
          <w:szCs w:val="22"/>
        </w:rPr>
      </w:pPr>
    </w:p>
    <w:p w:rsidR="00BC159A" w:rsidRPr="008F4254" w:rsidRDefault="00BC159A" w:rsidP="00BC159A">
      <w:pPr>
        <w:numPr>
          <w:ilvl w:val="0"/>
          <w:numId w:val="12"/>
        </w:numPr>
        <w:rPr>
          <w:rFonts w:ascii="Arial" w:hAnsi="Arial" w:cs="Arial"/>
          <w:sz w:val="22"/>
          <w:szCs w:val="22"/>
        </w:rPr>
      </w:pPr>
      <w:r w:rsidRPr="008F4254">
        <w:rPr>
          <w:rFonts w:ascii="Arial" w:hAnsi="Arial" w:cs="Arial"/>
          <w:sz w:val="22"/>
          <w:szCs w:val="22"/>
        </w:rPr>
        <w:t>Hasta dosyaları aktarılabilir (transfer) olmalıdır:</w:t>
      </w:r>
    </w:p>
    <w:p w:rsidR="00BC159A" w:rsidRPr="008F4254" w:rsidRDefault="00BC159A" w:rsidP="00BC159A">
      <w:pPr>
        <w:ind w:left="704"/>
        <w:jc w:val="both"/>
        <w:rPr>
          <w:rFonts w:ascii="Arial" w:hAnsi="Arial" w:cs="Arial"/>
          <w:sz w:val="22"/>
          <w:szCs w:val="22"/>
        </w:rPr>
      </w:pPr>
      <w:r w:rsidRPr="008F4254">
        <w:rPr>
          <w:rFonts w:ascii="Arial" w:hAnsi="Arial" w:cs="Arial"/>
          <w:sz w:val="22"/>
          <w:szCs w:val="22"/>
        </w:rPr>
        <w:t xml:space="preserve">Kayıtlar bir sistemden diğerine, bir teknolojiden diğer bir teknolojiye hiçbir özelliğinde değişiklik olmadan aktarılabilmelidir. </w:t>
      </w:r>
    </w:p>
    <w:p w:rsidR="00BC159A" w:rsidRPr="008F4254" w:rsidRDefault="00BC159A" w:rsidP="00BC159A">
      <w:pPr>
        <w:rPr>
          <w:rFonts w:ascii="Arial" w:hAnsi="Arial" w:cs="Arial"/>
          <w:sz w:val="22"/>
          <w:szCs w:val="22"/>
        </w:rPr>
      </w:pPr>
    </w:p>
    <w:p w:rsidR="00BC159A" w:rsidRPr="008F4254" w:rsidRDefault="00BC159A" w:rsidP="00BC159A">
      <w:pPr>
        <w:numPr>
          <w:ilvl w:val="0"/>
          <w:numId w:val="12"/>
        </w:numPr>
        <w:rPr>
          <w:rFonts w:ascii="Arial" w:hAnsi="Arial" w:cs="Arial"/>
          <w:bCs/>
          <w:sz w:val="22"/>
          <w:szCs w:val="22"/>
        </w:rPr>
      </w:pPr>
      <w:r w:rsidRPr="008F4254">
        <w:rPr>
          <w:rFonts w:ascii="Arial" w:hAnsi="Arial" w:cs="Arial"/>
          <w:bCs/>
          <w:sz w:val="22"/>
          <w:szCs w:val="22"/>
        </w:rPr>
        <w:t>Hasta dosyaları çok okunaklı yazılmalıdır:</w:t>
      </w:r>
    </w:p>
    <w:p w:rsidR="00BC159A" w:rsidRPr="008F4254" w:rsidRDefault="00BC159A" w:rsidP="00BC159A">
      <w:pPr>
        <w:spacing w:before="120"/>
        <w:ind w:left="709"/>
        <w:jc w:val="both"/>
        <w:rPr>
          <w:rFonts w:ascii="Arial" w:hAnsi="Arial" w:cs="Arial"/>
          <w:bCs/>
          <w:sz w:val="22"/>
          <w:szCs w:val="22"/>
        </w:rPr>
      </w:pPr>
      <w:r w:rsidRPr="008F4254">
        <w:rPr>
          <w:rFonts w:ascii="Arial" w:hAnsi="Arial" w:cs="Arial"/>
          <w:bCs/>
          <w:sz w:val="22"/>
          <w:szCs w:val="22"/>
        </w:rPr>
        <w:t>Hasta dosyası tek bir kişinin denetimi altında olmadığı ve her personel tarafından kullanılabilir olduğu için her forma el yazısı ile yazılan her notun çok okunaklı olması önemlidir. Okunamayan not kimseye bir mesaj veremeyeceği için yararsız olduğu gibi hastaya zarar da verebilir.</w:t>
      </w:r>
    </w:p>
    <w:p w:rsidR="00BC159A" w:rsidRPr="008F4254" w:rsidRDefault="00BC159A" w:rsidP="00BC159A">
      <w:pPr>
        <w:ind w:left="708"/>
        <w:rPr>
          <w:rFonts w:ascii="Arial" w:hAnsi="Arial" w:cs="Arial"/>
          <w:bCs/>
          <w:sz w:val="22"/>
          <w:szCs w:val="22"/>
        </w:rPr>
      </w:pPr>
    </w:p>
    <w:p w:rsidR="00BC159A" w:rsidRPr="008F4254" w:rsidRDefault="00BC159A" w:rsidP="00BC159A">
      <w:pPr>
        <w:numPr>
          <w:ilvl w:val="0"/>
          <w:numId w:val="12"/>
        </w:numPr>
        <w:jc w:val="both"/>
        <w:rPr>
          <w:rFonts w:ascii="Arial" w:hAnsi="Arial" w:cs="Arial"/>
          <w:bCs/>
          <w:sz w:val="22"/>
          <w:szCs w:val="22"/>
        </w:rPr>
      </w:pPr>
      <w:r w:rsidRPr="008F4254">
        <w:rPr>
          <w:rFonts w:ascii="Arial" w:hAnsi="Arial" w:cs="Arial"/>
          <w:bCs/>
          <w:sz w:val="22"/>
          <w:szCs w:val="22"/>
        </w:rPr>
        <w:t>Hasta dosyalarının işi bitince hemen hasta dosyaları bölümüne gönderilmeli, kilitli çekmecede, kilitli odada veya bulunamayacak başka bir yerde saklanmamalıdır.</w:t>
      </w:r>
    </w:p>
    <w:p w:rsidR="00AA06E5" w:rsidRPr="008F4254" w:rsidRDefault="00BC159A" w:rsidP="003E711A">
      <w:pPr>
        <w:rPr>
          <w:rFonts w:ascii="Arial" w:hAnsi="Arial" w:cs="Arial"/>
          <w:b/>
          <w:sz w:val="28"/>
          <w:szCs w:val="28"/>
        </w:rPr>
      </w:pPr>
      <w:r w:rsidRPr="008F4254">
        <w:rPr>
          <w:rFonts w:ascii="Arial" w:hAnsi="Arial" w:cs="Arial"/>
          <w:bCs/>
          <w:sz w:val="22"/>
          <w:szCs w:val="22"/>
        </w:rPr>
        <w:br w:type="page"/>
      </w:r>
    </w:p>
    <w:p w:rsidR="00AA06E5" w:rsidRPr="008F4254" w:rsidRDefault="00AA06E5" w:rsidP="00C6226D">
      <w:pPr>
        <w:tabs>
          <w:tab w:val="left" w:pos="-561"/>
          <w:tab w:val="left" w:pos="-187"/>
        </w:tabs>
        <w:spacing w:line="276" w:lineRule="auto"/>
        <w:jc w:val="right"/>
        <w:rPr>
          <w:rFonts w:ascii="Arial" w:hAnsi="Arial" w:cs="Arial"/>
          <w:b/>
          <w:sz w:val="28"/>
          <w:szCs w:val="28"/>
        </w:rPr>
      </w:pPr>
    </w:p>
    <w:p w:rsidR="00AA06E5" w:rsidRPr="008F4254" w:rsidRDefault="00AA06E5" w:rsidP="00C6226D">
      <w:pPr>
        <w:tabs>
          <w:tab w:val="left" w:pos="-561"/>
          <w:tab w:val="left" w:pos="-187"/>
        </w:tabs>
        <w:spacing w:line="276" w:lineRule="auto"/>
        <w:jc w:val="right"/>
        <w:rPr>
          <w:rFonts w:ascii="Arial" w:hAnsi="Arial" w:cs="Arial"/>
          <w:b/>
          <w:sz w:val="28"/>
          <w:szCs w:val="28"/>
        </w:rPr>
      </w:pPr>
    </w:p>
    <w:p w:rsidR="00AA06E5" w:rsidRPr="008F4254" w:rsidRDefault="00AA06E5" w:rsidP="00C6226D">
      <w:pPr>
        <w:tabs>
          <w:tab w:val="left" w:pos="-561"/>
          <w:tab w:val="left" w:pos="-187"/>
        </w:tabs>
        <w:spacing w:line="276" w:lineRule="auto"/>
        <w:jc w:val="right"/>
        <w:rPr>
          <w:rFonts w:ascii="Arial" w:hAnsi="Arial" w:cs="Arial"/>
          <w:b/>
          <w:sz w:val="28"/>
          <w:szCs w:val="28"/>
        </w:rPr>
      </w:pPr>
    </w:p>
    <w:p w:rsidR="00622027" w:rsidRDefault="00622027" w:rsidP="00C6226D">
      <w:pPr>
        <w:pStyle w:val="Balk1"/>
        <w:spacing w:before="0" w:beforeAutospacing="0" w:after="0" w:afterAutospacing="0" w:line="276" w:lineRule="auto"/>
        <w:jc w:val="right"/>
        <w:rPr>
          <w:rFonts w:ascii="Arial" w:hAnsi="Arial" w:cs="Arial"/>
          <w:sz w:val="28"/>
          <w:szCs w:val="28"/>
        </w:rPr>
      </w:pPr>
      <w:r>
        <w:rPr>
          <w:rFonts w:ascii="Arial" w:hAnsi="Arial" w:cs="Arial"/>
          <w:sz w:val="28"/>
          <w:szCs w:val="28"/>
        </w:rPr>
        <w:t>6</w:t>
      </w:r>
    </w:p>
    <w:p w:rsidR="00AA06E5" w:rsidRPr="008F4254" w:rsidRDefault="00AA06E5" w:rsidP="00C6226D">
      <w:pPr>
        <w:pStyle w:val="Balk1"/>
        <w:spacing w:before="0" w:beforeAutospacing="0" w:after="0" w:afterAutospacing="0" w:line="276" w:lineRule="auto"/>
        <w:jc w:val="right"/>
        <w:rPr>
          <w:rFonts w:ascii="Arial" w:hAnsi="Arial" w:cs="Arial"/>
          <w:sz w:val="28"/>
          <w:szCs w:val="28"/>
        </w:rPr>
      </w:pPr>
      <w:r w:rsidRPr="008F4254">
        <w:rPr>
          <w:rFonts w:ascii="Arial" w:hAnsi="Arial" w:cs="Arial"/>
          <w:sz w:val="28"/>
          <w:szCs w:val="28"/>
        </w:rPr>
        <w:t>HASTA DOSYALARININ</w:t>
      </w:r>
    </w:p>
    <w:p w:rsidR="00AA06E5" w:rsidRPr="008F4254" w:rsidRDefault="00AA06E5" w:rsidP="00C6226D">
      <w:pPr>
        <w:pStyle w:val="Balk1"/>
        <w:spacing w:before="0" w:beforeAutospacing="0" w:line="276" w:lineRule="auto"/>
        <w:jc w:val="right"/>
        <w:rPr>
          <w:rFonts w:ascii="Arial" w:hAnsi="Arial" w:cs="Arial"/>
          <w:sz w:val="28"/>
          <w:szCs w:val="28"/>
        </w:rPr>
      </w:pPr>
      <w:r w:rsidRPr="008F4254">
        <w:rPr>
          <w:rFonts w:ascii="Arial" w:hAnsi="Arial" w:cs="Arial"/>
          <w:sz w:val="28"/>
          <w:szCs w:val="28"/>
        </w:rPr>
        <w:t>YARARLARI</w:t>
      </w:r>
    </w:p>
    <w:p w:rsidR="00AA06E5" w:rsidRDefault="00AA06E5" w:rsidP="00AA06E5">
      <w:pPr>
        <w:tabs>
          <w:tab w:val="left" w:pos="-561"/>
        </w:tabs>
        <w:jc w:val="both"/>
        <w:rPr>
          <w:rFonts w:ascii="Arial" w:hAnsi="Arial" w:cs="Arial"/>
          <w:sz w:val="22"/>
          <w:szCs w:val="22"/>
        </w:rPr>
      </w:pPr>
    </w:p>
    <w:p w:rsidR="00622027" w:rsidRPr="008F4254" w:rsidRDefault="00622027" w:rsidP="00AA06E5">
      <w:pPr>
        <w:tabs>
          <w:tab w:val="left" w:pos="-561"/>
        </w:tabs>
        <w:jc w:val="both"/>
        <w:rPr>
          <w:rFonts w:ascii="Arial" w:hAnsi="Arial" w:cs="Arial"/>
          <w:sz w:val="22"/>
          <w:szCs w:val="22"/>
        </w:rPr>
      </w:pPr>
    </w:p>
    <w:p w:rsidR="00AA06E5" w:rsidRPr="008F4254" w:rsidRDefault="00AA06E5" w:rsidP="003E711A">
      <w:pPr>
        <w:pStyle w:val="Balk2"/>
        <w:spacing w:before="0"/>
        <w:jc w:val="both"/>
        <w:rPr>
          <w:i w:val="0"/>
          <w:sz w:val="22"/>
          <w:szCs w:val="22"/>
          <w:lang w:val="tr-TR"/>
        </w:rPr>
      </w:pPr>
      <w:r w:rsidRPr="008F4254">
        <w:rPr>
          <w:i w:val="0"/>
          <w:sz w:val="22"/>
          <w:szCs w:val="22"/>
          <w:lang w:val="tr-TR"/>
        </w:rPr>
        <w:t>GİRİŞ</w:t>
      </w:r>
    </w:p>
    <w:p w:rsidR="00AA06E5" w:rsidRPr="008F4254" w:rsidRDefault="00AA06E5" w:rsidP="00074EA1">
      <w:pPr>
        <w:tabs>
          <w:tab w:val="left" w:pos="-561"/>
        </w:tabs>
        <w:spacing w:line="281" w:lineRule="auto"/>
        <w:jc w:val="both"/>
        <w:rPr>
          <w:rFonts w:ascii="Arial" w:hAnsi="Arial" w:cs="Arial"/>
          <w:sz w:val="22"/>
          <w:szCs w:val="22"/>
        </w:rPr>
      </w:pPr>
      <w:r w:rsidRPr="008F4254">
        <w:rPr>
          <w:rFonts w:ascii="Arial" w:hAnsi="Arial" w:cs="Arial"/>
          <w:sz w:val="22"/>
          <w:szCs w:val="22"/>
        </w:rPr>
        <w:t xml:space="preserve">Hasta dosyası klinik hasta bakım kalitesini destekleyen önemli bir araçtır. Hasta dosyaları bireye ve topluma sağlanan hizmetlerde çok önemli rol oynamaktadır. </w:t>
      </w:r>
    </w:p>
    <w:p w:rsidR="00AA06E5" w:rsidRPr="008F4254" w:rsidRDefault="00AA06E5" w:rsidP="00074EA1">
      <w:pPr>
        <w:tabs>
          <w:tab w:val="left" w:pos="-561"/>
        </w:tabs>
        <w:spacing w:before="120" w:line="281" w:lineRule="auto"/>
        <w:jc w:val="both"/>
        <w:rPr>
          <w:rFonts w:ascii="Arial" w:hAnsi="Arial" w:cs="Arial"/>
          <w:i/>
          <w:sz w:val="22"/>
          <w:szCs w:val="22"/>
        </w:rPr>
      </w:pPr>
      <w:r w:rsidRPr="008F4254">
        <w:rPr>
          <w:rFonts w:ascii="Arial" w:hAnsi="Arial" w:cs="Arial"/>
          <w:sz w:val="22"/>
          <w:szCs w:val="22"/>
        </w:rPr>
        <w:t>Hasta dosyalarının birincil amacı, bireysel hasta bakımını desteklemektir. Klasik hasta dosyaları bu görevi bilgisayar destekli hasta dosyalarına göre daha iyi yerine getirmektedir. Çünkü bilgisayar destekli hasta dosyaları genellikle; fatura düzenlemek, araştırma yapmak, denetim yapmak ya da yönetim planlama işlemlerini desteklemek için düzenlenmektedir. Bu tür düzenleme klinik kullanım için hem uygun değildir hem de yetersizdir.</w:t>
      </w:r>
      <w:r w:rsidRPr="008F4254">
        <w:rPr>
          <w:rFonts w:ascii="Arial" w:hAnsi="Arial" w:cs="Arial"/>
          <w:i/>
          <w:sz w:val="22"/>
          <w:szCs w:val="22"/>
        </w:rPr>
        <w:t xml:space="preserve"> </w:t>
      </w:r>
    </w:p>
    <w:p w:rsidR="00AA06E5" w:rsidRDefault="00AA06E5" w:rsidP="00E22FAC">
      <w:pPr>
        <w:autoSpaceDE w:val="0"/>
        <w:autoSpaceDN w:val="0"/>
        <w:adjustRightInd w:val="0"/>
        <w:spacing w:before="120" w:line="281" w:lineRule="auto"/>
        <w:jc w:val="both"/>
        <w:rPr>
          <w:rFonts w:ascii="Arial" w:hAnsi="Arial" w:cs="Arial"/>
          <w:sz w:val="22"/>
          <w:szCs w:val="22"/>
        </w:rPr>
      </w:pPr>
      <w:r w:rsidRPr="008F4254">
        <w:rPr>
          <w:rFonts w:ascii="Arial" w:hAnsi="Arial" w:cs="Arial"/>
          <w:sz w:val="22"/>
          <w:szCs w:val="22"/>
        </w:rPr>
        <w:t xml:space="preserve">Hasta dosyalarının rolü ile ilgili en kapsamlı görüş </w:t>
      </w:r>
      <w:r w:rsidRPr="008F4254">
        <w:rPr>
          <w:rFonts w:ascii="Arial" w:hAnsi="Arial" w:cs="Arial"/>
          <w:sz w:val="22"/>
          <w:szCs w:val="22"/>
          <w:lang w:val="en-US"/>
        </w:rPr>
        <w:t>Shortliffe</w:t>
      </w:r>
      <w:r w:rsidRPr="008F4254">
        <w:rPr>
          <w:rFonts w:ascii="Arial" w:hAnsi="Arial" w:cs="Arial"/>
          <w:sz w:val="22"/>
          <w:szCs w:val="22"/>
        </w:rPr>
        <w:t xml:space="preserve"> EH</w:t>
      </w:r>
      <w:r w:rsidR="00D42A78">
        <w:rPr>
          <w:rFonts w:ascii="Arial" w:hAnsi="Arial" w:cs="Arial"/>
          <w:sz w:val="22"/>
          <w:szCs w:val="22"/>
        </w:rPr>
        <w:t xml:space="preserve"> et al.</w:t>
      </w:r>
      <w:r w:rsidR="00D42A78">
        <w:rPr>
          <w:rFonts w:ascii="Arial" w:hAnsi="Arial" w:cs="Arial"/>
          <w:sz w:val="22"/>
          <w:szCs w:val="22"/>
          <w:vertAlign w:val="superscript"/>
        </w:rPr>
        <w:t>28</w:t>
      </w:r>
      <w:r w:rsidR="00D42A78">
        <w:rPr>
          <w:rFonts w:ascii="Arial" w:hAnsi="Arial" w:cs="Arial"/>
          <w:sz w:val="22"/>
          <w:szCs w:val="22"/>
        </w:rPr>
        <w:t xml:space="preserve"> aittir. </w:t>
      </w:r>
      <w:r w:rsidRPr="008F4254">
        <w:rPr>
          <w:rFonts w:ascii="Arial" w:hAnsi="Arial" w:cs="Arial"/>
          <w:sz w:val="22"/>
          <w:szCs w:val="22"/>
        </w:rPr>
        <w:t xml:space="preserve">Bu görüşler aşağıda verilmiştir: </w:t>
      </w:r>
    </w:p>
    <w:p w:rsidR="00EB17BA" w:rsidRPr="008F4254" w:rsidRDefault="00EB17BA" w:rsidP="00EB17BA">
      <w:pPr>
        <w:numPr>
          <w:ilvl w:val="0"/>
          <w:numId w:val="44"/>
        </w:numPr>
        <w:tabs>
          <w:tab w:val="left" w:pos="-561"/>
        </w:tabs>
        <w:spacing w:before="120"/>
        <w:jc w:val="both"/>
        <w:rPr>
          <w:rFonts w:ascii="Arial" w:hAnsi="Arial" w:cs="Arial"/>
          <w:sz w:val="22"/>
          <w:szCs w:val="22"/>
        </w:rPr>
      </w:pPr>
      <w:r w:rsidRPr="008F4254">
        <w:rPr>
          <w:rFonts w:ascii="Arial" w:hAnsi="Arial" w:cs="Arial"/>
          <w:sz w:val="22"/>
          <w:szCs w:val="22"/>
        </w:rPr>
        <w:t>Klinik Bilimsel Araştırmaların En Büyük Destekçisi ve Veri Kaynağıdır:</w:t>
      </w:r>
    </w:p>
    <w:p w:rsidR="00EB17BA" w:rsidRPr="002306EE" w:rsidRDefault="00EB17BA" w:rsidP="00EB17BA">
      <w:pPr>
        <w:tabs>
          <w:tab w:val="left" w:pos="-561"/>
        </w:tabs>
        <w:spacing w:before="120"/>
        <w:ind w:left="680"/>
        <w:jc w:val="both"/>
        <w:rPr>
          <w:rFonts w:ascii="Arial" w:hAnsi="Arial" w:cs="Arial"/>
          <w:sz w:val="22"/>
          <w:szCs w:val="22"/>
        </w:rPr>
      </w:pPr>
      <w:r>
        <w:rPr>
          <w:rFonts w:ascii="Arial" w:hAnsi="Arial" w:cs="Arial"/>
          <w:sz w:val="22"/>
          <w:szCs w:val="22"/>
        </w:rPr>
        <w:tab/>
      </w:r>
      <w:r w:rsidRPr="002306EE">
        <w:rPr>
          <w:rFonts w:ascii="Arial" w:hAnsi="Arial" w:cs="Arial"/>
          <w:sz w:val="22"/>
          <w:szCs w:val="22"/>
        </w:rPr>
        <w:t>Hasta dosyaları bilimsel araştırmaların veri kaynağıdır. Örneğin, geriye dönük bir çalışma yardımıyla herhangi bir hastalık ile risk faktörleri arasında ilişki aranabilir. Yine, herhangi bir hastalığın epidemiyolojik faktörlere göre de (yer, zaman ve kişi karakterleri) dağılımları yapılabilir.</w:t>
      </w:r>
    </w:p>
    <w:p w:rsidR="00EB17BA" w:rsidRPr="008F4254" w:rsidRDefault="00EB17BA" w:rsidP="00EB17BA">
      <w:pPr>
        <w:numPr>
          <w:ilvl w:val="0"/>
          <w:numId w:val="44"/>
        </w:numPr>
        <w:tabs>
          <w:tab w:val="left" w:pos="-561"/>
        </w:tabs>
        <w:spacing w:before="120"/>
        <w:jc w:val="both"/>
        <w:rPr>
          <w:rFonts w:ascii="Arial" w:hAnsi="Arial" w:cs="Arial"/>
          <w:sz w:val="22"/>
          <w:szCs w:val="22"/>
        </w:rPr>
      </w:pPr>
      <w:r w:rsidRPr="008F4254">
        <w:rPr>
          <w:rFonts w:ascii="Arial" w:hAnsi="Arial" w:cs="Arial"/>
          <w:sz w:val="22"/>
          <w:szCs w:val="22"/>
        </w:rPr>
        <w:t>Tıp Eğitimini Destekler:</w:t>
      </w:r>
    </w:p>
    <w:p w:rsidR="00EB17BA" w:rsidRPr="002306EE" w:rsidRDefault="00EB17BA" w:rsidP="00EB17BA">
      <w:pPr>
        <w:tabs>
          <w:tab w:val="left" w:pos="-187"/>
        </w:tabs>
        <w:spacing w:before="120"/>
        <w:ind w:left="680"/>
        <w:jc w:val="both"/>
        <w:rPr>
          <w:rFonts w:ascii="Arial" w:hAnsi="Arial" w:cs="Arial"/>
          <w:sz w:val="22"/>
          <w:szCs w:val="22"/>
        </w:rPr>
      </w:pPr>
      <w:r w:rsidRPr="002306EE">
        <w:rPr>
          <w:rFonts w:ascii="Arial" w:hAnsi="Arial" w:cs="Arial"/>
          <w:sz w:val="22"/>
          <w:szCs w:val="22"/>
        </w:rPr>
        <w:t xml:space="preserve">Hasta dosyaları tıp ve ilgili diğer meslek öğrencilerinin eğitiminde kullanılan en canlı eğitim materyalidir. En değerli </w:t>
      </w:r>
      <w:r w:rsidRPr="002306EE">
        <w:rPr>
          <w:rFonts w:ascii="Arial" w:hAnsi="Arial" w:cs="Arial"/>
          <w:sz w:val="22"/>
          <w:szCs w:val="22"/>
        </w:rPr>
        <w:lastRenderedPageBreak/>
        <w:t xml:space="preserve">kitaptan ve </w:t>
      </w:r>
      <w:proofErr w:type="gramStart"/>
      <w:r w:rsidRPr="002306EE">
        <w:rPr>
          <w:rFonts w:ascii="Arial" w:hAnsi="Arial" w:cs="Arial"/>
          <w:sz w:val="22"/>
          <w:szCs w:val="22"/>
        </w:rPr>
        <w:t>literatürdeki</w:t>
      </w:r>
      <w:proofErr w:type="gramEnd"/>
      <w:r w:rsidRPr="002306EE">
        <w:rPr>
          <w:rFonts w:ascii="Arial" w:hAnsi="Arial" w:cs="Arial"/>
          <w:sz w:val="22"/>
          <w:szCs w:val="22"/>
        </w:rPr>
        <w:t xml:space="preserve"> mevcut makalelerden daha etkin ve daha yararlıdır.</w:t>
      </w:r>
    </w:p>
    <w:p w:rsidR="00EB17BA" w:rsidRPr="008F4254" w:rsidRDefault="00EB17BA" w:rsidP="00EB17BA">
      <w:pPr>
        <w:numPr>
          <w:ilvl w:val="0"/>
          <w:numId w:val="44"/>
        </w:numPr>
        <w:tabs>
          <w:tab w:val="left" w:pos="-561"/>
        </w:tabs>
        <w:spacing w:before="120"/>
        <w:jc w:val="both"/>
        <w:rPr>
          <w:rFonts w:ascii="Arial" w:hAnsi="Arial" w:cs="Arial"/>
          <w:sz w:val="22"/>
          <w:szCs w:val="22"/>
        </w:rPr>
      </w:pPr>
      <w:r w:rsidRPr="008F4254">
        <w:rPr>
          <w:rFonts w:ascii="Arial" w:hAnsi="Arial" w:cs="Arial"/>
          <w:sz w:val="22"/>
          <w:szCs w:val="22"/>
        </w:rPr>
        <w:t>Karar Destek Sistemini Destekler:</w:t>
      </w:r>
    </w:p>
    <w:p w:rsidR="00EB17BA" w:rsidRPr="002306EE" w:rsidRDefault="00EB17BA" w:rsidP="00EB17BA">
      <w:pPr>
        <w:tabs>
          <w:tab w:val="left" w:pos="-561"/>
        </w:tabs>
        <w:spacing w:before="120"/>
        <w:ind w:left="680"/>
        <w:jc w:val="both"/>
        <w:rPr>
          <w:rFonts w:ascii="Arial" w:hAnsi="Arial" w:cs="Arial"/>
          <w:sz w:val="22"/>
          <w:szCs w:val="22"/>
        </w:rPr>
      </w:pPr>
      <w:r w:rsidRPr="002306EE">
        <w:rPr>
          <w:rFonts w:ascii="Arial" w:hAnsi="Arial" w:cs="Arial"/>
          <w:sz w:val="22"/>
          <w:szCs w:val="22"/>
        </w:rPr>
        <w:t>Karar destek sisteminde hasta dosyaları veriyi sağlayan kaynak olarak yaşamsal öneme sahiptir. Bu konuda geliştirilmiş bilgisayar programları mevcuttur.</w:t>
      </w:r>
    </w:p>
    <w:p w:rsidR="00EB17BA" w:rsidRPr="002306EE" w:rsidRDefault="00EB17BA" w:rsidP="00EB17BA">
      <w:pPr>
        <w:pStyle w:val="ListeParagraf"/>
        <w:numPr>
          <w:ilvl w:val="0"/>
          <w:numId w:val="44"/>
        </w:numPr>
        <w:tabs>
          <w:tab w:val="left" w:pos="-561"/>
        </w:tabs>
        <w:spacing w:before="120"/>
        <w:jc w:val="both"/>
        <w:rPr>
          <w:rFonts w:ascii="Arial" w:hAnsi="Arial" w:cs="Arial"/>
          <w:sz w:val="22"/>
          <w:szCs w:val="22"/>
        </w:rPr>
      </w:pPr>
      <w:r w:rsidRPr="002306EE">
        <w:rPr>
          <w:rFonts w:ascii="Arial" w:hAnsi="Arial" w:cs="Arial"/>
          <w:sz w:val="22"/>
          <w:szCs w:val="22"/>
        </w:rPr>
        <w:t>Yasal İşlemlere Yardımcı Olur:</w:t>
      </w:r>
    </w:p>
    <w:p w:rsidR="00EB17BA" w:rsidRPr="002306EE" w:rsidRDefault="00EB17BA" w:rsidP="00EB17BA">
      <w:pPr>
        <w:tabs>
          <w:tab w:val="left" w:pos="-561"/>
        </w:tabs>
        <w:spacing w:before="120"/>
        <w:ind w:left="680"/>
        <w:jc w:val="both"/>
        <w:rPr>
          <w:rFonts w:ascii="Arial" w:hAnsi="Arial" w:cs="Arial"/>
          <w:sz w:val="22"/>
          <w:szCs w:val="22"/>
        </w:rPr>
      </w:pPr>
      <w:r w:rsidRPr="002306EE">
        <w:rPr>
          <w:rFonts w:ascii="Arial" w:hAnsi="Arial" w:cs="Arial"/>
          <w:sz w:val="22"/>
          <w:szCs w:val="22"/>
        </w:rPr>
        <w:t xml:space="preserve">Hasta dosyaları yasal sorumluluk ve iyi klinik uygulamalar etiğinin temelidir. Hastaların, bakım hizmeti konusundaki herhangi bir suçlaması nedeniyle hasta bakım hizmeti veren personel ile ilgili olarak yapacağı </w:t>
      </w:r>
      <w:proofErr w:type="gramStart"/>
      <w:r w:rsidRPr="002306EE">
        <w:rPr>
          <w:rFonts w:ascii="Arial" w:hAnsi="Arial" w:cs="Arial"/>
          <w:sz w:val="22"/>
          <w:szCs w:val="22"/>
        </w:rPr>
        <w:t>şikayet</w:t>
      </w:r>
      <w:proofErr w:type="gramEnd"/>
      <w:r w:rsidRPr="002306EE">
        <w:rPr>
          <w:rFonts w:ascii="Arial" w:hAnsi="Arial" w:cs="Arial"/>
          <w:sz w:val="22"/>
          <w:szCs w:val="22"/>
        </w:rPr>
        <w:t xml:space="preserve"> için en önemli ve tek kanıttır. Mahkeme hasta dosyasını inceleyerek hastanın suçlamasının doğru olup olmadığına bu sayede karar verir. </w:t>
      </w:r>
    </w:p>
    <w:p w:rsidR="00EB17BA" w:rsidRPr="002306EE" w:rsidRDefault="00EB17BA" w:rsidP="00EB17BA">
      <w:pPr>
        <w:pStyle w:val="ListeParagraf"/>
        <w:numPr>
          <w:ilvl w:val="0"/>
          <w:numId w:val="44"/>
        </w:numPr>
        <w:tabs>
          <w:tab w:val="left" w:pos="-561"/>
          <w:tab w:val="left" w:pos="374"/>
        </w:tabs>
        <w:spacing w:before="120"/>
        <w:ind w:left="680"/>
        <w:jc w:val="both"/>
        <w:rPr>
          <w:rFonts w:ascii="Arial" w:hAnsi="Arial" w:cs="Arial"/>
          <w:sz w:val="22"/>
          <w:szCs w:val="22"/>
        </w:rPr>
      </w:pPr>
      <w:r w:rsidRPr="002306EE">
        <w:rPr>
          <w:rFonts w:ascii="Arial" w:hAnsi="Arial" w:cs="Arial"/>
          <w:sz w:val="22"/>
          <w:szCs w:val="22"/>
        </w:rPr>
        <w:t>İletişimi Destekler:</w:t>
      </w:r>
    </w:p>
    <w:p w:rsidR="00EB17BA" w:rsidRPr="002306EE" w:rsidRDefault="00EB17BA" w:rsidP="00EB17BA">
      <w:pPr>
        <w:tabs>
          <w:tab w:val="left" w:pos="-187"/>
        </w:tabs>
        <w:spacing w:before="120"/>
        <w:ind w:left="680"/>
        <w:jc w:val="both"/>
        <w:rPr>
          <w:rFonts w:ascii="Arial" w:hAnsi="Arial" w:cs="Arial"/>
          <w:sz w:val="22"/>
          <w:szCs w:val="22"/>
        </w:rPr>
      </w:pPr>
      <w:r w:rsidRPr="002306EE">
        <w:rPr>
          <w:rFonts w:ascii="Arial" w:hAnsi="Arial" w:cs="Arial"/>
          <w:sz w:val="22"/>
          <w:szCs w:val="22"/>
        </w:rPr>
        <w:t xml:space="preserve">Klinik hasta bakımı değişik </w:t>
      </w:r>
      <w:proofErr w:type="gramStart"/>
      <w:r w:rsidRPr="002306EE">
        <w:rPr>
          <w:rFonts w:ascii="Arial" w:hAnsi="Arial" w:cs="Arial"/>
          <w:sz w:val="22"/>
          <w:szCs w:val="22"/>
        </w:rPr>
        <w:t>branşlardan</w:t>
      </w:r>
      <w:proofErr w:type="gramEnd"/>
      <w:r w:rsidRPr="002306EE">
        <w:rPr>
          <w:rFonts w:ascii="Arial" w:hAnsi="Arial" w:cs="Arial"/>
          <w:sz w:val="22"/>
          <w:szCs w:val="22"/>
        </w:rPr>
        <w:t xml:space="preserve"> bireylerin paylaşımı ile gerçekleştirilen bir işlemdir. Bu nedenle bu değişik </w:t>
      </w:r>
      <w:proofErr w:type="gramStart"/>
      <w:r w:rsidRPr="002306EE">
        <w:rPr>
          <w:rFonts w:ascii="Arial" w:hAnsi="Arial" w:cs="Arial"/>
          <w:sz w:val="22"/>
          <w:szCs w:val="22"/>
        </w:rPr>
        <w:t>branşlardan</w:t>
      </w:r>
      <w:proofErr w:type="gramEnd"/>
      <w:r w:rsidRPr="002306EE">
        <w:rPr>
          <w:rFonts w:ascii="Arial" w:hAnsi="Arial" w:cs="Arial"/>
          <w:sz w:val="22"/>
          <w:szCs w:val="22"/>
        </w:rPr>
        <w:t xml:space="preserve"> bireyler hasta dosyasının kendileriyle ilgili kısmını yazarak diğerleriyle bilgi paylaşımında bulunmaktadırlar. </w:t>
      </w:r>
    </w:p>
    <w:p w:rsidR="00EB17BA" w:rsidRPr="008F4254" w:rsidRDefault="00EB17BA" w:rsidP="00EB17BA">
      <w:pPr>
        <w:tabs>
          <w:tab w:val="left" w:pos="-187"/>
        </w:tabs>
        <w:ind w:left="-187"/>
        <w:jc w:val="both"/>
        <w:rPr>
          <w:rFonts w:ascii="Arial" w:hAnsi="Arial" w:cs="Arial"/>
          <w:sz w:val="22"/>
          <w:szCs w:val="22"/>
        </w:rPr>
      </w:pPr>
    </w:p>
    <w:p w:rsidR="00EB17BA" w:rsidRPr="00A570B5" w:rsidRDefault="00EB17BA" w:rsidP="00EB17BA">
      <w:pPr>
        <w:tabs>
          <w:tab w:val="left" w:pos="-187"/>
        </w:tabs>
        <w:ind w:left="680"/>
        <w:jc w:val="both"/>
        <w:rPr>
          <w:rFonts w:ascii="Arial" w:hAnsi="Arial" w:cs="Arial"/>
          <w:sz w:val="22"/>
          <w:szCs w:val="22"/>
        </w:rPr>
      </w:pPr>
      <w:r w:rsidRPr="00A570B5">
        <w:rPr>
          <w:rFonts w:ascii="Arial" w:hAnsi="Arial" w:cs="Arial"/>
          <w:sz w:val="22"/>
          <w:szCs w:val="22"/>
        </w:rPr>
        <w:t xml:space="preserve">Bilgi paylaşımı, bilgisayar destekli hasta dosyaları kullanıldığında sadece o hastane ile sınırlı kalmaz, diğer hastanelerle hatta ülke çapında iletişimi kolaylıkla sağlayabilir. Klasik hasta dosyaları sisteminde ise sadece o hastanedeki dosyalara başvurularak bilgi alınabilir. </w:t>
      </w:r>
    </w:p>
    <w:p w:rsidR="00EB17BA" w:rsidRPr="008F4254" w:rsidRDefault="00EB17BA" w:rsidP="00EB17BA">
      <w:pPr>
        <w:tabs>
          <w:tab w:val="left" w:pos="-187"/>
        </w:tabs>
        <w:ind w:left="-187"/>
        <w:jc w:val="both"/>
        <w:rPr>
          <w:rFonts w:ascii="Arial" w:hAnsi="Arial" w:cs="Arial"/>
          <w:sz w:val="22"/>
          <w:szCs w:val="22"/>
        </w:rPr>
      </w:pPr>
    </w:p>
    <w:p w:rsidR="00EB17BA" w:rsidRPr="00A570B5" w:rsidRDefault="00EB17BA" w:rsidP="00EB17BA">
      <w:pPr>
        <w:tabs>
          <w:tab w:val="left" w:pos="-187"/>
        </w:tabs>
        <w:ind w:left="737"/>
        <w:jc w:val="both"/>
        <w:rPr>
          <w:rFonts w:ascii="Arial" w:hAnsi="Arial" w:cs="Arial"/>
          <w:sz w:val="22"/>
          <w:szCs w:val="22"/>
        </w:rPr>
      </w:pPr>
      <w:r w:rsidRPr="00A570B5">
        <w:rPr>
          <w:rFonts w:ascii="Arial" w:hAnsi="Arial" w:cs="Arial"/>
          <w:sz w:val="22"/>
          <w:szCs w:val="22"/>
        </w:rPr>
        <w:t>Hasta dosyaları aynı zamanda çok önemli hatırlatıcı ya da bilgi tazeleyici rol oynar. Hastaya bakım yapan bireyler hastada hangi bulguların saptandığını, hastaya ne zaman nelerin yapıldığını, nelerin yapılmadığını akıllarında sürekli tutamazlar. Aynı biçimde hasta da kendisinde hangi bulguların saptandığını ve kendisine nelerin yapıldığını hem aklında tutamaz hem de çoğu kez bilemez. Hasta dosyaları bu konuda çok önemli hizmet verir.</w:t>
      </w:r>
    </w:p>
    <w:p w:rsidR="00EB17BA" w:rsidRPr="00A570B5" w:rsidRDefault="00EB17BA" w:rsidP="00EB17BA">
      <w:pPr>
        <w:autoSpaceDE w:val="0"/>
        <w:autoSpaceDN w:val="0"/>
        <w:adjustRightInd w:val="0"/>
        <w:spacing w:before="120"/>
        <w:ind w:left="737"/>
        <w:jc w:val="both"/>
        <w:rPr>
          <w:rFonts w:ascii="Arial" w:hAnsi="Arial" w:cs="Arial"/>
          <w:sz w:val="22"/>
          <w:szCs w:val="22"/>
        </w:rPr>
      </w:pPr>
      <w:r w:rsidRPr="00A570B5">
        <w:rPr>
          <w:rFonts w:ascii="Arial" w:hAnsi="Arial" w:cs="Arial"/>
          <w:sz w:val="22"/>
          <w:szCs w:val="22"/>
        </w:rPr>
        <w:t xml:space="preserve">Hasta dosyalarının temeli hastalara bakım veren personelle iletişimdeki rolüdür. </w:t>
      </w:r>
      <w:r w:rsidRPr="00A570B5">
        <w:rPr>
          <w:rFonts w:ascii="Arial" w:hAnsi="Arial" w:cs="Arial"/>
          <w:sz w:val="22"/>
          <w:szCs w:val="22"/>
          <w:lang w:val="en-US"/>
        </w:rPr>
        <w:t>Rector AL</w:t>
      </w:r>
      <w:r w:rsidR="00E22FAC">
        <w:rPr>
          <w:rFonts w:ascii="Arial" w:hAnsi="Arial" w:cs="Arial"/>
          <w:sz w:val="22"/>
          <w:szCs w:val="22"/>
          <w:lang w:val="en-US"/>
        </w:rPr>
        <w:t xml:space="preserve"> </w:t>
      </w:r>
      <w:proofErr w:type="gramStart"/>
      <w:r w:rsidR="00E22FAC">
        <w:rPr>
          <w:rFonts w:ascii="Arial" w:hAnsi="Arial" w:cs="Arial"/>
          <w:sz w:val="22"/>
          <w:szCs w:val="22"/>
          <w:lang w:val="en-US"/>
        </w:rPr>
        <w:t>et</w:t>
      </w:r>
      <w:proofErr w:type="gramEnd"/>
      <w:r w:rsidR="00E22FAC">
        <w:rPr>
          <w:rFonts w:ascii="Arial" w:hAnsi="Arial" w:cs="Arial"/>
          <w:sz w:val="22"/>
          <w:szCs w:val="22"/>
          <w:lang w:val="en-US"/>
        </w:rPr>
        <w:t xml:space="preserve"> al.</w:t>
      </w:r>
      <w:r w:rsidR="00E22FAC">
        <w:rPr>
          <w:rFonts w:ascii="Arial" w:hAnsi="Arial" w:cs="Arial"/>
          <w:sz w:val="22"/>
          <w:szCs w:val="22"/>
          <w:vertAlign w:val="superscript"/>
          <w:lang w:val="en-US"/>
        </w:rPr>
        <w:t>29</w:t>
      </w:r>
      <w:r w:rsidRPr="00A570B5">
        <w:rPr>
          <w:rFonts w:ascii="Arial" w:hAnsi="Arial" w:cs="Arial"/>
          <w:sz w:val="22"/>
          <w:szCs w:val="22"/>
          <w:lang w:val="en-US"/>
        </w:rPr>
        <w:t xml:space="preserve"> </w:t>
      </w:r>
      <w:r w:rsidRPr="00A570B5">
        <w:rPr>
          <w:rFonts w:ascii="Arial" w:hAnsi="Arial" w:cs="Arial"/>
          <w:sz w:val="22"/>
          <w:szCs w:val="22"/>
        </w:rPr>
        <w:t xml:space="preserve">bilgi </w:t>
      </w:r>
      <w:r w:rsidRPr="00A570B5">
        <w:rPr>
          <w:rFonts w:ascii="Arial" w:hAnsi="Arial" w:cs="Arial"/>
          <w:sz w:val="22"/>
          <w:szCs w:val="22"/>
        </w:rPr>
        <w:lastRenderedPageBreak/>
        <w:t>paylaşımından beklenen temel istemleri şöyle özetlemektedir:</w:t>
      </w:r>
    </w:p>
    <w:p w:rsidR="00EB17BA" w:rsidRDefault="00EB17BA" w:rsidP="00E22FAC">
      <w:pPr>
        <w:pStyle w:val="ListeParagraf"/>
        <w:numPr>
          <w:ilvl w:val="1"/>
          <w:numId w:val="44"/>
        </w:numPr>
        <w:spacing w:before="120" w:after="120"/>
        <w:jc w:val="both"/>
        <w:rPr>
          <w:rFonts w:ascii="Arial" w:hAnsi="Arial" w:cs="Arial"/>
          <w:sz w:val="22"/>
          <w:szCs w:val="22"/>
        </w:rPr>
      </w:pPr>
      <w:r w:rsidRPr="00163BF6">
        <w:rPr>
          <w:rFonts w:ascii="Arial" w:hAnsi="Arial" w:cs="Arial"/>
          <w:sz w:val="22"/>
          <w:szCs w:val="22"/>
        </w:rPr>
        <w:t>Olaylar, nedenler, etkiler arasındaki ve kanıtlar ve karşı kanıtlar arasındaki ilişkileri göstermek.</w:t>
      </w:r>
    </w:p>
    <w:p w:rsidR="00E22FAC" w:rsidRPr="00163BF6" w:rsidRDefault="00E22FAC" w:rsidP="00E22FAC">
      <w:pPr>
        <w:pStyle w:val="ListeParagraf"/>
        <w:spacing w:before="120" w:after="120"/>
        <w:ind w:left="1440"/>
        <w:jc w:val="both"/>
        <w:rPr>
          <w:rFonts w:ascii="Arial" w:hAnsi="Arial" w:cs="Arial"/>
          <w:sz w:val="22"/>
          <w:szCs w:val="22"/>
        </w:rPr>
      </w:pPr>
    </w:p>
    <w:p w:rsidR="00E22FAC" w:rsidRDefault="00EB17BA" w:rsidP="00E22FAC">
      <w:pPr>
        <w:pStyle w:val="ListeParagraf"/>
        <w:numPr>
          <w:ilvl w:val="1"/>
          <w:numId w:val="44"/>
        </w:numPr>
        <w:spacing w:before="360"/>
        <w:jc w:val="both"/>
        <w:rPr>
          <w:rFonts w:ascii="Arial" w:hAnsi="Arial" w:cs="Arial"/>
          <w:sz w:val="22"/>
          <w:szCs w:val="22"/>
        </w:rPr>
      </w:pPr>
      <w:r w:rsidRPr="002306EE">
        <w:rPr>
          <w:rFonts w:ascii="Arial" w:hAnsi="Arial" w:cs="Arial"/>
          <w:sz w:val="22"/>
          <w:szCs w:val="22"/>
        </w:rPr>
        <w:t>Klinik bakım için gerek duyulan bilgiyi ve bilgiye dayalı karar sistemini desteklemek</w:t>
      </w:r>
      <w:r>
        <w:rPr>
          <w:rFonts w:ascii="Arial" w:hAnsi="Arial" w:cs="Arial"/>
          <w:sz w:val="22"/>
          <w:szCs w:val="22"/>
        </w:rPr>
        <w:t>.</w:t>
      </w:r>
    </w:p>
    <w:p w:rsidR="00E22FAC" w:rsidRPr="00E22FAC" w:rsidRDefault="00E22FAC" w:rsidP="00E22FAC">
      <w:pPr>
        <w:pStyle w:val="ListeParagraf"/>
        <w:rPr>
          <w:rFonts w:ascii="Arial" w:hAnsi="Arial" w:cs="Arial"/>
          <w:sz w:val="22"/>
          <w:szCs w:val="22"/>
        </w:rPr>
      </w:pPr>
    </w:p>
    <w:p w:rsidR="00EB17BA" w:rsidRDefault="00EB17BA" w:rsidP="00E22FAC">
      <w:pPr>
        <w:pStyle w:val="ListeParagraf"/>
        <w:numPr>
          <w:ilvl w:val="1"/>
          <w:numId w:val="44"/>
        </w:numPr>
        <w:spacing w:before="120"/>
        <w:jc w:val="both"/>
        <w:rPr>
          <w:rFonts w:ascii="Arial" w:hAnsi="Arial" w:cs="Arial"/>
          <w:sz w:val="22"/>
          <w:szCs w:val="22"/>
        </w:rPr>
      </w:pPr>
      <w:r w:rsidRPr="002306EE">
        <w:rPr>
          <w:rFonts w:ascii="Arial" w:hAnsi="Arial" w:cs="Arial"/>
          <w:sz w:val="22"/>
          <w:szCs w:val="22"/>
        </w:rPr>
        <w:t xml:space="preserve">Kullanıcı tanımlı uzantıları sistematik olarak kabul </w:t>
      </w:r>
    </w:p>
    <w:p w:rsidR="00EB17BA" w:rsidRPr="002306EE" w:rsidRDefault="00EB17BA" w:rsidP="00EB17BA">
      <w:pPr>
        <w:ind w:left="1417"/>
        <w:jc w:val="both"/>
        <w:rPr>
          <w:rFonts w:ascii="Arial" w:hAnsi="Arial" w:cs="Arial"/>
          <w:sz w:val="22"/>
          <w:szCs w:val="22"/>
        </w:rPr>
      </w:pPr>
      <w:proofErr w:type="gramStart"/>
      <w:r>
        <w:rPr>
          <w:rFonts w:ascii="Arial" w:hAnsi="Arial" w:cs="Arial"/>
          <w:sz w:val="22"/>
          <w:szCs w:val="22"/>
        </w:rPr>
        <w:t>e</w:t>
      </w:r>
      <w:r w:rsidRPr="002306EE">
        <w:rPr>
          <w:rFonts w:ascii="Arial" w:hAnsi="Arial" w:cs="Arial"/>
          <w:sz w:val="22"/>
          <w:szCs w:val="22"/>
        </w:rPr>
        <w:t>tmek</w:t>
      </w:r>
      <w:proofErr w:type="gramEnd"/>
      <w:r>
        <w:rPr>
          <w:rFonts w:ascii="Arial" w:hAnsi="Arial" w:cs="Arial"/>
          <w:sz w:val="22"/>
          <w:szCs w:val="22"/>
        </w:rPr>
        <w:t>.</w:t>
      </w:r>
    </w:p>
    <w:p w:rsidR="00EB17BA" w:rsidRPr="002306EE" w:rsidRDefault="00EB17BA" w:rsidP="00EB17BA">
      <w:pPr>
        <w:pStyle w:val="ListeParagraf"/>
        <w:numPr>
          <w:ilvl w:val="1"/>
          <w:numId w:val="44"/>
        </w:numPr>
        <w:tabs>
          <w:tab w:val="left" w:pos="561"/>
        </w:tabs>
        <w:spacing w:before="120"/>
        <w:jc w:val="both"/>
        <w:rPr>
          <w:rFonts w:ascii="Arial" w:hAnsi="Arial" w:cs="Arial"/>
          <w:sz w:val="22"/>
          <w:szCs w:val="22"/>
        </w:rPr>
      </w:pPr>
      <w:r w:rsidRPr="002306EE">
        <w:rPr>
          <w:rFonts w:ascii="Arial" w:hAnsi="Arial" w:cs="Arial"/>
          <w:sz w:val="22"/>
          <w:szCs w:val="22"/>
        </w:rPr>
        <w:t xml:space="preserve">Heterojen bilgi sistemleri arasındaki bilgi değişimini </w:t>
      </w:r>
    </w:p>
    <w:p w:rsidR="00EB17BA" w:rsidRPr="002306EE" w:rsidRDefault="00EB17BA" w:rsidP="00EB17BA">
      <w:pPr>
        <w:pStyle w:val="ListeParagraf"/>
        <w:tabs>
          <w:tab w:val="left" w:pos="561"/>
        </w:tabs>
        <w:ind w:left="1417"/>
        <w:jc w:val="both"/>
        <w:rPr>
          <w:rFonts w:ascii="Arial" w:hAnsi="Arial" w:cs="Arial"/>
          <w:sz w:val="22"/>
          <w:szCs w:val="22"/>
        </w:rPr>
      </w:pPr>
      <w:proofErr w:type="gramStart"/>
      <w:r w:rsidRPr="002306EE">
        <w:rPr>
          <w:rFonts w:ascii="Arial" w:hAnsi="Arial" w:cs="Arial"/>
          <w:sz w:val="22"/>
          <w:szCs w:val="22"/>
        </w:rPr>
        <w:t>gerçekleştirmek</w:t>
      </w:r>
      <w:proofErr w:type="gramEnd"/>
      <w:r w:rsidRPr="002306EE">
        <w:rPr>
          <w:rFonts w:ascii="Arial" w:hAnsi="Arial" w:cs="Arial"/>
          <w:sz w:val="22"/>
          <w:szCs w:val="22"/>
        </w:rPr>
        <w:t>.</w:t>
      </w:r>
    </w:p>
    <w:p w:rsidR="00EB17BA" w:rsidRPr="008F4254" w:rsidRDefault="00EB17BA" w:rsidP="00EB17BA">
      <w:pPr>
        <w:tabs>
          <w:tab w:val="left" w:pos="-187"/>
        </w:tabs>
        <w:ind w:left="360"/>
        <w:jc w:val="both"/>
        <w:rPr>
          <w:rFonts w:ascii="Arial" w:hAnsi="Arial" w:cs="Arial"/>
          <w:sz w:val="22"/>
          <w:szCs w:val="22"/>
        </w:rPr>
      </w:pPr>
    </w:p>
    <w:p w:rsidR="00EB17BA" w:rsidRPr="00A570B5" w:rsidRDefault="00EB17BA" w:rsidP="00E22FAC">
      <w:pPr>
        <w:tabs>
          <w:tab w:val="left" w:pos="-187"/>
        </w:tabs>
        <w:spacing w:line="252" w:lineRule="auto"/>
        <w:ind w:left="794"/>
        <w:jc w:val="both"/>
        <w:rPr>
          <w:rFonts w:ascii="Arial" w:hAnsi="Arial" w:cs="Arial"/>
          <w:sz w:val="22"/>
          <w:szCs w:val="22"/>
        </w:rPr>
      </w:pPr>
      <w:r w:rsidRPr="00A570B5">
        <w:rPr>
          <w:rFonts w:ascii="Arial" w:hAnsi="Arial" w:cs="Arial"/>
          <w:sz w:val="22"/>
          <w:szCs w:val="22"/>
        </w:rPr>
        <w:t xml:space="preserve">Son zamanlarda hastanın kendisinin özel bir dosyaya sahip olması görüşü ağırlık kazanmaktadır. Böyle olmasa bile hasta dosyasını okumak hakkına her zaman sahip olmalıdır. Bu duruma yönelik olarak hasta bakım hizmeti verenler hastanın yazılanları kolayca okuması ve anlaması için yardımcı olmalıdırlar. Bu özellik de iletişim için ayrı bir olanaktır. </w:t>
      </w:r>
    </w:p>
    <w:p w:rsidR="00EB17BA" w:rsidRPr="008F4254" w:rsidRDefault="00EB17BA" w:rsidP="00E22FAC">
      <w:pPr>
        <w:numPr>
          <w:ilvl w:val="0"/>
          <w:numId w:val="44"/>
        </w:numPr>
        <w:tabs>
          <w:tab w:val="left" w:pos="-561"/>
        </w:tabs>
        <w:spacing w:before="240" w:line="252" w:lineRule="auto"/>
        <w:jc w:val="both"/>
        <w:rPr>
          <w:rFonts w:ascii="Arial" w:hAnsi="Arial" w:cs="Arial"/>
          <w:sz w:val="22"/>
          <w:szCs w:val="22"/>
        </w:rPr>
      </w:pPr>
      <w:r w:rsidRPr="008F4254">
        <w:rPr>
          <w:rFonts w:ascii="Arial" w:hAnsi="Arial" w:cs="Arial"/>
          <w:sz w:val="22"/>
          <w:szCs w:val="22"/>
        </w:rPr>
        <w:t>Tıbbi Denetime Yardımcı Olur:</w:t>
      </w:r>
    </w:p>
    <w:p w:rsidR="00EB17BA" w:rsidRPr="00A570B5" w:rsidRDefault="00EB17BA" w:rsidP="00E22FAC">
      <w:pPr>
        <w:tabs>
          <w:tab w:val="left" w:pos="-561"/>
        </w:tabs>
        <w:spacing w:before="120" w:line="252" w:lineRule="auto"/>
        <w:ind w:left="737"/>
        <w:jc w:val="both"/>
        <w:rPr>
          <w:rFonts w:ascii="Arial" w:hAnsi="Arial" w:cs="Arial"/>
          <w:sz w:val="22"/>
          <w:szCs w:val="22"/>
        </w:rPr>
      </w:pPr>
      <w:r w:rsidRPr="00A570B5">
        <w:rPr>
          <w:rFonts w:ascii="Arial" w:hAnsi="Arial" w:cs="Arial"/>
          <w:sz w:val="22"/>
          <w:szCs w:val="22"/>
        </w:rPr>
        <w:t xml:space="preserve">Tıbbi denetim tıp biliminin gelişmesinde önemli bir işlemdir.  Klinisyenler yönetim kararı, tıbbi karar verme ve tedavi sonuçlarında etkili olabilecek faktörler üzerinde çalışmak durumundadır. Bu işlemde de bilgisayar destekli hasta dosyaları sistemi çok yararlı olabilecektir. </w:t>
      </w:r>
    </w:p>
    <w:p w:rsidR="00EB17BA" w:rsidRPr="008F4254" w:rsidRDefault="00EB17BA" w:rsidP="00E22FAC">
      <w:pPr>
        <w:numPr>
          <w:ilvl w:val="0"/>
          <w:numId w:val="44"/>
        </w:numPr>
        <w:tabs>
          <w:tab w:val="left" w:pos="-561"/>
        </w:tabs>
        <w:spacing w:before="240" w:line="252" w:lineRule="auto"/>
        <w:jc w:val="both"/>
        <w:rPr>
          <w:rFonts w:ascii="Arial" w:hAnsi="Arial" w:cs="Arial"/>
          <w:sz w:val="22"/>
          <w:szCs w:val="22"/>
        </w:rPr>
      </w:pPr>
      <w:r w:rsidRPr="008F4254">
        <w:rPr>
          <w:rFonts w:ascii="Arial" w:hAnsi="Arial" w:cs="Arial"/>
          <w:sz w:val="22"/>
          <w:szCs w:val="22"/>
        </w:rPr>
        <w:t>Yönetim İşlemlerini Kolaylaştırır:</w:t>
      </w:r>
    </w:p>
    <w:p w:rsidR="00EB17BA" w:rsidRPr="00A570B5" w:rsidRDefault="00EB17BA" w:rsidP="00E22FAC">
      <w:pPr>
        <w:spacing w:before="120" w:line="252" w:lineRule="auto"/>
        <w:ind w:left="737"/>
        <w:jc w:val="both"/>
        <w:rPr>
          <w:rFonts w:ascii="Arial" w:hAnsi="Arial" w:cs="Arial"/>
          <w:sz w:val="22"/>
          <w:szCs w:val="22"/>
        </w:rPr>
      </w:pPr>
      <w:r w:rsidRPr="00A570B5">
        <w:rPr>
          <w:rFonts w:ascii="Arial" w:hAnsi="Arial" w:cs="Arial"/>
          <w:sz w:val="22"/>
          <w:szCs w:val="22"/>
        </w:rPr>
        <w:t>Bir kuruluş belirlenen amaçlara göre bir kısım fonksiyonların bir araya getirilmesinden oluşan bir işletmedir. Bu işletmenin kendisinden beklenen fonksiyonları, amaç ve hedefleri yerine getirip getirmediğini anlamak için önce veri derlenir, sonra sorunlar saptanır ve sonra da düzeltme işlemlerine girişilir. Hasta dosyaları önemli bir veri kaynağı olarak yöneticinin her zaman yanında yer alır.</w:t>
      </w:r>
    </w:p>
    <w:p w:rsidR="00EB17BA" w:rsidRPr="008F4254" w:rsidRDefault="00EB17BA" w:rsidP="00AC49F5">
      <w:pPr>
        <w:numPr>
          <w:ilvl w:val="0"/>
          <w:numId w:val="44"/>
        </w:numPr>
        <w:tabs>
          <w:tab w:val="left" w:pos="-561"/>
          <w:tab w:val="left" w:pos="374"/>
        </w:tabs>
        <w:spacing w:before="120" w:line="250" w:lineRule="auto"/>
        <w:jc w:val="both"/>
        <w:rPr>
          <w:rFonts w:ascii="Arial" w:hAnsi="Arial" w:cs="Arial"/>
          <w:sz w:val="22"/>
          <w:szCs w:val="22"/>
        </w:rPr>
      </w:pPr>
      <w:r w:rsidRPr="008F4254">
        <w:rPr>
          <w:rFonts w:ascii="Arial" w:hAnsi="Arial" w:cs="Arial"/>
          <w:sz w:val="22"/>
          <w:szCs w:val="22"/>
        </w:rPr>
        <w:lastRenderedPageBreak/>
        <w:t xml:space="preserve">Gelecekteki Sağlık Problemleri ve Faaliyetleri Hakkında </w:t>
      </w:r>
    </w:p>
    <w:p w:rsidR="00EB17BA" w:rsidRPr="00A570B5" w:rsidRDefault="00EB17BA" w:rsidP="00AC49F5">
      <w:pPr>
        <w:tabs>
          <w:tab w:val="left" w:pos="-561"/>
          <w:tab w:val="left" w:pos="374"/>
        </w:tabs>
        <w:spacing w:line="250" w:lineRule="auto"/>
        <w:ind w:left="737"/>
        <w:jc w:val="both"/>
        <w:rPr>
          <w:rFonts w:ascii="Arial" w:hAnsi="Arial" w:cs="Arial"/>
          <w:sz w:val="22"/>
          <w:szCs w:val="22"/>
        </w:rPr>
      </w:pPr>
      <w:r w:rsidRPr="00A570B5">
        <w:rPr>
          <w:rFonts w:ascii="Arial" w:hAnsi="Arial" w:cs="Arial"/>
          <w:sz w:val="22"/>
          <w:szCs w:val="22"/>
        </w:rPr>
        <w:t>Önceden Bilgi Sahibi Olmamızı Sağlar:</w:t>
      </w:r>
    </w:p>
    <w:p w:rsidR="00EB17BA" w:rsidRPr="00A570B5" w:rsidRDefault="00EB17BA" w:rsidP="00E22FAC">
      <w:pPr>
        <w:tabs>
          <w:tab w:val="left" w:pos="-561"/>
        </w:tabs>
        <w:spacing w:before="120" w:line="276" w:lineRule="auto"/>
        <w:ind w:left="737"/>
        <w:jc w:val="both"/>
        <w:rPr>
          <w:rFonts w:ascii="Arial" w:hAnsi="Arial" w:cs="Arial"/>
          <w:sz w:val="22"/>
          <w:szCs w:val="22"/>
        </w:rPr>
      </w:pPr>
      <w:r w:rsidRPr="00A570B5">
        <w:rPr>
          <w:rFonts w:ascii="Arial" w:hAnsi="Arial" w:cs="Arial"/>
          <w:sz w:val="22"/>
          <w:szCs w:val="22"/>
        </w:rPr>
        <w:t xml:space="preserve">Bu konuda bilgisayar destekli hasta dosyaları, klasik dosyalara göre; standart bilgi taşıması, veriye daha çabuk ulaşması ve daha çok sayıda veri ile çalışma olanağı sağlaması bakımından avantajlıdır. Ancak klasik dosyalardan da bu tür veriler güç olsa da alınabilir. </w:t>
      </w:r>
    </w:p>
    <w:p w:rsidR="00EB17BA" w:rsidRPr="008F4254" w:rsidRDefault="00EB17BA" w:rsidP="00E22FAC">
      <w:pPr>
        <w:numPr>
          <w:ilvl w:val="0"/>
          <w:numId w:val="44"/>
        </w:numPr>
        <w:tabs>
          <w:tab w:val="left" w:pos="-561"/>
        </w:tabs>
        <w:spacing w:before="160" w:line="276" w:lineRule="auto"/>
        <w:jc w:val="both"/>
        <w:rPr>
          <w:rFonts w:ascii="Arial" w:hAnsi="Arial" w:cs="Arial"/>
          <w:sz w:val="22"/>
          <w:szCs w:val="22"/>
        </w:rPr>
      </w:pPr>
      <w:r w:rsidRPr="008F4254">
        <w:rPr>
          <w:rFonts w:ascii="Arial" w:hAnsi="Arial" w:cs="Arial"/>
          <w:sz w:val="22"/>
          <w:szCs w:val="22"/>
        </w:rPr>
        <w:t>Koruyucu Önlemlerin Tanımlanmasına Yardımcı Olur:</w:t>
      </w:r>
    </w:p>
    <w:p w:rsidR="00EB17BA" w:rsidRPr="00A570B5" w:rsidRDefault="00EB17BA" w:rsidP="00E22FAC">
      <w:pPr>
        <w:tabs>
          <w:tab w:val="left" w:pos="-561"/>
        </w:tabs>
        <w:spacing w:before="120" w:line="276" w:lineRule="auto"/>
        <w:ind w:left="737"/>
        <w:jc w:val="both"/>
        <w:rPr>
          <w:rFonts w:ascii="Arial" w:hAnsi="Arial" w:cs="Arial"/>
          <w:sz w:val="22"/>
          <w:szCs w:val="22"/>
        </w:rPr>
      </w:pPr>
      <w:r w:rsidRPr="00A570B5">
        <w:rPr>
          <w:rFonts w:ascii="Arial" w:hAnsi="Arial" w:cs="Arial"/>
          <w:sz w:val="22"/>
          <w:szCs w:val="22"/>
        </w:rPr>
        <w:t xml:space="preserve">Hasta dosyalarındaki yazılı bilgiler koruyucu önlemlerin saptanmasında önemli bir veri kaynağıdır. Hastalarda görülen </w:t>
      </w:r>
      <w:proofErr w:type="gramStart"/>
      <w:r w:rsidRPr="00A570B5">
        <w:rPr>
          <w:rFonts w:ascii="Arial" w:hAnsi="Arial" w:cs="Arial"/>
          <w:sz w:val="22"/>
          <w:szCs w:val="22"/>
        </w:rPr>
        <w:t>semptomlar</w:t>
      </w:r>
      <w:proofErr w:type="gramEnd"/>
      <w:r w:rsidRPr="00A570B5">
        <w:rPr>
          <w:rFonts w:ascii="Arial" w:hAnsi="Arial" w:cs="Arial"/>
          <w:sz w:val="22"/>
          <w:szCs w:val="22"/>
        </w:rPr>
        <w:t xml:space="preserve"> ve belirtiler taranarak elde edilen bilgilerle diğer bireylerin bu hastalıktan korunma yollarının aranması sağlık alanında önemli bir gelişmedir. Örneğin, elde edilen bilgilerden hareketle hastalığın en fazla görüldüğü zaman dilimi, yer, bireysel karakteristikler ve özellikler öğrenilebilir.</w:t>
      </w:r>
    </w:p>
    <w:p w:rsidR="00EB17BA" w:rsidRPr="008F4254" w:rsidRDefault="00EB17BA" w:rsidP="00E22FAC">
      <w:pPr>
        <w:numPr>
          <w:ilvl w:val="0"/>
          <w:numId w:val="44"/>
        </w:numPr>
        <w:tabs>
          <w:tab w:val="left" w:pos="-561"/>
        </w:tabs>
        <w:spacing w:before="120" w:line="276" w:lineRule="auto"/>
        <w:jc w:val="both"/>
        <w:rPr>
          <w:rFonts w:ascii="Arial" w:hAnsi="Arial" w:cs="Arial"/>
          <w:sz w:val="22"/>
          <w:szCs w:val="22"/>
        </w:rPr>
      </w:pPr>
      <w:r w:rsidRPr="008F4254">
        <w:rPr>
          <w:rFonts w:ascii="Arial" w:hAnsi="Arial" w:cs="Arial"/>
          <w:sz w:val="22"/>
          <w:szCs w:val="22"/>
        </w:rPr>
        <w:t>Beklenen Trendden Olan Sapmaları Tanımlar:</w:t>
      </w:r>
    </w:p>
    <w:p w:rsidR="00EB17BA" w:rsidRPr="00A570B5" w:rsidRDefault="00EB17BA" w:rsidP="00E22FAC">
      <w:pPr>
        <w:tabs>
          <w:tab w:val="left" w:pos="-561"/>
        </w:tabs>
        <w:spacing w:before="120" w:line="276" w:lineRule="auto"/>
        <w:ind w:left="737"/>
        <w:jc w:val="both"/>
        <w:rPr>
          <w:rFonts w:ascii="Arial" w:hAnsi="Arial" w:cs="Arial"/>
          <w:sz w:val="22"/>
          <w:szCs w:val="22"/>
        </w:rPr>
      </w:pPr>
      <w:r w:rsidRPr="00A570B5">
        <w:rPr>
          <w:rFonts w:ascii="Arial" w:hAnsi="Arial" w:cs="Arial"/>
          <w:sz w:val="22"/>
          <w:szCs w:val="22"/>
        </w:rPr>
        <w:t xml:space="preserve">Tıp alanında çok sayıda seriler halinde ölçümler yapılarak hastalığın belirli bir zaman diliminde nasıl bir </w:t>
      </w:r>
      <w:proofErr w:type="gramStart"/>
      <w:r w:rsidRPr="00A570B5">
        <w:rPr>
          <w:rFonts w:ascii="Arial" w:hAnsi="Arial" w:cs="Arial"/>
          <w:sz w:val="22"/>
          <w:szCs w:val="22"/>
        </w:rPr>
        <w:t>trend</w:t>
      </w:r>
      <w:proofErr w:type="gramEnd"/>
      <w:r w:rsidRPr="00A570B5">
        <w:rPr>
          <w:rFonts w:ascii="Arial" w:hAnsi="Arial" w:cs="Arial"/>
          <w:sz w:val="22"/>
          <w:szCs w:val="22"/>
        </w:rPr>
        <w:t xml:space="preserve"> sergilediği öğrenilebilir. Veriler uygun bir şekilde bir grafikte gösterilirse herkes olayın belirli bir zaman diliminde nasıl bir </w:t>
      </w:r>
      <w:proofErr w:type="gramStart"/>
      <w:r w:rsidRPr="00A570B5">
        <w:rPr>
          <w:rFonts w:ascii="Arial" w:hAnsi="Arial" w:cs="Arial"/>
          <w:sz w:val="22"/>
          <w:szCs w:val="22"/>
        </w:rPr>
        <w:t>trend</w:t>
      </w:r>
      <w:proofErr w:type="gramEnd"/>
      <w:r w:rsidRPr="00A570B5">
        <w:rPr>
          <w:rFonts w:ascii="Arial" w:hAnsi="Arial" w:cs="Arial"/>
          <w:sz w:val="22"/>
          <w:szCs w:val="22"/>
        </w:rPr>
        <w:t xml:space="preserve"> gösterdiğini de kolaylıkla anlayabilir. Örneğin, kan basıncı değişimi, çocuk gelişim süreci gibi. </w:t>
      </w:r>
    </w:p>
    <w:p w:rsidR="00EB17BA" w:rsidRPr="008F4254" w:rsidRDefault="00EB17BA" w:rsidP="00E22FAC">
      <w:pPr>
        <w:numPr>
          <w:ilvl w:val="0"/>
          <w:numId w:val="44"/>
        </w:numPr>
        <w:tabs>
          <w:tab w:val="left" w:pos="-561"/>
        </w:tabs>
        <w:spacing w:before="120" w:line="276" w:lineRule="auto"/>
        <w:jc w:val="both"/>
        <w:rPr>
          <w:rFonts w:ascii="Arial" w:hAnsi="Arial" w:cs="Arial"/>
          <w:sz w:val="22"/>
          <w:szCs w:val="22"/>
        </w:rPr>
      </w:pPr>
      <w:r w:rsidRPr="008F4254">
        <w:rPr>
          <w:rFonts w:ascii="Arial" w:hAnsi="Arial" w:cs="Arial"/>
          <w:sz w:val="22"/>
          <w:szCs w:val="22"/>
        </w:rPr>
        <w:t>Sağlık Personelinin Etkinliğinin Artırılmasına Yardımcı Olur:</w:t>
      </w:r>
    </w:p>
    <w:p w:rsidR="00EB17BA" w:rsidRPr="00A570B5" w:rsidRDefault="00EB17BA" w:rsidP="00E22FAC">
      <w:pPr>
        <w:tabs>
          <w:tab w:val="left" w:pos="-561"/>
        </w:tabs>
        <w:spacing w:before="120" w:line="276" w:lineRule="auto"/>
        <w:ind w:left="737"/>
        <w:jc w:val="both"/>
        <w:rPr>
          <w:rFonts w:ascii="Arial" w:hAnsi="Arial" w:cs="Arial"/>
          <w:sz w:val="22"/>
          <w:szCs w:val="22"/>
        </w:rPr>
      </w:pPr>
      <w:r w:rsidRPr="00A570B5">
        <w:rPr>
          <w:rFonts w:ascii="Arial" w:hAnsi="Arial" w:cs="Arial"/>
          <w:sz w:val="22"/>
          <w:szCs w:val="22"/>
        </w:rPr>
        <w:t xml:space="preserve">Hasta dosyalarındaki bilgilerin sürekli incelenmesi hasta bakımı veren personelin bilgi düzeyini artırır ve önceki bilgi ve düşüncelerin değiştirilmesine neden olabilir. Örneğin, önceleri normal değer olarak kabul edilen bir testin, derinlemesine incelenmesi sonucu normal olarak kabul edilen sınırları değişebilir. Örneğin, herhangi bir hastalığa özel olarak bilinen </w:t>
      </w:r>
      <w:proofErr w:type="gramStart"/>
      <w:r w:rsidRPr="00A570B5">
        <w:rPr>
          <w:rFonts w:ascii="Arial" w:hAnsi="Arial" w:cs="Arial"/>
          <w:sz w:val="22"/>
          <w:szCs w:val="22"/>
        </w:rPr>
        <w:t>semptomların</w:t>
      </w:r>
      <w:proofErr w:type="gramEnd"/>
      <w:r w:rsidRPr="00A570B5">
        <w:rPr>
          <w:rFonts w:ascii="Arial" w:hAnsi="Arial" w:cs="Arial"/>
          <w:sz w:val="22"/>
          <w:szCs w:val="22"/>
        </w:rPr>
        <w:t xml:space="preserve"> sadece bu hastalığa özel olmadığı dosyaların incelenmesiyle ortaya konulabilir.</w:t>
      </w:r>
    </w:p>
    <w:p w:rsidR="00EB17BA" w:rsidRPr="008F4254" w:rsidRDefault="00EB17BA" w:rsidP="00EB17BA">
      <w:pPr>
        <w:numPr>
          <w:ilvl w:val="0"/>
          <w:numId w:val="44"/>
        </w:numPr>
        <w:tabs>
          <w:tab w:val="left" w:pos="-561"/>
        </w:tabs>
        <w:spacing w:before="120"/>
        <w:jc w:val="both"/>
        <w:rPr>
          <w:rFonts w:ascii="Arial" w:hAnsi="Arial" w:cs="Arial"/>
          <w:sz w:val="22"/>
          <w:szCs w:val="22"/>
        </w:rPr>
      </w:pPr>
      <w:r w:rsidRPr="008F4254">
        <w:rPr>
          <w:rFonts w:ascii="Arial" w:hAnsi="Arial" w:cs="Arial"/>
          <w:sz w:val="22"/>
          <w:szCs w:val="22"/>
        </w:rPr>
        <w:lastRenderedPageBreak/>
        <w:t>Mesleksel ve Bakım Kalitesinin Değerlendirilmesini Sağlar:</w:t>
      </w:r>
    </w:p>
    <w:p w:rsidR="00EB17BA" w:rsidRPr="00A570B5" w:rsidRDefault="00EB17BA" w:rsidP="00EB17BA">
      <w:pPr>
        <w:tabs>
          <w:tab w:val="left" w:pos="-561"/>
        </w:tabs>
        <w:spacing w:before="120"/>
        <w:ind w:left="737"/>
        <w:jc w:val="both"/>
        <w:rPr>
          <w:rFonts w:ascii="Arial" w:hAnsi="Arial" w:cs="Arial"/>
          <w:sz w:val="22"/>
          <w:szCs w:val="22"/>
        </w:rPr>
      </w:pPr>
      <w:r w:rsidRPr="00A570B5">
        <w:rPr>
          <w:rFonts w:ascii="Arial" w:hAnsi="Arial" w:cs="Arial"/>
          <w:sz w:val="22"/>
          <w:szCs w:val="22"/>
        </w:rPr>
        <w:t>Hasta bakım kalitesini ya da klinik yeterliği sürekli değerlendirmek için gerekli olan veri hasta dosyalarından elde edilir. Hasta dosyası hekimin aynasıdır.</w:t>
      </w:r>
    </w:p>
    <w:p w:rsidR="00EB17BA" w:rsidRPr="008F4254" w:rsidRDefault="00EB17BA" w:rsidP="00EB17BA">
      <w:pPr>
        <w:numPr>
          <w:ilvl w:val="0"/>
          <w:numId w:val="44"/>
        </w:numPr>
        <w:tabs>
          <w:tab w:val="left" w:pos="-561"/>
        </w:tabs>
        <w:spacing w:before="120"/>
        <w:jc w:val="both"/>
        <w:rPr>
          <w:rFonts w:ascii="Arial" w:hAnsi="Arial" w:cs="Arial"/>
          <w:sz w:val="22"/>
          <w:szCs w:val="22"/>
        </w:rPr>
      </w:pPr>
      <w:r w:rsidRPr="008F4254">
        <w:rPr>
          <w:rFonts w:ascii="Arial" w:hAnsi="Arial" w:cs="Arial"/>
          <w:sz w:val="22"/>
          <w:szCs w:val="22"/>
        </w:rPr>
        <w:t>Tıbbi Bilgi Temeline Erişim Sağlar:</w:t>
      </w:r>
    </w:p>
    <w:p w:rsidR="00EB17BA" w:rsidRPr="00A570B5" w:rsidRDefault="00EB17BA" w:rsidP="00EB17BA">
      <w:pPr>
        <w:tabs>
          <w:tab w:val="left" w:pos="-561"/>
        </w:tabs>
        <w:spacing w:before="120"/>
        <w:ind w:left="794"/>
        <w:jc w:val="both"/>
        <w:rPr>
          <w:rFonts w:ascii="Arial" w:hAnsi="Arial" w:cs="Arial"/>
          <w:sz w:val="22"/>
          <w:szCs w:val="22"/>
        </w:rPr>
      </w:pPr>
      <w:r w:rsidRPr="00A570B5">
        <w:rPr>
          <w:rFonts w:ascii="Arial" w:hAnsi="Arial" w:cs="Arial"/>
          <w:sz w:val="22"/>
          <w:szCs w:val="22"/>
        </w:rPr>
        <w:t>Bu özellik genelde bilgisayar destekli hasta dosyaları sisteminde daha çok önem kazanmaktadır. Binlerce, milyonlarca dosyaya kısa zamanda erişme olanağı vardır. Klasik hasta dosyaları sisteminde ise çok sayıda dosyaya erişim hem çok zaman alıcı hem de pahalı bir işlem olabilir.</w:t>
      </w:r>
    </w:p>
    <w:p w:rsidR="00EB17BA" w:rsidRPr="008F4254" w:rsidRDefault="00EB17BA" w:rsidP="00EB17BA">
      <w:pPr>
        <w:numPr>
          <w:ilvl w:val="0"/>
          <w:numId w:val="44"/>
        </w:numPr>
        <w:tabs>
          <w:tab w:val="left" w:pos="-561"/>
        </w:tabs>
        <w:spacing w:before="120"/>
        <w:jc w:val="both"/>
        <w:rPr>
          <w:rFonts w:ascii="Arial" w:hAnsi="Arial" w:cs="Arial"/>
          <w:sz w:val="22"/>
          <w:szCs w:val="22"/>
        </w:rPr>
      </w:pPr>
      <w:r w:rsidRPr="008F4254">
        <w:rPr>
          <w:rFonts w:ascii="Arial" w:hAnsi="Arial" w:cs="Arial"/>
          <w:sz w:val="22"/>
          <w:szCs w:val="22"/>
        </w:rPr>
        <w:t>Gelecekteki Dosyalama Sisteminin Geliştirilmesine Yardımcı Olur:</w:t>
      </w:r>
    </w:p>
    <w:p w:rsidR="00EB17BA" w:rsidRPr="00A570B5" w:rsidRDefault="00EB17BA" w:rsidP="00EB17BA">
      <w:pPr>
        <w:spacing w:before="120"/>
        <w:ind w:left="794"/>
        <w:jc w:val="both"/>
        <w:rPr>
          <w:rFonts w:ascii="Arial" w:hAnsi="Arial" w:cs="Arial"/>
          <w:sz w:val="22"/>
          <w:szCs w:val="22"/>
        </w:rPr>
      </w:pPr>
      <w:r w:rsidRPr="00A570B5">
        <w:rPr>
          <w:rFonts w:ascii="Arial" w:hAnsi="Arial" w:cs="Arial"/>
          <w:sz w:val="22"/>
          <w:szCs w:val="22"/>
        </w:rPr>
        <w:t>Gelecekteki dosyalama sistemi, gelişen teknoloji ve bugünkü dosyalama sisteminin eksiklik, fazlalık, iyi çalışan ve çalışmayan özellikleri üzerinden elde edilen bilgi ve deneyimler üzerine yapılandırılacaktır.</w:t>
      </w:r>
    </w:p>
    <w:p w:rsidR="00EB17BA" w:rsidRPr="00A570B5" w:rsidRDefault="00EB17BA" w:rsidP="00EB17BA">
      <w:pPr>
        <w:pStyle w:val="ListeParagraf"/>
        <w:numPr>
          <w:ilvl w:val="0"/>
          <w:numId w:val="44"/>
        </w:numPr>
        <w:tabs>
          <w:tab w:val="left" w:pos="-561"/>
        </w:tabs>
        <w:spacing w:before="120" w:line="281" w:lineRule="auto"/>
        <w:ind w:left="794"/>
        <w:jc w:val="both"/>
        <w:rPr>
          <w:rFonts w:ascii="Arial" w:hAnsi="Arial" w:cs="Arial"/>
          <w:sz w:val="22"/>
          <w:szCs w:val="22"/>
        </w:rPr>
      </w:pPr>
      <w:r w:rsidRPr="00A570B5">
        <w:rPr>
          <w:rFonts w:ascii="Arial" w:hAnsi="Arial" w:cs="Arial"/>
          <w:sz w:val="22"/>
          <w:szCs w:val="22"/>
        </w:rPr>
        <w:t>Hastanın Kendisi ve Ailesi İle İlgili Her Türlü Bilgiler Bu Dosyadan Elde Edilebilir:</w:t>
      </w:r>
    </w:p>
    <w:p w:rsidR="00EB17BA" w:rsidRPr="00A570B5" w:rsidRDefault="00EB17BA" w:rsidP="00EB17BA">
      <w:pPr>
        <w:tabs>
          <w:tab w:val="left" w:pos="-561"/>
        </w:tabs>
        <w:spacing w:before="120" w:line="281" w:lineRule="auto"/>
        <w:ind w:left="737"/>
        <w:jc w:val="both"/>
        <w:rPr>
          <w:rFonts w:ascii="Arial" w:hAnsi="Arial" w:cs="Arial"/>
          <w:sz w:val="22"/>
          <w:szCs w:val="22"/>
        </w:rPr>
      </w:pPr>
      <w:r w:rsidRPr="00A570B5">
        <w:rPr>
          <w:rFonts w:ascii="Arial" w:hAnsi="Arial" w:cs="Arial"/>
          <w:sz w:val="22"/>
          <w:szCs w:val="22"/>
        </w:rPr>
        <w:t xml:space="preserve">Hasta dosyaları her zaman klinik uygulamanın temelini oluşturur. Öykü </w:t>
      </w:r>
      <w:proofErr w:type="gramStart"/>
      <w:r w:rsidRPr="00A570B5">
        <w:rPr>
          <w:rFonts w:ascii="Arial" w:hAnsi="Arial" w:cs="Arial"/>
          <w:sz w:val="22"/>
          <w:szCs w:val="22"/>
        </w:rPr>
        <w:t>dahil</w:t>
      </w:r>
      <w:proofErr w:type="gramEnd"/>
      <w:r w:rsidRPr="00A570B5">
        <w:rPr>
          <w:rFonts w:ascii="Arial" w:hAnsi="Arial" w:cs="Arial"/>
          <w:sz w:val="22"/>
          <w:szCs w:val="22"/>
        </w:rPr>
        <w:t xml:space="preserve"> hasta bakımı ile ilgili bulguların ve yapılan işlemlerin dökümünü verir. Buna ek olarak hasta/hekim ilişkilerinin öğrenilmesine yardımcı olur.</w:t>
      </w:r>
    </w:p>
    <w:p w:rsidR="00622027" w:rsidRDefault="00622027">
      <w:pPr>
        <w:spacing w:after="200" w:line="276" w:lineRule="auto"/>
        <w:rPr>
          <w:rFonts w:ascii="Arial" w:hAnsi="Arial" w:cs="Arial"/>
          <w:sz w:val="22"/>
          <w:szCs w:val="22"/>
        </w:rPr>
      </w:pPr>
      <w:r>
        <w:rPr>
          <w:rFonts w:ascii="Arial" w:hAnsi="Arial" w:cs="Arial"/>
          <w:sz w:val="22"/>
          <w:szCs w:val="22"/>
        </w:rPr>
        <w:br w:type="page"/>
      </w:r>
    </w:p>
    <w:p w:rsidR="00622027" w:rsidRPr="00622027" w:rsidRDefault="00622027" w:rsidP="00D2435B">
      <w:pPr>
        <w:spacing w:before="120"/>
        <w:rPr>
          <w:rFonts w:ascii="Arial" w:hAnsi="Arial" w:cs="Arial"/>
          <w:sz w:val="28"/>
          <w:szCs w:val="28"/>
        </w:rPr>
      </w:pPr>
    </w:p>
    <w:p w:rsidR="00A04491" w:rsidRPr="00622027" w:rsidRDefault="00A04491" w:rsidP="00D2435B">
      <w:pPr>
        <w:spacing w:before="120"/>
        <w:rPr>
          <w:rFonts w:ascii="Arial" w:hAnsi="Arial" w:cs="Arial"/>
          <w:sz w:val="28"/>
          <w:szCs w:val="28"/>
        </w:rPr>
      </w:pPr>
    </w:p>
    <w:p w:rsidR="00A04491" w:rsidRPr="008F4254" w:rsidRDefault="00A04491" w:rsidP="00D2435B">
      <w:pPr>
        <w:spacing w:before="120"/>
        <w:rPr>
          <w:rFonts w:ascii="Arial" w:hAnsi="Arial" w:cs="Arial"/>
          <w:sz w:val="28"/>
          <w:szCs w:val="28"/>
        </w:rPr>
      </w:pPr>
    </w:p>
    <w:p w:rsidR="00A04491" w:rsidRPr="00622027" w:rsidRDefault="00622027" w:rsidP="00D2435B">
      <w:pPr>
        <w:spacing w:before="120"/>
        <w:rPr>
          <w:rFonts w:ascii="Arial" w:hAnsi="Arial" w:cs="Arial"/>
          <w:b/>
          <w:sz w:val="28"/>
          <w:szCs w:val="28"/>
        </w:rPr>
      </w:pPr>
      <w:r w:rsidRPr="00622027">
        <w:rPr>
          <w:rFonts w:ascii="Arial" w:hAnsi="Arial" w:cs="Arial"/>
          <w:b/>
          <w:sz w:val="28"/>
          <w:szCs w:val="28"/>
        </w:rPr>
        <w:t>7</w:t>
      </w:r>
    </w:p>
    <w:p w:rsidR="00A04491" w:rsidRPr="008F4254" w:rsidRDefault="00A04491" w:rsidP="00D2435B">
      <w:pPr>
        <w:spacing w:before="120"/>
        <w:rPr>
          <w:rFonts w:ascii="Arial" w:hAnsi="Arial" w:cs="Arial"/>
          <w:b/>
          <w:sz w:val="28"/>
          <w:szCs w:val="28"/>
        </w:rPr>
      </w:pPr>
      <w:r w:rsidRPr="008F4254">
        <w:rPr>
          <w:rFonts w:ascii="Arial" w:hAnsi="Arial" w:cs="Arial"/>
          <w:b/>
          <w:sz w:val="28"/>
          <w:szCs w:val="28"/>
        </w:rPr>
        <w:t>HASTA DOSYALARININ</w:t>
      </w:r>
    </w:p>
    <w:p w:rsidR="00A04491" w:rsidRPr="008F4254" w:rsidRDefault="00A04491" w:rsidP="00D2435B">
      <w:pPr>
        <w:spacing w:before="120"/>
        <w:rPr>
          <w:rFonts w:ascii="Arial" w:hAnsi="Arial" w:cs="Arial"/>
          <w:b/>
          <w:sz w:val="28"/>
          <w:szCs w:val="28"/>
        </w:rPr>
      </w:pPr>
      <w:proofErr w:type="gramStart"/>
      <w:r w:rsidRPr="008F4254">
        <w:rPr>
          <w:rFonts w:ascii="Arial" w:hAnsi="Arial" w:cs="Arial"/>
          <w:b/>
          <w:sz w:val="28"/>
          <w:szCs w:val="28"/>
        </w:rPr>
        <w:t>EĞİTİMDEKİ</w:t>
      </w:r>
      <w:r w:rsidR="000B3716">
        <w:rPr>
          <w:rFonts w:ascii="Arial" w:hAnsi="Arial" w:cs="Arial"/>
          <w:b/>
          <w:sz w:val="28"/>
          <w:szCs w:val="28"/>
        </w:rPr>
        <w:t xml:space="preserve"> </w:t>
      </w:r>
      <w:r w:rsidRPr="008F4254">
        <w:rPr>
          <w:rFonts w:ascii="Arial" w:hAnsi="Arial" w:cs="Arial"/>
          <w:b/>
          <w:sz w:val="28"/>
          <w:szCs w:val="28"/>
        </w:rPr>
        <w:t xml:space="preserve"> ROLÜ</w:t>
      </w:r>
      <w:proofErr w:type="gramEnd"/>
    </w:p>
    <w:p w:rsidR="00A04491" w:rsidRDefault="00A04491" w:rsidP="00A04491">
      <w:pPr>
        <w:spacing w:before="120"/>
        <w:rPr>
          <w:rFonts w:ascii="Arial" w:hAnsi="Arial" w:cs="Arial"/>
          <w:b/>
          <w:szCs w:val="22"/>
        </w:rPr>
      </w:pPr>
    </w:p>
    <w:p w:rsidR="00693FED" w:rsidRPr="008F4254" w:rsidRDefault="00693FED" w:rsidP="00924488">
      <w:pPr>
        <w:rPr>
          <w:rFonts w:ascii="Arial" w:hAnsi="Arial" w:cs="Arial"/>
          <w:b/>
          <w:szCs w:val="22"/>
        </w:rPr>
      </w:pPr>
    </w:p>
    <w:p w:rsidR="00A04491" w:rsidRPr="008F4254" w:rsidRDefault="00A04491" w:rsidP="00924488">
      <w:pPr>
        <w:rPr>
          <w:rFonts w:ascii="Arial" w:hAnsi="Arial" w:cs="Arial"/>
          <w:b/>
          <w:szCs w:val="22"/>
        </w:rPr>
      </w:pPr>
      <w:r w:rsidRPr="008F4254">
        <w:rPr>
          <w:rFonts w:ascii="Arial" w:hAnsi="Arial" w:cs="Arial"/>
          <w:b/>
          <w:szCs w:val="22"/>
        </w:rPr>
        <w:t>GİRİŞ</w:t>
      </w:r>
    </w:p>
    <w:p w:rsidR="00A04491" w:rsidRPr="00622027" w:rsidRDefault="00A04491" w:rsidP="00AC49F5">
      <w:pPr>
        <w:spacing w:before="120" w:line="257" w:lineRule="auto"/>
        <w:jc w:val="both"/>
        <w:rPr>
          <w:rFonts w:ascii="Arial" w:hAnsi="Arial" w:cs="Arial"/>
          <w:sz w:val="22"/>
          <w:szCs w:val="22"/>
        </w:rPr>
      </w:pPr>
      <w:r w:rsidRPr="00622027">
        <w:rPr>
          <w:rFonts w:ascii="Arial" w:hAnsi="Arial" w:cs="Arial"/>
          <w:sz w:val="22"/>
          <w:szCs w:val="22"/>
        </w:rPr>
        <w:t xml:space="preserve">Hasta dosyaları sisteminden beklenen en önemli özelliklerden birisi tıp eğitimi için kullanılabilecek en canlı eğitim materyali olmasıdır. Klinik bilgilere hasta dosyaları yardımıyla ulaşımın kolaylaşması, günümüzde “kendi kendine öğrenme” ve “probleme dayalı öğrenme” yöntemlerini, klasik öğrenme yönteminin yerine geçirmiştir. Öğrencinin “temel bilimler” ve “klinik bilimler” </w:t>
      </w:r>
      <w:proofErr w:type="gramStart"/>
      <w:r w:rsidRPr="00622027">
        <w:rPr>
          <w:rFonts w:ascii="Arial" w:hAnsi="Arial" w:cs="Arial"/>
          <w:sz w:val="22"/>
          <w:szCs w:val="22"/>
        </w:rPr>
        <w:t>entegrasyonunu</w:t>
      </w:r>
      <w:proofErr w:type="gramEnd"/>
      <w:r w:rsidRPr="00622027">
        <w:rPr>
          <w:rFonts w:ascii="Arial" w:hAnsi="Arial" w:cs="Arial"/>
          <w:sz w:val="22"/>
          <w:szCs w:val="22"/>
        </w:rPr>
        <w:t xml:space="preserve"> sağlayabilmesi için kolay ve çabuk ulaşılabilir ve yeterli bilgi içeren hasta dosyalarına gereksinimi vardır. Böylece öğrenci temel bilimlerden aldığı genel bilgi ile klinikte karşısına çıkan gerçek sorunları birleştirerek bir sentez yapma olanağına kavuşur. </w:t>
      </w:r>
    </w:p>
    <w:p w:rsidR="00A04491" w:rsidRPr="00622027" w:rsidRDefault="00A04491" w:rsidP="00AC49F5">
      <w:pPr>
        <w:spacing w:before="120" w:line="257" w:lineRule="auto"/>
        <w:jc w:val="both"/>
        <w:rPr>
          <w:rFonts w:ascii="Arial" w:hAnsi="Arial" w:cs="Arial"/>
          <w:sz w:val="22"/>
          <w:szCs w:val="22"/>
        </w:rPr>
      </w:pPr>
      <w:r w:rsidRPr="00622027">
        <w:rPr>
          <w:rFonts w:ascii="Arial" w:hAnsi="Arial" w:cs="Arial"/>
          <w:sz w:val="22"/>
          <w:szCs w:val="22"/>
        </w:rPr>
        <w:t xml:space="preserve">Tıp eğitiminde ideal yaklaşım, hekimlerin ve öğrencilerin bilgilerini sürekli yenileyebilecek olanağa kavuşturmak olmalıdır. Bu nedenle bilgiye çabuk ulaşım büyük öncelik almaktadır. İleri düzey bilgiye gerek </w:t>
      </w:r>
      <w:proofErr w:type="gramStart"/>
      <w:r w:rsidRPr="00622027">
        <w:rPr>
          <w:rFonts w:ascii="Arial" w:hAnsi="Arial" w:cs="Arial"/>
          <w:sz w:val="22"/>
          <w:szCs w:val="22"/>
        </w:rPr>
        <w:t>literatürden</w:t>
      </w:r>
      <w:proofErr w:type="gramEnd"/>
      <w:r w:rsidRPr="00622027">
        <w:rPr>
          <w:rFonts w:ascii="Arial" w:hAnsi="Arial" w:cs="Arial"/>
          <w:sz w:val="22"/>
          <w:szCs w:val="22"/>
        </w:rPr>
        <w:t xml:space="preserve"> gerek hasta dosyalarından kavuşma becerisi de temel ve öncelikli özelliklerden birisi olmalıdır. İyi kaliteli hasta dosyaları bu yönde hem ders kitaplarından hem de makalelerdeki yazılı bilgilerden daha canlı, daha taze ve daha yararlı olabilir.</w:t>
      </w:r>
    </w:p>
    <w:p w:rsidR="00AC49F5" w:rsidRDefault="00A04491" w:rsidP="00AC49F5">
      <w:pPr>
        <w:spacing w:before="120" w:line="257" w:lineRule="auto"/>
        <w:jc w:val="both"/>
        <w:rPr>
          <w:rFonts w:ascii="Arial" w:hAnsi="Arial" w:cs="Arial"/>
          <w:sz w:val="22"/>
          <w:szCs w:val="22"/>
        </w:rPr>
      </w:pPr>
      <w:r w:rsidRPr="00622027">
        <w:rPr>
          <w:rFonts w:ascii="Arial" w:hAnsi="Arial" w:cs="Arial"/>
          <w:sz w:val="22"/>
          <w:szCs w:val="22"/>
        </w:rPr>
        <w:t xml:space="preserve">Bilgisayar destekli hasta dosyaları sistemi, tıp eğitiminde öğretim üyelerine ve öğrencilere yeni olanaklar sağlamıştır ve sağlamaktadır. Bu gerçek yadsınamaz. Ancak şu gerçekte hiçbir zaman akıldan çıkarılmamalıdır: </w:t>
      </w:r>
      <w:r w:rsidRPr="00622027">
        <w:rPr>
          <w:rFonts w:ascii="Arial" w:hAnsi="Arial" w:cs="Arial"/>
          <w:b/>
          <w:sz w:val="22"/>
          <w:szCs w:val="22"/>
        </w:rPr>
        <w:t xml:space="preserve">“Kaliteli hasta dosyası tutmak ve onu ulaşılır biçimde saklamak bir hastanenin en önemli </w:t>
      </w:r>
      <w:r w:rsidRPr="00622027">
        <w:rPr>
          <w:rFonts w:ascii="Arial" w:hAnsi="Arial" w:cs="Arial"/>
          <w:b/>
          <w:sz w:val="22"/>
          <w:szCs w:val="22"/>
        </w:rPr>
        <w:lastRenderedPageBreak/>
        <w:t>görevidir.”</w:t>
      </w:r>
      <w:r w:rsidRPr="00622027">
        <w:rPr>
          <w:rFonts w:ascii="Arial" w:hAnsi="Arial" w:cs="Arial"/>
          <w:sz w:val="22"/>
          <w:szCs w:val="22"/>
        </w:rPr>
        <w:t xml:space="preserve"> Bilgisayar, bu dosyalardaki bilgiye daha kolay ulaşılmasını sağlarken, </w:t>
      </w:r>
      <w:r w:rsidRPr="00622027">
        <w:rPr>
          <w:rFonts w:ascii="Arial" w:hAnsi="Arial" w:cs="Arial"/>
          <w:b/>
          <w:sz w:val="22"/>
          <w:szCs w:val="22"/>
        </w:rPr>
        <w:t>hiçbir zaman kalitesiz bir dosyayı kaliteli hale getiremez.</w:t>
      </w:r>
      <w:r w:rsidRPr="00622027">
        <w:rPr>
          <w:rFonts w:ascii="Arial" w:hAnsi="Arial" w:cs="Arial"/>
          <w:sz w:val="22"/>
          <w:szCs w:val="22"/>
        </w:rPr>
        <w:t xml:space="preserve"> </w:t>
      </w:r>
    </w:p>
    <w:p w:rsidR="00A04491" w:rsidRPr="00622027" w:rsidRDefault="00A04491" w:rsidP="00AC49F5">
      <w:pPr>
        <w:spacing w:before="120" w:line="257" w:lineRule="auto"/>
        <w:jc w:val="both"/>
        <w:rPr>
          <w:rFonts w:ascii="Arial" w:hAnsi="Arial" w:cs="Arial"/>
          <w:sz w:val="22"/>
          <w:szCs w:val="22"/>
        </w:rPr>
      </w:pPr>
      <w:r w:rsidRPr="00622027">
        <w:rPr>
          <w:rFonts w:ascii="Arial" w:hAnsi="Arial" w:cs="Arial"/>
          <w:sz w:val="22"/>
          <w:szCs w:val="22"/>
        </w:rPr>
        <w:t>Bu nedenle klinisyenler, öğrenci ve asistan eğitimlerinde hasta dosyasının ne şekilde kaliteli olacağını ve bu yönde kendilerine ne gibi görevler düşeceğini açık, örnekleriyle ve uygulamalı olarak göstermelidir. Dahası, tıp öğrencileri hasta dosyaları ve sistemleri konusunda daha temel bilimlerde iken teorik ve uygulamalı olarak eğitilmelidir. Hekim ne kadar bu konuya yakın ve bu konuda bilgili olursa ve sistem ne kadar uygun düzenlenirse, hasta dosyalarının kalitesi ve uygun kullanımı da o oranda artar.</w:t>
      </w:r>
    </w:p>
    <w:p w:rsidR="00A04491" w:rsidRPr="00AC49F5" w:rsidRDefault="00A04491" w:rsidP="00AC49F5">
      <w:pPr>
        <w:spacing w:before="120" w:line="252" w:lineRule="auto"/>
        <w:jc w:val="both"/>
        <w:rPr>
          <w:rFonts w:ascii="Arial" w:hAnsi="Arial" w:cs="Arial"/>
          <w:b/>
          <w:sz w:val="22"/>
          <w:szCs w:val="22"/>
        </w:rPr>
      </w:pPr>
      <w:r w:rsidRPr="00622027">
        <w:rPr>
          <w:rFonts w:ascii="Arial" w:hAnsi="Arial" w:cs="Arial"/>
          <w:sz w:val="22"/>
          <w:szCs w:val="22"/>
        </w:rPr>
        <w:t xml:space="preserve">Burada önemli bir noktayı daha vurgulamakta yarar vardır: Kimi hekimlerin günlük yoğun işleri arasında, hasta dosyasına çok sayıda bilgiyi yazması; usandırıcı, can sıkıcı hatta angarya bir iş olarak kabul ettiği herkes tarafından bilinen bir gerçektir. Hekimin, yüksek düzeyde kaliteli bir hasta dosyasının yüksek kaliteli hasta bakımı vermek için ne kadar önemli olduğuna inandırılması ve bu konuda kendisine düşen önemli görevlerin anlatılması durumunda hasta dosyalarının kalitesinin yükseleceği bir gerçektir. </w:t>
      </w:r>
      <w:r w:rsidRPr="00AC49F5">
        <w:rPr>
          <w:rFonts w:ascii="Arial" w:hAnsi="Arial" w:cs="Arial"/>
          <w:b/>
          <w:sz w:val="22"/>
          <w:szCs w:val="22"/>
        </w:rPr>
        <w:t>Bu eğitimin birinci sınıftan başlaması, her sınıfta tekrarlanması ve klinik stajlarda denetlenmesi uygun bir yaklaşım olabilir.</w:t>
      </w:r>
    </w:p>
    <w:p w:rsidR="002123E4" w:rsidRDefault="00A04491" w:rsidP="00AC49F5">
      <w:pPr>
        <w:spacing w:before="120" w:line="252" w:lineRule="auto"/>
        <w:jc w:val="both"/>
        <w:rPr>
          <w:rFonts w:ascii="Arial" w:hAnsi="Arial" w:cs="Arial"/>
          <w:sz w:val="22"/>
          <w:szCs w:val="22"/>
        </w:rPr>
      </w:pPr>
      <w:r w:rsidRPr="00622027">
        <w:rPr>
          <w:rFonts w:ascii="Arial" w:hAnsi="Arial" w:cs="Arial"/>
          <w:sz w:val="22"/>
          <w:szCs w:val="22"/>
        </w:rPr>
        <w:t xml:space="preserve">Klasik hasta dosyası tutma sisteminin öğrenci eğitiminde çok zengin içeriği nedeniyle yararlı olduğu fakat bilgiye ulaşmanın zor olduğu herkes tarafından kabul edilmektedir. </w:t>
      </w:r>
      <w:r w:rsidR="002123E4">
        <w:rPr>
          <w:rFonts w:ascii="Arial" w:hAnsi="Arial" w:cs="Arial"/>
          <w:sz w:val="22"/>
          <w:szCs w:val="22"/>
        </w:rPr>
        <w:t>Bilgisayar destekli hasta dosyası bu amaç için daha uygundur. Ancak sistemin bilgi almayı kolaylaştıracak düzende olması yaşamsal önem taşır. Başka bir anlatımla, sistem sadece fatura düzenleme için olmamalı, gereksinim duyulan her türlü bilgiye kolay ulaşım</w:t>
      </w:r>
      <w:r w:rsidR="008547F3">
        <w:rPr>
          <w:rFonts w:ascii="Arial" w:hAnsi="Arial" w:cs="Arial"/>
          <w:sz w:val="22"/>
          <w:szCs w:val="22"/>
        </w:rPr>
        <w:t>ı</w:t>
      </w:r>
      <w:r w:rsidR="002123E4">
        <w:rPr>
          <w:rFonts w:ascii="Arial" w:hAnsi="Arial" w:cs="Arial"/>
          <w:sz w:val="22"/>
          <w:szCs w:val="22"/>
        </w:rPr>
        <w:t xml:space="preserve"> sağlayabilmelidir. </w:t>
      </w:r>
    </w:p>
    <w:p w:rsidR="00A04491" w:rsidRPr="00622027" w:rsidRDefault="00A04491" w:rsidP="00AC49F5">
      <w:pPr>
        <w:spacing w:before="120" w:line="252" w:lineRule="auto"/>
        <w:jc w:val="both"/>
        <w:rPr>
          <w:rFonts w:ascii="Arial" w:hAnsi="Arial" w:cs="Arial"/>
          <w:sz w:val="22"/>
          <w:szCs w:val="22"/>
        </w:rPr>
      </w:pPr>
      <w:r w:rsidRPr="00622027">
        <w:rPr>
          <w:rFonts w:ascii="Arial" w:hAnsi="Arial" w:cs="Arial"/>
          <w:sz w:val="22"/>
          <w:szCs w:val="22"/>
        </w:rPr>
        <w:t>Buna ek olarak</w:t>
      </w:r>
      <w:r w:rsidR="008547F3">
        <w:rPr>
          <w:rFonts w:ascii="Arial" w:hAnsi="Arial" w:cs="Arial"/>
          <w:sz w:val="22"/>
          <w:szCs w:val="22"/>
        </w:rPr>
        <w:t>,</w:t>
      </w:r>
      <w:r w:rsidRPr="00622027">
        <w:rPr>
          <w:rFonts w:ascii="Arial" w:hAnsi="Arial" w:cs="Arial"/>
          <w:sz w:val="22"/>
          <w:szCs w:val="22"/>
        </w:rPr>
        <w:t xml:space="preserve"> </w:t>
      </w:r>
      <w:r w:rsidR="008547F3">
        <w:rPr>
          <w:rFonts w:ascii="Arial" w:hAnsi="Arial" w:cs="Arial"/>
          <w:sz w:val="22"/>
          <w:szCs w:val="22"/>
        </w:rPr>
        <w:t xml:space="preserve">her iki dosya sisteminde de </w:t>
      </w:r>
      <w:r w:rsidRPr="00622027">
        <w:rPr>
          <w:rFonts w:ascii="Arial" w:hAnsi="Arial" w:cs="Arial"/>
          <w:sz w:val="22"/>
          <w:szCs w:val="22"/>
        </w:rPr>
        <w:t xml:space="preserve">düşük kaliteli bilgi; klinik ve epidemiyolojik çalışmalar, klinik denetim ve ekip paylaşımı olanağını da sağlayamamaktadır. </w:t>
      </w:r>
    </w:p>
    <w:p w:rsidR="00A04491" w:rsidRPr="00622027" w:rsidRDefault="00A04491" w:rsidP="00AC49F5">
      <w:pPr>
        <w:spacing w:before="120" w:line="252" w:lineRule="auto"/>
        <w:jc w:val="both"/>
        <w:rPr>
          <w:rFonts w:ascii="Arial" w:hAnsi="Arial" w:cs="Arial"/>
          <w:sz w:val="22"/>
          <w:szCs w:val="22"/>
        </w:rPr>
      </w:pPr>
      <w:r w:rsidRPr="00622027">
        <w:rPr>
          <w:rFonts w:ascii="Arial" w:hAnsi="Arial" w:cs="Arial"/>
          <w:sz w:val="22"/>
          <w:szCs w:val="22"/>
        </w:rPr>
        <w:t xml:space="preserve">Eğer aşağıda sayılan </w:t>
      </w:r>
      <w:r w:rsidR="008547F3">
        <w:rPr>
          <w:rFonts w:ascii="Arial" w:hAnsi="Arial" w:cs="Arial"/>
          <w:sz w:val="22"/>
          <w:szCs w:val="22"/>
        </w:rPr>
        <w:t xml:space="preserve">özellikler </w:t>
      </w:r>
      <w:r w:rsidRPr="00622027">
        <w:rPr>
          <w:rFonts w:ascii="Arial" w:hAnsi="Arial" w:cs="Arial"/>
          <w:sz w:val="22"/>
          <w:szCs w:val="22"/>
        </w:rPr>
        <w:t>yerine getirilebilirse, basit bir bilgisayar destekli hasta dosyaları sistemi öğrenciler</w:t>
      </w:r>
      <w:r w:rsidR="008547F3">
        <w:rPr>
          <w:rFonts w:ascii="Arial" w:hAnsi="Arial" w:cs="Arial"/>
          <w:sz w:val="22"/>
          <w:szCs w:val="22"/>
        </w:rPr>
        <w:t>in</w:t>
      </w:r>
      <w:r w:rsidRPr="00622027">
        <w:rPr>
          <w:rFonts w:ascii="Arial" w:hAnsi="Arial" w:cs="Arial"/>
          <w:sz w:val="22"/>
          <w:szCs w:val="22"/>
        </w:rPr>
        <w:t xml:space="preserve"> </w:t>
      </w:r>
      <w:r w:rsidR="008547F3">
        <w:rPr>
          <w:rFonts w:ascii="Arial" w:hAnsi="Arial" w:cs="Arial"/>
          <w:sz w:val="22"/>
          <w:szCs w:val="22"/>
        </w:rPr>
        <w:t xml:space="preserve">hasta dosyalarının </w:t>
      </w:r>
      <w:r w:rsidRPr="00622027">
        <w:rPr>
          <w:rFonts w:ascii="Arial" w:hAnsi="Arial" w:cs="Arial"/>
          <w:sz w:val="22"/>
          <w:szCs w:val="22"/>
        </w:rPr>
        <w:t>potansiyel yararlarını anla</w:t>
      </w:r>
      <w:r w:rsidR="008547F3">
        <w:rPr>
          <w:rFonts w:ascii="Arial" w:hAnsi="Arial" w:cs="Arial"/>
          <w:sz w:val="22"/>
          <w:szCs w:val="22"/>
        </w:rPr>
        <w:t>malar</w:t>
      </w:r>
      <w:r w:rsidR="00C865A3">
        <w:rPr>
          <w:rFonts w:ascii="Arial" w:hAnsi="Arial" w:cs="Arial"/>
          <w:sz w:val="22"/>
          <w:szCs w:val="22"/>
        </w:rPr>
        <w:t>ına yardımcı ol</w:t>
      </w:r>
      <w:r w:rsidR="00F155CF">
        <w:rPr>
          <w:rFonts w:ascii="Arial" w:hAnsi="Arial" w:cs="Arial"/>
          <w:sz w:val="22"/>
          <w:szCs w:val="22"/>
        </w:rPr>
        <w:t>abilir</w:t>
      </w:r>
      <w:r w:rsidR="00C865A3">
        <w:rPr>
          <w:rFonts w:ascii="Arial" w:hAnsi="Arial" w:cs="Arial"/>
          <w:sz w:val="22"/>
          <w:szCs w:val="22"/>
        </w:rPr>
        <w:t>.</w:t>
      </w:r>
      <w:r w:rsidR="008547F3">
        <w:rPr>
          <w:rFonts w:ascii="Arial" w:hAnsi="Arial" w:cs="Arial"/>
          <w:sz w:val="22"/>
          <w:szCs w:val="22"/>
        </w:rPr>
        <w:t xml:space="preserve"> </w:t>
      </w:r>
      <w:r w:rsidRPr="00622027">
        <w:rPr>
          <w:rFonts w:ascii="Arial" w:hAnsi="Arial" w:cs="Arial"/>
          <w:sz w:val="22"/>
          <w:szCs w:val="22"/>
        </w:rPr>
        <w:t xml:space="preserve">Bu sistem rutin yönetimsel işleri ve klinik karar verme işlemlerini </w:t>
      </w:r>
      <w:r w:rsidR="00C865A3">
        <w:rPr>
          <w:rFonts w:ascii="Arial" w:hAnsi="Arial" w:cs="Arial"/>
          <w:sz w:val="22"/>
          <w:szCs w:val="22"/>
        </w:rPr>
        <w:t xml:space="preserve">de </w:t>
      </w:r>
      <w:r w:rsidRPr="00622027">
        <w:rPr>
          <w:rFonts w:ascii="Arial" w:hAnsi="Arial" w:cs="Arial"/>
          <w:sz w:val="22"/>
          <w:szCs w:val="22"/>
        </w:rPr>
        <w:lastRenderedPageBreak/>
        <w:t xml:space="preserve">(uygun </w:t>
      </w:r>
      <w:proofErr w:type="gramStart"/>
      <w:r w:rsidRPr="00622027">
        <w:rPr>
          <w:rFonts w:ascii="Arial" w:hAnsi="Arial" w:cs="Arial"/>
          <w:sz w:val="22"/>
          <w:szCs w:val="22"/>
        </w:rPr>
        <w:t>literatür</w:t>
      </w:r>
      <w:proofErr w:type="gramEnd"/>
      <w:r w:rsidRPr="00622027">
        <w:rPr>
          <w:rFonts w:ascii="Arial" w:hAnsi="Arial" w:cs="Arial"/>
          <w:sz w:val="22"/>
          <w:szCs w:val="22"/>
        </w:rPr>
        <w:t>, grafik, resim ve film arşivi, standart veri seti ve önerilen yazılımlar) yerine</w:t>
      </w:r>
      <w:r w:rsidRPr="008F4254">
        <w:rPr>
          <w:rFonts w:ascii="Arial" w:hAnsi="Arial" w:cs="Arial"/>
          <w:szCs w:val="22"/>
        </w:rPr>
        <w:t xml:space="preserve"> </w:t>
      </w:r>
      <w:r w:rsidRPr="00622027">
        <w:rPr>
          <w:rFonts w:ascii="Arial" w:hAnsi="Arial" w:cs="Arial"/>
          <w:sz w:val="22"/>
          <w:szCs w:val="22"/>
        </w:rPr>
        <w:t xml:space="preserve">getirebilir. Ayrıca klinik araştırmalar ve veri analizine de yardımcı olabilir. </w:t>
      </w:r>
    </w:p>
    <w:p w:rsidR="00A04491" w:rsidRPr="008F4254" w:rsidRDefault="00A04491" w:rsidP="00A04491">
      <w:pPr>
        <w:spacing w:before="120" w:line="240" w:lineRule="atLeast"/>
        <w:rPr>
          <w:rFonts w:ascii="Arial" w:hAnsi="Arial" w:cs="Arial"/>
          <w:b/>
          <w:szCs w:val="22"/>
        </w:rPr>
      </w:pPr>
      <w:r w:rsidRPr="008F4254">
        <w:rPr>
          <w:rFonts w:ascii="Arial" w:hAnsi="Arial" w:cs="Arial"/>
          <w:b/>
          <w:szCs w:val="22"/>
        </w:rPr>
        <w:t>İste</w:t>
      </w:r>
      <w:r w:rsidR="008547F3">
        <w:rPr>
          <w:rFonts w:ascii="Arial" w:hAnsi="Arial" w:cs="Arial"/>
          <w:b/>
          <w:szCs w:val="22"/>
        </w:rPr>
        <w:t>nen Özellikler</w:t>
      </w:r>
      <w:r w:rsidRPr="008F4254">
        <w:rPr>
          <w:rFonts w:ascii="Arial" w:hAnsi="Arial" w:cs="Arial"/>
          <w:b/>
          <w:szCs w:val="22"/>
        </w:rPr>
        <w:t>:</w:t>
      </w:r>
    </w:p>
    <w:p w:rsidR="00A04491" w:rsidRPr="008F4254" w:rsidRDefault="00A04491" w:rsidP="004176C2">
      <w:pPr>
        <w:pStyle w:val="ListeNumaras3"/>
        <w:numPr>
          <w:ilvl w:val="0"/>
          <w:numId w:val="19"/>
        </w:numPr>
        <w:tabs>
          <w:tab w:val="clear" w:pos="-201"/>
          <w:tab w:val="num" w:pos="0"/>
          <w:tab w:val="left" w:pos="374"/>
        </w:tabs>
        <w:spacing w:before="120" w:line="240" w:lineRule="atLeast"/>
        <w:ind w:left="0" w:firstLine="0"/>
        <w:rPr>
          <w:rFonts w:cs="Arial"/>
          <w:szCs w:val="22"/>
          <w:lang w:val="tr-TR"/>
        </w:rPr>
      </w:pPr>
      <w:r w:rsidRPr="008F4254">
        <w:rPr>
          <w:rFonts w:cs="Arial"/>
          <w:szCs w:val="22"/>
          <w:lang w:val="tr-TR"/>
        </w:rPr>
        <w:t>Bilgisayar destekli hasta dosyaları tıp eğitiminin gelişimin</w:t>
      </w:r>
      <w:r w:rsidR="00693FED">
        <w:rPr>
          <w:rFonts w:cs="Arial"/>
          <w:szCs w:val="22"/>
          <w:lang w:val="tr-TR"/>
        </w:rPr>
        <w:t>e</w:t>
      </w:r>
      <w:r w:rsidRPr="008F4254">
        <w:rPr>
          <w:rFonts w:cs="Arial"/>
          <w:szCs w:val="22"/>
          <w:lang w:val="tr-TR"/>
        </w:rPr>
        <w:t xml:space="preserve"> des-</w:t>
      </w:r>
    </w:p>
    <w:p w:rsidR="00A04491" w:rsidRPr="008F4254" w:rsidRDefault="004536A2" w:rsidP="00A04491">
      <w:pPr>
        <w:pStyle w:val="ListeNumaras3"/>
        <w:numPr>
          <w:ilvl w:val="0"/>
          <w:numId w:val="0"/>
        </w:numPr>
        <w:tabs>
          <w:tab w:val="left" w:pos="374"/>
        </w:tabs>
        <w:spacing w:line="240" w:lineRule="atLeast"/>
        <w:ind w:left="374"/>
        <w:rPr>
          <w:rFonts w:cs="Arial"/>
          <w:szCs w:val="22"/>
          <w:lang w:val="tr-TR"/>
        </w:rPr>
      </w:pPr>
      <w:proofErr w:type="gramStart"/>
      <w:r>
        <w:rPr>
          <w:rFonts w:cs="Arial"/>
          <w:szCs w:val="22"/>
          <w:lang w:val="tr-TR"/>
        </w:rPr>
        <w:t>t</w:t>
      </w:r>
      <w:r w:rsidR="00A04491" w:rsidRPr="008F4254">
        <w:rPr>
          <w:rFonts w:cs="Arial"/>
          <w:szCs w:val="22"/>
          <w:lang w:val="tr-TR"/>
        </w:rPr>
        <w:t>ek</w:t>
      </w:r>
      <w:proofErr w:type="gramEnd"/>
      <w:r w:rsidR="00622027">
        <w:rPr>
          <w:rFonts w:cs="Arial"/>
          <w:szCs w:val="22"/>
          <w:lang w:val="tr-TR"/>
        </w:rPr>
        <w:t xml:space="preserve"> </w:t>
      </w:r>
      <w:r>
        <w:rPr>
          <w:rFonts w:cs="Arial"/>
          <w:szCs w:val="22"/>
          <w:lang w:val="tr-TR"/>
        </w:rPr>
        <w:t>o</w:t>
      </w:r>
      <w:r w:rsidR="00A04491" w:rsidRPr="008F4254">
        <w:rPr>
          <w:rFonts w:cs="Arial"/>
          <w:szCs w:val="22"/>
          <w:lang w:val="tr-TR"/>
        </w:rPr>
        <w:t>lm</w:t>
      </w:r>
      <w:r>
        <w:rPr>
          <w:rFonts w:cs="Arial"/>
          <w:szCs w:val="22"/>
          <w:lang w:val="tr-TR"/>
        </w:rPr>
        <w:t>a</w:t>
      </w:r>
      <w:r w:rsidR="00A04491" w:rsidRPr="008F4254">
        <w:rPr>
          <w:rFonts w:cs="Arial"/>
          <w:szCs w:val="22"/>
          <w:lang w:val="tr-TR"/>
        </w:rPr>
        <w:t>l</w:t>
      </w:r>
      <w:r>
        <w:rPr>
          <w:rFonts w:cs="Arial"/>
          <w:szCs w:val="22"/>
          <w:lang w:val="tr-TR"/>
        </w:rPr>
        <w:t>ı</w:t>
      </w:r>
      <w:r w:rsidR="00A04491" w:rsidRPr="008F4254">
        <w:rPr>
          <w:rFonts w:cs="Arial"/>
          <w:szCs w:val="22"/>
          <w:lang w:val="tr-TR"/>
        </w:rPr>
        <w:t xml:space="preserve">, özellikle kendi kendine öğrenme ve probleme dayalı öğrenmeyi sağlamalıdır. </w:t>
      </w:r>
    </w:p>
    <w:p w:rsidR="00A04491" w:rsidRPr="008F4254" w:rsidRDefault="00A04491" w:rsidP="004176C2">
      <w:pPr>
        <w:pStyle w:val="ListeNumaras3"/>
        <w:numPr>
          <w:ilvl w:val="0"/>
          <w:numId w:val="19"/>
        </w:numPr>
        <w:tabs>
          <w:tab w:val="clear" w:pos="-201"/>
          <w:tab w:val="num" w:pos="374"/>
        </w:tabs>
        <w:spacing w:before="120" w:line="240" w:lineRule="atLeast"/>
        <w:ind w:left="0" w:firstLine="0"/>
        <w:rPr>
          <w:rFonts w:cs="Arial"/>
          <w:szCs w:val="22"/>
          <w:lang w:val="tr-TR"/>
        </w:rPr>
      </w:pPr>
      <w:r w:rsidRPr="008F4254">
        <w:rPr>
          <w:rFonts w:cs="Arial"/>
          <w:szCs w:val="22"/>
          <w:lang w:val="tr-TR"/>
        </w:rPr>
        <w:t xml:space="preserve">Bilgisayar destekli hasta dosyaları ilk yıllardan itibaren öğrenci- </w:t>
      </w:r>
    </w:p>
    <w:p w:rsidR="00A04491" w:rsidRPr="008F4254" w:rsidRDefault="00A04491" w:rsidP="00A04491">
      <w:pPr>
        <w:pStyle w:val="ListeNumaras3"/>
        <w:numPr>
          <w:ilvl w:val="0"/>
          <w:numId w:val="0"/>
        </w:numPr>
        <w:tabs>
          <w:tab w:val="left" w:pos="374"/>
        </w:tabs>
        <w:spacing w:line="240" w:lineRule="atLeast"/>
        <w:ind w:left="374"/>
        <w:rPr>
          <w:rFonts w:cs="Arial"/>
          <w:szCs w:val="22"/>
          <w:lang w:val="tr-TR"/>
        </w:rPr>
      </w:pPr>
      <w:r w:rsidRPr="008F4254">
        <w:rPr>
          <w:rFonts w:cs="Arial"/>
          <w:szCs w:val="22"/>
          <w:lang w:val="tr-TR"/>
        </w:rPr>
        <w:t xml:space="preserve">lerin ulaşabileceği ve kolay kullanabileceği biçimde düzenlenmelidir. </w:t>
      </w:r>
    </w:p>
    <w:p w:rsidR="00A04491" w:rsidRPr="008F4254" w:rsidRDefault="00A04491" w:rsidP="004176C2">
      <w:pPr>
        <w:pStyle w:val="ListeNumaras3"/>
        <w:numPr>
          <w:ilvl w:val="0"/>
          <w:numId w:val="19"/>
        </w:numPr>
        <w:tabs>
          <w:tab w:val="clear" w:pos="-201"/>
          <w:tab w:val="num" w:pos="0"/>
          <w:tab w:val="left" w:pos="374"/>
        </w:tabs>
        <w:spacing w:before="120" w:line="240" w:lineRule="atLeast"/>
        <w:ind w:left="0" w:firstLine="0"/>
        <w:rPr>
          <w:rFonts w:cs="Arial"/>
          <w:szCs w:val="22"/>
          <w:lang w:val="tr-TR"/>
        </w:rPr>
      </w:pPr>
      <w:r w:rsidRPr="008F4254">
        <w:rPr>
          <w:rFonts w:cs="Arial"/>
          <w:szCs w:val="22"/>
          <w:lang w:val="tr-TR"/>
        </w:rPr>
        <w:t xml:space="preserve">Gizliliği sağlamak ve veriyi korumak için gerekli önlemler </w:t>
      </w:r>
      <w:r w:rsidRPr="008F4254">
        <w:rPr>
          <w:rFonts w:cs="Arial"/>
          <w:szCs w:val="22"/>
          <w:lang w:val="tr-TR"/>
        </w:rPr>
        <w:tab/>
        <w:t>alınmalıdır. Örneğin, kayıtlarda bireyin kişiliği saklanabilir.</w:t>
      </w:r>
    </w:p>
    <w:p w:rsidR="00A04491" w:rsidRPr="008F4254" w:rsidRDefault="00A04491" w:rsidP="004176C2">
      <w:pPr>
        <w:pStyle w:val="ListeNumaras3"/>
        <w:numPr>
          <w:ilvl w:val="0"/>
          <w:numId w:val="19"/>
        </w:numPr>
        <w:tabs>
          <w:tab w:val="clear" w:pos="-201"/>
          <w:tab w:val="num" w:pos="374"/>
          <w:tab w:val="left" w:pos="1309"/>
        </w:tabs>
        <w:spacing w:before="120" w:line="240" w:lineRule="atLeast"/>
        <w:ind w:left="0" w:firstLine="0"/>
        <w:rPr>
          <w:rFonts w:cs="Arial"/>
          <w:szCs w:val="22"/>
          <w:lang w:val="tr-TR"/>
        </w:rPr>
      </w:pPr>
      <w:r w:rsidRPr="008F4254">
        <w:rPr>
          <w:rFonts w:cs="Arial"/>
          <w:szCs w:val="22"/>
          <w:lang w:val="tr-TR"/>
        </w:rPr>
        <w:t xml:space="preserve">Bilgisayar destekli hasta dosyaları sistemi öğrencilere zengin </w:t>
      </w:r>
    </w:p>
    <w:p w:rsidR="00A04491" w:rsidRPr="008F4254" w:rsidRDefault="00A04491" w:rsidP="00A04491">
      <w:pPr>
        <w:pStyle w:val="ListeNumaras3"/>
        <w:numPr>
          <w:ilvl w:val="0"/>
          <w:numId w:val="0"/>
        </w:numPr>
        <w:tabs>
          <w:tab w:val="left" w:pos="374"/>
          <w:tab w:val="left" w:pos="1309"/>
        </w:tabs>
        <w:spacing w:line="240" w:lineRule="atLeast"/>
        <w:ind w:left="374"/>
        <w:rPr>
          <w:rFonts w:cs="Arial"/>
          <w:szCs w:val="22"/>
          <w:lang w:val="tr-TR"/>
        </w:rPr>
      </w:pPr>
      <w:proofErr w:type="gramStart"/>
      <w:r w:rsidRPr="008F4254">
        <w:rPr>
          <w:rFonts w:cs="Arial"/>
          <w:szCs w:val="22"/>
          <w:lang w:val="tr-TR"/>
        </w:rPr>
        <w:t>bir</w:t>
      </w:r>
      <w:proofErr w:type="gramEnd"/>
      <w:r w:rsidRPr="008F4254">
        <w:rPr>
          <w:rFonts w:cs="Arial"/>
          <w:szCs w:val="22"/>
          <w:lang w:val="tr-TR"/>
        </w:rPr>
        <w:t xml:space="preserve"> kaynak sunabilmelidir. Klinisyenler, araştırıcılar ve eğitimciler öğrencileri bu kaynağı kullanmak için yüreklendirmelidir. İstatistiksel analize uygun olmalıdır.</w:t>
      </w:r>
    </w:p>
    <w:p w:rsidR="00A04491" w:rsidRPr="008F4254" w:rsidRDefault="00A04491" w:rsidP="004176C2">
      <w:pPr>
        <w:pStyle w:val="ListeNumaras3"/>
        <w:numPr>
          <w:ilvl w:val="0"/>
          <w:numId w:val="19"/>
        </w:numPr>
        <w:tabs>
          <w:tab w:val="clear" w:pos="-201"/>
          <w:tab w:val="num" w:pos="0"/>
          <w:tab w:val="left" w:pos="374"/>
        </w:tabs>
        <w:spacing w:before="120" w:line="240" w:lineRule="atLeast"/>
        <w:ind w:left="0" w:firstLine="0"/>
        <w:rPr>
          <w:rFonts w:cs="Arial"/>
          <w:szCs w:val="22"/>
          <w:lang w:val="tr-TR"/>
        </w:rPr>
      </w:pPr>
      <w:r w:rsidRPr="008F4254">
        <w:rPr>
          <w:rFonts w:cs="Arial"/>
          <w:szCs w:val="22"/>
          <w:lang w:val="tr-TR"/>
        </w:rPr>
        <w:t xml:space="preserve">Veri kalitesi ile hasta bakım kalitesi arasındaki ilişki öğrencilere </w:t>
      </w:r>
    </w:p>
    <w:p w:rsidR="00A04491" w:rsidRPr="008F4254" w:rsidRDefault="00A04491" w:rsidP="00A04491">
      <w:pPr>
        <w:pStyle w:val="ListeNumaras3"/>
        <w:numPr>
          <w:ilvl w:val="0"/>
          <w:numId w:val="0"/>
        </w:numPr>
        <w:tabs>
          <w:tab w:val="left" w:pos="374"/>
        </w:tabs>
        <w:spacing w:line="240" w:lineRule="atLeast"/>
        <w:ind w:left="374"/>
        <w:rPr>
          <w:rFonts w:cs="Arial"/>
          <w:szCs w:val="22"/>
          <w:lang w:val="tr-TR"/>
        </w:rPr>
      </w:pPr>
      <w:proofErr w:type="gramStart"/>
      <w:r w:rsidRPr="008F4254">
        <w:rPr>
          <w:rFonts w:cs="Arial"/>
          <w:szCs w:val="22"/>
          <w:lang w:val="tr-TR"/>
        </w:rPr>
        <w:t>gösterilmeli</w:t>
      </w:r>
      <w:proofErr w:type="gramEnd"/>
      <w:r w:rsidRPr="008F4254">
        <w:rPr>
          <w:rFonts w:cs="Arial"/>
          <w:szCs w:val="22"/>
          <w:lang w:val="tr-TR"/>
        </w:rPr>
        <w:t xml:space="preserve"> ve öğrenciler hastaya ilişkin verinin sorumluluğu hakkında uyarılmalıdır.</w:t>
      </w:r>
    </w:p>
    <w:p w:rsidR="00A04491" w:rsidRPr="008F4254" w:rsidRDefault="00A04491" w:rsidP="004176C2">
      <w:pPr>
        <w:pStyle w:val="ListeNumaras3"/>
        <w:numPr>
          <w:ilvl w:val="0"/>
          <w:numId w:val="19"/>
        </w:numPr>
        <w:tabs>
          <w:tab w:val="clear" w:pos="-201"/>
          <w:tab w:val="num" w:pos="0"/>
          <w:tab w:val="left" w:pos="374"/>
        </w:tabs>
        <w:spacing w:before="120" w:line="240" w:lineRule="atLeast"/>
        <w:ind w:left="0" w:firstLine="0"/>
        <w:rPr>
          <w:rFonts w:cs="Arial"/>
          <w:szCs w:val="22"/>
          <w:lang w:val="tr-TR"/>
        </w:rPr>
      </w:pPr>
      <w:r w:rsidRPr="008F4254">
        <w:rPr>
          <w:rFonts w:cs="Arial"/>
          <w:szCs w:val="22"/>
          <w:lang w:val="tr-TR"/>
        </w:rPr>
        <w:t xml:space="preserve">Bibliyografik veri tabanı ve karar destek araçlarına doğrudan  </w:t>
      </w:r>
    </w:p>
    <w:p w:rsidR="00A04491" w:rsidRPr="008F4254" w:rsidRDefault="00A04491" w:rsidP="00A04491">
      <w:pPr>
        <w:pStyle w:val="ListeNumaras3"/>
        <w:numPr>
          <w:ilvl w:val="0"/>
          <w:numId w:val="0"/>
        </w:numPr>
        <w:tabs>
          <w:tab w:val="left" w:pos="374"/>
        </w:tabs>
        <w:spacing w:line="240" w:lineRule="atLeast"/>
        <w:rPr>
          <w:rFonts w:cs="Arial"/>
          <w:szCs w:val="22"/>
          <w:lang w:val="tr-TR"/>
        </w:rPr>
      </w:pPr>
      <w:r w:rsidRPr="008F4254">
        <w:rPr>
          <w:rFonts w:cs="Arial"/>
          <w:szCs w:val="22"/>
          <w:lang w:val="tr-TR"/>
        </w:rPr>
        <w:tab/>
        <w:t>(direkt) ulaşım sağlanmalıdır.</w:t>
      </w:r>
    </w:p>
    <w:p w:rsidR="00A04491" w:rsidRPr="00622027" w:rsidRDefault="00A04491" w:rsidP="004176C2">
      <w:pPr>
        <w:widowControl w:val="0"/>
        <w:numPr>
          <w:ilvl w:val="0"/>
          <w:numId w:val="19"/>
        </w:numPr>
        <w:tabs>
          <w:tab w:val="clear" w:pos="-201"/>
          <w:tab w:val="num" w:pos="0"/>
          <w:tab w:val="left" w:pos="374"/>
        </w:tabs>
        <w:adjustRightInd w:val="0"/>
        <w:spacing w:before="120" w:line="240" w:lineRule="atLeast"/>
        <w:ind w:left="0" w:firstLine="0"/>
        <w:jc w:val="both"/>
        <w:textAlignment w:val="baseline"/>
        <w:rPr>
          <w:rFonts w:ascii="Arial" w:hAnsi="Arial" w:cs="Arial"/>
          <w:sz w:val="22"/>
          <w:szCs w:val="22"/>
        </w:rPr>
      </w:pPr>
      <w:r w:rsidRPr="00622027">
        <w:rPr>
          <w:rFonts w:ascii="Arial" w:hAnsi="Arial" w:cs="Arial"/>
          <w:sz w:val="22"/>
          <w:szCs w:val="22"/>
        </w:rPr>
        <w:t xml:space="preserve">Bilgisayar destekli hasta dosyaları eğitim yazılımları ile </w:t>
      </w:r>
    </w:p>
    <w:p w:rsidR="000B3716" w:rsidRDefault="00A04491" w:rsidP="000B3716">
      <w:pPr>
        <w:tabs>
          <w:tab w:val="left" w:pos="374"/>
        </w:tabs>
        <w:spacing w:line="240" w:lineRule="atLeast"/>
        <w:ind w:left="374"/>
        <w:rPr>
          <w:rFonts w:ascii="Arial" w:hAnsi="Arial" w:cs="Arial"/>
          <w:sz w:val="22"/>
          <w:szCs w:val="22"/>
        </w:rPr>
      </w:pPr>
      <w:proofErr w:type="gramStart"/>
      <w:r w:rsidRPr="00622027">
        <w:rPr>
          <w:rFonts w:ascii="Arial" w:hAnsi="Arial" w:cs="Arial"/>
          <w:sz w:val="22"/>
          <w:szCs w:val="22"/>
        </w:rPr>
        <w:t>etkileşim</w:t>
      </w:r>
      <w:proofErr w:type="gramEnd"/>
      <w:r w:rsidRPr="00622027">
        <w:rPr>
          <w:rFonts w:ascii="Arial" w:hAnsi="Arial" w:cs="Arial"/>
          <w:sz w:val="22"/>
          <w:szCs w:val="22"/>
        </w:rPr>
        <w:t xml:space="preserve"> içinde olmalı ve iyi klinik bakım için uygunluk ve destek verebilmelidir. </w:t>
      </w:r>
    </w:p>
    <w:p w:rsidR="000B3716" w:rsidRDefault="000B3716" w:rsidP="000B3716">
      <w:pPr>
        <w:tabs>
          <w:tab w:val="left" w:pos="374"/>
        </w:tabs>
        <w:spacing w:line="240" w:lineRule="atLeast"/>
        <w:rPr>
          <w:rFonts w:ascii="Arial" w:hAnsi="Arial" w:cs="Arial"/>
          <w:sz w:val="22"/>
          <w:szCs w:val="22"/>
        </w:rPr>
      </w:pPr>
    </w:p>
    <w:p w:rsidR="000B3716" w:rsidRPr="00622027" w:rsidRDefault="000B3716" w:rsidP="000B3716">
      <w:pPr>
        <w:tabs>
          <w:tab w:val="left" w:pos="374"/>
        </w:tabs>
        <w:spacing w:line="240" w:lineRule="atLeast"/>
        <w:rPr>
          <w:rFonts w:ascii="Arial" w:hAnsi="Arial" w:cs="Arial"/>
          <w:sz w:val="22"/>
          <w:szCs w:val="22"/>
        </w:rPr>
      </w:pPr>
      <w:r>
        <w:rPr>
          <w:rFonts w:ascii="Arial" w:hAnsi="Arial" w:cs="Arial"/>
          <w:sz w:val="22"/>
          <w:szCs w:val="22"/>
        </w:rPr>
        <w:t xml:space="preserve">Bu bölümün yazılmasında 17 nolu </w:t>
      </w:r>
      <w:proofErr w:type="gramStart"/>
      <w:r>
        <w:rPr>
          <w:rFonts w:ascii="Arial" w:hAnsi="Arial" w:cs="Arial"/>
          <w:sz w:val="22"/>
          <w:szCs w:val="22"/>
        </w:rPr>
        <w:t>kaynaktan  yararlanılmıştır</w:t>
      </w:r>
      <w:proofErr w:type="gramEnd"/>
    </w:p>
    <w:p w:rsidR="00B74019" w:rsidRPr="008F4254" w:rsidRDefault="00AA06E5" w:rsidP="00924488">
      <w:pPr>
        <w:autoSpaceDE w:val="0"/>
        <w:autoSpaceDN w:val="0"/>
        <w:adjustRightInd w:val="0"/>
        <w:rPr>
          <w:rFonts w:ascii="Arial" w:hAnsi="Arial" w:cs="Arial"/>
          <w:b/>
          <w:iCs/>
          <w:sz w:val="28"/>
          <w:szCs w:val="28"/>
        </w:rPr>
      </w:pPr>
      <w:r w:rsidRPr="008F4254">
        <w:rPr>
          <w:rFonts w:ascii="Arial" w:hAnsi="Arial" w:cs="Arial"/>
          <w:sz w:val="22"/>
          <w:szCs w:val="22"/>
        </w:rPr>
        <w:br w:type="page"/>
      </w:r>
    </w:p>
    <w:p w:rsidR="00B74019" w:rsidRPr="004536A2" w:rsidRDefault="00B74019" w:rsidP="004536A2">
      <w:pPr>
        <w:pStyle w:val="Balk1"/>
        <w:spacing w:before="0" w:beforeAutospacing="0" w:after="0" w:afterAutospacing="0" w:line="276" w:lineRule="auto"/>
        <w:jc w:val="right"/>
        <w:rPr>
          <w:rFonts w:ascii="Arial" w:hAnsi="Arial" w:cs="Arial"/>
          <w:sz w:val="28"/>
          <w:szCs w:val="28"/>
        </w:rPr>
      </w:pPr>
    </w:p>
    <w:p w:rsidR="00B74019" w:rsidRPr="008F4254" w:rsidRDefault="00B74019" w:rsidP="004536A2">
      <w:pPr>
        <w:autoSpaceDE w:val="0"/>
        <w:autoSpaceDN w:val="0"/>
        <w:adjustRightInd w:val="0"/>
        <w:spacing w:line="276" w:lineRule="auto"/>
        <w:jc w:val="right"/>
        <w:rPr>
          <w:rFonts w:ascii="Arial" w:hAnsi="Arial" w:cs="Arial"/>
          <w:b/>
          <w:iCs/>
          <w:sz w:val="28"/>
          <w:szCs w:val="28"/>
        </w:rPr>
      </w:pPr>
    </w:p>
    <w:p w:rsidR="004536A2" w:rsidRDefault="004536A2" w:rsidP="004536A2">
      <w:pPr>
        <w:spacing w:line="276" w:lineRule="auto"/>
        <w:jc w:val="right"/>
        <w:rPr>
          <w:rFonts w:ascii="Arial" w:hAnsi="Arial" w:cs="Arial"/>
          <w:b/>
          <w:bCs/>
          <w:iCs/>
          <w:sz w:val="28"/>
          <w:szCs w:val="28"/>
        </w:rPr>
      </w:pPr>
    </w:p>
    <w:p w:rsidR="00B74019" w:rsidRPr="008F4254" w:rsidRDefault="004536A2" w:rsidP="004536A2">
      <w:pPr>
        <w:spacing w:line="276" w:lineRule="auto"/>
        <w:jc w:val="right"/>
        <w:rPr>
          <w:rFonts w:ascii="Arial" w:hAnsi="Arial" w:cs="Arial"/>
          <w:b/>
          <w:bCs/>
          <w:iCs/>
          <w:sz w:val="28"/>
          <w:szCs w:val="28"/>
        </w:rPr>
      </w:pPr>
      <w:r>
        <w:rPr>
          <w:rFonts w:ascii="Arial" w:hAnsi="Arial" w:cs="Arial"/>
          <w:b/>
          <w:bCs/>
          <w:iCs/>
          <w:sz w:val="28"/>
          <w:szCs w:val="28"/>
        </w:rPr>
        <w:t>8</w:t>
      </w:r>
    </w:p>
    <w:p w:rsidR="00B74019" w:rsidRPr="008F4254" w:rsidRDefault="00B74019" w:rsidP="004536A2">
      <w:pPr>
        <w:spacing w:line="276" w:lineRule="auto"/>
        <w:jc w:val="right"/>
        <w:rPr>
          <w:rFonts w:ascii="Arial" w:hAnsi="Arial" w:cs="Arial"/>
          <w:b/>
          <w:bCs/>
          <w:iCs/>
          <w:sz w:val="28"/>
          <w:szCs w:val="28"/>
        </w:rPr>
      </w:pPr>
      <w:r w:rsidRPr="008F4254">
        <w:rPr>
          <w:rFonts w:ascii="Arial" w:hAnsi="Arial" w:cs="Arial"/>
          <w:b/>
          <w:bCs/>
          <w:iCs/>
          <w:sz w:val="28"/>
          <w:szCs w:val="28"/>
        </w:rPr>
        <w:t>KLİNİK YETERLİK</w:t>
      </w:r>
    </w:p>
    <w:p w:rsidR="00B74019" w:rsidRPr="008F4254" w:rsidRDefault="00B74019" w:rsidP="004536A2">
      <w:pPr>
        <w:spacing w:line="276" w:lineRule="auto"/>
        <w:jc w:val="right"/>
        <w:rPr>
          <w:rFonts w:ascii="Arial" w:hAnsi="Arial" w:cs="Arial"/>
          <w:b/>
          <w:bCs/>
          <w:iCs/>
          <w:sz w:val="28"/>
          <w:szCs w:val="28"/>
        </w:rPr>
      </w:pPr>
      <w:proofErr w:type="gramStart"/>
      <w:r w:rsidRPr="008F4254">
        <w:rPr>
          <w:rFonts w:ascii="Arial" w:hAnsi="Arial" w:cs="Arial"/>
          <w:b/>
          <w:bCs/>
          <w:iCs/>
          <w:sz w:val="28"/>
          <w:szCs w:val="28"/>
        </w:rPr>
        <w:t>ve</w:t>
      </w:r>
      <w:proofErr w:type="gramEnd"/>
    </w:p>
    <w:p w:rsidR="00B74019" w:rsidRPr="008F4254" w:rsidRDefault="00B74019" w:rsidP="004536A2">
      <w:pPr>
        <w:spacing w:line="276" w:lineRule="auto"/>
        <w:jc w:val="right"/>
        <w:rPr>
          <w:rFonts w:ascii="Arial" w:hAnsi="Arial" w:cs="Arial"/>
          <w:b/>
          <w:bCs/>
          <w:iCs/>
          <w:sz w:val="28"/>
          <w:szCs w:val="28"/>
        </w:rPr>
      </w:pPr>
      <w:r w:rsidRPr="008F4254">
        <w:rPr>
          <w:rFonts w:ascii="Arial" w:hAnsi="Arial" w:cs="Arial"/>
          <w:b/>
          <w:bCs/>
          <w:iCs/>
          <w:sz w:val="28"/>
          <w:szCs w:val="28"/>
        </w:rPr>
        <w:t>HASTA DOSYASI</w:t>
      </w:r>
    </w:p>
    <w:p w:rsidR="00B74019" w:rsidRPr="008F4254" w:rsidRDefault="00B74019" w:rsidP="00B74019">
      <w:pPr>
        <w:autoSpaceDE w:val="0"/>
        <w:autoSpaceDN w:val="0"/>
        <w:adjustRightInd w:val="0"/>
        <w:jc w:val="both"/>
        <w:rPr>
          <w:rFonts w:ascii="Arial" w:hAnsi="Arial" w:cs="Arial"/>
          <w:b/>
          <w:iCs/>
          <w:sz w:val="22"/>
          <w:szCs w:val="22"/>
        </w:rPr>
      </w:pPr>
    </w:p>
    <w:p w:rsidR="00B74019" w:rsidRPr="008F4254" w:rsidRDefault="00B74019" w:rsidP="00B74019">
      <w:pPr>
        <w:autoSpaceDE w:val="0"/>
        <w:autoSpaceDN w:val="0"/>
        <w:adjustRightInd w:val="0"/>
        <w:jc w:val="both"/>
        <w:rPr>
          <w:rFonts w:ascii="Arial" w:hAnsi="Arial" w:cs="Arial"/>
          <w:b/>
          <w:iCs/>
          <w:sz w:val="22"/>
          <w:szCs w:val="22"/>
        </w:rPr>
      </w:pPr>
    </w:p>
    <w:p w:rsidR="00B74019" w:rsidRPr="008F4254" w:rsidRDefault="00B74019" w:rsidP="00906082">
      <w:pPr>
        <w:pStyle w:val="Balk1"/>
        <w:spacing w:before="0" w:beforeAutospacing="0"/>
        <w:rPr>
          <w:rFonts w:ascii="Arial" w:hAnsi="Arial" w:cs="Arial"/>
          <w:sz w:val="22"/>
          <w:szCs w:val="22"/>
        </w:rPr>
      </w:pPr>
      <w:r w:rsidRPr="008F4254">
        <w:rPr>
          <w:rFonts w:ascii="Arial" w:hAnsi="Arial" w:cs="Arial"/>
          <w:sz w:val="22"/>
          <w:szCs w:val="22"/>
        </w:rPr>
        <w:t>GİRİŞ</w:t>
      </w:r>
    </w:p>
    <w:p w:rsidR="00B74019" w:rsidRPr="008F4254" w:rsidRDefault="00B74019" w:rsidP="00B74019">
      <w:pPr>
        <w:jc w:val="both"/>
        <w:rPr>
          <w:rFonts w:ascii="Arial" w:hAnsi="Arial" w:cs="Arial"/>
          <w:b/>
          <w:sz w:val="22"/>
          <w:szCs w:val="22"/>
        </w:rPr>
      </w:pPr>
      <w:r w:rsidRPr="008F4254">
        <w:rPr>
          <w:rFonts w:ascii="Arial" w:hAnsi="Arial" w:cs="Arial"/>
          <w:sz w:val="22"/>
          <w:szCs w:val="22"/>
        </w:rPr>
        <w:t xml:space="preserve">Bu bölümün amacı klinik yeterlik hakkında okuyucuya geniş ve kapsamlı biçimde bilgi vermek değildir. Amaç; diğer konularda olduğu gibi, klinik yeterlik değerlendirmelerinde de </w:t>
      </w:r>
      <w:r w:rsidRPr="008F4254">
        <w:rPr>
          <w:rFonts w:ascii="Arial" w:hAnsi="Arial" w:cs="Arial"/>
          <w:b/>
          <w:sz w:val="22"/>
          <w:szCs w:val="22"/>
        </w:rPr>
        <w:t xml:space="preserve">“hasta dosyaları”nın önemini vurgulamak ve klinik yeterlik ile hasta dosyalarının ilişkisini göstermeye çalışmaktır. </w:t>
      </w:r>
    </w:p>
    <w:p w:rsidR="00B74019" w:rsidRPr="008F4254" w:rsidRDefault="00B74019" w:rsidP="00B74019">
      <w:pPr>
        <w:autoSpaceDE w:val="0"/>
        <w:autoSpaceDN w:val="0"/>
        <w:adjustRightInd w:val="0"/>
        <w:jc w:val="both"/>
        <w:rPr>
          <w:rFonts w:ascii="Arial" w:hAnsi="Arial" w:cs="Arial"/>
          <w:b/>
          <w:iCs/>
          <w:sz w:val="22"/>
          <w:szCs w:val="22"/>
        </w:rPr>
      </w:pPr>
    </w:p>
    <w:p w:rsidR="00B74019" w:rsidRPr="008F4254" w:rsidRDefault="00B74019" w:rsidP="00B74019">
      <w:pPr>
        <w:autoSpaceDE w:val="0"/>
        <w:autoSpaceDN w:val="0"/>
        <w:adjustRightInd w:val="0"/>
        <w:jc w:val="both"/>
        <w:rPr>
          <w:rFonts w:ascii="Arial" w:hAnsi="Arial" w:cs="Arial"/>
          <w:b/>
          <w:iCs/>
          <w:sz w:val="22"/>
          <w:szCs w:val="22"/>
        </w:rPr>
      </w:pPr>
    </w:p>
    <w:p w:rsidR="00B74019" w:rsidRPr="008F4254" w:rsidRDefault="00B74019" w:rsidP="00B74019">
      <w:pPr>
        <w:autoSpaceDE w:val="0"/>
        <w:autoSpaceDN w:val="0"/>
        <w:adjustRightInd w:val="0"/>
        <w:jc w:val="both"/>
        <w:rPr>
          <w:rFonts w:ascii="Arial" w:hAnsi="Arial" w:cs="Arial"/>
          <w:b/>
          <w:iCs/>
          <w:sz w:val="22"/>
          <w:szCs w:val="22"/>
        </w:rPr>
      </w:pPr>
      <w:r w:rsidRPr="008F4254">
        <w:rPr>
          <w:rFonts w:ascii="Arial" w:hAnsi="Arial" w:cs="Arial"/>
          <w:b/>
          <w:iCs/>
          <w:sz w:val="22"/>
          <w:szCs w:val="22"/>
        </w:rPr>
        <w:t xml:space="preserve">KLİNİK YETERLİK TANIMI </w:t>
      </w:r>
    </w:p>
    <w:p w:rsidR="00B74019" w:rsidRPr="008F4254" w:rsidRDefault="00B74019" w:rsidP="00B74019">
      <w:pPr>
        <w:pStyle w:val="NormalWeb"/>
        <w:spacing w:after="120" w:afterAutospacing="0"/>
        <w:jc w:val="both"/>
        <w:rPr>
          <w:rFonts w:ascii="Arial" w:hAnsi="Arial" w:cs="Arial"/>
          <w:sz w:val="22"/>
          <w:szCs w:val="22"/>
        </w:rPr>
      </w:pPr>
      <w:r w:rsidRPr="008F4254">
        <w:rPr>
          <w:rFonts w:ascii="Arial" w:hAnsi="Arial" w:cs="Arial"/>
          <w:sz w:val="22"/>
          <w:szCs w:val="22"/>
        </w:rPr>
        <w:t xml:space="preserve">Klinik yeterliğin herkes tarafından kabul edilecek bir tanımı bulunmamaktadır. </w:t>
      </w:r>
    </w:p>
    <w:p w:rsidR="00B74019" w:rsidRPr="008F4254" w:rsidRDefault="00B74019" w:rsidP="00B74019">
      <w:pPr>
        <w:autoSpaceDE w:val="0"/>
        <w:autoSpaceDN w:val="0"/>
        <w:adjustRightInd w:val="0"/>
        <w:spacing w:before="120" w:line="254" w:lineRule="auto"/>
        <w:jc w:val="both"/>
        <w:rPr>
          <w:rFonts w:ascii="Arial" w:hAnsi="Arial" w:cs="Arial"/>
          <w:sz w:val="22"/>
          <w:szCs w:val="22"/>
        </w:rPr>
      </w:pPr>
      <w:r w:rsidRPr="008F4254">
        <w:rPr>
          <w:rFonts w:ascii="Arial" w:hAnsi="Arial" w:cs="Arial"/>
          <w:sz w:val="22"/>
          <w:szCs w:val="22"/>
        </w:rPr>
        <w:t xml:space="preserve">Klinik yeterlik ve bileşenlerinin uygun biçimde tanımlanması; tıp eğitimi programının yeterliğinin ölçülmesinde, tıp eğitimi sonunda ve uzmanlık eğitiminde asgari yeterlik düzeyinin saptanmasında ve hekimin verdiği hasta bakım kalitesinin ölçümünde çok önem taşıyan bir husustur. </w:t>
      </w:r>
    </w:p>
    <w:p w:rsidR="00B74019" w:rsidRPr="008F4254" w:rsidRDefault="00B74019" w:rsidP="00B74019">
      <w:pPr>
        <w:autoSpaceDE w:val="0"/>
        <w:autoSpaceDN w:val="0"/>
        <w:adjustRightInd w:val="0"/>
        <w:spacing w:line="254" w:lineRule="auto"/>
        <w:jc w:val="both"/>
        <w:rPr>
          <w:rFonts w:ascii="Arial" w:hAnsi="Arial" w:cs="Arial"/>
          <w:sz w:val="22"/>
          <w:szCs w:val="22"/>
        </w:rPr>
      </w:pPr>
    </w:p>
    <w:p w:rsidR="00B74019" w:rsidRPr="008F4254" w:rsidRDefault="00B74019" w:rsidP="00B74019">
      <w:pPr>
        <w:autoSpaceDE w:val="0"/>
        <w:autoSpaceDN w:val="0"/>
        <w:adjustRightInd w:val="0"/>
        <w:spacing w:line="254" w:lineRule="auto"/>
        <w:jc w:val="both"/>
        <w:rPr>
          <w:rFonts w:ascii="Arial" w:hAnsi="Arial" w:cs="Arial"/>
          <w:sz w:val="22"/>
          <w:szCs w:val="22"/>
        </w:rPr>
      </w:pPr>
      <w:r w:rsidRPr="008F4254">
        <w:rPr>
          <w:rFonts w:ascii="Arial" w:hAnsi="Arial" w:cs="Arial"/>
          <w:sz w:val="22"/>
          <w:szCs w:val="22"/>
        </w:rPr>
        <w:t xml:space="preserve">Uzun yıllardan bu yana; tıp eğitimcileri, eğitimle ilgili komisyonlar, uzmanlık dernekleri ve kuruluşları, tıp mesleğinin içinden ve dışından olan herkes hasta bakımı ile ilgili olarak sağlık personelinden neler beklendiğinin belirlenmesinin önemini vurgulamışlar ve klinik yeterliği tanımlamak için çaba göstermişlerdir. Klinik yeterliği tanımlama girişiminde bulunan çok sayıda bilim adamı vardır. Bunlardan birkaçının tanımlarını inceleyelim: </w:t>
      </w:r>
    </w:p>
    <w:p w:rsidR="00B74019" w:rsidRPr="008F4254" w:rsidRDefault="00B74019" w:rsidP="00B74019">
      <w:pPr>
        <w:spacing w:before="120"/>
        <w:jc w:val="both"/>
        <w:rPr>
          <w:rFonts w:ascii="Arial" w:hAnsi="Arial" w:cs="Arial"/>
          <w:color w:val="000000"/>
          <w:sz w:val="22"/>
          <w:szCs w:val="22"/>
        </w:rPr>
      </w:pPr>
      <w:r w:rsidRPr="008F4254">
        <w:rPr>
          <w:rFonts w:ascii="Arial" w:hAnsi="Arial" w:cs="Arial"/>
          <w:color w:val="000000"/>
          <w:sz w:val="22"/>
          <w:szCs w:val="22"/>
        </w:rPr>
        <w:lastRenderedPageBreak/>
        <w:t>McCormick</w:t>
      </w:r>
      <w:r w:rsidRPr="008F4254">
        <w:rPr>
          <w:rFonts w:ascii="Arial" w:hAnsi="Arial" w:cs="Arial"/>
          <w:color w:val="000000"/>
          <w:sz w:val="22"/>
          <w:szCs w:val="22"/>
          <w:vertAlign w:val="superscript"/>
        </w:rPr>
        <w:t>1</w:t>
      </w:r>
      <w:r w:rsidR="00F32C86">
        <w:rPr>
          <w:rFonts w:ascii="Arial" w:hAnsi="Arial" w:cs="Arial"/>
          <w:color w:val="000000"/>
          <w:sz w:val="22"/>
          <w:szCs w:val="22"/>
          <w:vertAlign w:val="superscript"/>
        </w:rPr>
        <w:t>0</w:t>
      </w:r>
      <w:r w:rsidRPr="008F4254">
        <w:rPr>
          <w:rFonts w:ascii="Arial" w:hAnsi="Arial" w:cs="Arial"/>
          <w:color w:val="000000"/>
          <w:sz w:val="22"/>
          <w:szCs w:val="22"/>
        </w:rPr>
        <w:t xml:space="preserve">: “Bir doktorun çok sayıda kaliteli özelliğe sahip olması beklenir. Bunlar arasında “klinik yeterlik” ten daha önemlisi olamaz. Klinik yeterlik, doktorun hastasında ne sorun olduğunu bulma ve uygun girişimde bulunma yeteneğidir”. </w:t>
      </w:r>
    </w:p>
    <w:p w:rsidR="00B74019" w:rsidRPr="008F4254" w:rsidRDefault="00B74019" w:rsidP="00B74019">
      <w:pPr>
        <w:spacing w:before="120"/>
        <w:jc w:val="both"/>
        <w:rPr>
          <w:rFonts w:ascii="Arial" w:hAnsi="Arial" w:cs="Arial"/>
          <w:iCs/>
          <w:sz w:val="22"/>
          <w:szCs w:val="22"/>
        </w:rPr>
      </w:pPr>
      <w:r w:rsidRPr="00924488">
        <w:rPr>
          <w:rFonts w:ascii="Arial" w:hAnsi="Arial" w:cs="Arial"/>
          <w:iCs/>
          <w:sz w:val="22"/>
          <w:szCs w:val="22"/>
          <w:lang w:val="en-US"/>
        </w:rPr>
        <w:t>Barrows</w:t>
      </w:r>
      <w:r w:rsidR="00F32C86">
        <w:rPr>
          <w:rFonts w:ascii="Arial" w:hAnsi="Arial" w:cs="Arial"/>
          <w:iCs/>
          <w:sz w:val="22"/>
          <w:szCs w:val="22"/>
          <w:lang w:val="en-US"/>
        </w:rPr>
        <w:t xml:space="preserve"> </w:t>
      </w:r>
      <w:proofErr w:type="gramStart"/>
      <w:r w:rsidR="00F32C86">
        <w:rPr>
          <w:rFonts w:ascii="Arial" w:hAnsi="Arial" w:cs="Arial"/>
          <w:iCs/>
          <w:sz w:val="22"/>
          <w:szCs w:val="22"/>
          <w:lang w:val="en-US"/>
        </w:rPr>
        <w:t>et</w:t>
      </w:r>
      <w:proofErr w:type="gramEnd"/>
      <w:r w:rsidR="00F32C86">
        <w:rPr>
          <w:rFonts w:ascii="Arial" w:hAnsi="Arial" w:cs="Arial"/>
          <w:iCs/>
          <w:sz w:val="22"/>
          <w:szCs w:val="22"/>
          <w:lang w:val="en-US"/>
        </w:rPr>
        <w:t xml:space="preserve"> al.</w:t>
      </w:r>
      <w:r w:rsidR="00F32C86" w:rsidRPr="00F32C86">
        <w:rPr>
          <w:rFonts w:ascii="Arial" w:hAnsi="Arial" w:cs="Arial"/>
          <w:iCs/>
          <w:sz w:val="22"/>
          <w:szCs w:val="22"/>
          <w:vertAlign w:val="superscript"/>
        </w:rPr>
        <w:t>11</w:t>
      </w:r>
      <w:r w:rsidRPr="008F4254">
        <w:rPr>
          <w:rFonts w:ascii="Arial" w:hAnsi="Arial" w:cs="Arial"/>
          <w:iCs/>
          <w:sz w:val="22"/>
          <w:szCs w:val="22"/>
        </w:rPr>
        <w:t xml:space="preserve">: “Tedaviye başlamadan önce doğru bir tanı koyup hastanın neyi olduğunu öğrenmeden hastayı tedavi etmek mümkün değildir”. </w:t>
      </w:r>
    </w:p>
    <w:p w:rsidR="00B74019" w:rsidRPr="008F4254" w:rsidRDefault="00B74019" w:rsidP="00B74019">
      <w:pPr>
        <w:autoSpaceDE w:val="0"/>
        <w:autoSpaceDN w:val="0"/>
        <w:adjustRightInd w:val="0"/>
        <w:spacing w:before="120" w:line="254" w:lineRule="auto"/>
        <w:jc w:val="both"/>
        <w:rPr>
          <w:rFonts w:ascii="Arial" w:hAnsi="Arial" w:cs="Arial"/>
          <w:sz w:val="22"/>
          <w:szCs w:val="22"/>
        </w:rPr>
      </w:pPr>
      <w:r w:rsidRPr="008F4254">
        <w:rPr>
          <w:rFonts w:ascii="Arial" w:hAnsi="Arial" w:cs="Arial"/>
          <w:sz w:val="22"/>
          <w:szCs w:val="22"/>
        </w:rPr>
        <w:t>Burg</w:t>
      </w:r>
      <w:r w:rsidR="00F32C86">
        <w:rPr>
          <w:rFonts w:ascii="Arial" w:hAnsi="Arial" w:cs="Arial"/>
          <w:sz w:val="22"/>
          <w:szCs w:val="22"/>
        </w:rPr>
        <w:t xml:space="preserve"> et al.</w:t>
      </w:r>
      <w:r w:rsidR="00F32C86">
        <w:rPr>
          <w:rFonts w:ascii="Arial" w:hAnsi="Arial" w:cs="Arial"/>
          <w:sz w:val="22"/>
          <w:szCs w:val="22"/>
          <w:vertAlign w:val="superscript"/>
        </w:rPr>
        <w:t>12</w:t>
      </w:r>
      <w:r w:rsidRPr="008F4254">
        <w:rPr>
          <w:rFonts w:ascii="Arial" w:hAnsi="Arial" w:cs="Arial"/>
          <w:sz w:val="22"/>
          <w:szCs w:val="22"/>
        </w:rPr>
        <w:t xml:space="preserve">: “Bir doktor hastalığa isabetli tanı koyuyor ve hastaya iyileştirici/geliştirici girişimlerde bulunuyorsa bu doktorun bilgili, doğru düşünüp karar veren, becerikli ya da deneyimli olduğu ve bu nedenle klinik yeterliğe de sahip olduğu kabul edilir”. </w:t>
      </w:r>
    </w:p>
    <w:p w:rsidR="00B74019" w:rsidRPr="008F4254" w:rsidRDefault="00B74019" w:rsidP="00B74019">
      <w:pPr>
        <w:pStyle w:val="NormalWeb"/>
        <w:spacing w:before="120" w:beforeAutospacing="0" w:after="0" w:afterAutospacing="0"/>
        <w:jc w:val="both"/>
        <w:rPr>
          <w:rFonts w:ascii="Arial" w:hAnsi="Arial" w:cs="Arial"/>
          <w:iCs/>
          <w:sz w:val="22"/>
          <w:szCs w:val="22"/>
        </w:rPr>
      </w:pPr>
      <w:r w:rsidRPr="008F4254">
        <w:rPr>
          <w:rFonts w:ascii="Arial" w:hAnsi="Arial" w:cs="Arial"/>
          <w:sz w:val="22"/>
          <w:szCs w:val="22"/>
        </w:rPr>
        <w:t>Mezuniyet Sonrası Tıp Eğitimini Akredite Komisyonu (</w:t>
      </w:r>
      <w:r w:rsidRPr="00924488">
        <w:rPr>
          <w:rFonts w:ascii="Arial" w:hAnsi="Arial" w:cs="Arial"/>
          <w:sz w:val="22"/>
          <w:szCs w:val="22"/>
          <w:lang w:val="en-US"/>
        </w:rPr>
        <w:t>Accreditation Council for Graduate Medical Education)</w:t>
      </w:r>
      <w:r w:rsidR="00F32C86" w:rsidRPr="00F32C86">
        <w:rPr>
          <w:rFonts w:ascii="Arial" w:hAnsi="Arial" w:cs="Arial"/>
          <w:sz w:val="22"/>
          <w:szCs w:val="22"/>
          <w:vertAlign w:val="superscript"/>
          <w:lang w:val="en-US"/>
        </w:rPr>
        <w:t>15</w:t>
      </w:r>
      <w:r w:rsidRPr="008F4254">
        <w:rPr>
          <w:rFonts w:ascii="Arial" w:hAnsi="Arial" w:cs="Arial"/>
          <w:sz w:val="22"/>
          <w:szCs w:val="22"/>
          <w:vertAlign w:val="superscript"/>
        </w:rPr>
        <w:t xml:space="preserve"> </w:t>
      </w:r>
      <w:r w:rsidRPr="008F4254">
        <w:rPr>
          <w:rFonts w:ascii="Arial" w:hAnsi="Arial" w:cs="Arial"/>
          <w:sz w:val="22"/>
          <w:szCs w:val="22"/>
        </w:rPr>
        <w:t xml:space="preserve">: </w:t>
      </w:r>
      <w:r w:rsidRPr="008F4254">
        <w:rPr>
          <w:rFonts w:ascii="Arial" w:hAnsi="Arial" w:cs="Arial"/>
          <w:iCs/>
          <w:sz w:val="22"/>
          <w:szCs w:val="22"/>
        </w:rPr>
        <w:t>“İletişim, bilgi, teknik beceri, klinik kanıt, duygu, değerler ve düşünme kavramlarını, hizmet edilen birey ve toplum yararına akla uygun ve sürekli olarak kullanmadır.”</w:t>
      </w:r>
    </w:p>
    <w:p w:rsidR="00B74019" w:rsidRPr="008F4254" w:rsidRDefault="00B74019" w:rsidP="00B74019">
      <w:pPr>
        <w:pStyle w:val="NormalWeb"/>
        <w:spacing w:before="120" w:beforeAutospacing="0" w:after="0" w:afterAutospacing="0"/>
        <w:jc w:val="both"/>
        <w:rPr>
          <w:rFonts w:ascii="Arial" w:hAnsi="Arial" w:cs="Arial"/>
          <w:sz w:val="22"/>
          <w:szCs w:val="22"/>
        </w:rPr>
      </w:pPr>
      <w:r w:rsidRPr="008F4254">
        <w:rPr>
          <w:rFonts w:ascii="Arial" w:hAnsi="Arial" w:cs="Arial"/>
          <w:sz w:val="22"/>
          <w:szCs w:val="22"/>
        </w:rPr>
        <w:t>Yeterlik; temel klinik beceriler, bilimsel bilgi ve moral gelişim üzerine kuruludur. Aşağıdaki fonksiyonlardan oluşur:</w:t>
      </w:r>
    </w:p>
    <w:p w:rsidR="00B74019" w:rsidRPr="008F4254" w:rsidRDefault="00B74019" w:rsidP="004176C2">
      <w:pPr>
        <w:pStyle w:val="NormalWeb"/>
        <w:numPr>
          <w:ilvl w:val="0"/>
          <w:numId w:val="15"/>
        </w:numPr>
        <w:spacing w:before="120" w:beforeAutospacing="0" w:after="0" w:afterAutospacing="0"/>
        <w:ind w:left="918" w:hanging="357"/>
        <w:jc w:val="both"/>
        <w:rPr>
          <w:rFonts w:ascii="Arial" w:hAnsi="Arial" w:cs="Arial"/>
          <w:sz w:val="22"/>
          <w:szCs w:val="22"/>
        </w:rPr>
      </w:pPr>
      <w:r w:rsidRPr="008F4254">
        <w:rPr>
          <w:rFonts w:ascii="Arial" w:hAnsi="Arial" w:cs="Arial"/>
          <w:sz w:val="22"/>
          <w:szCs w:val="22"/>
        </w:rPr>
        <w:t>Kavrama fonksiyonu:</w:t>
      </w:r>
    </w:p>
    <w:p w:rsidR="00B74019" w:rsidRPr="008F4254" w:rsidRDefault="00B74019" w:rsidP="00B74019">
      <w:pPr>
        <w:pStyle w:val="NormalWeb"/>
        <w:spacing w:before="0" w:beforeAutospacing="0" w:after="0" w:afterAutospacing="0"/>
        <w:ind w:left="936"/>
        <w:jc w:val="both"/>
        <w:rPr>
          <w:rFonts w:ascii="Arial" w:hAnsi="Arial" w:cs="Arial"/>
          <w:sz w:val="22"/>
          <w:szCs w:val="22"/>
        </w:rPr>
      </w:pPr>
      <w:r w:rsidRPr="008F4254">
        <w:rPr>
          <w:rFonts w:ascii="Arial" w:hAnsi="Arial" w:cs="Arial"/>
          <w:sz w:val="22"/>
          <w:szCs w:val="22"/>
        </w:rPr>
        <w:t>Gerçek yaşam problemlerini çözmek için bilgi kazanımı ve kullanımı,</w:t>
      </w:r>
    </w:p>
    <w:p w:rsidR="00B74019" w:rsidRPr="008F4254" w:rsidRDefault="00B74019" w:rsidP="004176C2">
      <w:pPr>
        <w:pStyle w:val="NormalWeb"/>
        <w:numPr>
          <w:ilvl w:val="0"/>
          <w:numId w:val="15"/>
        </w:numPr>
        <w:spacing w:before="120" w:beforeAutospacing="0" w:after="0" w:afterAutospacing="0"/>
        <w:ind w:left="918" w:hanging="357"/>
        <w:jc w:val="both"/>
        <w:rPr>
          <w:rFonts w:ascii="Arial" w:hAnsi="Arial" w:cs="Arial"/>
          <w:sz w:val="22"/>
          <w:szCs w:val="22"/>
        </w:rPr>
      </w:pPr>
      <w:r w:rsidRPr="008F4254">
        <w:rPr>
          <w:rFonts w:ascii="Arial" w:hAnsi="Arial" w:cs="Arial"/>
          <w:sz w:val="22"/>
          <w:szCs w:val="22"/>
        </w:rPr>
        <w:t>Bütünleştirici fonksiyon:</w:t>
      </w:r>
    </w:p>
    <w:p w:rsidR="00924488" w:rsidRDefault="00B74019" w:rsidP="00924488">
      <w:pPr>
        <w:pStyle w:val="NormalWeb"/>
        <w:spacing w:before="0" w:beforeAutospacing="0" w:after="0" w:afterAutospacing="0"/>
        <w:ind w:left="794" w:firstLine="147"/>
        <w:jc w:val="both"/>
        <w:rPr>
          <w:rFonts w:ascii="Arial" w:hAnsi="Arial" w:cs="Arial"/>
          <w:sz w:val="22"/>
          <w:szCs w:val="22"/>
        </w:rPr>
      </w:pPr>
      <w:r w:rsidRPr="008F4254">
        <w:rPr>
          <w:rFonts w:ascii="Arial" w:hAnsi="Arial" w:cs="Arial"/>
          <w:sz w:val="22"/>
          <w:szCs w:val="22"/>
        </w:rPr>
        <w:t xml:space="preserve">Klinik kanıtta biyomedikal ve psikososyal verinin </w:t>
      </w:r>
      <w:r w:rsidR="00924488">
        <w:rPr>
          <w:rFonts w:ascii="Arial" w:hAnsi="Arial" w:cs="Arial"/>
          <w:sz w:val="22"/>
          <w:szCs w:val="22"/>
        </w:rPr>
        <w:t xml:space="preserve">  </w:t>
      </w:r>
    </w:p>
    <w:p w:rsidR="00B74019" w:rsidRPr="008F4254" w:rsidRDefault="00B74019" w:rsidP="00924488">
      <w:pPr>
        <w:pStyle w:val="NormalWeb"/>
        <w:spacing w:before="0" w:beforeAutospacing="0" w:after="0" w:afterAutospacing="0"/>
        <w:ind w:left="794" w:firstLine="147"/>
        <w:jc w:val="both"/>
        <w:rPr>
          <w:rFonts w:ascii="Arial" w:hAnsi="Arial" w:cs="Arial"/>
          <w:sz w:val="22"/>
          <w:szCs w:val="22"/>
        </w:rPr>
      </w:pPr>
      <w:proofErr w:type="gramStart"/>
      <w:r w:rsidRPr="008F4254">
        <w:rPr>
          <w:rFonts w:ascii="Arial" w:hAnsi="Arial" w:cs="Arial"/>
          <w:sz w:val="22"/>
          <w:szCs w:val="22"/>
        </w:rPr>
        <w:t>kullanımı</w:t>
      </w:r>
      <w:proofErr w:type="gramEnd"/>
      <w:r w:rsidRPr="008F4254">
        <w:rPr>
          <w:rFonts w:ascii="Arial" w:hAnsi="Arial" w:cs="Arial"/>
          <w:sz w:val="22"/>
          <w:szCs w:val="22"/>
        </w:rPr>
        <w:t>,</w:t>
      </w:r>
    </w:p>
    <w:p w:rsidR="00B74019" w:rsidRPr="008F4254" w:rsidRDefault="00B74019" w:rsidP="004176C2">
      <w:pPr>
        <w:pStyle w:val="NormalWeb"/>
        <w:numPr>
          <w:ilvl w:val="0"/>
          <w:numId w:val="15"/>
        </w:numPr>
        <w:spacing w:before="120" w:beforeAutospacing="0" w:after="0" w:afterAutospacing="0"/>
        <w:ind w:left="918" w:hanging="357"/>
        <w:jc w:val="both"/>
        <w:rPr>
          <w:rFonts w:ascii="Arial" w:hAnsi="Arial" w:cs="Arial"/>
          <w:sz w:val="22"/>
          <w:szCs w:val="22"/>
        </w:rPr>
      </w:pPr>
      <w:r w:rsidRPr="008F4254">
        <w:rPr>
          <w:rFonts w:ascii="Arial" w:hAnsi="Arial" w:cs="Arial"/>
          <w:sz w:val="22"/>
          <w:szCs w:val="22"/>
        </w:rPr>
        <w:t>İlişkisel fonksiyon:</w:t>
      </w:r>
    </w:p>
    <w:p w:rsidR="00B74019" w:rsidRPr="008F4254" w:rsidRDefault="00B74019" w:rsidP="00B74019">
      <w:pPr>
        <w:pStyle w:val="NormalWeb"/>
        <w:tabs>
          <w:tab w:val="left" w:pos="935"/>
        </w:tabs>
        <w:spacing w:before="0" w:beforeAutospacing="0" w:after="120" w:afterAutospacing="0"/>
        <w:ind w:left="561" w:firstLine="147"/>
        <w:jc w:val="both"/>
        <w:rPr>
          <w:rFonts w:ascii="Arial" w:hAnsi="Arial" w:cs="Arial"/>
          <w:sz w:val="22"/>
          <w:szCs w:val="22"/>
        </w:rPr>
      </w:pPr>
      <w:r w:rsidRPr="008F4254">
        <w:rPr>
          <w:rFonts w:ascii="Arial" w:hAnsi="Arial" w:cs="Arial"/>
          <w:sz w:val="22"/>
          <w:szCs w:val="22"/>
        </w:rPr>
        <w:tab/>
        <w:t>Mesai arkadaşları ve hastalarla etkin iletişim,</w:t>
      </w:r>
    </w:p>
    <w:p w:rsidR="00B74019" w:rsidRPr="008F4254" w:rsidRDefault="00B74019" w:rsidP="004176C2">
      <w:pPr>
        <w:pStyle w:val="NormalWeb"/>
        <w:numPr>
          <w:ilvl w:val="0"/>
          <w:numId w:val="15"/>
        </w:numPr>
        <w:spacing w:before="0" w:beforeAutospacing="0" w:after="0" w:afterAutospacing="0"/>
        <w:ind w:left="918" w:hanging="357"/>
        <w:jc w:val="both"/>
        <w:rPr>
          <w:rFonts w:ascii="Arial" w:hAnsi="Arial" w:cs="Arial"/>
          <w:sz w:val="22"/>
          <w:szCs w:val="22"/>
        </w:rPr>
      </w:pPr>
      <w:r w:rsidRPr="008F4254">
        <w:rPr>
          <w:rFonts w:ascii="Arial" w:hAnsi="Arial" w:cs="Arial"/>
          <w:sz w:val="22"/>
          <w:szCs w:val="22"/>
        </w:rPr>
        <w:t>Etkileyici moral fonksiyon:</w:t>
      </w:r>
    </w:p>
    <w:p w:rsidR="00B74019" w:rsidRPr="008F4254" w:rsidRDefault="00B74019" w:rsidP="00B74019">
      <w:pPr>
        <w:pStyle w:val="NormalWeb"/>
        <w:spacing w:before="0" w:beforeAutospacing="0"/>
        <w:ind w:left="918"/>
        <w:jc w:val="both"/>
        <w:rPr>
          <w:rFonts w:ascii="Arial" w:hAnsi="Arial" w:cs="Arial"/>
          <w:sz w:val="22"/>
          <w:szCs w:val="22"/>
        </w:rPr>
      </w:pPr>
      <w:r w:rsidRPr="008F4254">
        <w:rPr>
          <w:rFonts w:ascii="Arial" w:hAnsi="Arial" w:cs="Arial"/>
          <w:sz w:val="22"/>
          <w:szCs w:val="22"/>
        </w:rPr>
        <w:t xml:space="preserve">Becerileri akla uygun ve insancıl biçimde kullanma için istek, sabır ve duygu bilinci. </w:t>
      </w:r>
    </w:p>
    <w:p w:rsidR="00B74019" w:rsidRPr="008F4254" w:rsidRDefault="00B74019" w:rsidP="00B74019">
      <w:pPr>
        <w:pStyle w:val="Balk2"/>
        <w:tabs>
          <w:tab w:val="left" w:pos="561"/>
        </w:tabs>
        <w:spacing w:line="254" w:lineRule="auto"/>
        <w:jc w:val="both"/>
        <w:rPr>
          <w:b w:val="0"/>
          <w:sz w:val="22"/>
          <w:szCs w:val="22"/>
        </w:rPr>
      </w:pPr>
      <w:r w:rsidRPr="00924488">
        <w:rPr>
          <w:b w:val="0"/>
          <w:sz w:val="22"/>
          <w:szCs w:val="22"/>
          <w:lang w:val="tr-TR"/>
        </w:rPr>
        <w:t>Avrupa İyi Sağlık Kayıtları</w:t>
      </w:r>
      <w:r w:rsidRPr="008F4254">
        <w:rPr>
          <w:b w:val="0"/>
          <w:sz w:val="22"/>
          <w:szCs w:val="22"/>
        </w:rPr>
        <w:t xml:space="preserve"> (Good European Health Records) dokümanı</w:t>
      </w:r>
      <w:r w:rsidR="004D36AF" w:rsidRPr="004D36AF">
        <w:rPr>
          <w:b w:val="0"/>
          <w:sz w:val="22"/>
          <w:szCs w:val="22"/>
          <w:vertAlign w:val="superscript"/>
        </w:rPr>
        <w:t>17</w:t>
      </w:r>
      <w:r w:rsidRPr="008F4254">
        <w:rPr>
          <w:b w:val="0"/>
          <w:sz w:val="22"/>
          <w:szCs w:val="22"/>
        </w:rPr>
        <w:t xml:space="preserve"> </w:t>
      </w:r>
      <w:r w:rsidRPr="00924488">
        <w:rPr>
          <w:b w:val="0"/>
          <w:sz w:val="22"/>
          <w:szCs w:val="22"/>
          <w:lang w:val="tr-TR"/>
        </w:rPr>
        <w:t>yeterliğin bileşenlerini şöyle tanımlamaktadır</w:t>
      </w:r>
      <w:r w:rsidRPr="008F4254">
        <w:rPr>
          <w:b w:val="0"/>
          <w:sz w:val="22"/>
          <w:szCs w:val="22"/>
        </w:rPr>
        <w:t>:</w:t>
      </w:r>
    </w:p>
    <w:p w:rsidR="00B74019" w:rsidRPr="008F4254" w:rsidRDefault="00B74019" w:rsidP="004176C2">
      <w:pPr>
        <w:numPr>
          <w:ilvl w:val="0"/>
          <w:numId w:val="16"/>
        </w:numPr>
        <w:tabs>
          <w:tab w:val="clear" w:pos="360"/>
          <w:tab w:val="num" w:pos="-1122"/>
          <w:tab w:val="left" w:pos="374"/>
        </w:tabs>
        <w:ind w:left="-1122" w:firstLine="1122"/>
        <w:jc w:val="both"/>
        <w:rPr>
          <w:rFonts w:ascii="Arial" w:hAnsi="Arial" w:cs="Arial"/>
          <w:sz w:val="22"/>
          <w:szCs w:val="22"/>
        </w:rPr>
      </w:pPr>
      <w:r w:rsidRPr="008F4254">
        <w:rPr>
          <w:rFonts w:ascii="Arial" w:hAnsi="Arial" w:cs="Arial"/>
          <w:sz w:val="22"/>
          <w:szCs w:val="22"/>
        </w:rPr>
        <w:t xml:space="preserve">Entellektüel, psikomotor ve bireyler arası becerileri kullanarak </w:t>
      </w:r>
    </w:p>
    <w:p w:rsidR="00B74019" w:rsidRPr="008F4254" w:rsidRDefault="00B74019" w:rsidP="00B74019">
      <w:pPr>
        <w:tabs>
          <w:tab w:val="left" w:pos="374"/>
        </w:tabs>
        <w:ind w:left="374"/>
        <w:jc w:val="both"/>
        <w:rPr>
          <w:rFonts w:ascii="Arial" w:hAnsi="Arial" w:cs="Arial"/>
          <w:sz w:val="22"/>
          <w:szCs w:val="22"/>
        </w:rPr>
      </w:pPr>
      <w:proofErr w:type="gramStart"/>
      <w:r w:rsidRPr="008F4254">
        <w:rPr>
          <w:rFonts w:ascii="Arial" w:hAnsi="Arial" w:cs="Arial"/>
          <w:sz w:val="22"/>
          <w:szCs w:val="22"/>
        </w:rPr>
        <w:t>istikrarlı</w:t>
      </w:r>
      <w:proofErr w:type="gramEnd"/>
      <w:r w:rsidRPr="008F4254">
        <w:rPr>
          <w:rFonts w:ascii="Arial" w:hAnsi="Arial" w:cs="Arial"/>
          <w:sz w:val="22"/>
          <w:szCs w:val="22"/>
        </w:rPr>
        <w:t xml:space="preserve"> biçimde görev seçimi ve uygulama yeteneğine sahip olmak</w:t>
      </w:r>
    </w:p>
    <w:p w:rsidR="00B74019" w:rsidRPr="008F4254" w:rsidRDefault="00B74019" w:rsidP="00B74019">
      <w:pPr>
        <w:spacing w:before="120" w:after="120"/>
        <w:ind w:left="374"/>
        <w:jc w:val="both"/>
        <w:rPr>
          <w:rFonts w:ascii="Arial" w:hAnsi="Arial" w:cs="Arial"/>
          <w:b/>
          <w:sz w:val="22"/>
          <w:szCs w:val="22"/>
        </w:rPr>
      </w:pPr>
      <w:r w:rsidRPr="008F4254">
        <w:rPr>
          <w:rFonts w:ascii="Arial" w:hAnsi="Arial" w:cs="Arial"/>
          <w:sz w:val="22"/>
          <w:szCs w:val="22"/>
        </w:rPr>
        <w:lastRenderedPageBreak/>
        <w:t xml:space="preserve">Yeterli bir hekimin seçeceği görevler bir liste halinde aşağıda verilmiştir. Her görevin önemi, şartlara ve içeriğe göre değişebilir. Fakat burada sıralanan her görev </w:t>
      </w:r>
      <w:r w:rsidRPr="008F4254">
        <w:rPr>
          <w:rFonts w:ascii="Arial" w:hAnsi="Arial" w:cs="Arial"/>
          <w:b/>
          <w:sz w:val="22"/>
          <w:szCs w:val="22"/>
        </w:rPr>
        <w:t xml:space="preserve">yapılandırılmış, geniş kapsamlı bir hasta dosyası ile doğrudan ilişkilidir. </w:t>
      </w:r>
    </w:p>
    <w:p w:rsidR="00B74019" w:rsidRPr="008F4254" w:rsidRDefault="00B74019" w:rsidP="004176C2">
      <w:pPr>
        <w:numPr>
          <w:ilvl w:val="1"/>
          <w:numId w:val="16"/>
        </w:numPr>
        <w:tabs>
          <w:tab w:val="clear" w:pos="131"/>
          <w:tab w:val="num" w:pos="-187"/>
        </w:tabs>
        <w:spacing w:line="264" w:lineRule="auto"/>
        <w:ind w:firstLine="243"/>
        <w:jc w:val="both"/>
        <w:rPr>
          <w:rFonts w:ascii="Arial" w:hAnsi="Arial" w:cs="Arial"/>
          <w:sz w:val="22"/>
          <w:szCs w:val="22"/>
        </w:rPr>
      </w:pPr>
      <w:r w:rsidRPr="008F4254">
        <w:rPr>
          <w:rFonts w:ascii="Arial" w:hAnsi="Arial" w:cs="Arial"/>
          <w:sz w:val="22"/>
          <w:szCs w:val="22"/>
        </w:rPr>
        <w:t>Tedavi ve rehabilite edici bakım vermek</w:t>
      </w:r>
    </w:p>
    <w:p w:rsidR="00B74019" w:rsidRPr="008F4254" w:rsidRDefault="00B74019" w:rsidP="004176C2">
      <w:pPr>
        <w:numPr>
          <w:ilvl w:val="1"/>
          <w:numId w:val="16"/>
        </w:numPr>
        <w:tabs>
          <w:tab w:val="clear" w:pos="131"/>
          <w:tab w:val="num" w:pos="-187"/>
        </w:tabs>
        <w:spacing w:line="264" w:lineRule="auto"/>
        <w:ind w:firstLine="243"/>
        <w:jc w:val="both"/>
        <w:rPr>
          <w:rFonts w:ascii="Arial" w:hAnsi="Arial" w:cs="Arial"/>
          <w:sz w:val="22"/>
          <w:szCs w:val="22"/>
        </w:rPr>
      </w:pPr>
      <w:r w:rsidRPr="008F4254">
        <w:rPr>
          <w:rFonts w:ascii="Arial" w:hAnsi="Arial" w:cs="Arial"/>
          <w:sz w:val="22"/>
          <w:szCs w:val="22"/>
        </w:rPr>
        <w:t>Sağlığı geliştirmek</w:t>
      </w:r>
    </w:p>
    <w:p w:rsidR="00B74019" w:rsidRPr="008F4254" w:rsidRDefault="00B74019" w:rsidP="004176C2">
      <w:pPr>
        <w:numPr>
          <w:ilvl w:val="1"/>
          <w:numId w:val="16"/>
        </w:numPr>
        <w:tabs>
          <w:tab w:val="clear" w:pos="131"/>
          <w:tab w:val="num" w:pos="-187"/>
        </w:tabs>
        <w:spacing w:line="264" w:lineRule="auto"/>
        <w:ind w:firstLine="243"/>
        <w:jc w:val="both"/>
        <w:rPr>
          <w:rFonts w:ascii="Arial" w:hAnsi="Arial" w:cs="Arial"/>
          <w:sz w:val="22"/>
          <w:szCs w:val="22"/>
        </w:rPr>
      </w:pPr>
      <w:r w:rsidRPr="008F4254">
        <w:rPr>
          <w:rFonts w:ascii="Arial" w:hAnsi="Arial" w:cs="Arial"/>
          <w:sz w:val="22"/>
          <w:szCs w:val="22"/>
        </w:rPr>
        <w:t>Koruyucu hizmetleri organize etmek</w:t>
      </w:r>
    </w:p>
    <w:p w:rsidR="00B74019" w:rsidRPr="008F4254" w:rsidRDefault="00B74019" w:rsidP="004176C2">
      <w:pPr>
        <w:numPr>
          <w:ilvl w:val="1"/>
          <w:numId w:val="16"/>
        </w:numPr>
        <w:tabs>
          <w:tab w:val="clear" w:pos="131"/>
          <w:tab w:val="num" w:pos="-187"/>
        </w:tabs>
        <w:spacing w:line="264" w:lineRule="auto"/>
        <w:ind w:firstLine="243"/>
        <w:jc w:val="both"/>
        <w:rPr>
          <w:rFonts w:ascii="Arial" w:hAnsi="Arial" w:cs="Arial"/>
          <w:sz w:val="22"/>
          <w:szCs w:val="22"/>
        </w:rPr>
      </w:pPr>
      <w:r w:rsidRPr="008F4254">
        <w:rPr>
          <w:rFonts w:ascii="Arial" w:hAnsi="Arial" w:cs="Arial"/>
          <w:sz w:val="22"/>
          <w:szCs w:val="22"/>
        </w:rPr>
        <w:t xml:space="preserve">Sağlık eğitimi aktivitelerini planlamak, organize etmek ve </w:t>
      </w:r>
    </w:p>
    <w:p w:rsidR="00B74019" w:rsidRPr="008F4254" w:rsidRDefault="00B74019" w:rsidP="00B74019">
      <w:pPr>
        <w:tabs>
          <w:tab w:val="num" w:pos="2140"/>
        </w:tabs>
        <w:spacing w:line="264" w:lineRule="auto"/>
        <w:ind w:left="748"/>
        <w:jc w:val="both"/>
        <w:rPr>
          <w:rFonts w:ascii="Arial" w:hAnsi="Arial" w:cs="Arial"/>
          <w:sz w:val="22"/>
          <w:szCs w:val="22"/>
        </w:rPr>
      </w:pPr>
      <w:proofErr w:type="gramStart"/>
      <w:r w:rsidRPr="008F4254">
        <w:rPr>
          <w:rFonts w:ascii="Arial" w:hAnsi="Arial" w:cs="Arial"/>
          <w:sz w:val="22"/>
          <w:szCs w:val="22"/>
        </w:rPr>
        <w:t>değerlendirmek</w:t>
      </w:r>
      <w:proofErr w:type="gramEnd"/>
    </w:p>
    <w:p w:rsidR="00B74019" w:rsidRPr="008F4254" w:rsidRDefault="00B74019" w:rsidP="004176C2">
      <w:pPr>
        <w:numPr>
          <w:ilvl w:val="1"/>
          <w:numId w:val="16"/>
        </w:numPr>
        <w:tabs>
          <w:tab w:val="clear" w:pos="131"/>
          <w:tab w:val="num" w:pos="-187"/>
        </w:tabs>
        <w:spacing w:line="264" w:lineRule="auto"/>
        <w:ind w:firstLine="243"/>
        <w:jc w:val="both"/>
        <w:rPr>
          <w:rFonts w:ascii="Arial" w:hAnsi="Arial" w:cs="Arial"/>
          <w:sz w:val="22"/>
          <w:szCs w:val="22"/>
        </w:rPr>
      </w:pPr>
      <w:r w:rsidRPr="008F4254">
        <w:rPr>
          <w:rFonts w:ascii="Arial" w:hAnsi="Arial" w:cs="Arial"/>
          <w:sz w:val="22"/>
          <w:szCs w:val="22"/>
        </w:rPr>
        <w:t>Toplum kuruluşları ile işbirliği yapmak</w:t>
      </w:r>
    </w:p>
    <w:p w:rsidR="00B74019" w:rsidRPr="008F4254" w:rsidRDefault="00B74019" w:rsidP="004176C2">
      <w:pPr>
        <w:numPr>
          <w:ilvl w:val="1"/>
          <w:numId w:val="16"/>
        </w:numPr>
        <w:tabs>
          <w:tab w:val="clear" w:pos="131"/>
          <w:tab w:val="num" w:pos="-187"/>
        </w:tabs>
        <w:spacing w:line="264" w:lineRule="auto"/>
        <w:ind w:firstLine="243"/>
        <w:jc w:val="both"/>
        <w:rPr>
          <w:rFonts w:ascii="Arial" w:hAnsi="Arial" w:cs="Arial"/>
          <w:sz w:val="22"/>
          <w:szCs w:val="22"/>
        </w:rPr>
      </w:pPr>
      <w:r w:rsidRPr="008F4254">
        <w:rPr>
          <w:rFonts w:ascii="Arial" w:hAnsi="Arial" w:cs="Arial"/>
          <w:sz w:val="22"/>
          <w:szCs w:val="22"/>
        </w:rPr>
        <w:t>Araştırmalara katılmak</w:t>
      </w:r>
    </w:p>
    <w:p w:rsidR="00B74019" w:rsidRPr="008F4254" w:rsidRDefault="00B74019" w:rsidP="004176C2">
      <w:pPr>
        <w:numPr>
          <w:ilvl w:val="1"/>
          <w:numId w:val="16"/>
        </w:numPr>
        <w:tabs>
          <w:tab w:val="clear" w:pos="131"/>
          <w:tab w:val="num" w:pos="-187"/>
        </w:tabs>
        <w:spacing w:line="264" w:lineRule="auto"/>
        <w:ind w:firstLine="243"/>
        <w:jc w:val="both"/>
        <w:rPr>
          <w:rFonts w:ascii="Arial" w:hAnsi="Arial" w:cs="Arial"/>
          <w:sz w:val="22"/>
          <w:szCs w:val="22"/>
        </w:rPr>
      </w:pPr>
      <w:r w:rsidRPr="008F4254">
        <w:rPr>
          <w:rFonts w:ascii="Arial" w:hAnsi="Arial" w:cs="Arial"/>
          <w:sz w:val="22"/>
          <w:szCs w:val="22"/>
        </w:rPr>
        <w:t>Hizmetlerini ve kaynaklarını yönetmek</w:t>
      </w:r>
    </w:p>
    <w:p w:rsidR="00B74019" w:rsidRPr="008F4254" w:rsidRDefault="00B74019" w:rsidP="004176C2">
      <w:pPr>
        <w:numPr>
          <w:ilvl w:val="1"/>
          <w:numId w:val="16"/>
        </w:numPr>
        <w:tabs>
          <w:tab w:val="clear" w:pos="131"/>
          <w:tab w:val="num" w:pos="-187"/>
        </w:tabs>
        <w:spacing w:line="264" w:lineRule="auto"/>
        <w:ind w:firstLine="243"/>
        <w:jc w:val="both"/>
        <w:rPr>
          <w:rFonts w:ascii="Arial" w:hAnsi="Arial" w:cs="Arial"/>
          <w:sz w:val="22"/>
          <w:szCs w:val="22"/>
        </w:rPr>
      </w:pPr>
      <w:r w:rsidRPr="008F4254">
        <w:rPr>
          <w:rFonts w:ascii="Arial" w:hAnsi="Arial" w:cs="Arial"/>
          <w:sz w:val="22"/>
          <w:szCs w:val="22"/>
        </w:rPr>
        <w:t>Sağlık ekibinin diğer üyelerini eğitmek</w:t>
      </w:r>
    </w:p>
    <w:p w:rsidR="00B74019" w:rsidRPr="008F4254" w:rsidRDefault="00B74019" w:rsidP="004176C2">
      <w:pPr>
        <w:numPr>
          <w:ilvl w:val="1"/>
          <w:numId w:val="16"/>
        </w:numPr>
        <w:tabs>
          <w:tab w:val="clear" w:pos="131"/>
          <w:tab w:val="num" w:pos="-187"/>
        </w:tabs>
        <w:spacing w:line="264" w:lineRule="auto"/>
        <w:ind w:firstLine="243"/>
        <w:jc w:val="both"/>
        <w:rPr>
          <w:rFonts w:ascii="Arial" w:hAnsi="Arial" w:cs="Arial"/>
          <w:sz w:val="22"/>
          <w:szCs w:val="22"/>
        </w:rPr>
      </w:pPr>
      <w:r w:rsidRPr="008F4254">
        <w:rPr>
          <w:rFonts w:ascii="Arial" w:hAnsi="Arial" w:cs="Arial"/>
          <w:sz w:val="22"/>
          <w:szCs w:val="22"/>
        </w:rPr>
        <w:t>Sağlık bakımı veren ekiplere katılmak ve yönetmek</w:t>
      </w:r>
    </w:p>
    <w:p w:rsidR="00B74019" w:rsidRPr="008F4254" w:rsidRDefault="00B74019" w:rsidP="004176C2">
      <w:pPr>
        <w:numPr>
          <w:ilvl w:val="1"/>
          <w:numId w:val="16"/>
        </w:numPr>
        <w:tabs>
          <w:tab w:val="clear" w:pos="131"/>
          <w:tab w:val="num" w:pos="-187"/>
        </w:tabs>
        <w:spacing w:line="264" w:lineRule="auto"/>
        <w:ind w:firstLine="243"/>
        <w:jc w:val="both"/>
        <w:rPr>
          <w:rFonts w:ascii="Arial" w:hAnsi="Arial" w:cs="Arial"/>
          <w:sz w:val="22"/>
          <w:szCs w:val="22"/>
        </w:rPr>
      </w:pPr>
      <w:r w:rsidRPr="008F4254">
        <w:rPr>
          <w:rFonts w:ascii="Arial" w:hAnsi="Arial" w:cs="Arial"/>
          <w:sz w:val="22"/>
          <w:szCs w:val="22"/>
        </w:rPr>
        <w:t>Kendi kendine eğitim işlemlerini organize etmek</w:t>
      </w:r>
    </w:p>
    <w:p w:rsidR="00B74019" w:rsidRPr="008F4254" w:rsidRDefault="00B74019" w:rsidP="004176C2">
      <w:pPr>
        <w:numPr>
          <w:ilvl w:val="1"/>
          <w:numId w:val="16"/>
        </w:numPr>
        <w:tabs>
          <w:tab w:val="clear" w:pos="131"/>
          <w:tab w:val="num" w:pos="-187"/>
        </w:tabs>
        <w:spacing w:line="264" w:lineRule="auto"/>
        <w:ind w:left="374" w:firstLine="0"/>
        <w:jc w:val="both"/>
        <w:rPr>
          <w:rFonts w:ascii="Arial" w:hAnsi="Arial" w:cs="Arial"/>
          <w:sz w:val="22"/>
          <w:szCs w:val="22"/>
        </w:rPr>
      </w:pPr>
      <w:r w:rsidRPr="008F4254">
        <w:rPr>
          <w:rFonts w:ascii="Arial" w:hAnsi="Arial" w:cs="Arial"/>
          <w:sz w:val="22"/>
          <w:szCs w:val="22"/>
        </w:rPr>
        <w:t xml:space="preserve">Kalite güvence ve bireysel değerlendirme işlemleriyle </w:t>
      </w:r>
    </w:p>
    <w:p w:rsidR="00B74019" w:rsidRPr="008F4254" w:rsidRDefault="00B74019" w:rsidP="00B74019">
      <w:pPr>
        <w:spacing w:after="120" w:line="264" w:lineRule="auto"/>
        <w:ind w:left="374"/>
        <w:jc w:val="both"/>
        <w:rPr>
          <w:rFonts w:ascii="Arial" w:hAnsi="Arial" w:cs="Arial"/>
          <w:sz w:val="22"/>
          <w:szCs w:val="22"/>
        </w:rPr>
      </w:pPr>
      <w:r w:rsidRPr="008F4254">
        <w:rPr>
          <w:rFonts w:ascii="Arial" w:hAnsi="Arial" w:cs="Arial"/>
          <w:sz w:val="22"/>
          <w:szCs w:val="22"/>
        </w:rPr>
        <w:tab/>
      </w:r>
      <w:proofErr w:type="gramStart"/>
      <w:r w:rsidRPr="008F4254">
        <w:rPr>
          <w:rFonts w:ascii="Arial" w:hAnsi="Arial" w:cs="Arial"/>
          <w:sz w:val="22"/>
          <w:szCs w:val="22"/>
        </w:rPr>
        <w:t>uğraşmak</w:t>
      </w:r>
      <w:proofErr w:type="gramEnd"/>
    </w:p>
    <w:p w:rsidR="00B74019" w:rsidRPr="008F4254" w:rsidRDefault="00B74019" w:rsidP="004176C2">
      <w:pPr>
        <w:numPr>
          <w:ilvl w:val="0"/>
          <w:numId w:val="16"/>
        </w:numPr>
        <w:tabs>
          <w:tab w:val="clear" w:pos="360"/>
          <w:tab w:val="num" w:pos="-1122"/>
        </w:tabs>
        <w:jc w:val="both"/>
        <w:rPr>
          <w:rFonts w:ascii="Arial" w:hAnsi="Arial" w:cs="Arial"/>
          <w:sz w:val="22"/>
          <w:szCs w:val="22"/>
        </w:rPr>
      </w:pPr>
      <w:r w:rsidRPr="008F4254">
        <w:rPr>
          <w:rFonts w:ascii="Arial" w:hAnsi="Arial" w:cs="Arial"/>
          <w:sz w:val="22"/>
          <w:szCs w:val="22"/>
        </w:rPr>
        <w:t>İstikrarlı biçimde moral ve kişilik tutum/davranışı sergilemek</w:t>
      </w:r>
    </w:p>
    <w:p w:rsidR="00B74019" w:rsidRPr="008F4254" w:rsidRDefault="00B74019" w:rsidP="00B74019">
      <w:pPr>
        <w:spacing w:before="120"/>
        <w:ind w:left="374"/>
        <w:jc w:val="both"/>
        <w:rPr>
          <w:rFonts w:ascii="Arial" w:hAnsi="Arial" w:cs="Arial"/>
          <w:sz w:val="22"/>
          <w:szCs w:val="22"/>
        </w:rPr>
      </w:pPr>
      <w:r w:rsidRPr="008F4254">
        <w:rPr>
          <w:rFonts w:ascii="Arial" w:hAnsi="Arial" w:cs="Arial"/>
          <w:sz w:val="22"/>
          <w:szCs w:val="22"/>
        </w:rPr>
        <w:t>Hekimin her türlü tutum/davranışı yerel örf ve adetlere uygun olmalıdır. Hekimden beklenen bu tutum/davranışlar yeterliğin temel unsurlarıdır. Bu tutumlardan herhangi birisinin eksikliği klinisyeni yeterlikten uzaklaştırabilir:</w:t>
      </w:r>
    </w:p>
    <w:p w:rsidR="00B74019" w:rsidRPr="004536A2" w:rsidRDefault="00B74019" w:rsidP="004176C2">
      <w:pPr>
        <w:pStyle w:val="ListeParagraf"/>
        <w:numPr>
          <w:ilvl w:val="3"/>
          <w:numId w:val="16"/>
        </w:numPr>
        <w:spacing w:before="120"/>
        <w:ind w:left="680"/>
        <w:jc w:val="both"/>
        <w:rPr>
          <w:rFonts w:ascii="Arial" w:hAnsi="Arial" w:cs="Arial"/>
          <w:sz w:val="22"/>
          <w:szCs w:val="22"/>
        </w:rPr>
      </w:pPr>
      <w:r w:rsidRPr="004536A2">
        <w:rPr>
          <w:rFonts w:ascii="Arial" w:hAnsi="Arial" w:cs="Arial"/>
          <w:sz w:val="22"/>
          <w:szCs w:val="22"/>
        </w:rPr>
        <w:t>Kişi olarak hekim şunları sergilemelidir:</w:t>
      </w:r>
    </w:p>
    <w:p w:rsidR="00B74019" w:rsidRPr="008F4254" w:rsidRDefault="00B74019" w:rsidP="004536A2">
      <w:pPr>
        <w:pStyle w:val="Stil1"/>
        <w:numPr>
          <w:ilvl w:val="0"/>
          <w:numId w:val="0"/>
        </w:numPr>
        <w:tabs>
          <w:tab w:val="left" w:pos="1122"/>
        </w:tabs>
        <w:ind w:left="748"/>
        <w:jc w:val="left"/>
      </w:pPr>
      <w:r w:rsidRPr="008F4254">
        <w:t>Dürüst ve mert olmalı</w:t>
      </w:r>
    </w:p>
    <w:p w:rsidR="00B74019" w:rsidRPr="008F4254" w:rsidRDefault="00B74019" w:rsidP="004536A2">
      <w:pPr>
        <w:pStyle w:val="Stil1"/>
        <w:numPr>
          <w:ilvl w:val="0"/>
          <w:numId w:val="0"/>
        </w:numPr>
        <w:tabs>
          <w:tab w:val="left" w:pos="1122"/>
        </w:tabs>
        <w:ind w:left="748"/>
        <w:jc w:val="left"/>
      </w:pPr>
      <w:r w:rsidRPr="008F4254">
        <w:t xml:space="preserve">Kendi karakterinin, duygularının, düşüncelerinin ve diğer </w:t>
      </w:r>
    </w:p>
    <w:p w:rsidR="00B74019" w:rsidRPr="008F4254" w:rsidRDefault="00B74019" w:rsidP="00B74019">
      <w:pPr>
        <w:tabs>
          <w:tab w:val="left" w:pos="1122"/>
        </w:tabs>
        <w:ind w:left="-561"/>
        <w:jc w:val="both"/>
        <w:rPr>
          <w:rFonts w:ascii="Arial" w:hAnsi="Arial" w:cs="Arial"/>
          <w:sz w:val="22"/>
          <w:szCs w:val="22"/>
        </w:rPr>
      </w:pPr>
      <w:r w:rsidRPr="008F4254">
        <w:rPr>
          <w:rFonts w:ascii="Arial" w:hAnsi="Arial" w:cs="Arial"/>
          <w:sz w:val="22"/>
          <w:szCs w:val="22"/>
        </w:rPr>
        <w:tab/>
      </w:r>
      <w:proofErr w:type="gramStart"/>
      <w:r w:rsidRPr="008F4254">
        <w:rPr>
          <w:rFonts w:ascii="Arial" w:hAnsi="Arial" w:cs="Arial"/>
          <w:sz w:val="22"/>
          <w:szCs w:val="22"/>
        </w:rPr>
        <w:t>özelliklerinin</w:t>
      </w:r>
      <w:proofErr w:type="gramEnd"/>
      <w:r w:rsidRPr="008F4254">
        <w:rPr>
          <w:rFonts w:ascii="Arial" w:hAnsi="Arial" w:cs="Arial"/>
          <w:sz w:val="22"/>
          <w:szCs w:val="22"/>
        </w:rPr>
        <w:t xml:space="preserve"> farkında olduğunu sergilemeli</w:t>
      </w:r>
    </w:p>
    <w:p w:rsidR="00B74019" w:rsidRPr="004536A2" w:rsidRDefault="00B74019" w:rsidP="004176C2">
      <w:pPr>
        <w:pStyle w:val="ListeParagraf"/>
        <w:numPr>
          <w:ilvl w:val="3"/>
          <w:numId w:val="16"/>
        </w:numPr>
        <w:spacing w:before="120"/>
        <w:ind w:left="737"/>
        <w:jc w:val="both"/>
        <w:rPr>
          <w:rFonts w:ascii="Arial" w:hAnsi="Arial" w:cs="Arial"/>
          <w:sz w:val="22"/>
          <w:szCs w:val="22"/>
        </w:rPr>
      </w:pPr>
      <w:r w:rsidRPr="004536A2">
        <w:rPr>
          <w:rFonts w:ascii="Arial" w:hAnsi="Arial" w:cs="Arial"/>
          <w:sz w:val="22"/>
          <w:szCs w:val="22"/>
        </w:rPr>
        <w:t>Hasta hekim ilişkilerinde şunları sergilemelidir:</w:t>
      </w:r>
    </w:p>
    <w:p w:rsidR="00B74019" w:rsidRPr="008F4254" w:rsidRDefault="00B74019" w:rsidP="007601FF">
      <w:pPr>
        <w:pStyle w:val="Stil1"/>
        <w:numPr>
          <w:ilvl w:val="3"/>
          <w:numId w:val="16"/>
        </w:numPr>
        <w:tabs>
          <w:tab w:val="left" w:pos="1122"/>
        </w:tabs>
        <w:ind w:left="1077"/>
        <w:jc w:val="left"/>
      </w:pPr>
      <w:r w:rsidRPr="008F4254">
        <w:t>Empati (Duygu sezgisi) kurmalı</w:t>
      </w:r>
    </w:p>
    <w:p w:rsidR="00B74019" w:rsidRPr="008F4254" w:rsidRDefault="00B74019" w:rsidP="007601FF">
      <w:pPr>
        <w:pStyle w:val="Stil1"/>
        <w:numPr>
          <w:ilvl w:val="3"/>
          <w:numId w:val="16"/>
        </w:numPr>
        <w:ind w:left="1077"/>
        <w:jc w:val="left"/>
      </w:pPr>
      <w:r w:rsidRPr="008F4254">
        <w:t>Hastanın kişiliğine, fikirlerine ve kendisini yönetmesine saygı duymalı</w:t>
      </w:r>
    </w:p>
    <w:p w:rsidR="00B74019" w:rsidRPr="008F4254" w:rsidRDefault="00B74019" w:rsidP="007601FF">
      <w:pPr>
        <w:pStyle w:val="Stil1"/>
        <w:numPr>
          <w:ilvl w:val="3"/>
          <w:numId w:val="16"/>
        </w:numPr>
        <w:tabs>
          <w:tab w:val="left" w:pos="1122"/>
        </w:tabs>
        <w:ind w:left="1077"/>
        <w:jc w:val="left"/>
      </w:pPr>
      <w:r w:rsidRPr="008F4254">
        <w:t>Gizlilik kuralına sadakatle uymalı ve güven vermeli</w:t>
      </w:r>
    </w:p>
    <w:p w:rsidR="00B74019" w:rsidRPr="008F4254" w:rsidRDefault="00B74019" w:rsidP="00B74019">
      <w:pPr>
        <w:ind w:left="-561"/>
        <w:jc w:val="both"/>
        <w:rPr>
          <w:rFonts w:ascii="Arial" w:hAnsi="Arial" w:cs="Arial"/>
          <w:sz w:val="22"/>
          <w:szCs w:val="22"/>
        </w:rPr>
      </w:pPr>
    </w:p>
    <w:p w:rsidR="00B74019" w:rsidRPr="008F4254" w:rsidRDefault="00B74019" w:rsidP="00B74019">
      <w:pPr>
        <w:ind w:left="374"/>
        <w:jc w:val="both"/>
        <w:rPr>
          <w:rFonts w:ascii="Arial" w:hAnsi="Arial" w:cs="Arial"/>
          <w:sz w:val="22"/>
          <w:szCs w:val="22"/>
        </w:rPr>
      </w:pPr>
      <w:r w:rsidRPr="008F4254">
        <w:rPr>
          <w:rFonts w:ascii="Arial" w:hAnsi="Arial" w:cs="Arial"/>
          <w:sz w:val="22"/>
          <w:szCs w:val="22"/>
        </w:rPr>
        <w:t xml:space="preserve">Bunlara ek olarak klinisyen aşağıda verilen özellikleri de taşımalıdır: </w:t>
      </w:r>
    </w:p>
    <w:p w:rsidR="00B74019" w:rsidRPr="008F4254" w:rsidRDefault="00B74019" w:rsidP="007601FF">
      <w:pPr>
        <w:pStyle w:val="Stil1"/>
        <w:numPr>
          <w:ilvl w:val="3"/>
          <w:numId w:val="16"/>
        </w:numPr>
        <w:tabs>
          <w:tab w:val="left" w:pos="1122"/>
        </w:tabs>
        <w:ind w:left="1077"/>
        <w:jc w:val="left"/>
      </w:pPr>
      <w:r w:rsidRPr="008F4254">
        <w:t>Geri bildirimi olgunlukla karşılamalı</w:t>
      </w:r>
    </w:p>
    <w:p w:rsidR="00B74019" w:rsidRPr="008F4254" w:rsidRDefault="00B74019" w:rsidP="007601FF">
      <w:pPr>
        <w:pStyle w:val="Stil1"/>
        <w:numPr>
          <w:ilvl w:val="3"/>
          <w:numId w:val="16"/>
        </w:numPr>
        <w:tabs>
          <w:tab w:val="left" w:pos="1122"/>
        </w:tabs>
        <w:ind w:left="1077"/>
        <w:jc w:val="left"/>
      </w:pPr>
      <w:r w:rsidRPr="008F4254">
        <w:t>Her göreve hazır olmalı</w:t>
      </w:r>
    </w:p>
    <w:p w:rsidR="00B74019" w:rsidRPr="008F4254" w:rsidRDefault="00B74019" w:rsidP="007601FF">
      <w:pPr>
        <w:pStyle w:val="Stil1"/>
        <w:numPr>
          <w:ilvl w:val="3"/>
          <w:numId w:val="16"/>
        </w:numPr>
        <w:tabs>
          <w:tab w:val="left" w:pos="1122"/>
        </w:tabs>
        <w:ind w:left="1077"/>
        <w:jc w:val="left"/>
      </w:pPr>
      <w:r w:rsidRPr="008F4254">
        <w:lastRenderedPageBreak/>
        <w:t>Esnek olmalı</w:t>
      </w:r>
    </w:p>
    <w:p w:rsidR="00B74019" w:rsidRPr="008F4254" w:rsidRDefault="00B74019" w:rsidP="007601FF">
      <w:pPr>
        <w:pStyle w:val="Stil1"/>
        <w:numPr>
          <w:ilvl w:val="3"/>
          <w:numId w:val="16"/>
        </w:numPr>
        <w:tabs>
          <w:tab w:val="left" w:pos="1122"/>
        </w:tabs>
        <w:ind w:left="1077"/>
        <w:jc w:val="left"/>
      </w:pPr>
      <w:r w:rsidRPr="008F4254">
        <w:t>Azimli ve gayretli olmalı</w:t>
      </w:r>
    </w:p>
    <w:p w:rsidR="00B74019" w:rsidRPr="008F4254" w:rsidRDefault="00B74019" w:rsidP="007601FF">
      <w:pPr>
        <w:pStyle w:val="Stil1"/>
        <w:numPr>
          <w:ilvl w:val="3"/>
          <w:numId w:val="16"/>
        </w:numPr>
        <w:tabs>
          <w:tab w:val="left" w:pos="1122"/>
        </w:tabs>
        <w:ind w:left="1077"/>
        <w:jc w:val="left"/>
      </w:pPr>
      <w:r w:rsidRPr="008F4254">
        <w:t>Sorumlu olmalı</w:t>
      </w:r>
    </w:p>
    <w:p w:rsidR="00B74019" w:rsidRPr="008F4254" w:rsidRDefault="00B74019" w:rsidP="007601FF">
      <w:pPr>
        <w:pStyle w:val="Stil1"/>
        <w:numPr>
          <w:ilvl w:val="3"/>
          <w:numId w:val="16"/>
        </w:numPr>
        <w:tabs>
          <w:tab w:val="left" w:pos="1122"/>
        </w:tabs>
        <w:ind w:left="1077"/>
        <w:jc w:val="left"/>
      </w:pPr>
      <w:r w:rsidRPr="008F4254">
        <w:t>Dayanma gücüne sahip olmalı</w:t>
      </w:r>
    </w:p>
    <w:p w:rsidR="00B74019" w:rsidRPr="007601FF" w:rsidRDefault="00B74019" w:rsidP="007601FF">
      <w:pPr>
        <w:pStyle w:val="Stil1"/>
        <w:numPr>
          <w:ilvl w:val="3"/>
          <w:numId w:val="16"/>
        </w:numPr>
        <w:tabs>
          <w:tab w:val="clear" w:pos="360"/>
          <w:tab w:val="left" w:pos="374"/>
          <w:tab w:val="left" w:pos="1122"/>
        </w:tabs>
        <w:ind w:left="1077"/>
      </w:pPr>
      <w:r w:rsidRPr="008F4254">
        <w:t xml:space="preserve">Doğru, gerçekçi, </w:t>
      </w:r>
      <w:proofErr w:type="gramStart"/>
      <w:r w:rsidRPr="008F4254">
        <w:t>sağ duyulu</w:t>
      </w:r>
      <w:proofErr w:type="gramEnd"/>
      <w:r w:rsidRPr="008F4254">
        <w:t xml:space="preserve">, namuslu, güvenilir, duyarlı ve </w:t>
      </w:r>
      <w:r w:rsidRPr="007601FF">
        <w:t>toleranslı olmalı.</w:t>
      </w:r>
    </w:p>
    <w:p w:rsidR="00B74019" w:rsidRPr="008F4254" w:rsidRDefault="00B74019" w:rsidP="004176C2">
      <w:pPr>
        <w:numPr>
          <w:ilvl w:val="0"/>
          <w:numId w:val="16"/>
        </w:numPr>
        <w:spacing w:before="120"/>
        <w:ind w:left="357" w:hanging="357"/>
        <w:jc w:val="both"/>
        <w:rPr>
          <w:rFonts w:ascii="Arial" w:hAnsi="Arial" w:cs="Arial"/>
          <w:sz w:val="22"/>
          <w:szCs w:val="22"/>
        </w:rPr>
      </w:pPr>
      <w:r w:rsidRPr="008F4254">
        <w:rPr>
          <w:rFonts w:ascii="Arial" w:hAnsi="Arial" w:cs="Arial"/>
          <w:sz w:val="22"/>
          <w:szCs w:val="22"/>
        </w:rPr>
        <w:t xml:space="preserve">Bilgi, tutum/davranış ve beceri </w:t>
      </w:r>
    </w:p>
    <w:p w:rsidR="00B74019" w:rsidRPr="008F4254" w:rsidRDefault="00B74019" w:rsidP="00B74019">
      <w:pPr>
        <w:ind w:left="374"/>
        <w:jc w:val="both"/>
        <w:rPr>
          <w:rFonts w:ascii="Arial" w:hAnsi="Arial" w:cs="Arial"/>
          <w:sz w:val="22"/>
          <w:szCs w:val="22"/>
        </w:rPr>
      </w:pPr>
      <w:r w:rsidRPr="008F4254">
        <w:rPr>
          <w:rFonts w:ascii="Arial" w:hAnsi="Arial" w:cs="Arial"/>
          <w:sz w:val="22"/>
          <w:szCs w:val="22"/>
        </w:rPr>
        <w:t>Bu özellikleri hem klinik hekimleri, hem de sahada çalışan pratisyen hekimler sergilemelidir. Bu özellikler için aşağıda verilen Miller’in şekline (Şekil 1) bakılmalıdır.</w:t>
      </w:r>
    </w:p>
    <w:p w:rsidR="00B74019" w:rsidRPr="008F4254" w:rsidRDefault="00B74019" w:rsidP="00B74019">
      <w:pPr>
        <w:spacing w:before="120"/>
        <w:jc w:val="both"/>
        <w:rPr>
          <w:rFonts w:ascii="Arial" w:hAnsi="Arial" w:cs="Arial"/>
          <w:sz w:val="22"/>
          <w:szCs w:val="22"/>
        </w:rPr>
      </w:pPr>
      <w:r w:rsidRPr="008F4254">
        <w:rPr>
          <w:rFonts w:ascii="Arial" w:hAnsi="Arial" w:cs="Arial"/>
          <w:sz w:val="22"/>
          <w:szCs w:val="22"/>
        </w:rPr>
        <w:t xml:space="preserve">Yukarıdaki özellikler klinik yeterliğin tamamı değil fakat bir kısım parçalarıdır: </w:t>
      </w:r>
    </w:p>
    <w:p w:rsidR="00B74019" w:rsidRPr="008F4254" w:rsidRDefault="00B74019" w:rsidP="00B74019">
      <w:pPr>
        <w:ind w:left="-561"/>
        <w:jc w:val="both"/>
        <w:rPr>
          <w:rFonts w:ascii="Arial" w:hAnsi="Arial" w:cs="Arial"/>
          <w:sz w:val="22"/>
          <w:szCs w:val="22"/>
        </w:rPr>
      </w:pPr>
    </w:p>
    <w:p w:rsidR="00B74019" w:rsidRPr="008F4254" w:rsidRDefault="00B74019" w:rsidP="00B74019">
      <w:pPr>
        <w:jc w:val="both"/>
        <w:rPr>
          <w:rFonts w:ascii="Arial" w:hAnsi="Arial" w:cs="Arial"/>
          <w:sz w:val="22"/>
          <w:szCs w:val="22"/>
        </w:rPr>
      </w:pPr>
      <w:r w:rsidRPr="008F4254">
        <w:rPr>
          <w:rFonts w:ascii="Arial" w:hAnsi="Arial" w:cs="Arial"/>
          <w:b/>
          <w:sz w:val="22"/>
          <w:szCs w:val="22"/>
        </w:rPr>
        <w:t>Bu özelliklere sahip olan klinisyen doğal olarak bu özellikleri hasta dosyalarına da yansıtacaktır.</w:t>
      </w:r>
      <w:r w:rsidRPr="008F4254">
        <w:rPr>
          <w:rFonts w:ascii="Arial" w:hAnsi="Arial" w:cs="Arial"/>
          <w:sz w:val="22"/>
          <w:szCs w:val="22"/>
        </w:rPr>
        <w:t xml:space="preserve"> Bu özelliklerle yazılmış bir dosya klinisyenin klinik yeterliğini ve diğer tüm hizmetleri ölçmek için yeterlidir.</w:t>
      </w:r>
    </w:p>
    <w:p w:rsidR="00B74019" w:rsidRPr="008F4254" w:rsidRDefault="00B74019" w:rsidP="00B74019">
      <w:pPr>
        <w:jc w:val="both"/>
        <w:rPr>
          <w:rFonts w:ascii="Arial" w:hAnsi="Arial" w:cs="Arial"/>
          <w:sz w:val="22"/>
          <w:szCs w:val="22"/>
        </w:rPr>
      </w:pPr>
    </w:p>
    <w:p w:rsidR="00B74019" w:rsidRDefault="00B74019" w:rsidP="00906082">
      <w:pPr>
        <w:spacing w:line="252" w:lineRule="auto"/>
        <w:jc w:val="both"/>
        <w:rPr>
          <w:rFonts w:ascii="Arial" w:hAnsi="Arial" w:cs="Arial"/>
          <w:sz w:val="22"/>
          <w:szCs w:val="22"/>
        </w:rPr>
      </w:pPr>
      <w:r w:rsidRPr="008F4254">
        <w:rPr>
          <w:rFonts w:ascii="Arial" w:hAnsi="Arial" w:cs="Arial"/>
          <w:sz w:val="22"/>
          <w:szCs w:val="22"/>
        </w:rPr>
        <w:t xml:space="preserve">Bir klinisyen, hasta dosyasına önceden yazılmış olanları kesinlikle ortadan kaldırmamalıdır. Önceki yazılanlara açıklama getirmek, yeniden yorumlamak, eleştirmek ve değiştirmek istiyorsa bunları usulüne göre yapmak bilgi ve becerisine sahip olmalıdır. Klinisyen hastayı mümkün olan oranda bilgilendirilmeli ve hastanın belirli oranda kendi dosyasına ulaşabilmesini sağlamalıdır. Dosyayı okunaklı yazmalı ve anlaşılmaz dil kullanmamalı, gizlilik/güven ve dosyaya kimin ulaşabileceğini tanımlamalıdır. </w:t>
      </w:r>
    </w:p>
    <w:p w:rsidR="00906082" w:rsidRPr="008F4254" w:rsidRDefault="00906082" w:rsidP="00906082">
      <w:pPr>
        <w:spacing w:line="252" w:lineRule="auto"/>
        <w:jc w:val="both"/>
        <w:rPr>
          <w:rFonts w:ascii="Arial" w:hAnsi="Arial" w:cs="Arial"/>
          <w:sz w:val="22"/>
          <w:szCs w:val="22"/>
        </w:rPr>
      </w:pPr>
    </w:p>
    <w:p w:rsidR="00B74019" w:rsidRPr="008F4254" w:rsidRDefault="00B74019" w:rsidP="00B74019">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jc w:val="both"/>
        <w:rPr>
          <w:rFonts w:ascii="Arial" w:hAnsi="Arial" w:cs="Arial"/>
          <w:sz w:val="22"/>
          <w:szCs w:val="22"/>
        </w:rPr>
      </w:pPr>
      <w:r w:rsidRPr="008F4254">
        <w:rPr>
          <w:rFonts w:ascii="Arial" w:hAnsi="Arial" w:cs="Arial"/>
          <w:sz w:val="22"/>
          <w:szCs w:val="22"/>
        </w:rPr>
        <w:t xml:space="preserve">Klinik yeterlik tüm tıp uygulamalarının temelidir. </w:t>
      </w:r>
      <w:r w:rsidRPr="008F4254">
        <w:rPr>
          <w:rFonts w:ascii="Arial" w:hAnsi="Arial" w:cs="Arial"/>
          <w:b/>
          <w:sz w:val="22"/>
          <w:szCs w:val="22"/>
        </w:rPr>
        <w:t>Klinik yeterliğin değerlendirilmesinde kullanılacak tek kaynak ise hasta dosyasıdır.</w:t>
      </w:r>
      <w:r w:rsidRPr="008F4254">
        <w:rPr>
          <w:rFonts w:ascii="Arial" w:hAnsi="Arial" w:cs="Arial"/>
          <w:sz w:val="22"/>
          <w:szCs w:val="22"/>
        </w:rPr>
        <w:t xml:space="preserve"> Bu nedenle </w:t>
      </w:r>
      <w:r w:rsidRPr="008F4254">
        <w:rPr>
          <w:rFonts w:ascii="Arial" w:hAnsi="Arial" w:cs="Arial"/>
          <w:b/>
          <w:sz w:val="22"/>
          <w:szCs w:val="22"/>
        </w:rPr>
        <w:t>klinik yeterlik için belirlenecek prensipler ve standartlar ile hasta dosyalarından beklenen özellikler ve standartların aynı paralelde olması yaşamsal önem taşır.</w:t>
      </w:r>
      <w:r w:rsidRPr="008F4254">
        <w:rPr>
          <w:rFonts w:ascii="Arial" w:hAnsi="Arial" w:cs="Arial"/>
          <w:sz w:val="22"/>
          <w:szCs w:val="22"/>
        </w:rPr>
        <w:t xml:space="preserve"> Başka bir ifadeyle, </w:t>
      </w:r>
      <w:r w:rsidRPr="008F4254">
        <w:rPr>
          <w:rFonts w:ascii="Arial" w:hAnsi="Arial" w:cs="Arial"/>
          <w:b/>
          <w:sz w:val="22"/>
          <w:szCs w:val="22"/>
        </w:rPr>
        <w:t>klinisyen tarafından düzenlenen hasta dosyalarından beklenen en önemli özellik, kendisinin yeterliğini yansıtabilecek (ölçebilecek, değerlendirebilecek) kapasiteye sahip olabilmesidir.</w:t>
      </w:r>
      <w:r w:rsidRPr="008F4254">
        <w:rPr>
          <w:rFonts w:ascii="Arial" w:hAnsi="Arial" w:cs="Arial"/>
          <w:sz w:val="22"/>
          <w:szCs w:val="22"/>
        </w:rPr>
        <w:t xml:space="preserve"> Eğer hasta dosyaları bu özelliği ölçebilecek kapasiteye sahip değilse o hastanenin ya da hekimin vereceği hizmeti değerlendirmek olası değildir. </w:t>
      </w:r>
    </w:p>
    <w:p w:rsidR="00B74019" w:rsidRPr="008F4254" w:rsidRDefault="00B74019" w:rsidP="00B74019">
      <w:pPr>
        <w:autoSpaceDE w:val="0"/>
        <w:autoSpaceDN w:val="0"/>
        <w:adjustRightInd w:val="0"/>
        <w:rPr>
          <w:rFonts w:ascii="Arial" w:hAnsi="Arial" w:cs="Arial"/>
          <w:b/>
          <w:bCs/>
          <w:sz w:val="22"/>
          <w:szCs w:val="22"/>
        </w:rPr>
      </w:pPr>
      <w:r w:rsidRPr="008F4254">
        <w:rPr>
          <w:rFonts w:ascii="Arial" w:hAnsi="Arial" w:cs="Arial"/>
          <w:b/>
          <w:bCs/>
          <w:sz w:val="22"/>
          <w:szCs w:val="22"/>
        </w:rPr>
        <w:lastRenderedPageBreak/>
        <w:t>KLİNİK YETERLİK BİLEŞENLERİ ve GELİŞİMİ</w:t>
      </w:r>
    </w:p>
    <w:p w:rsidR="00B74019" w:rsidRPr="008F4254" w:rsidRDefault="00B74019" w:rsidP="00B74019">
      <w:pPr>
        <w:autoSpaceDE w:val="0"/>
        <w:autoSpaceDN w:val="0"/>
        <w:adjustRightInd w:val="0"/>
        <w:jc w:val="both"/>
        <w:rPr>
          <w:rFonts w:ascii="Arial" w:hAnsi="Arial" w:cs="Arial"/>
          <w:b/>
          <w:bCs/>
          <w:sz w:val="22"/>
          <w:szCs w:val="22"/>
        </w:rPr>
      </w:pPr>
    </w:p>
    <w:p w:rsidR="00B74019" w:rsidRPr="008F4254" w:rsidRDefault="00B74019" w:rsidP="00B74019">
      <w:pPr>
        <w:autoSpaceDE w:val="0"/>
        <w:autoSpaceDN w:val="0"/>
        <w:adjustRightInd w:val="0"/>
        <w:jc w:val="both"/>
        <w:rPr>
          <w:rFonts w:ascii="Arial" w:hAnsi="Arial" w:cs="Arial"/>
          <w:sz w:val="22"/>
          <w:szCs w:val="22"/>
        </w:rPr>
      </w:pPr>
      <w:r w:rsidRPr="008F4254">
        <w:rPr>
          <w:rFonts w:ascii="Arial" w:hAnsi="Arial" w:cs="Arial"/>
          <w:sz w:val="22"/>
          <w:szCs w:val="22"/>
        </w:rPr>
        <w:t>Miller</w:t>
      </w:r>
      <w:r w:rsidR="004D36AF" w:rsidRPr="004D36AF">
        <w:rPr>
          <w:rFonts w:ascii="Arial" w:hAnsi="Arial" w:cs="Arial"/>
          <w:sz w:val="22"/>
          <w:szCs w:val="22"/>
          <w:vertAlign w:val="superscript"/>
        </w:rPr>
        <w:t>16</w:t>
      </w:r>
      <w:r w:rsidRPr="004D36AF">
        <w:rPr>
          <w:rFonts w:ascii="Arial" w:hAnsi="Arial" w:cs="Arial"/>
          <w:sz w:val="22"/>
          <w:szCs w:val="22"/>
          <w:vertAlign w:val="superscript"/>
        </w:rPr>
        <w:t xml:space="preserve"> </w:t>
      </w:r>
      <w:r w:rsidRPr="008F4254">
        <w:rPr>
          <w:rFonts w:ascii="Arial" w:hAnsi="Arial" w:cs="Arial"/>
          <w:sz w:val="22"/>
          <w:szCs w:val="22"/>
        </w:rPr>
        <w:t xml:space="preserve">yeterlik için çeşitli hiyerarşik tabakalar tanımlamaktadır. Şekil 1’e bakınız. </w:t>
      </w:r>
    </w:p>
    <w:p w:rsidR="00B74019" w:rsidRPr="008F4254" w:rsidRDefault="00B74019" w:rsidP="00B74019">
      <w:pPr>
        <w:autoSpaceDE w:val="0"/>
        <w:autoSpaceDN w:val="0"/>
        <w:adjustRightInd w:val="0"/>
        <w:spacing w:before="120"/>
        <w:jc w:val="both"/>
        <w:rPr>
          <w:rFonts w:ascii="Arial" w:hAnsi="Arial" w:cs="Arial"/>
          <w:sz w:val="22"/>
          <w:szCs w:val="22"/>
        </w:rPr>
      </w:pPr>
    </w:p>
    <w:p w:rsidR="00B74019" w:rsidRPr="008F4254" w:rsidRDefault="00B74019" w:rsidP="00B74019">
      <w:pPr>
        <w:autoSpaceDE w:val="0"/>
        <w:autoSpaceDN w:val="0"/>
        <w:adjustRightInd w:val="0"/>
        <w:ind w:left="2124" w:hanging="628"/>
        <w:jc w:val="both"/>
        <w:rPr>
          <w:rFonts w:ascii="Arial" w:hAnsi="Arial" w:cs="Arial"/>
          <w:b/>
          <w:iCs/>
          <w:sz w:val="22"/>
          <w:szCs w:val="22"/>
        </w:rPr>
      </w:pPr>
      <w:r w:rsidRPr="008F4254">
        <w:rPr>
          <w:rFonts w:ascii="Arial" w:hAnsi="Arial" w:cs="Arial"/>
          <w:b/>
          <w:iCs/>
          <w:sz w:val="22"/>
          <w:szCs w:val="22"/>
        </w:rPr>
        <w:t xml:space="preserve">Şekil 1. Miller’in Hiyerarşik Tabakaları </w:t>
      </w:r>
    </w:p>
    <w:p w:rsidR="00B74019" w:rsidRPr="008F4254" w:rsidRDefault="00B74019" w:rsidP="00B74019">
      <w:pPr>
        <w:autoSpaceDE w:val="0"/>
        <w:autoSpaceDN w:val="0"/>
        <w:adjustRightInd w:val="0"/>
        <w:jc w:val="both"/>
        <w:rPr>
          <w:rFonts w:ascii="Arial" w:hAnsi="Arial" w:cs="Arial"/>
          <w:sz w:val="22"/>
          <w:szCs w:val="22"/>
        </w:rPr>
      </w:pPr>
    </w:p>
    <w:p w:rsidR="00B74019" w:rsidRPr="008F4254" w:rsidRDefault="00B9517D" w:rsidP="00B74019">
      <w:pPr>
        <w:autoSpaceDE w:val="0"/>
        <w:autoSpaceDN w:val="0"/>
        <w:adjustRightInd w:val="0"/>
        <w:jc w:val="both"/>
        <w:rPr>
          <w:rFonts w:ascii="Arial" w:hAnsi="Arial" w:cs="Arial"/>
          <w:sz w:val="22"/>
          <w:szCs w:val="22"/>
        </w:rPr>
      </w:pPr>
      <w:r>
        <w:rPr>
          <w:rFonts w:ascii="Arial" w:hAnsi="Arial" w:cs="Arial"/>
          <w:sz w:val="22"/>
          <w:szCs w:val="22"/>
        </w:rPr>
      </w:r>
      <w:r>
        <w:rPr>
          <w:rFonts w:ascii="Arial" w:hAnsi="Arial" w:cs="Arial"/>
          <w:sz w:val="22"/>
          <w:szCs w:val="22"/>
        </w:rPr>
        <w:pict>
          <v:group id="_x0000_s1026" editas="canvas" style="width:340.15pt;height:203pt;mso-position-horizontal-relative:char;mso-position-vertical-relative:line" coordorigin="2459,1483" coordsize="7106,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59;top:1483;width:7106;height:4320" o:preferrelative="f">
              <v:fill o:detectmouseclick="t"/>
              <v:path o:extrusionok="t" o:connecttype="none"/>
              <o:lock v:ext="edit" text="t"/>
            </v:shape>
            <v:line id="_x0000_s1028" style="position:absolute;flip:x" from="3312,1483" to="5870,5664"/>
            <v:line id="_x0000_s1029" style="position:absolute" from="5870,1483" to="8712,5664"/>
            <v:line id="_x0000_s1030" style="position:absolute" from="3312,5664" to="8712,5665"/>
            <v:line id="_x0000_s1031" style="position:absolute;flip:y" from="3880,4828" to="8144,4829"/>
            <v:line id="_x0000_s1032" style="position:absolute" from="4307,3991" to="7575,3992"/>
            <v:line id="_x0000_s1033" style="position:absolute" from="5159,3016" to="6723,3016"/>
            <v:shapetype id="_x0000_t202" coordsize="21600,21600" o:spt="202" path="m,l,21600r21600,l21600,xe">
              <v:stroke joinstyle="miter"/>
              <v:path gradientshapeok="t" o:connecttype="rect"/>
            </v:shapetype>
            <v:shape id="_x0000_s1034" type="#_x0000_t202" style="position:absolute;left:5389;top:4967;width:1367;height:557" strokecolor="white">
              <v:textbox style="mso-next-textbox:#_x0000_s1034" inset="1.84911mm,.92456mm,1.84911mm,.92456mm">
                <w:txbxContent>
                  <w:p w:rsidR="001B5137" w:rsidRPr="004B373D" w:rsidRDefault="001B5137" w:rsidP="00B74019">
                    <w:pPr>
                      <w:tabs>
                        <w:tab w:val="left" w:pos="187"/>
                      </w:tabs>
                      <w:rPr>
                        <w:rFonts w:ascii="Arial" w:hAnsi="Arial" w:cs="Arial"/>
                        <w:b/>
                        <w:sz w:val="20"/>
                        <w:szCs w:val="20"/>
                      </w:rPr>
                    </w:pPr>
                    <w:r w:rsidRPr="004B373D">
                      <w:rPr>
                        <w:rFonts w:ascii="Arial" w:hAnsi="Arial" w:cs="Arial"/>
                        <w:b/>
                        <w:sz w:val="20"/>
                        <w:szCs w:val="20"/>
                      </w:rPr>
                      <w:t>Bilgi</w:t>
                    </w:r>
                  </w:p>
                </w:txbxContent>
              </v:textbox>
            </v:shape>
            <v:shape id="_x0000_s1035" type="#_x0000_t202" style="position:absolute;left:5017;top:4131;width:2325;height:557" strokecolor="white">
              <v:textbox style="mso-next-textbox:#_x0000_s1035" inset="1.84911mm,.92456mm,1.84911mm,.92456mm">
                <w:txbxContent>
                  <w:p w:rsidR="001B5137" w:rsidRPr="004B373D" w:rsidRDefault="001B5137" w:rsidP="00B74019">
                    <w:pPr>
                      <w:tabs>
                        <w:tab w:val="left" w:pos="374"/>
                      </w:tabs>
                      <w:ind w:left="374"/>
                      <w:rPr>
                        <w:rFonts w:ascii="Arial" w:hAnsi="Arial" w:cs="Arial"/>
                        <w:b/>
                        <w:sz w:val="20"/>
                        <w:szCs w:val="20"/>
                      </w:rPr>
                    </w:pPr>
                    <w:r w:rsidRPr="004B373D">
                      <w:rPr>
                        <w:rFonts w:ascii="Arial" w:hAnsi="Arial" w:cs="Arial"/>
                        <w:b/>
                        <w:sz w:val="20"/>
                        <w:szCs w:val="20"/>
                      </w:rPr>
                      <w:t>Yeterlik</w:t>
                    </w:r>
                  </w:p>
                </w:txbxContent>
              </v:textbox>
            </v:shape>
            <v:shape id="_x0000_s1036" type="#_x0000_t202" style="position:absolute;left:5159;top:2877;width:1564;height:975" strokecolor="white">
              <v:textbox style="mso-next-textbox:#_x0000_s1036" inset="1.84911mm,.92456mm,1.84911mm,.92456mm">
                <w:txbxContent>
                  <w:p w:rsidR="001B5137" w:rsidRDefault="001B5137" w:rsidP="00B74019">
                    <w:pPr>
                      <w:jc w:val="center"/>
                      <w:rPr>
                        <w:b/>
                        <w:sz w:val="18"/>
                      </w:rPr>
                    </w:pPr>
                  </w:p>
                  <w:p w:rsidR="001B5137" w:rsidRPr="004B373D" w:rsidRDefault="001B5137" w:rsidP="00B74019">
                    <w:pPr>
                      <w:jc w:val="center"/>
                      <w:rPr>
                        <w:rFonts w:ascii="Arial" w:hAnsi="Arial" w:cs="Arial"/>
                        <w:sz w:val="20"/>
                        <w:szCs w:val="20"/>
                      </w:rPr>
                    </w:pPr>
                    <w:r w:rsidRPr="004B373D">
                      <w:rPr>
                        <w:rFonts w:ascii="Arial" w:hAnsi="Arial" w:cs="Arial"/>
                        <w:b/>
                        <w:sz w:val="20"/>
                        <w:szCs w:val="20"/>
                      </w:rPr>
                      <w:t>Performans</w:t>
                    </w:r>
                  </w:p>
                </w:txbxContent>
              </v:textbox>
            </v:shape>
            <v:line id="_x0000_s1037" style="position:absolute" from="4998,2824" to="6757,2825"/>
            <v:shape id="_x0000_s1038" type="#_x0000_t202" style="position:absolute;left:5389;top:2249;width:977;height:418" strokecolor="white">
              <v:textbox style="mso-next-textbox:#_x0000_s1038" inset="1.84911mm,.92456mm,1.84911mm,.92456mm">
                <w:txbxContent>
                  <w:p w:rsidR="001B5137" w:rsidRPr="004B373D" w:rsidRDefault="001B5137" w:rsidP="00B74019">
                    <w:pPr>
                      <w:rPr>
                        <w:rFonts w:ascii="Arial" w:hAnsi="Arial" w:cs="Arial"/>
                        <w:b/>
                        <w:sz w:val="18"/>
                        <w:szCs w:val="18"/>
                      </w:rPr>
                    </w:pPr>
                    <w:r>
                      <w:rPr>
                        <w:rFonts w:ascii="Arial" w:hAnsi="Arial" w:cs="Arial"/>
                        <w:b/>
                        <w:sz w:val="18"/>
                        <w:szCs w:val="18"/>
                      </w:rPr>
                      <w:t>Aksiyon</w:t>
                    </w:r>
                  </w:p>
                </w:txbxContent>
              </v:textbox>
            </v:shape>
            <v:shape id="_x0000_s1039" type="#_x0000_t202" style="position:absolute;left:6756;top:1866;width:1758;height:575" strokecolor="white">
              <v:textbox style="mso-next-textbox:#_x0000_s1039">
                <w:txbxContent>
                  <w:p w:rsidR="001B5137" w:rsidRPr="00215659" w:rsidRDefault="001B5137" w:rsidP="00B74019">
                    <w:pPr>
                      <w:rPr>
                        <w:rFonts w:ascii="Arial" w:hAnsi="Arial" w:cs="Arial"/>
                        <w:sz w:val="20"/>
                        <w:szCs w:val="20"/>
                      </w:rPr>
                    </w:pPr>
                    <w:r>
                      <w:rPr>
                        <w:rFonts w:ascii="Arial" w:hAnsi="Arial" w:cs="Arial"/>
                        <w:sz w:val="20"/>
                        <w:szCs w:val="20"/>
                      </w:rPr>
                      <w:t>Yapar</w:t>
                    </w:r>
                  </w:p>
                </w:txbxContent>
              </v:textbox>
            </v:shape>
            <v:shape id="_x0000_s1040" type="#_x0000_t202" style="position:absolute;left:7342;top:2824;width:2149;height:766" strokecolor="white">
              <v:textbox style="mso-next-textbox:#_x0000_s1040">
                <w:txbxContent>
                  <w:p w:rsidR="001B5137" w:rsidRPr="00215659" w:rsidRDefault="001B5137" w:rsidP="00B74019">
                    <w:pPr>
                      <w:rPr>
                        <w:rFonts w:ascii="Arial" w:hAnsi="Arial" w:cs="Arial"/>
                        <w:sz w:val="20"/>
                        <w:szCs w:val="20"/>
                      </w:rPr>
                    </w:pPr>
                    <w:r w:rsidRPr="00215659">
                      <w:rPr>
                        <w:rFonts w:ascii="Arial" w:hAnsi="Arial" w:cs="Arial"/>
                        <w:sz w:val="20"/>
                        <w:szCs w:val="20"/>
                      </w:rPr>
                      <w:t xml:space="preserve">Nasıl Yapılacağını Gösterir </w:t>
                    </w:r>
                  </w:p>
                </w:txbxContent>
              </v:textbox>
            </v:shape>
            <v:shape id="_x0000_s1041" type="#_x0000_t202" style="position:absolute;left:8124;top:3973;width:1441;height:766" strokecolor="white">
              <v:textbox style="mso-next-textbox:#_x0000_s1041">
                <w:txbxContent>
                  <w:p w:rsidR="001B5137" w:rsidRPr="00215659" w:rsidRDefault="001B5137" w:rsidP="00B74019">
                    <w:pPr>
                      <w:rPr>
                        <w:rFonts w:ascii="Arial" w:hAnsi="Arial" w:cs="Arial"/>
                        <w:sz w:val="18"/>
                        <w:szCs w:val="18"/>
                      </w:rPr>
                    </w:pPr>
                    <w:r w:rsidRPr="00215659">
                      <w:rPr>
                        <w:rFonts w:ascii="Arial" w:hAnsi="Arial" w:cs="Arial"/>
                        <w:sz w:val="18"/>
                        <w:szCs w:val="18"/>
                      </w:rPr>
                      <w:t xml:space="preserve">Nasıl Yapılacağını Bilir </w:t>
                    </w:r>
                  </w:p>
                </w:txbxContent>
              </v:textbox>
            </v:shape>
            <v:shape id="_x0000_s1042" type="#_x0000_t202" style="position:absolute;left:8710;top:4930;width:781;height:575" strokecolor="white">
              <v:textbox style="mso-next-textbox:#_x0000_s1042">
                <w:txbxContent>
                  <w:p w:rsidR="001B5137" w:rsidRPr="00215659" w:rsidRDefault="001B5137" w:rsidP="00B74019">
                    <w:pPr>
                      <w:rPr>
                        <w:rFonts w:ascii="Arial" w:hAnsi="Arial" w:cs="Arial"/>
                        <w:sz w:val="18"/>
                        <w:szCs w:val="18"/>
                      </w:rPr>
                    </w:pPr>
                    <w:r w:rsidRPr="00215659">
                      <w:rPr>
                        <w:rFonts w:ascii="Arial" w:hAnsi="Arial" w:cs="Arial"/>
                        <w:sz w:val="18"/>
                        <w:szCs w:val="18"/>
                      </w:rPr>
                      <w:t>Bilir</w:t>
                    </w:r>
                  </w:p>
                </w:txbxContent>
              </v:textbox>
            </v:shape>
            <v:line id="_x0000_s1043" style="position:absolute;flip:x" from="6561,2249" to="6952,2250">
              <v:stroke endarrow="block"/>
            </v:line>
            <v:line id="_x0000_s1044" style="position:absolute;flip:x" from="7147,3015" to="7342,3207">
              <v:stroke endarrow="block"/>
            </v:line>
            <v:line id="_x0000_s1045" style="position:absolute;flip:x" from="7928,4164" to="8124,4356">
              <v:stroke endarrow="block"/>
            </v:line>
            <v:line id="_x0000_s1046" style="position:absolute;flip:x" from="8514,5122" to="8710,5314">
              <v:stroke endarrow="block"/>
            </v:line>
            <w10:wrap type="none"/>
            <w10:anchorlock/>
          </v:group>
        </w:pict>
      </w:r>
    </w:p>
    <w:p w:rsidR="00B74019" w:rsidRPr="008F4254" w:rsidRDefault="00B74019" w:rsidP="00B74019">
      <w:pPr>
        <w:autoSpaceDE w:val="0"/>
        <w:autoSpaceDN w:val="0"/>
        <w:adjustRightInd w:val="0"/>
        <w:spacing w:before="120"/>
        <w:jc w:val="both"/>
        <w:rPr>
          <w:rFonts w:ascii="Arial" w:hAnsi="Arial" w:cs="Arial"/>
          <w:sz w:val="22"/>
          <w:szCs w:val="22"/>
        </w:rPr>
      </w:pPr>
      <w:r w:rsidRPr="008F4254">
        <w:rPr>
          <w:rFonts w:ascii="Arial" w:hAnsi="Arial" w:cs="Arial"/>
          <w:sz w:val="22"/>
          <w:szCs w:val="22"/>
        </w:rPr>
        <w:t xml:space="preserve">Her farklı tabaka klinik yeterlik yönünden kendisinden sonraki gelişmenin temelidir. Bütün tabakalar gereklidir ve her tabaka klinik yeterlik üzerinde kendine özel önem ve etkiye sahiptir. Klinik yeterlikle ilgili bu yapıda dört tabaka arasındaki ayırıma dikkat edilmelidir: </w:t>
      </w:r>
    </w:p>
    <w:p w:rsidR="00B74019" w:rsidRPr="008F4254" w:rsidRDefault="00B74019" w:rsidP="00B74019">
      <w:pPr>
        <w:autoSpaceDE w:val="0"/>
        <w:autoSpaceDN w:val="0"/>
        <w:adjustRightInd w:val="0"/>
        <w:spacing w:before="120"/>
        <w:ind w:left="708"/>
        <w:jc w:val="both"/>
        <w:rPr>
          <w:rFonts w:ascii="Arial" w:hAnsi="Arial" w:cs="Arial"/>
          <w:sz w:val="22"/>
          <w:szCs w:val="22"/>
        </w:rPr>
      </w:pPr>
      <w:r w:rsidRPr="008F4254">
        <w:rPr>
          <w:rFonts w:ascii="Arial" w:hAnsi="Arial" w:cs="Arial"/>
          <w:sz w:val="22"/>
          <w:szCs w:val="22"/>
        </w:rPr>
        <w:t>Bilir (bilgi), nasıl yapılacağını bilir (yeterlik), nasıl yapılacağını gösterir (performans) ve yapar (aksiyon).</w:t>
      </w:r>
    </w:p>
    <w:p w:rsidR="00B74019" w:rsidRPr="008F4254" w:rsidRDefault="00B74019" w:rsidP="00B74019">
      <w:pPr>
        <w:autoSpaceDE w:val="0"/>
        <w:autoSpaceDN w:val="0"/>
        <w:adjustRightInd w:val="0"/>
        <w:spacing w:before="120"/>
        <w:jc w:val="both"/>
        <w:rPr>
          <w:rFonts w:ascii="Arial" w:hAnsi="Arial" w:cs="Arial"/>
          <w:sz w:val="22"/>
          <w:szCs w:val="22"/>
        </w:rPr>
      </w:pPr>
      <w:r w:rsidRPr="008F4254">
        <w:rPr>
          <w:rFonts w:ascii="Arial" w:hAnsi="Arial" w:cs="Arial"/>
          <w:sz w:val="22"/>
          <w:szCs w:val="22"/>
        </w:rPr>
        <w:t xml:space="preserve">Bilgi bu üçgen yapının alt tabanını oluşturur. Bilgi klinik yeterlik için ön koşuldur. Öğrenci, asistan ve uzman hekimin profesyonel görevlerini etkin biçimde yapabilmesi için öncelikle bilgiye gereksinimi vardır. </w:t>
      </w:r>
    </w:p>
    <w:p w:rsidR="00B74019" w:rsidRPr="008F4254" w:rsidRDefault="00B74019" w:rsidP="00B74019">
      <w:pPr>
        <w:autoSpaceDE w:val="0"/>
        <w:autoSpaceDN w:val="0"/>
        <w:adjustRightInd w:val="0"/>
        <w:spacing w:before="120"/>
        <w:jc w:val="both"/>
        <w:rPr>
          <w:rFonts w:ascii="Arial" w:hAnsi="Arial" w:cs="Arial"/>
          <w:sz w:val="22"/>
          <w:szCs w:val="22"/>
        </w:rPr>
      </w:pPr>
      <w:r w:rsidRPr="008F4254">
        <w:rPr>
          <w:rFonts w:ascii="Arial" w:hAnsi="Arial" w:cs="Arial"/>
          <w:sz w:val="22"/>
          <w:szCs w:val="22"/>
        </w:rPr>
        <w:t xml:space="preserve">Tabakalar öğrencilerin klinik öncesi yıllarda bilgilerini nasıl inşa edeceklerini ve ileriki yıllarda yeterlik ve performansın nasıl şekilleneceğini göstermektedir. </w:t>
      </w:r>
    </w:p>
    <w:p w:rsidR="00B74019" w:rsidRPr="008F4254" w:rsidRDefault="00B74019" w:rsidP="00B74019">
      <w:pPr>
        <w:spacing w:before="120"/>
        <w:jc w:val="both"/>
        <w:rPr>
          <w:rFonts w:ascii="Arial" w:hAnsi="Arial" w:cs="Arial"/>
          <w:color w:val="000000"/>
          <w:sz w:val="22"/>
          <w:szCs w:val="22"/>
        </w:rPr>
      </w:pPr>
      <w:r w:rsidRPr="008F4254">
        <w:rPr>
          <w:rFonts w:ascii="Arial" w:hAnsi="Arial" w:cs="Arial"/>
          <w:color w:val="000000"/>
          <w:sz w:val="22"/>
          <w:szCs w:val="22"/>
        </w:rPr>
        <w:lastRenderedPageBreak/>
        <w:t xml:space="preserve">Günümüzde tıpla ilgili bilgiler geometrik biçimde artmakta ve artmaya da devam edecektir. Eğitim süresince kazanılan bilgi ile ilgili temel problem, ömrünün kısa süreli olmasıdır. 12 ayı nadiren aşabilir. Sadece pekiştirilmiş ya da kullanılmış bilgi akılda kalır. </w:t>
      </w:r>
    </w:p>
    <w:p w:rsidR="00B74019" w:rsidRPr="008F4254" w:rsidRDefault="00B74019" w:rsidP="00B74019">
      <w:pPr>
        <w:spacing w:before="120"/>
        <w:jc w:val="both"/>
        <w:rPr>
          <w:rFonts w:ascii="Arial" w:hAnsi="Arial" w:cs="Arial"/>
          <w:color w:val="000000"/>
          <w:sz w:val="22"/>
          <w:szCs w:val="22"/>
        </w:rPr>
      </w:pPr>
      <w:r w:rsidRPr="008F4254">
        <w:rPr>
          <w:rFonts w:ascii="Arial" w:hAnsi="Arial" w:cs="Arial"/>
          <w:color w:val="000000"/>
          <w:sz w:val="22"/>
          <w:szCs w:val="22"/>
        </w:rPr>
        <w:t xml:space="preserve">“Bir hekimin tıp fakültesinde öğrendiklerinin yarısı yanlışa dönüşür” sözü bu nedenle halk tarafından söylenmektedir. Fakat hangi yarısının yanlışa dönüştüğü bilinemez. Gerçekte iki şey ortaya çıkar: Eski bilgi tazelenme durumuna gelir, daha çok ve daha karmaşık olan yeni bilgi kazanılır. </w:t>
      </w:r>
    </w:p>
    <w:p w:rsidR="00B74019" w:rsidRPr="008F4254" w:rsidRDefault="00B74019" w:rsidP="00B74019">
      <w:pPr>
        <w:spacing w:before="120"/>
        <w:jc w:val="both"/>
        <w:rPr>
          <w:rFonts w:ascii="Arial" w:hAnsi="Arial" w:cs="Arial"/>
          <w:sz w:val="22"/>
          <w:szCs w:val="22"/>
        </w:rPr>
      </w:pPr>
      <w:r w:rsidRPr="008F4254">
        <w:rPr>
          <w:rFonts w:ascii="Arial" w:hAnsi="Arial" w:cs="Arial"/>
          <w:sz w:val="22"/>
          <w:szCs w:val="22"/>
        </w:rPr>
        <w:t xml:space="preserve">Kişisel bilgiler deneyimle kazanılmış ve kullanılabilir olan bilgilerdir. Klinisyenler örneğin bu bilgiyi bir hastanın yüz ifadesini gözlemleyerek kullanabilir ve bunu kanıtlamak için daha özel bilgiler derlemeden geçici bir tanıya varabilir, örneğin Parkinson hastalığı gibi. Çünkü deneyim öğrenmeye ve yeterliğe yol gösterici değildir. Bunun için kavramsal ve duygusal bilinçlilik hekimin sorgulaması için daha önemli durumlardır. </w:t>
      </w:r>
    </w:p>
    <w:p w:rsidR="00B74019" w:rsidRPr="008F4254" w:rsidRDefault="00B74019" w:rsidP="00B74019">
      <w:pPr>
        <w:autoSpaceDE w:val="0"/>
        <w:autoSpaceDN w:val="0"/>
        <w:adjustRightInd w:val="0"/>
        <w:spacing w:before="120" w:after="120"/>
        <w:ind w:right="-68"/>
        <w:jc w:val="both"/>
        <w:rPr>
          <w:rFonts w:ascii="Arial" w:hAnsi="Arial" w:cs="Arial"/>
          <w:sz w:val="22"/>
          <w:szCs w:val="22"/>
        </w:rPr>
      </w:pPr>
      <w:r w:rsidRPr="008F4254">
        <w:rPr>
          <w:rFonts w:ascii="Arial" w:hAnsi="Arial" w:cs="Arial"/>
          <w:sz w:val="22"/>
          <w:szCs w:val="22"/>
        </w:rPr>
        <w:t>Bilgiyi izleyen diğer iki tabaka “yeterlik” ve “performans”tır. Kimi zaman bunlar birbiri yerine kullanılabilmektedir. Ancak, yeterlik hekimin neyi yapmaya muktedir olduğunu gösterirken, performans hekimin nasıl yapacağını gösterir. Son tabaka ise günlük çalışmalarında ve uygulamalarında gerçekte ne yaptığını ortaya koyar.</w:t>
      </w:r>
    </w:p>
    <w:p w:rsidR="00B74019" w:rsidRPr="008F4254" w:rsidRDefault="00B74019" w:rsidP="00B74019">
      <w:pPr>
        <w:autoSpaceDE w:val="0"/>
        <w:autoSpaceDN w:val="0"/>
        <w:adjustRightInd w:val="0"/>
        <w:jc w:val="both"/>
        <w:rPr>
          <w:rFonts w:ascii="Arial" w:hAnsi="Arial" w:cs="Arial"/>
          <w:sz w:val="22"/>
          <w:szCs w:val="22"/>
        </w:rPr>
      </w:pPr>
      <w:r w:rsidRPr="008F4254">
        <w:rPr>
          <w:rFonts w:ascii="Arial" w:hAnsi="Arial" w:cs="Arial"/>
          <w:sz w:val="22"/>
          <w:szCs w:val="22"/>
        </w:rPr>
        <w:t>Tıp öğrencilerinin değerlendirilmesi genelde “bilgi” (bilir) ve “yeterlik” (nasıl yapılacağını bilir) üzerine oturmaktadır (Üçgendeki alttan iki tabaka). Ancak, öğrenci gerçek bir hasta ile karşılaştığında bu tür bir sınavın ne kadar yararlı olabileceği tartışılabilir. Bir kişinin klinik yeterliğini belirlemek için görev yaparken ki davranışını gözlemlemeye gereksinim vardır. Bu davranış gözlemleme, şeklin en üst tabakasında temsil edilmektedir.</w:t>
      </w:r>
    </w:p>
    <w:p w:rsidR="00B74019" w:rsidRPr="008F4254" w:rsidRDefault="00B74019" w:rsidP="00B74019">
      <w:pPr>
        <w:autoSpaceDE w:val="0"/>
        <w:autoSpaceDN w:val="0"/>
        <w:adjustRightInd w:val="0"/>
        <w:spacing w:before="120"/>
        <w:jc w:val="both"/>
        <w:rPr>
          <w:rFonts w:ascii="Arial" w:hAnsi="Arial" w:cs="Arial"/>
          <w:sz w:val="22"/>
          <w:szCs w:val="22"/>
        </w:rPr>
      </w:pPr>
      <w:r w:rsidRPr="008F4254">
        <w:rPr>
          <w:rFonts w:ascii="Arial" w:hAnsi="Arial" w:cs="Arial"/>
          <w:sz w:val="22"/>
          <w:szCs w:val="22"/>
        </w:rPr>
        <w:t>Bu model klinik yeterliğin geliştirilmesini hangi karakteristiklerin etkilediği konusunda iyi bir fikir vermektedir.</w:t>
      </w:r>
    </w:p>
    <w:p w:rsidR="00B74019" w:rsidRPr="008F4254" w:rsidRDefault="00B74019" w:rsidP="00B74019">
      <w:pPr>
        <w:autoSpaceDE w:val="0"/>
        <w:autoSpaceDN w:val="0"/>
        <w:adjustRightInd w:val="0"/>
        <w:ind w:left="2832" w:firstLine="708"/>
        <w:jc w:val="both"/>
        <w:rPr>
          <w:rFonts w:ascii="Arial" w:hAnsi="Arial" w:cs="Arial"/>
          <w:iCs/>
          <w:sz w:val="22"/>
          <w:szCs w:val="22"/>
        </w:rPr>
      </w:pPr>
    </w:p>
    <w:p w:rsidR="00B74019" w:rsidRPr="008F4254" w:rsidRDefault="00B74019" w:rsidP="00B74019">
      <w:pPr>
        <w:autoSpaceDE w:val="0"/>
        <w:autoSpaceDN w:val="0"/>
        <w:adjustRightInd w:val="0"/>
        <w:jc w:val="both"/>
        <w:rPr>
          <w:rFonts w:ascii="Arial" w:hAnsi="Arial" w:cs="Arial"/>
          <w:sz w:val="22"/>
          <w:szCs w:val="22"/>
        </w:rPr>
      </w:pPr>
      <w:r w:rsidRPr="008F4254">
        <w:rPr>
          <w:rFonts w:ascii="Arial" w:hAnsi="Arial" w:cs="Arial"/>
          <w:sz w:val="22"/>
          <w:szCs w:val="22"/>
        </w:rPr>
        <w:t>Elstein</w:t>
      </w:r>
      <w:r w:rsidR="006103A4">
        <w:rPr>
          <w:rFonts w:ascii="Arial" w:hAnsi="Arial" w:cs="Arial"/>
          <w:sz w:val="22"/>
          <w:szCs w:val="22"/>
        </w:rPr>
        <w:t xml:space="preserve"> et al.</w:t>
      </w:r>
      <w:r w:rsidR="006103A4" w:rsidRPr="006103A4">
        <w:rPr>
          <w:rFonts w:ascii="Arial" w:hAnsi="Arial" w:cs="Arial"/>
          <w:sz w:val="22"/>
          <w:szCs w:val="22"/>
          <w:vertAlign w:val="superscript"/>
        </w:rPr>
        <w:t>13,14</w:t>
      </w:r>
      <w:r w:rsidRPr="008F4254">
        <w:rPr>
          <w:rFonts w:ascii="Arial" w:hAnsi="Arial" w:cs="Arial"/>
          <w:sz w:val="22"/>
          <w:szCs w:val="22"/>
        </w:rPr>
        <w:t xml:space="preserve"> tarafından yapılan çalışmalar, bir hastaya uygun tanı koyan bir hekimin başka bir hastaya da uygun tanı koyabilmesinin garantisi olamayacağını göstermiştir. Bu bulgulardan sonra, klinik yeterliğin yüksek oranda duruma ve içeriğe bağlı olduğu kararına ulaşılmıştır. </w:t>
      </w:r>
    </w:p>
    <w:p w:rsidR="00B74019" w:rsidRPr="008F4254" w:rsidRDefault="00B74019" w:rsidP="00B74019">
      <w:pPr>
        <w:autoSpaceDE w:val="0"/>
        <w:autoSpaceDN w:val="0"/>
        <w:adjustRightInd w:val="0"/>
        <w:jc w:val="both"/>
        <w:rPr>
          <w:rFonts w:ascii="Arial" w:hAnsi="Arial" w:cs="Arial"/>
          <w:sz w:val="22"/>
          <w:szCs w:val="22"/>
        </w:rPr>
      </w:pPr>
      <w:r w:rsidRPr="008F4254">
        <w:rPr>
          <w:rFonts w:ascii="Arial" w:hAnsi="Arial" w:cs="Arial"/>
          <w:sz w:val="22"/>
          <w:szCs w:val="22"/>
        </w:rPr>
        <w:lastRenderedPageBreak/>
        <w:t xml:space="preserve">Klinik problemlerin çözüm becerisinin, klinik yeterlik için yeterli olmadığı, çünkü klinik yeterliğin klinik problemlerin çözümünden daha ötede bir şey olduğu ve yeterlikte bilginin temel unsur olduğu görüşü son dönemlerde yerleşmeye başlamıştır </w:t>
      </w:r>
    </w:p>
    <w:p w:rsidR="00906082" w:rsidRDefault="00B74019" w:rsidP="00906082">
      <w:pPr>
        <w:autoSpaceDE w:val="0"/>
        <w:autoSpaceDN w:val="0"/>
        <w:adjustRightInd w:val="0"/>
        <w:rPr>
          <w:rFonts w:ascii="Arial" w:hAnsi="Arial" w:cs="Arial"/>
          <w:sz w:val="22"/>
          <w:szCs w:val="22"/>
          <w:lang w:val="en-US"/>
        </w:rPr>
      </w:pPr>
      <w:r w:rsidRPr="008F4254">
        <w:rPr>
          <w:rFonts w:ascii="Arial" w:hAnsi="Arial" w:cs="Arial"/>
          <w:sz w:val="26"/>
          <w:szCs w:val="26"/>
        </w:rPr>
        <w:br w:type="page"/>
      </w:r>
    </w:p>
    <w:p w:rsidR="004B665C" w:rsidRPr="008F4254" w:rsidRDefault="004B665C" w:rsidP="00D2435B">
      <w:pPr>
        <w:spacing w:line="276" w:lineRule="auto"/>
        <w:jc w:val="both"/>
        <w:rPr>
          <w:rFonts w:ascii="Arial" w:hAnsi="Arial" w:cs="Arial"/>
          <w:b/>
          <w:sz w:val="28"/>
          <w:szCs w:val="28"/>
        </w:rPr>
      </w:pPr>
    </w:p>
    <w:p w:rsidR="004B665C" w:rsidRPr="008F4254" w:rsidRDefault="004B665C" w:rsidP="00D2435B">
      <w:pPr>
        <w:spacing w:line="276" w:lineRule="auto"/>
        <w:jc w:val="both"/>
        <w:rPr>
          <w:rFonts w:ascii="Arial" w:hAnsi="Arial" w:cs="Arial"/>
          <w:b/>
          <w:sz w:val="28"/>
          <w:szCs w:val="28"/>
        </w:rPr>
      </w:pPr>
    </w:p>
    <w:p w:rsidR="004B665C" w:rsidRPr="008F4254" w:rsidRDefault="004B665C" w:rsidP="00D2435B">
      <w:pPr>
        <w:spacing w:line="276" w:lineRule="auto"/>
        <w:jc w:val="both"/>
        <w:rPr>
          <w:rFonts w:ascii="Arial" w:hAnsi="Arial" w:cs="Arial"/>
          <w:b/>
          <w:sz w:val="28"/>
          <w:szCs w:val="28"/>
        </w:rPr>
      </w:pPr>
    </w:p>
    <w:p w:rsidR="004B665C" w:rsidRPr="008F4254" w:rsidRDefault="004536A2" w:rsidP="00D2435B">
      <w:pPr>
        <w:spacing w:line="276" w:lineRule="auto"/>
        <w:rPr>
          <w:rFonts w:ascii="Arial" w:hAnsi="Arial" w:cs="Arial"/>
          <w:b/>
          <w:sz w:val="28"/>
          <w:szCs w:val="28"/>
        </w:rPr>
      </w:pPr>
      <w:r>
        <w:rPr>
          <w:rFonts w:ascii="Arial" w:hAnsi="Arial" w:cs="Arial"/>
          <w:b/>
          <w:sz w:val="28"/>
          <w:szCs w:val="28"/>
        </w:rPr>
        <w:t>9</w:t>
      </w:r>
    </w:p>
    <w:p w:rsidR="004B665C" w:rsidRPr="008F4254" w:rsidRDefault="004B665C" w:rsidP="00D2435B">
      <w:pPr>
        <w:spacing w:line="276" w:lineRule="auto"/>
        <w:jc w:val="both"/>
        <w:rPr>
          <w:rFonts w:ascii="Arial" w:hAnsi="Arial" w:cs="Arial"/>
          <w:b/>
          <w:sz w:val="28"/>
          <w:szCs w:val="28"/>
        </w:rPr>
      </w:pPr>
      <w:proofErr w:type="gramStart"/>
      <w:r w:rsidRPr="008F4254">
        <w:rPr>
          <w:rFonts w:ascii="Arial" w:hAnsi="Arial" w:cs="Arial"/>
          <w:b/>
          <w:sz w:val="28"/>
          <w:szCs w:val="28"/>
        </w:rPr>
        <w:t>BİLGİSAYAR</w:t>
      </w:r>
      <w:r w:rsidR="0049745A">
        <w:rPr>
          <w:rFonts w:ascii="Arial" w:hAnsi="Arial" w:cs="Arial"/>
          <w:b/>
          <w:sz w:val="28"/>
          <w:szCs w:val="28"/>
        </w:rPr>
        <w:t xml:space="preserve"> </w:t>
      </w:r>
      <w:r w:rsidRPr="008F4254">
        <w:rPr>
          <w:rFonts w:ascii="Arial" w:hAnsi="Arial" w:cs="Arial"/>
          <w:b/>
          <w:sz w:val="28"/>
          <w:szCs w:val="28"/>
        </w:rPr>
        <w:t xml:space="preserve"> DESTEKLİ</w:t>
      </w:r>
      <w:proofErr w:type="gramEnd"/>
    </w:p>
    <w:p w:rsidR="0049745A" w:rsidRDefault="004B665C" w:rsidP="00D2435B">
      <w:pPr>
        <w:spacing w:line="276" w:lineRule="auto"/>
        <w:rPr>
          <w:rFonts w:ascii="Arial" w:hAnsi="Arial" w:cs="Arial"/>
          <w:b/>
          <w:sz w:val="28"/>
          <w:szCs w:val="28"/>
        </w:rPr>
      </w:pPr>
      <w:r w:rsidRPr="008F4254">
        <w:rPr>
          <w:rFonts w:ascii="Arial" w:hAnsi="Arial" w:cs="Arial"/>
          <w:b/>
          <w:sz w:val="28"/>
          <w:szCs w:val="28"/>
        </w:rPr>
        <w:t>HASTA DOSYALARI</w:t>
      </w:r>
      <w:r w:rsidR="0049745A">
        <w:rPr>
          <w:rFonts w:ascii="Arial" w:hAnsi="Arial" w:cs="Arial"/>
          <w:b/>
          <w:sz w:val="28"/>
          <w:szCs w:val="28"/>
        </w:rPr>
        <w:t xml:space="preserve"> SİSTEMİ</w:t>
      </w:r>
    </w:p>
    <w:p w:rsidR="0049745A" w:rsidRDefault="0049745A" w:rsidP="00D2435B">
      <w:pPr>
        <w:spacing w:line="276" w:lineRule="auto"/>
        <w:rPr>
          <w:rFonts w:ascii="Arial" w:hAnsi="Arial" w:cs="Arial"/>
          <w:b/>
          <w:sz w:val="28"/>
          <w:szCs w:val="28"/>
        </w:rPr>
      </w:pPr>
      <w:proofErr w:type="gramStart"/>
      <w:r>
        <w:rPr>
          <w:rFonts w:ascii="Arial" w:hAnsi="Arial" w:cs="Arial"/>
          <w:b/>
          <w:sz w:val="28"/>
          <w:szCs w:val="28"/>
        </w:rPr>
        <w:t>ve</w:t>
      </w:r>
      <w:proofErr w:type="gramEnd"/>
    </w:p>
    <w:p w:rsidR="0049745A" w:rsidRDefault="0049745A" w:rsidP="00D2435B">
      <w:pPr>
        <w:spacing w:line="276" w:lineRule="auto"/>
        <w:rPr>
          <w:rFonts w:ascii="Arial" w:hAnsi="Arial" w:cs="Arial"/>
          <w:b/>
          <w:sz w:val="28"/>
          <w:szCs w:val="28"/>
        </w:rPr>
      </w:pPr>
      <w:proofErr w:type="gramStart"/>
      <w:r>
        <w:rPr>
          <w:rFonts w:ascii="Arial" w:hAnsi="Arial" w:cs="Arial"/>
          <w:b/>
          <w:sz w:val="28"/>
          <w:szCs w:val="28"/>
        </w:rPr>
        <w:t>KLASİK  SİSTEMLE</w:t>
      </w:r>
      <w:proofErr w:type="gramEnd"/>
      <w:r>
        <w:rPr>
          <w:rFonts w:ascii="Arial" w:hAnsi="Arial" w:cs="Arial"/>
          <w:b/>
          <w:sz w:val="28"/>
          <w:szCs w:val="28"/>
        </w:rPr>
        <w:t xml:space="preserve"> </w:t>
      </w:r>
    </w:p>
    <w:p w:rsidR="004B665C" w:rsidRPr="008F4254" w:rsidRDefault="0049745A" w:rsidP="00D2435B">
      <w:pPr>
        <w:spacing w:line="276" w:lineRule="auto"/>
        <w:rPr>
          <w:rFonts w:ascii="Arial" w:hAnsi="Arial" w:cs="Arial"/>
          <w:b/>
          <w:sz w:val="28"/>
          <w:szCs w:val="28"/>
        </w:rPr>
      </w:pPr>
      <w:r>
        <w:rPr>
          <w:rFonts w:ascii="Arial" w:hAnsi="Arial" w:cs="Arial"/>
          <w:b/>
          <w:sz w:val="28"/>
          <w:szCs w:val="28"/>
        </w:rPr>
        <w:t>KARŞILAŞTIRILMASI</w:t>
      </w:r>
    </w:p>
    <w:p w:rsidR="004B665C" w:rsidRPr="008F4254" w:rsidRDefault="004B665C" w:rsidP="004B665C">
      <w:pPr>
        <w:rPr>
          <w:rFonts w:ascii="Arial" w:hAnsi="Arial" w:cs="Arial"/>
          <w:b/>
          <w:szCs w:val="22"/>
        </w:rPr>
      </w:pPr>
    </w:p>
    <w:p w:rsidR="004B665C" w:rsidRPr="008F4254" w:rsidRDefault="004B665C" w:rsidP="004B665C">
      <w:pPr>
        <w:rPr>
          <w:rFonts w:ascii="Arial" w:hAnsi="Arial" w:cs="Arial"/>
          <w:b/>
          <w:szCs w:val="22"/>
        </w:rPr>
      </w:pPr>
    </w:p>
    <w:p w:rsidR="004B665C" w:rsidRPr="008F4254" w:rsidRDefault="004B665C" w:rsidP="004B665C">
      <w:pPr>
        <w:rPr>
          <w:rFonts w:ascii="Arial" w:hAnsi="Arial" w:cs="Arial"/>
          <w:b/>
          <w:szCs w:val="22"/>
        </w:rPr>
      </w:pPr>
      <w:r w:rsidRPr="008F4254">
        <w:rPr>
          <w:rFonts w:ascii="Arial" w:hAnsi="Arial" w:cs="Arial"/>
          <w:b/>
          <w:szCs w:val="22"/>
        </w:rPr>
        <w:t>GİRİŞ</w:t>
      </w:r>
    </w:p>
    <w:p w:rsidR="004B665C" w:rsidRPr="00EF530E" w:rsidRDefault="004B665C" w:rsidP="00EF530E">
      <w:pPr>
        <w:spacing w:before="120" w:line="240" w:lineRule="atLeast"/>
        <w:jc w:val="both"/>
        <w:rPr>
          <w:rFonts w:ascii="Arial" w:hAnsi="Arial" w:cs="Arial"/>
          <w:sz w:val="22"/>
          <w:szCs w:val="22"/>
        </w:rPr>
      </w:pPr>
      <w:r w:rsidRPr="00EF530E">
        <w:rPr>
          <w:rFonts w:ascii="Arial" w:hAnsi="Arial" w:cs="Arial"/>
          <w:sz w:val="22"/>
          <w:szCs w:val="22"/>
        </w:rPr>
        <w:t xml:space="preserve">Bilgisayar destekli hasta dosyaları sistemi, etkin bir hasta bakımı sağlayabilmek için hasta dosyasına çabuk ulaşılması, dosyadaki bilgilerin her türlü incelemeye hazır bulunması ve bilgi dağıtımında bilgisayar kullanılması anlamına gelir. </w:t>
      </w:r>
    </w:p>
    <w:p w:rsidR="004B665C" w:rsidRPr="00EF530E" w:rsidRDefault="004B665C" w:rsidP="00EF530E">
      <w:pPr>
        <w:spacing w:before="120" w:line="240" w:lineRule="atLeast"/>
        <w:jc w:val="both"/>
        <w:rPr>
          <w:rFonts w:ascii="Arial" w:hAnsi="Arial" w:cs="Arial"/>
          <w:sz w:val="22"/>
          <w:szCs w:val="22"/>
        </w:rPr>
      </w:pPr>
      <w:r w:rsidRPr="00EF530E">
        <w:rPr>
          <w:rFonts w:ascii="Arial" w:hAnsi="Arial" w:cs="Arial"/>
          <w:sz w:val="22"/>
          <w:szCs w:val="22"/>
        </w:rPr>
        <w:t>İnsan yaşamından daha değerli hiçbir unsur olamaz. Tıp biliminin amacı insanın yaşamını ruhsal ve bedenen sağlıklı biçimde sürdürmesine yardımcı olmaktır. Hastanenin en önemli amacı ise hastasına “kaliteli” “etkin” ve “ekonomik” bir hizmet sunmaktır. Çünkü hastanede hasta bakım hizmetleri çok pahalıdır. Bu nedenle belirli bazı testlerin gereksiz yere tekrarlanmaması, hem hastaya vereceği riskin ortadan kaldırılmasını hem de kaynakların ekonomik olarak kullanılmasını sağlar. Bunu kısa bir örnekle açıklayalım:</w:t>
      </w:r>
    </w:p>
    <w:p w:rsidR="004B665C" w:rsidRPr="00EF530E" w:rsidRDefault="004B665C" w:rsidP="00EF530E">
      <w:pPr>
        <w:spacing w:before="120" w:line="240" w:lineRule="atLeast"/>
        <w:jc w:val="both"/>
        <w:rPr>
          <w:rFonts w:ascii="Arial" w:hAnsi="Arial" w:cs="Arial"/>
          <w:sz w:val="22"/>
          <w:szCs w:val="22"/>
        </w:rPr>
      </w:pPr>
      <w:r w:rsidRPr="00EF530E">
        <w:rPr>
          <w:rFonts w:ascii="Arial" w:hAnsi="Arial" w:cs="Arial"/>
          <w:sz w:val="22"/>
          <w:szCs w:val="22"/>
        </w:rPr>
        <w:t xml:space="preserve">Bir hasta sabahleyin A hastanesine başvurmuş, bu hastanede hekim gerekli gördüğü testleri yaptırmış, tanısını koymuş ve gerekli reçete ve önerilerle kendisini evine göndermiş olsun. </w:t>
      </w:r>
    </w:p>
    <w:p w:rsidR="004B665C" w:rsidRPr="00EF530E" w:rsidRDefault="004B665C" w:rsidP="00EF530E">
      <w:pPr>
        <w:spacing w:before="120" w:line="240" w:lineRule="atLeast"/>
        <w:jc w:val="both"/>
        <w:rPr>
          <w:rFonts w:ascii="Arial" w:hAnsi="Arial" w:cs="Arial"/>
          <w:sz w:val="22"/>
          <w:szCs w:val="22"/>
        </w:rPr>
      </w:pPr>
      <w:r w:rsidRPr="00EF530E">
        <w:rPr>
          <w:rFonts w:ascii="Arial" w:hAnsi="Arial" w:cs="Arial"/>
          <w:sz w:val="22"/>
          <w:szCs w:val="22"/>
        </w:rPr>
        <w:t xml:space="preserve">Bu hasta gece tekrar rahatsızlandığı için acil olarak bu kez evine yakın olan B hastanesine götürülmüş olsun. Her iki hastanede de klasik hasta dosyası sistemi kullanılmakta olsun (bilgisayar destekli değil). B hastanesi hastaya hangi testlerin yapıldığını ve sonuçlarını, yapılan işlemleri, verilen ilaçları ve diğer gerekli </w:t>
      </w:r>
      <w:r w:rsidRPr="00EF530E">
        <w:rPr>
          <w:rFonts w:ascii="Arial" w:hAnsi="Arial" w:cs="Arial"/>
          <w:sz w:val="22"/>
          <w:szCs w:val="22"/>
        </w:rPr>
        <w:lastRenderedPageBreak/>
        <w:t xml:space="preserve">bilgileri bilemeyeceği için A hastanesinde yapılan tetkikleri zorunlu olarak yeniden yaptırmak durumunda kalacaktır. </w:t>
      </w:r>
    </w:p>
    <w:p w:rsidR="004B665C" w:rsidRPr="00EF530E" w:rsidRDefault="004B665C" w:rsidP="00906082">
      <w:pPr>
        <w:spacing w:before="120" w:after="100" w:afterAutospacing="1" w:line="252" w:lineRule="auto"/>
        <w:jc w:val="both"/>
        <w:rPr>
          <w:rFonts w:ascii="Arial" w:hAnsi="Arial" w:cs="Arial"/>
          <w:sz w:val="22"/>
          <w:szCs w:val="22"/>
        </w:rPr>
      </w:pPr>
      <w:r w:rsidRPr="00EF530E">
        <w:rPr>
          <w:rFonts w:ascii="Arial" w:hAnsi="Arial" w:cs="Arial"/>
          <w:sz w:val="22"/>
          <w:szCs w:val="22"/>
        </w:rPr>
        <w:t xml:space="preserve">Bu durum hem ekonomik değildir, hem de gereksiz yere zaman harcanmasıdır. Fakat daha da önemlisi gereksiz zaman kaybı belki de hastanın yitirilmesine bile neden olabilir. </w:t>
      </w:r>
    </w:p>
    <w:p w:rsidR="004B665C" w:rsidRPr="00EF530E" w:rsidRDefault="004B665C" w:rsidP="00906082">
      <w:pPr>
        <w:spacing w:before="120" w:after="100" w:afterAutospacing="1" w:line="252" w:lineRule="auto"/>
        <w:jc w:val="both"/>
        <w:rPr>
          <w:rFonts w:ascii="Arial" w:hAnsi="Arial" w:cs="Arial"/>
          <w:sz w:val="22"/>
          <w:szCs w:val="22"/>
        </w:rPr>
      </w:pPr>
      <w:r w:rsidRPr="00EF530E">
        <w:rPr>
          <w:rFonts w:ascii="Arial" w:hAnsi="Arial" w:cs="Arial"/>
          <w:sz w:val="22"/>
          <w:szCs w:val="22"/>
        </w:rPr>
        <w:t xml:space="preserve">Bu hastaneler bilgisayar destekli sistemle çalışmış olsalardı, B hastanesi bu hastanın dosyasına hemen ulaşıp gerekli bilgileri alabilecek ve hastanın tedavisine hemen başlanabilecekti. Bilgisayar destekli sistemin, hasta ile ilgili bilgilerin bir havuzda birikmesini ve buradan kullanıcılara belirli koşullar ve kısıtlamalar ile dağıtılmasını sağlaması çok önemli bir gelişmedir. </w:t>
      </w:r>
    </w:p>
    <w:p w:rsidR="004B665C" w:rsidRPr="00EF530E" w:rsidRDefault="004B665C" w:rsidP="00906082">
      <w:pPr>
        <w:spacing w:before="120" w:after="100" w:afterAutospacing="1" w:line="252" w:lineRule="auto"/>
        <w:jc w:val="both"/>
        <w:rPr>
          <w:rFonts w:ascii="Arial" w:hAnsi="Arial" w:cs="Arial"/>
          <w:sz w:val="22"/>
          <w:szCs w:val="22"/>
        </w:rPr>
      </w:pPr>
      <w:r w:rsidRPr="00EF530E">
        <w:rPr>
          <w:rFonts w:ascii="Arial" w:hAnsi="Arial" w:cs="Arial"/>
          <w:sz w:val="22"/>
          <w:szCs w:val="22"/>
        </w:rPr>
        <w:t xml:space="preserve">Bu gelişme, belki ilerde ülke çapında iletişim ağının kurulmasına ve hastaların daha uygun ortamlarda bakımının yapılmasına yol açacaktır. </w:t>
      </w:r>
      <w:r w:rsidRPr="00EF530E">
        <w:rPr>
          <w:rFonts w:ascii="Arial" w:hAnsi="Arial" w:cs="Arial"/>
          <w:b/>
          <w:sz w:val="22"/>
          <w:szCs w:val="22"/>
        </w:rPr>
        <w:t>Ancak, böyle bir organizasyon devlet politikası olmalı ve her türlü yapılanma ve güvenlik devlet denetimi altında olmalıdır.</w:t>
      </w:r>
    </w:p>
    <w:p w:rsidR="004B665C" w:rsidRPr="00EF530E" w:rsidRDefault="004B665C" w:rsidP="00906082">
      <w:pPr>
        <w:spacing w:before="120" w:after="100" w:afterAutospacing="1" w:line="252" w:lineRule="auto"/>
        <w:jc w:val="both"/>
        <w:rPr>
          <w:rFonts w:ascii="Arial" w:hAnsi="Arial" w:cs="Arial"/>
          <w:b/>
          <w:sz w:val="22"/>
          <w:szCs w:val="22"/>
        </w:rPr>
      </w:pPr>
      <w:r w:rsidRPr="00EF530E">
        <w:rPr>
          <w:rFonts w:ascii="Arial" w:hAnsi="Arial" w:cs="Arial"/>
          <w:sz w:val="22"/>
          <w:szCs w:val="22"/>
        </w:rPr>
        <w:t xml:space="preserve">Bilgisayar destekli hasta dosyaları sistemi modern tıbbın gelişmesine katkıda bulunmuş ve tıp eğitiminde öğretim üyelerine ve öğrencilere büyük olanaklar sağlamış ve sağlamaktadır. Bu gerçek kesinlikle yadsınamaz. Ancak, şu gerçekte hiçbir zaman akıldan çıkarılmamalıdır: “Kaliteli hasta dosyası tutmak ve ulaşılır biçimde saklamak bir hastanenin en önemli görevidir.” </w:t>
      </w:r>
      <w:r w:rsidRPr="00EF530E">
        <w:rPr>
          <w:rFonts w:ascii="Arial" w:hAnsi="Arial" w:cs="Arial"/>
          <w:b/>
          <w:sz w:val="22"/>
          <w:szCs w:val="22"/>
        </w:rPr>
        <w:t>Bilgisayar bu dosyalardaki bilgiye daha kolay ulaşılmasını ve bilgilerin kolay biçimde değerlendirilmesini sağlar, fakat hiçbir zaman yetersiz yazılmış bir dosyayı yeterli ya da kaliteli hale getiremez.</w:t>
      </w:r>
    </w:p>
    <w:p w:rsidR="004B665C" w:rsidRPr="00EF530E" w:rsidRDefault="004B665C" w:rsidP="00906082">
      <w:pPr>
        <w:spacing w:before="120" w:after="100" w:afterAutospacing="1" w:line="252" w:lineRule="auto"/>
        <w:jc w:val="both"/>
        <w:rPr>
          <w:rFonts w:ascii="Arial" w:hAnsi="Arial" w:cs="Arial"/>
          <w:sz w:val="22"/>
          <w:szCs w:val="22"/>
        </w:rPr>
      </w:pPr>
      <w:r w:rsidRPr="00EF530E">
        <w:rPr>
          <w:rFonts w:ascii="Arial" w:hAnsi="Arial" w:cs="Arial"/>
          <w:sz w:val="22"/>
          <w:szCs w:val="22"/>
        </w:rPr>
        <w:t xml:space="preserve">Hekimlerin çoğunluğu bilgisayar destekli sistemde kendilerini iyi ifade edemeyecekleri kuşkusu içerisindedir. Bazı sistemler için bu kuşku doğru olabilir. Bu nedenle hekimler özet bilgilerin nasıl yükleneceği ve ifade edileceği konusunda eğitilmelidir. </w:t>
      </w:r>
    </w:p>
    <w:p w:rsidR="004B665C" w:rsidRPr="00EF530E" w:rsidRDefault="004B665C" w:rsidP="00906082">
      <w:pPr>
        <w:spacing w:before="120" w:after="100" w:afterAutospacing="1" w:line="252" w:lineRule="auto"/>
        <w:jc w:val="both"/>
        <w:rPr>
          <w:rFonts w:ascii="Arial" w:hAnsi="Arial" w:cs="Arial"/>
          <w:sz w:val="22"/>
          <w:szCs w:val="22"/>
        </w:rPr>
      </w:pPr>
      <w:r w:rsidRPr="00EF530E">
        <w:rPr>
          <w:rFonts w:ascii="Arial" w:hAnsi="Arial" w:cs="Arial"/>
          <w:sz w:val="22"/>
          <w:szCs w:val="22"/>
        </w:rPr>
        <w:t xml:space="preserve">Bilgisayarların tıpta ve hasta dosyası alanında kullanımına ait milyonlarca </w:t>
      </w:r>
      <w:proofErr w:type="gramStart"/>
      <w:r w:rsidRPr="00EF530E">
        <w:rPr>
          <w:rFonts w:ascii="Arial" w:hAnsi="Arial" w:cs="Arial"/>
          <w:sz w:val="22"/>
          <w:szCs w:val="22"/>
        </w:rPr>
        <w:t>literatür</w:t>
      </w:r>
      <w:proofErr w:type="gramEnd"/>
      <w:r w:rsidRPr="00EF530E">
        <w:rPr>
          <w:rFonts w:ascii="Arial" w:hAnsi="Arial" w:cs="Arial"/>
          <w:sz w:val="22"/>
          <w:szCs w:val="22"/>
        </w:rPr>
        <w:t xml:space="preserve"> bulunmaktadır. Bunlar arasında en önemlisi</w:t>
      </w:r>
      <w:r w:rsidRPr="00EF530E">
        <w:rPr>
          <w:rFonts w:ascii="Arial" w:hAnsi="Arial" w:cs="Arial"/>
          <w:b/>
          <w:sz w:val="22"/>
          <w:szCs w:val="22"/>
        </w:rPr>
        <w:t xml:space="preserve"> “ABD, Tıp Kurumu Hasta Kayıtlarını Geliştirme Komisyonu” </w:t>
      </w:r>
      <w:r w:rsidRPr="00EF530E">
        <w:rPr>
          <w:rFonts w:ascii="Arial" w:hAnsi="Arial" w:cs="Arial"/>
          <w:sz w:val="22"/>
          <w:szCs w:val="22"/>
        </w:rPr>
        <w:lastRenderedPageBreak/>
        <w:t>dokümanıdır. Bu komisyonun önerileri özet olarak aşağıda verilmiştir:</w:t>
      </w:r>
      <w:r w:rsidR="00CF3C07">
        <w:rPr>
          <w:rFonts w:ascii="Arial" w:hAnsi="Arial" w:cs="Arial"/>
          <w:sz w:val="22"/>
          <w:szCs w:val="22"/>
          <w:vertAlign w:val="superscript"/>
        </w:rPr>
        <w:t>30,31</w:t>
      </w:r>
    </w:p>
    <w:p w:rsidR="004B665C" w:rsidRPr="00906082" w:rsidRDefault="004B665C" w:rsidP="004B665C">
      <w:pPr>
        <w:spacing w:before="240"/>
        <w:rPr>
          <w:rFonts w:ascii="Arial" w:hAnsi="Arial" w:cs="Arial"/>
          <w:b/>
          <w:szCs w:val="22"/>
        </w:rPr>
      </w:pPr>
      <w:r w:rsidRPr="00906082">
        <w:rPr>
          <w:rFonts w:ascii="Arial" w:hAnsi="Arial" w:cs="Arial"/>
          <w:b/>
          <w:szCs w:val="22"/>
        </w:rPr>
        <w:t>BİLGİSAYAR DESTEKLİ HASTA DOSYASI STANDARTLARI</w:t>
      </w:r>
    </w:p>
    <w:p w:rsidR="004B665C" w:rsidRPr="00906082" w:rsidRDefault="004B665C" w:rsidP="004176C2">
      <w:pPr>
        <w:pStyle w:val="Stil1"/>
        <w:widowControl w:val="0"/>
        <w:numPr>
          <w:ilvl w:val="0"/>
          <w:numId w:val="42"/>
        </w:numPr>
        <w:tabs>
          <w:tab w:val="left" w:pos="0"/>
        </w:tabs>
        <w:adjustRightInd w:val="0"/>
        <w:spacing w:before="120" w:line="360" w:lineRule="atLeast"/>
        <w:ind w:left="340"/>
        <w:jc w:val="left"/>
        <w:textAlignment w:val="baseline"/>
      </w:pPr>
      <w:r w:rsidRPr="00906082">
        <w:t xml:space="preserve">Bilgisayar destekli hasta dosyası sistemi, hastanın klinik </w:t>
      </w:r>
    </w:p>
    <w:p w:rsidR="004B665C" w:rsidRPr="00906082" w:rsidRDefault="004B665C" w:rsidP="00C77633">
      <w:pPr>
        <w:tabs>
          <w:tab w:val="left" w:pos="374"/>
        </w:tabs>
        <w:spacing w:line="260" w:lineRule="atLeast"/>
        <w:ind w:left="340"/>
        <w:rPr>
          <w:rFonts w:ascii="Arial" w:hAnsi="Arial" w:cs="Arial"/>
          <w:sz w:val="22"/>
          <w:szCs w:val="22"/>
        </w:rPr>
      </w:pPr>
      <w:proofErr w:type="gramStart"/>
      <w:r w:rsidRPr="00906082">
        <w:rPr>
          <w:rFonts w:ascii="Arial" w:hAnsi="Arial" w:cs="Arial"/>
          <w:sz w:val="22"/>
          <w:szCs w:val="22"/>
        </w:rPr>
        <w:t>problemlerini</w:t>
      </w:r>
      <w:proofErr w:type="gramEnd"/>
      <w:r w:rsidRPr="00906082">
        <w:rPr>
          <w:rFonts w:ascii="Arial" w:hAnsi="Arial" w:cs="Arial"/>
          <w:sz w:val="22"/>
          <w:szCs w:val="22"/>
        </w:rPr>
        <w:t xml:space="preserve"> ve her problemin açık bir şekilde betimlenecek bir problem listesini içermelidir.</w:t>
      </w:r>
    </w:p>
    <w:p w:rsidR="004B665C" w:rsidRPr="008F4254" w:rsidRDefault="004B665C" w:rsidP="004176C2">
      <w:pPr>
        <w:pStyle w:val="Stil1"/>
        <w:widowControl w:val="0"/>
        <w:numPr>
          <w:ilvl w:val="0"/>
          <w:numId w:val="42"/>
        </w:numPr>
        <w:tabs>
          <w:tab w:val="left" w:pos="0"/>
        </w:tabs>
        <w:adjustRightInd w:val="0"/>
        <w:spacing w:before="120" w:line="260" w:lineRule="atLeast"/>
        <w:ind w:left="397"/>
        <w:textAlignment w:val="baseline"/>
      </w:pPr>
      <w:r w:rsidRPr="008F4254">
        <w:t>Bilgisayar destekli hasta dosyası sistemi, hastanın sağlık durumunu ve fonksiyonel düzeyini kesin olarak saptamak ve iyileştirmek için, hasta ile ilgili bilgilerin sistematik biçimde kaydedilmesini ve değerlendirilmesini hem desteklemeli hem de sağlık personelini yüreklendirmelidir.</w:t>
      </w:r>
    </w:p>
    <w:p w:rsidR="004B665C" w:rsidRPr="008F4254" w:rsidRDefault="004B665C" w:rsidP="004176C2">
      <w:pPr>
        <w:pStyle w:val="Stil1"/>
        <w:widowControl w:val="0"/>
        <w:numPr>
          <w:ilvl w:val="0"/>
          <w:numId w:val="42"/>
        </w:numPr>
        <w:tabs>
          <w:tab w:val="left" w:pos="0"/>
        </w:tabs>
        <w:adjustRightInd w:val="0"/>
        <w:spacing w:before="120" w:line="360" w:lineRule="atLeast"/>
        <w:ind w:left="454"/>
        <w:textAlignment w:val="baseline"/>
      </w:pPr>
      <w:r w:rsidRPr="008F4254">
        <w:t xml:space="preserve">Bilgisayar destekli hasta dosyası sistemi, konulan tanı ve </w:t>
      </w:r>
    </w:p>
    <w:p w:rsidR="004B665C" w:rsidRPr="00C77633" w:rsidRDefault="004B665C" w:rsidP="00C77633">
      <w:pPr>
        <w:tabs>
          <w:tab w:val="left" w:pos="0"/>
          <w:tab w:val="left" w:pos="374"/>
        </w:tabs>
        <w:spacing w:line="260" w:lineRule="atLeast"/>
        <w:ind w:left="454"/>
        <w:rPr>
          <w:rFonts w:ascii="Arial" w:hAnsi="Arial" w:cs="Arial"/>
          <w:sz w:val="22"/>
          <w:szCs w:val="22"/>
        </w:rPr>
      </w:pPr>
      <w:proofErr w:type="gramStart"/>
      <w:r w:rsidRPr="00C77633">
        <w:rPr>
          <w:rFonts w:ascii="Arial" w:hAnsi="Arial" w:cs="Arial"/>
          <w:sz w:val="22"/>
          <w:szCs w:val="22"/>
        </w:rPr>
        <w:t>planlanan</w:t>
      </w:r>
      <w:proofErr w:type="gramEnd"/>
      <w:r w:rsidRPr="00C77633">
        <w:rPr>
          <w:rFonts w:ascii="Arial" w:hAnsi="Arial" w:cs="Arial"/>
          <w:sz w:val="22"/>
          <w:szCs w:val="22"/>
        </w:rPr>
        <w:t xml:space="preserve"> hasta bakımının klinik temelini açıklayabilmelidir.</w:t>
      </w:r>
    </w:p>
    <w:p w:rsidR="004B665C" w:rsidRPr="00C77633" w:rsidRDefault="00C77633" w:rsidP="004176C2">
      <w:pPr>
        <w:pStyle w:val="Stil1"/>
        <w:widowControl w:val="0"/>
        <w:numPr>
          <w:ilvl w:val="0"/>
          <w:numId w:val="42"/>
        </w:numPr>
        <w:tabs>
          <w:tab w:val="left" w:pos="0"/>
          <w:tab w:val="left" w:pos="374"/>
        </w:tabs>
        <w:adjustRightInd w:val="0"/>
        <w:spacing w:before="120" w:line="260" w:lineRule="atLeast"/>
        <w:ind w:left="454"/>
        <w:textAlignment w:val="baseline"/>
      </w:pPr>
      <w:r>
        <w:t xml:space="preserve"> </w:t>
      </w:r>
      <w:r w:rsidR="004B665C" w:rsidRPr="008F4254">
        <w:t xml:space="preserve">Bilgisayar destekli hasta dosyası sistemi, hasta ile ilgili olayları </w:t>
      </w:r>
      <w:r w:rsidR="004B665C" w:rsidRPr="00C77633">
        <w:t xml:space="preserve">doğumundan ölümüne kadar kaydedebilmelidir. </w:t>
      </w:r>
    </w:p>
    <w:p w:rsidR="004B665C" w:rsidRPr="008F4254" w:rsidRDefault="004B665C" w:rsidP="004176C2">
      <w:pPr>
        <w:pStyle w:val="Stil1"/>
        <w:widowControl w:val="0"/>
        <w:numPr>
          <w:ilvl w:val="0"/>
          <w:numId w:val="42"/>
        </w:numPr>
        <w:tabs>
          <w:tab w:val="left" w:pos="0"/>
        </w:tabs>
        <w:adjustRightInd w:val="0"/>
        <w:spacing w:before="120" w:line="260" w:lineRule="atLeast"/>
        <w:ind w:left="454"/>
        <w:textAlignment w:val="baseline"/>
      </w:pPr>
      <w:r w:rsidRPr="008F4254">
        <w:t xml:space="preserve">Bilgisayar destekli hasta dosyası sistemi, diğer kurumlarda ve farklı zamanlarda hastaya yapılan tüm işlemlerle bağlantılı olmalıdır. </w:t>
      </w:r>
    </w:p>
    <w:p w:rsidR="004B665C" w:rsidRPr="008F4254" w:rsidRDefault="004B665C" w:rsidP="004176C2">
      <w:pPr>
        <w:pStyle w:val="Stil1"/>
        <w:widowControl w:val="0"/>
        <w:numPr>
          <w:ilvl w:val="0"/>
          <w:numId w:val="42"/>
        </w:numPr>
        <w:tabs>
          <w:tab w:val="left" w:pos="0"/>
        </w:tabs>
        <w:adjustRightInd w:val="0"/>
        <w:spacing w:before="120" w:line="360" w:lineRule="atLeast"/>
        <w:ind w:left="454"/>
        <w:textAlignment w:val="baseline"/>
      </w:pPr>
      <w:r w:rsidRPr="008F4254">
        <w:t xml:space="preserve">Bilgisayar destekli hasta dosyası sistemi hastanın verilerini </w:t>
      </w:r>
    </w:p>
    <w:p w:rsidR="004B665C" w:rsidRPr="00EF530E" w:rsidRDefault="004B665C" w:rsidP="00C77633">
      <w:pPr>
        <w:tabs>
          <w:tab w:val="left" w:pos="374"/>
        </w:tabs>
        <w:spacing w:line="260" w:lineRule="atLeast"/>
        <w:ind w:left="454"/>
        <w:jc w:val="both"/>
        <w:rPr>
          <w:rFonts w:ascii="Arial" w:hAnsi="Arial" w:cs="Arial"/>
          <w:sz w:val="22"/>
          <w:szCs w:val="22"/>
        </w:rPr>
      </w:pPr>
      <w:proofErr w:type="gramStart"/>
      <w:r w:rsidRPr="00EF530E">
        <w:rPr>
          <w:rFonts w:ascii="Arial" w:hAnsi="Arial" w:cs="Arial"/>
          <w:sz w:val="22"/>
          <w:szCs w:val="22"/>
        </w:rPr>
        <w:t>güvence</w:t>
      </w:r>
      <w:proofErr w:type="gramEnd"/>
      <w:r w:rsidRPr="00EF530E">
        <w:rPr>
          <w:rFonts w:ascii="Arial" w:hAnsi="Arial" w:cs="Arial"/>
          <w:sz w:val="22"/>
          <w:szCs w:val="22"/>
        </w:rPr>
        <w:t xml:space="preserve"> altına almalıdır:</w:t>
      </w:r>
    </w:p>
    <w:p w:rsidR="004B665C" w:rsidRPr="00EF530E" w:rsidRDefault="004B665C" w:rsidP="00C77633">
      <w:pPr>
        <w:spacing w:before="120" w:line="260" w:lineRule="atLeast"/>
        <w:ind w:left="454"/>
        <w:jc w:val="both"/>
        <w:rPr>
          <w:rFonts w:ascii="Arial" w:hAnsi="Arial" w:cs="Arial"/>
          <w:sz w:val="22"/>
          <w:szCs w:val="22"/>
          <w:vertAlign w:val="superscript"/>
        </w:rPr>
      </w:pPr>
      <w:r w:rsidRPr="00EF530E">
        <w:rPr>
          <w:rFonts w:ascii="Arial" w:hAnsi="Arial" w:cs="Arial"/>
          <w:sz w:val="22"/>
          <w:szCs w:val="22"/>
        </w:rPr>
        <w:t>Bilgisayar destekli sistemden iki önemli beklenti vardır: Birincisi hastanın ve bakım veren personelin mahremiyeti mutlaka sağlanmalıdır. İkincisi, veri ve yazılımlar kasıtlı olarak tahrifata ve bilmeden (kazaen) oluşabilecek tahribatlara karşı korunmalıdır. Kısaca bu iki isteme “sistem güvenliği” ve “veri güvenliği” denilebilir. Sistem güvenliği, ilgisiz kişilerin bilgisayardaki bilgi sistemlerine ulaşmasını önleyici tedbirler alınması, veri güvenliği ise, verinin ilgisiz kişilerin bilerek ya da bilmeyerek sebep olabilecekleri zararlardan korunmasıdır.</w:t>
      </w:r>
      <w:r w:rsidRPr="00EF530E">
        <w:rPr>
          <w:rFonts w:ascii="Arial" w:hAnsi="Arial" w:cs="Arial"/>
          <w:sz w:val="22"/>
          <w:szCs w:val="22"/>
          <w:vertAlign w:val="superscript"/>
        </w:rPr>
        <w:t>113</w:t>
      </w:r>
    </w:p>
    <w:p w:rsidR="004B665C" w:rsidRPr="00EF530E" w:rsidRDefault="004B665C" w:rsidP="001F1CA4">
      <w:pPr>
        <w:spacing w:before="120" w:line="276" w:lineRule="auto"/>
        <w:ind w:left="454"/>
        <w:jc w:val="both"/>
        <w:rPr>
          <w:rFonts w:ascii="Arial" w:hAnsi="Arial" w:cs="Arial"/>
          <w:sz w:val="22"/>
          <w:szCs w:val="22"/>
        </w:rPr>
      </w:pPr>
      <w:r w:rsidRPr="00EF530E">
        <w:rPr>
          <w:rFonts w:ascii="Arial" w:hAnsi="Arial" w:cs="Arial"/>
          <w:sz w:val="22"/>
          <w:szCs w:val="22"/>
        </w:rPr>
        <w:t xml:space="preserve">Doğal olarak, % 100 güvenlik sağlayacak, ister bilgisayar destekli hasta dosyaları ister klasik hasta dosyaları olsun, hiçbir sistem yoktur. Ancak bilgisayar virüsüne, bilgisayar </w:t>
      </w:r>
      <w:r w:rsidRPr="00EF530E">
        <w:rPr>
          <w:rFonts w:ascii="Arial" w:hAnsi="Arial" w:cs="Arial"/>
          <w:sz w:val="22"/>
          <w:szCs w:val="22"/>
        </w:rPr>
        <w:lastRenderedPageBreak/>
        <w:t>korsanlarına ve sistem çökmelerine karşı en güçlü güvenlik tedbirleri alınmalıdır. Bu güvenlik tedbirleri</w:t>
      </w:r>
      <w:r w:rsidRPr="008F4254">
        <w:rPr>
          <w:rFonts w:ascii="Arial" w:hAnsi="Arial" w:cs="Arial"/>
          <w:szCs w:val="22"/>
        </w:rPr>
        <w:t xml:space="preserve"> </w:t>
      </w:r>
      <w:r w:rsidRPr="00EF530E">
        <w:rPr>
          <w:rFonts w:ascii="Arial" w:hAnsi="Arial" w:cs="Arial"/>
          <w:sz w:val="22"/>
          <w:szCs w:val="22"/>
        </w:rPr>
        <w:t>uluslararası standartlarla uyum sağlamalıdır. Diğer sistemlerdeki</w:t>
      </w:r>
      <w:r w:rsidRPr="008F4254">
        <w:rPr>
          <w:rFonts w:ascii="Arial" w:hAnsi="Arial" w:cs="Arial"/>
          <w:szCs w:val="22"/>
        </w:rPr>
        <w:t xml:space="preserve"> </w:t>
      </w:r>
      <w:r w:rsidRPr="00EF530E">
        <w:rPr>
          <w:rFonts w:ascii="Arial" w:hAnsi="Arial" w:cs="Arial"/>
          <w:sz w:val="22"/>
          <w:szCs w:val="22"/>
        </w:rPr>
        <w:t>bilgilerle bağlantı kurabilmek için kişiye özel tek bir kod kullanılmalıdır.</w:t>
      </w:r>
    </w:p>
    <w:p w:rsidR="004B665C" w:rsidRPr="00EF530E" w:rsidRDefault="004B665C" w:rsidP="001F1CA4">
      <w:pPr>
        <w:spacing w:before="120" w:after="120" w:line="276" w:lineRule="auto"/>
        <w:ind w:left="454"/>
        <w:jc w:val="both"/>
        <w:rPr>
          <w:rFonts w:ascii="Arial" w:hAnsi="Arial" w:cs="Arial"/>
          <w:sz w:val="22"/>
          <w:szCs w:val="22"/>
        </w:rPr>
      </w:pPr>
      <w:r w:rsidRPr="00EF530E">
        <w:rPr>
          <w:rFonts w:ascii="Arial" w:hAnsi="Arial" w:cs="Arial"/>
          <w:sz w:val="22"/>
          <w:szCs w:val="22"/>
        </w:rPr>
        <w:t xml:space="preserve">Tartışılacak diğer bir konu ise hasta dosyasının içeriğidir. Belirli bir süre için her hastane sadece kendi verisinin sahibidir. Fakat daha sonra değişik kaynaklardaki bireyin bilgileri birleştirilerek o bireyin yaşam boyu verilerini içerecek büyük bir dosyaya sahip olabilmesine olanak sağlanmalıdır. </w:t>
      </w:r>
    </w:p>
    <w:p w:rsidR="004B665C" w:rsidRPr="00EF530E" w:rsidRDefault="004B665C" w:rsidP="001F1CA4">
      <w:pPr>
        <w:pStyle w:val="Stil1"/>
        <w:widowControl w:val="0"/>
        <w:numPr>
          <w:ilvl w:val="0"/>
          <w:numId w:val="42"/>
        </w:numPr>
        <w:tabs>
          <w:tab w:val="left" w:pos="0"/>
        </w:tabs>
        <w:adjustRightInd w:val="0"/>
        <w:spacing w:before="120" w:line="276" w:lineRule="auto"/>
        <w:ind w:left="454"/>
        <w:textAlignment w:val="baseline"/>
      </w:pPr>
      <w:r w:rsidRPr="00EF530E">
        <w:t xml:space="preserve">Bilgisayar destekli hasta dosyası sistemine yetkili hekimler ve </w:t>
      </w:r>
    </w:p>
    <w:p w:rsidR="004B665C" w:rsidRPr="00EF530E" w:rsidRDefault="004B665C" w:rsidP="001F1CA4">
      <w:pPr>
        <w:tabs>
          <w:tab w:val="left" w:pos="374"/>
        </w:tabs>
        <w:spacing w:line="276" w:lineRule="auto"/>
        <w:ind w:left="454"/>
        <w:jc w:val="both"/>
        <w:rPr>
          <w:rFonts w:ascii="Arial" w:hAnsi="Arial" w:cs="Arial"/>
          <w:sz w:val="22"/>
          <w:szCs w:val="22"/>
        </w:rPr>
      </w:pPr>
      <w:proofErr w:type="gramStart"/>
      <w:r w:rsidRPr="00EF530E">
        <w:rPr>
          <w:rFonts w:ascii="Arial" w:hAnsi="Arial" w:cs="Arial"/>
          <w:sz w:val="22"/>
          <w:szCs w:val="22"/>
        </w:rPr>
        <w:t>diğer</w:t>
      </w:r>
      <w:proofErr w:type="gramEnd"/>
      <w:r w:rsidRPr="00EF530E">
        <w:rPr>
          <w:rFonts w:ascii="Arial" w:hAnsi="Arial" w:cs="Arial"/>
          <w:sz w:val="22"/>
          <w:szCs w:val="22"/>
        </w:rPr>
        <w:t xml:space="preserve"> personel ihtiyaç halinde her saat ve her zaman ulaşabilmelidir.</w:t>
      </w:r>
    </w:p>
    <w:p w:rsidR="004B665C" w:rsidRPr="00EF530E" w:rsidRDefault="004B665C" w:rsidP="001F1CA4">
      <w:pPr>
        <w:pStyle w:val="Stil1"/>
        <w:widowControl w:val="0"/>
        <w:numPr>
          <w:ilvl w:val="0"/>
          <w:numId w:val="42"/>
        </w:numPr>
        <w:tabs>
          <w:tab w:val="left" w:pos="0"/>
        </w:tabs>
        <w:adjustRightInd w:val="0"/>
        <w:spacing w:before="120" w:line="276" w:lineRule="auto"/>
        <w:ind w:left="510"/>
        <w:textAlignment w:val="baseline"/>
      </w:pPr>
      <w:r w:rsidRPr="00EF530E">
        <w:t>Bilgisayar destekli hasta dosyası sistemi, gereksinim oldukça yeniden düzeltilebilmeli ve yeniden formatlanabilmelidir. Aynı bilgi değişik biçimlerde incelenebilmelidir.</w:t>
      </w:r>
    </w:p>
    <w:p w:rsidR="004B665C" w:rsidRPr="00EF530E" w:rsidRDefault="004B665C" w:rsidP="001F1CA4">
      <w:pPr>
        <w:pStyle w:val="Stil1"/>
        <w:widowControl w:val="0"/>
        <w:numPr>
          <w:ilvl w:val="0"/>
          <w:numId w:val="42"/>
        </w:numPr>
        <w:tabs>
          <w:tab w:val="left" w:pos="0"/>
        </w:tabs>
        <w:adjustRightInd w:val="0"/>
        <w:spacing w:before="120" w:line="276" w:lineRule="auto"/>
        <w:ind w:left="510"/>
        <w:textAlignment w:val="baseline"/>
      </w:pPr>
      <w:r w:rsidRPr="00EF530E">
        <w:t xml:space="preserve">Bilgisayar destekli hasta dosyası sistemi yerel ve uzak bilgilere, </w:t>
      </w:r>
      <w:proofErr w:type="gramStart"/>
      <w:r w:rsidRPr="00EF530E">
        <w:t>literatüre</w:t>
      </w:r>
      <w:proofErr w:type="gramEnd"/>
      <w:r w:rsidRPr="00EF530E">
        <w:t>, bibliyografya ya da yönetimsel veri tabanlarına bağlanabilmelidir.</w:t>
      </w:r>
    </w:p>
    <w:p w:rsidR="004B665C" w:rsidRDefault="004B665C" w:rsidP="001F1CA4">
      <w:pPr>
        <w:pStyle w:val="Stil1"/>
        <w:widowControl w:val="0"/>
        <w:numPr>
          <w:ilvl w:val="0"/>
          <w:numId w:val="42"/>
        </w:numPr>
        <w:tabs>
          <w:tab w:val="left" w:pos="0"/>
        </w:tabs>
        <w:adjustRightInd w:val="0"/>
        <w:spacing w:before="120" w:line="276" w:lineRule="auto"/>
        <w:ind w:left="510"/>
        <w:textAlignment w:val="baseline"/>
      </w:pPr>
      <w:r w:rsidRPr="00EF530E">
        <w:t>Bilgisayar destekli hasta dosyası sistemi klinik problem çözüm işlemlerine yardımcı olabilmelidir.</w:t>
      </w:r>
    </w:p>
    <w:p w:rsidR="004B665C" w:rsidRPr="00EF530E" w:rsidRDefault="004B665C" w:rsidP="001F1CA4">
      <w:pPr>
        <w:pStyle w:val="Stil1"/>
        <w:numPr>
          <w:ilvl w:val="0"/>
          <w:numId w:val="42"/>
        </w:numPr>
        <w:spacing w:before="120" w:line="276" w:lineRule="auto"/>
        <w:ind w:left="510"/>
      </w:pPr>
      <w:r w:rsidRPr="00EF530E">
        <w:t>Bilgisayar destekli hasta dosyası sistemi yapılandırılmış veri derleme işlemini desteklemelidir. Hekimlerin ve diğer personelin doğrudan veri girmesine izin vermelidir.</w:t>
      </w:r>
    </w:p>
    <w:p w:rsidR="004B665C" w:rsidRPr="00EF530E" w:rsidRDefault="004B665C" w:rsidP="001F1CA4">
      <w:pPr>
        <w:pStyle w:val="Stil1"/>
        <w:widowControl w:val="0"/>
        <w:tabs>
          <w:tab w:val="left" w:pos="0"/>
          <w:tab w:val="num" w:pos="397"/>
        </w:tabs>
        <w:adjustRightInd w:val="0"/>
        <w:spacing w:before="120" w:line="276" w:lineRule="auto"/>
        <w:ind w:left="510" w:hanging="397"/>
        <w:textAlignment w:val="baseline"/>
      </w:pPr>
      <w:r w:rsidRPr="00EF530E">
        <w:t>Bilgisayar destekli hasta dosyası sistemi, hasta bakımı veren personele maliyet ve hasta bakım kalitesini değerlendirme olanağı vermelidir.</w:t>
      </w:r>
    </w:p>
    <w:p w:rsidR="004B665C" w:rsidRPr="00EF530E" w:rsidRDefault="004B665C" w:rsidP="001F1CA4">
      <w:pPr>
        <w:pStyle w:val="Stil1"/>
        <w:widowControl w:val="0"/>
        <w:tabs>
          <w:tab w:val="left" w:pos="0"/>
          <w:tab w:val="num" w:pos="397"/>
        </w:tabs>
        <w:adjustRightInd w:val="0"/>
        <w:spacing w:before="120" w:line="276" w:lineRule="auto"/>
        <w:ind w:left="510" w:hanging="397"/>
        <w:textAlignment w:val="baseline"/>
      </w:pPr>
      <w:r w:rsidRPr="00EF530E">
        <w:t>Bilgisayar destekli hasta dosyası sistemi sadece bugünü değil, ileriye yönelik olarak da her uzmanlık ve alt uzmanlık alanlarının gelişen ve genişleyen gereksinimlerini de karşılayabilecek esnekliğe sahip olmalıdır.</w:t>
      </w:r>
    </w:p>
    <w:p w:rsidR="004B665C" w:rsidRPr="008F4254" w:rsidRDefault="004B665C" w:rsidP="00924488">
      <w:pPr>
        <w:spacing w:before="320"/>
        <w:ind w:left="14"/>
        <w:rPr>
          <w:rFonts w:ascii="Arial" w:hAnsi="Arial" w:cs="Arial"/>
          <w:b/>
          <w:szCs w:val="22"/>
        </w:rPr>
      </w:pPr>
      <w:proofErr w:type="gramStart"/>
      <w:r w:rsidRPr="008F4254">
        <w:rPr>
          <w:rFonts w:ascii="Arial" w:hAnsi="Arial" w:cs="Arial"/>
          <w:b/>
          <w:szCs w:val="22"/>
        </w:rPr>
        <w:lastRenderedPageBreak/>
        <w:t xml:space="preserve">BİLGİSAYAR </w:t>
      </w:r>
      <w:r w:rsidR="0049745A">
        <w:rPr>
          <w:rFonts w:ascii="Arial" w:hAnsi="Arial" w:cs="Arial"/>
          <w:b/>
          <w:szCs w:val="22"/>
        </w:rPr>
        <w:t xml:space="preserve"> </w:t>
      </w:r>
      <w:r w:rsidRPr="008F4254">
        <w:rPr>
          <w:rFonts w:ascii="Arial" w:hAnsi="Arial" w:cs="Arial"/>
          <w:b/>
          <w:szCs w:val="22"/>
        </w:rPr>
        <w:t>DESTEKLİ</w:t>
      </w:r>
      <w:proofErr w:type="gramEnd"/>
      <w:r w:rsidRPr="008F4254">
        <w:rPr>
          <w:rFonts w:ascii="Arial" w:hAnsi="Arial" w:cs="Arial"/>
          <w:b/>
          <w:szCs w:val="22"/>
        </w:rPr>
        <w:t xml:space="preserve"> </w:t>
      </w:r>
      <w:r w:rsidR="0049745A">
        <w:rPr>
          <w:rFonts w:ascii="Arial" w:hAnsi="Arial" w:cs="Arial"/>
          <w:b/>
          <w:szCs w:val="22"/>
        </w:rPr>
        <w:t xml:space="preserve"> </w:t>
      </w:r>
      <w:r w:rsidRPr="008F4254">
        <w:rPr>
          <w:rFonts w:ascii="Arial" w:hAnsi="Arial" w:cs="Arial"/>
          <w:b/>
          <w:szCs w:val="22"/>
        </w:rPr>
        <w:t xml:space="preserve">HASTA </w:t>
      </w:r>
      <w:r w:rsidR="0049745A">
        <w:rPr>
          <w:rFonts w:ascii="Arial" w:hAnsi="Arial" w:cs="Arial"/>
          <w:b/>
          <w:szCs w:val="22"/>
        </w:rPr>
        <w:t xml:space="preserve"> </w:t>
      </w:r>
      <w:r w:rsidRPr="008F4254">
        <w:rPr>
          <w:rFonts w:ascii="Arial" w:hAnsi="Arial" w:cs="Arial"/>
          <w:b/>
          <w:szCs w:val="22"/>
        </w:rPr>
        <w:t>DOSYASININ YARARLARI</w:t>
      </w:r>
    </w:p>
    <w:p w:rsidR="004B665C" w:rsidRPr="008F4254" w:rsidRDefault="004B665C" w:rsidP="004B665C">
      <w:pPr>
        <w:pStyle w:val="Stil3"/>
        <w:spacing w:line="260" w:lineRule="atLeast"/>
        <w:ind w:left="368" w:hanging="357"/>
      </w:pPr>
      <w:r w:rsidRPr="008F4254">
        <w:t xml:space="preserve">Uygun tanı koyabilmek ve yeterli hasta bakımı verebilmek için gerekli tüm verilere hızla ve kolaylıkla ulaşılabilir. </w:t>
      </w:r>
    </w:p>
    <w:p w:rsidR="004B665C" w:rsidRPr="008F4254" w:rsidRDefault="004B665C" w:rsidP="004B665C">
      <w:pPr>
        <w:pStyle w:val="Stil3"/>
        <w:spacing w:line="260" w:lineRule="atLeast"/>
        <w:ind w:left="368" w:hanging="357"/>
      </w:pPr>
      <w:r w:rsidRPr="008F4254">
        <w:t>Klasik hasta dosyalarına göre daha güvenilir ve etkin veri saklama mümkün olabilir.</w:t>
      </w:r>
    </w:p>
    <w:p w:rsidR="004B665C" w:rsidRPr="008F4254" w:rsidRDefault="004B665C" w:rsidP="004B665C">
      <w:pPr>
        <w:pStyle w:val="Stil3"/>
        <w:spacing w:line="260" w:lineRule="atLeast"/>
        <w:ind w:left="368" w:hanging="357"/>
      </w:pPr>
      <w:r w:rsidRPr="008F4254">
        <w:t xml:space="preserve">Hastaya yapılabilecek, tehlikeli ve/veya yüksek maliyetli tıbbi hataları azaltmak için karar destek hizmeti verebilir </w:t>
      </w:r>
    </w:p>
    <w:p w:rsidR="004B665C" w:rsidRPr="008F4254" w:rsidRDefault="004B665C" w:rsidP="004B665C">
      <w:pPr>
        <w:pStyle w:val="Stil3"/>
        <w:spacing w:line="260" w:lineRule="atLeast"/>
        <w:ind w:left="368" w:hanging="357"/>
      </w:pPr>
      <w:r w:rsidRPr="008F4254">
        <w:t>Biyomedikal araştırmalar, sonuç araştırmaları (bir entervasyonun sonucunu öğrenmek için yapılan araştırma) ve hasta bakım yönetimi için gerekli olacak büyük yapısal bir klinik bilgi veri tabanı geliştirilebilir.</w:t>
      </w:r>
    </w:p>
    <w:p w:rsidR="004B665C" w:rsidRPr="008F4254" w:rsidRDefault="004B665C" w:rsidP="004B665C">
      <w:pPr>
        <w:pStyle w:val="Stil3"/>
        <w:spacing w:line="260" w:lineRule="atLeast"/>
        <w:ind w:left="368" w:hanging="357"/>
      </w:pPr>
      <w:r w:rsidRPr="008F4254">
        <w:t xml:space="preserve">Kanıta dayalı tıp için gerekli veri tabanı geliştirilebilir. </w:t>
      </w:r>
    </w:p>
    <w:p w:rsidR="004B665C" w:rsidRPr="008F4254" w:rsidRDefault="004B665C" w:rsidP="004B665C">
      <w:pPr>
        <w:pStyle w:val="Stil3"/>
        <w:spacing w:line="260" w:lineRule="atLeast"/>
      </w:pPr>
      <w:r w:rsidRPr="008F4254">
        <w:rPr>
          <w:szCs w:val="24"/>
        </w:rPr>
        <w:t>Klinik yeterlik ve hasta bakım kalitesini değerlendirmek için en önemli kaynak olabilir.</w:t>
      </w:r>
    </w:p>
    <w:p w:rsidR="004B665C" w:rsidRPr="008F4254" w:rsidRDefault="004B665C" w:rsidP="00924488">
      <w:pPr>
        <w:pStyle w:val="Stil3"/>
        <w:spacing w:before="0"/>
      </w:pPr>
      <w:r w:rsidRPr="008F4254">
        <w:t>Hasta bakım maliyetini denetlemek için yararlı bir araç olabilir.</w:t>
      </w:r>
    </w:p>
    <w:p w:rsidR="004B665C" w:rsidRPr="008F4254" w:rsidRDefault="004B665C" w:rsidP="004B665C">
      <w:pPr>
        <w:pStyle w:val="Stil3"/>
      </w:pPr>
      <w:r w:rsidRPr="008F4254">
        <w:t>Hasta faturalarının süratle hazırlanması mümkün olur.</w:t>
      </w:r>
    </w:p>
    <w:p w:rsidR="004B665C" w:rsidRPr="008F4254" w:rsidRDefault="004B665C" w:rsidP="004B665C">
      <w:pPr>
        <w:pStyle w:val="Stil3"/>
        <w:spacing w:line="260" w:lineRule="atLeast"/>
        <w:ind w:left="368" w:hanging="357"/>
      </w:pPr>
      <w:r w:rsidRPr="008F4254">
        <w:t xml:space="preserve">Dosyanın tamamen ya da içindeki bazı formların kaybolması sorununu ortadan kaldırır. </w:t>
      </w:r>
    </w:p>
    <w:p w:rsidR="004B665C" w:rsidRPr="008F4254" w:rsidRDefault="004B665C" w:rsidP="004B665C">
      <w:pPr>
        <w:pStyle w:val="Stil3"/>
        <w:spacing w:line="0" w:lineRule="atLeast"/>
        <w:ind w:left="357" w:hanging="357"/>
      </w:pPr>
      <w:r w:rsidRPr="008F4254">
        <w:t xml:space="preserve">Klasik hasta dosyaları için gerekli </w:t>
      </w:r>
      <w:proofErr w:type="gramStart"/>
      <w:r w:rsidRPr="008F4254">
        <w:t>mekanlara</w:t>
      </w:r>
      <w:proofErr w:type="gramEnd"/>
      <w:r w:rsidRPr="008F4254">
        <w:t xml:space="preserve"> bu sistemde gerek kalmaz.</w:t>
      </w:r>
    </w:p>
    <w:p w:rsidR="004B665C" w:rsidRPr="008F4254" w:rsidRDefault="004B665C" w:rsidP="004B665C">
      <w:pPr>
        <w:pStyle w:val="Stil3"/>
        <w:spacing w:line="240" w:lineRule="atLeast"/>
        <w:ind w:left="357" w:hanging="357"/>
      </w:pPr>
      <w:r w:rsidRPr="008F4254">
        <w:t>Dosya yönetimi, trafiği ve işlemleri için gerekli personel sayısı minimum düzeye indirilebilir.</w:t>
      </w:r>
    </w:p>
    <w:p w:rsidR="004B665C" w:rsidRPr="008F4254" w:rsidRDefault="004B665C" w:rsidP="001F1CA4">
      <w:pPr>
        <w:pStyle w:val="Stil3"/>
        <w:spacing w:before="0"/>
      </w:pPr>
      <w:r w:rsidRPr="008F4254">
        <w:t>Okunaklı olmayan el yazısı sorununu tümüyle ortadan kaldırır.</w:t>
      </w:r>
    </w:p>
    <w:p w:rsidR="004B665C" w:rsidRPr="008F4254" w:rsidRDefault="004B665C" w:rsidP="004B665C">
      <w:pPr>
        <w:pStyle w:val="Stil3"/>
        <w:spacing w:line="240" w:lineRule="atLeast"/>
        <w:ind w:left="357" w:hanging="357"/>
      </w:pPr>
      <w:r w:rsidRPr="008F4254">
        <w:t>Hasta dosyalarındaki formların birbirlerine karışması bu sistemle söz konusu değildir.</w:t>
      </w:r>
    </w:p>
    <w:p w:rsidR="004B665C" w:rsidRPr="008F4254" w:rsidRDefault="004B665C" w:rsidP="004B665C">
      <w:pPr>
        <w:pStyle w:val="Stil3"/>
        <w:spacing w:line="240" w:lineRule="atLeast"/>
        <w:ind w:left="357" w:hanging="357"/>
      </w:pPr>
      <w:r w:rsidRPr="008F4254">
        <w:t xml:space="preserve">Hastanın diğer yerlerdeki bilgilerini bir araya toplayabilir. Bilgisayar destekli hasta dosyalarının avantajları herkesçe bilinmektedir. Bilgiler kolay yüklenir, bilgilere kolay ulaşılır, bilgiler kolay incelenir ve kolay değerlendirilir. Ancak bununla birlikte klasik dosyalardan elektronik kayıtlara geçerken ki potansiyel dezavantajlar, sınırlılıklar ve başarısızlıklar da gözden uzak tutulmamalıdır. </w:t>
      </w:r>
    </w:p>
    <w:p w:rsidR="004B665C" w:rsidRPr="00860722" w:rsidRDefault="004B665C" w:rsidP="00C02217">
      <w:pPr>
        <w:pStyle w:val="Liste4"/>
        <w:tabs>
          <w:tab w:val="clear" w:pos="5409"/>
        </w:tabs>
        <w:spacing w:before="360"/>
        <w:ind w:left="0" w:firstLine="0"/>
        <w:rPr>
          <w:rFonts w:cs="Arial"/>
          <w:b/>
          <w:lang w:val="tr-TR"/>
        </w:rPr>
      </w:pPr>
      <w:r w:rsidRPr="00860722">
        <w:rPr>
          <w:rFonts w:cs="Arial"/>
          <w:b/>
          <w:lang w:val="tr-TR"/>
        </w:rPr>
        <w:lastRenderedPageBreak/>
        <w:t xml:space="preserve">KLASİK HASTA DOSYALARININ AVANTAJLARI </w:t>
      </w:r>
    </w:p>
    <w:p w:rsidR="004B665C" w:rsidRPr="008F4254" w:rsidRDefault="004B665C" w:rsidP="004B665C">
      <w:pPr>
        <w:pStyle w:val="ListeNumaras3"/>
        <w:tabs>
          <w:tab w:val="clear" w:pos="926"/>
          <w:tab w:val="num" w:pos="374"/>
        </w:tabs>
        <w:spacing w:before="120" w:line="240" w:lineRule="atLeast"/>
        <w:ind w:left="374" w:hanging="374"/>
        <w:rPr>
          <w:rFonts w:cs="Arial"/>
          <w:lang w:val="tr-TR"/>
        </w:rPr>
      </w:pPr>
      <w:r w:rsidRPr="008F4254">
        <w:rPr>
          <w:rFonts w:cs="Arial"/>
          <w:lang w:val="tr-TR"/>
        </w:rPr>
        <w:t>Klasik hasta dosyasında çok ayrıntılı bilgiler bulunabilir. Bilgisayar destekli sistemde ise genellikle bilgisayara özet bilgiler girilebilir. Bu önemli miktarda veri kaybına neden olabilir.</w:t>
      </w:r>
    </w:p>
    <w:p w:rsidR="004B665C" w:rsidRPr="008F4254" w:rsidRDefault="004B665C" w:rsidP="004B665C">
      <w:pPr>
        <w:pStyle w:val="ListeNumaras3"/>
        <w:tabs>
          <w:tab w:val="clear" w:pos="926"/>
          <w:tab w:val="num" w:pos="374"/>
        </w:tabs>
        <w:spacing w:before="120" w:line="240" w:lineRule="atLeast"/>
        <w:ind w:left="374" w:hanging="374"/>
        <w:rPr>
          <w:rFonts w:cs="Arial"/>
          <w:lang w:val="tr-TR"/>
        </w:rPr>
      </w:pPr>
      <w:r w:rsidRPr="008F4254">
        <w:rPr>
          <w:rFonts w:cs="Arial"/>
          <w:lang w:val="tr-TR"/>
        </w:rPr>
        <w:t xml:space="preserve">Klasik hasta dosyası çok uzun zamandan bu yana kullanılmaktadır ve günlük klinik uygulamaların doğal bir parçası haline gelmiştir. </w:t>
      </w:r>
    </w:p>
    <w:p w:rsidR="004B665C" w:rsidRPr="008F4254" w:rsidRDefault="004B665C" w:rsidP="004B665C">
      <w:pPr>
        <w:pStyle w:val="ListeNumaras3"/>
        <w:tabs>
          <w:tab w:val="clear" w:pos="926"/>
        </w:tabs>
        <w:spacing w:before="120" w:line="240" w:lineRule="atLeast"/>
        <w:ind w:left="374" w:hanging="374"/>
        <w:rPr>
          <w:rFonts w:cs="Arial"/>
          <w:lang w:val="tr-TR"/>
        </w:rPr>
      </w:pPr>
      <w:r w:rsidRPr="00C02217">
        <w:rPr>
          <w:rStyle w:val="Stil3Char"/>
          <w:lang w:val="tr-TR"/>
        </w:rPr>
        <w:t>Klasik hasta dosyası sisteminde hasta dosyaları</w:t>
      </w:r>
      <w:r w:rsidRPr="008F4254">
        <w:rPr>
          <w:rFonts w:cs="Arial"/>
          <w:lang w:val="tr-TR"/>
        </w:rPr>
        <w:t xml:space="preserve"> ilgisiz kişilerden saklanabilirse, dosyadaki veriye ulaşmak mümkün olamaz. </w:t>
      </w:r>
    </w:p>
    <w:p w:rsidR="004B665C" w:rsidRPr="008F4254" w:rsidRDefault="004B665C" w:rsidP="004B665C">
      <w:pPr>
        <w:pStyle w:val="ListeNumaras3"/>
        <w:tabs>
          <w:tab w:val="clear" w:pos="926"/>
          <w:tab w:val="num" w:pos="374"/>
        </w:tabs>
        <w:spacing w:before="120" w:line="240" w:lineRule="atLeast"/>
        <w:ind w:left="374" w:hanging="374"/>
        <w:rPr>
          <w:rFonts w:cs="Arial"/>
          <w:lang w:val="tr-TR"/>
        </w:rPr>
      </w:pPr>
      <w:r w:rsidRPr="008F4254">
        <w:rPr>
          <w:rFonts w:cs="Arial"/>
          <w:lang w:val="tr-TR"/>
        </w:rPr>
        <w:t xml:space="preserve">Bir klinik hekimi hastanın dosyasına bakarak belirli izlenimler alabilir. Örneğin; dosyanın kalınlığı, sayfa sayısı, sonuç sayısı, dosya kapağının eskiliği ve yırtılması gibi durumlar geçmişte hastaya neler olduğu konusunda izlenim verebilir. </w:t>
      </w:r>
    </w:p>
    <w:p w:rsidR="004B665C" w:rsidRPr="008F4254" w:rsidRDefault="004B665C" w:rsidP="004B665C">
      <w:pPr>
        <w:pStyle w:val="ListeNumaras3"/>
        <w:tabs>
          <w:tab w:val="clear" w:pos="926"/>
          <w:tab w:val="num" w:pos="374"/>
        </w:tabs>
        <w:spacing w:before="120" w:line="240" w:lineRule="atLeast"/>
        <w:ind w:left="374" w:hanging="374"/>
        <w:rPr>
          <w:rFonts w:cs="Arial"/>
          <w:szCs w:val="22"/>
          <w:lang w:val="tr-TR"/>
        </w:rPr>
      </w:pPr>
      <w:r w:rsidRPr="008F4254">
        <w:rPr>
          <w:rFonts w:cs="Arial"/>
          <w:szCs w:val="22"/>
          <w:lang w:val="tr-TR"/>
        </w:rPr>
        <w:t>Genellikle klasik dosyanın sadece arkasına ya da ön sayfada bulunan kapak formuna bakılarak özet bilgiler incelenebilir, fakat gerekirse diğer sayfalardan da inceleme yapılabilir. Bilgisayar destekli sistemde ise ilgilenilen bilgiye ulaşmak için tarama yapılması gereklidir.</w:t>
      </w:r>
    </w:p>
    <w:p w:rsidR="004B665C" w:rsidRPr="008F4254" w:rsidRDefault="004B665C" w:rsidP="004B665C">
      <w:pPr>
        <w:pStyle w:val="ListeNumaras3"/>
        <w:tabs>
          <w:tab w:val="clear" w:pos="926"/>
          <w:tab w:val="num" w:pos="374"/>
        </w:tabs>
        <w:spacing w:before="120" w:line="240" w:lineRule="atLeast"/>
        <w:ind w:left="374" w:hanging="374"/>
        <w:rPr>
          <w:rFonts w:cs="Arial"/>
          <w:szCs w:val="22"/>
          <w:lang w:val="tr-TR"/>
        </w:rPr>
      </w:pPr>
      <w:r w:rsidRPr="008F4254">
        <w:rPr>
          <w:rFonts w:cs="Arial"/>
          <w:szCs w:val="22"/>
          <w:lang w:val="tr-TR"/>
        </w:rPr>
        <w:t xml:space="preserve">Bazı hastanelerde her işlem için ayrı renkte bir </w:t>
      </w:r>
      <w:proofErr w:type="gramStart"/>
      <w:r w:rsidRPr="008F4254">
        <w:rPr>
          <w:rFonts w:cs="Arial"/>
          <w:szCs w:val="22"/>
          <w:lang w:val="tr-TR"/>
        </w:rPr>
        <w:t>kağıt</w:t>
      </w:r>
      <w:proofErr w:type="gramEnd"/>
      <w:r w:rsidRPr="008F4254">
        <w:rPr>
          <w:rFonts w:cs="Arial"/>
          <w:szCs w:val="22"/>
          <w:lang w:val="tr-TR"/>
        </w:rPr>
        <w:t xml:space="preserve"> kullanılmaktadır. Örneğin; hemşire gözlem </w:t>
      </w:r>
      <w:proofErr w:type="gramStart"/>
      <w:r w:rsidRPr="008F4254">
        <w:rPr>
          <w:rFonts w:cs="Arial"/>
          <w:szCs w:val="22"/>
          <w:lang w:val="tr-TR"/>
        </w:rPr>
        <w:t>kağıdı</w:t>
      </w:r>
      <w:proofErr w:type="gramEnd"/>
      <w:r w:rsidRPr="008F4254">
        <w:rPr>
          <w:rFonts w:cs="Arial"/>
          <w:szCs w:val="22"/>
          <w:lang w:val="tr-TR"/>
        </w:rPr>
        <w:t>, hekim gözlem kağıdı, öykü alma formu farklı renkte olabilir. Bunlar bilgisayar destekli sistemde mümkün değildir.</w:t>
      </w:r>
    </w:p>
    <w:p w:rsidR="004B665C" w:rsidRPr="008F4254" w:rsidRDefault="004B665C" w:rsidP="004B665C">
      <w:pPr>
        <w:pStyle w:val="ListeNumaras3"/>
        <w:tabs>
          <w:tab w:val="clear" w:pos="926"/>
          <w:tab w:val="num" w:pos="374"/>
        </w:tabs>
        <w:spacing w:before="120" w:line="240" w:lineRule="atLeast"/>
        <w:ind w:left="374" w:hanging="374"/>
        <w:rPr>
          <w:rFonts w:cs="Arial"/>
          <w:szCs w:val="22"/>
          <w:lang w:val="tr-TR"/>
        </w:rPr>
      </w:pPr>
      <w:r w:rsidRPr="008F4254">
        <w:rPr>
          <w:rFonts w:cs="Arial"/>
          <w:szCs w:val="22"/>
          <w:lang w:val="tr-TR"/>
        </w:rPr>
        <w:t xml:space="preserve">Klasik hasta dosyaları tüm sağlık personelinin aşina </w:t>
      </w:r>
      <w:r w:rsidRPr="008F4254">
        <w:rPr>
          <w:rFonts w:cs="Arial"/>
          <w:lang w:val="tr-TR"/>
        </w:rPr>
        <w:t xml:space="preserve">olduğu </w:t>
      </w:r>
      <w:r w:rsidRPr="008F4254">
        <w:rPr>
          <w:rFonts w:cs="Arial"/>
          <w:szCs w:val="22"/>
          <w:lang w:val="tr-TR"/>
        </w:rPr>
        <w:t>ve onunla çalışmaya alışık olduğu bir sistemdir. Bilgisayar destekli sistem ise klinisyenler tarafından hassasiyetle karşılanmaktadır.</w:t>
      </w:r>
    </w:p>
    <w:p w:rsidR="004B665C" w:rsidRPr="008F4254" w:rsidRDefault="004B665C" w:rsidP="004B665C">
      <w:pPr>
        <w:pStyle w:val="ListeNumaras3"/>
        <w:tabs>
          <w:tab w:val="clear" w:pos="926"/>
          <w:tab w:val="num" w:pos="374"/>
        </w:tabs>
        <w:spacing w:before="120" w:line="240" w:lineRule="atLeast"/>
        <w:ind w:left="374" w:hanging="374"/>
        <w:rPr>
          <w:rFonts w:cs="Arial"/>
          <w:szCs w:val="22"/>
          <w:lang w:val="tr-TR"/>
        </w:rPr>
      </w:pPr>
      <w:r w:rsidRPr="008F4254">
        <w:rPr>
          <w:rFonts w:cs="Arial"/>
          <w:szCs w:val="22"/>
          <w:lang w:val="tr-TR"/>
        </w:rPr>
        <w:t>Klasik hasta dosyaları taşınabilirdir</w:t>
      </w:r>
      <w:r w:rsidR="001F1CA4">
        <w:rPr>
          <w:rFonts w:cs="Arial"/>
          <w:szCs w:val="22"/>
          <w:lang w:val="tr-TR"/>
        </w:rPr>
        <w:t>.</w:t>
      </w:r>
      <w:r w:rsidRPr="008F4254">
        <w:rPr>
          <w:rFonts w:cs="Arial"/>
          <w:szCs w:val="22"/>
          <w:lang w:val="tr-TR"/>
        </w:rPr>
        <w:t xml:space="preserve"> Gerekirse, dosya başka bir hastaneye ya da mahkemeye geçici olarak gönderilebilir.</w:t>
      </w:r>
    </w:p>
    <w:p w:rsidR="004B665C" w:rsidRPr="008F4254" w:rsidRDefault="004B665C" w:rsidP="004B665C">
      <w:pPr>
        <w:pStyle w:val="ListeNumaras3"/>
        <w:tabs>
          <w:tab w:val="clear" w:pos="926"/>
          <w:tab w:val="num" w:pos="374"/>
        </w:tabs>
        <w:spacing w:before="120" w:line="240" w:lineRule="atLeast"/>
        <w:ind w:left="374" w:hanging="374"/>
        <w:rPr>
          <w:rFonts w:cs="Arial"/>
          <w:szCs w:val="22"/>
          <w:lang w:val="tr-TR"/>
        </w:rPr>
      </w:pPr>
      <w:r w:rsidRPr="008F4254">
        <w:rPr>
          <w:rFonts w:cs="Arial"/>
          <w:szCs w:val="22"/>
          <w:lang w:val="tr-TR"/>
        </w:rPr>
        <w:t xml:space="preserve">Klasik hasta dosyalarının teknik sorunları yoktur (güç kaybı, elektrik kesintisi vb.). </w:t>
      </w:r>
    </w:p>
    <w:p w:rsidR="004B665C" w:rsidRPr="008F4254" w:rsidRDefault="004B665C" w:rsidP="004B665C">
      <w:pPr>
        <w:pStyle w:val="ListeNumaras3"/>
        <w:tabs>
          <w:tab w:val="clear" w:pos="926"/>
          <w:tab w:val="num" w:pos="374"/>
        </w:tabs>
        <w:spacing w:before="120" w:line="240" w:lineRule="atLeast"/>
        <w:ind w:left="561" w:hanging="561"/>
        <w:rPr>
          <w:rFonts w:cs="Arial"/>
          <w:szCs w:val="22"/>
          <w:lang w:val="tr-TR"/>
        </w:rPr>
      </w:pPr>
      <w:r w:rsidRPr="008F4254">
        <w:rPr>
          <w:rFonts w:cs="Arial"/>
          <w:szCs w:val="22"/>
          <w:lang w:val="tr-TR"/>
        </w:rPr>
        <w:t>Klasik hasta dosyaları esnektir. Her türlü veri eklemeye açıktır.</w:t>
      </w:r>
    </w:p>
    <w:p w:rsidR="004B665C" w:rsidRPr="008F4254" w:rsidRDefault="004B665C" w:rsidP="004B665C">
      <w:pPr>
        <w:pStyle w:val="ListeNumaras3"/>
        <w:tabs>
          <w:tab w:val="clear" w:pos="926"/>
          <w:tab w:val="num" w:pos="374"/>
        </w:tabs>
        <w:spacing w:before="120" w:line="240" w:lineRule="atLeast"/>
        <w:ind w:left="374" w:hanging="374"/>
        <w:rPr>
          <w:rFonts w:cs="Arial"/>
          <w:szCs w:val="22"/>
          <w:lang w:val="tr-TR"/>
        </w:rPr>
      </w:pPr>
      <w:r w:rsidRPr="008F4254">
        <w:rPr>
          <w:rFonts w:cs="Arial"/>
          <w:szCs w:val="22"/>
          <w:lang w:val="tr-TR"/>
        </w:rPr>
        <w:t>Klasik hasta dosyaları sevilen-sevilmeyen, kötü-iyi yönleri ile kanıtlanmış bir sistemdir.</w:t>
      </w:r>
    </w:p>
    <w:p w:rsidR="004B665C" w:rsidRPr="00860722" w:rsidRDefault="004B665C" w:rsidP="004B665C">
      <w:pPr>
        <w:pStyle w:val="ListeNumaras3"/>
        <w:numPr>
          <w:ilvl w:val="0"/>
          <w:numId w:val="0"/>
        </w:numPr>
        <w:spacing w:before="120" w:line="240" w:lineRule="atLeast"/>
        <w:rPr>
          <w:rFonts w:cs="Arial"/>
          <w:b/>
          <w:szCs w:val="22"/>
          <w:lang w:val="tr-TR"/>
        </w:rPr>
      </w:pPr>
      <w:r w:rsidRPr="008F4254">
        <w:rPr>
          <w:rFonts w:cs="Arial"/>
          <w:szCs w:val="22"/>
          <w:lang w:val="tr-TR"/>
        </w:rPr>
        <w:br w:type="page"/>
      </w:r>
      <w:r w:rsidRPr="00860722">
        <w:rPr>
          <w:rFonts w:cs="Arial"/>
          <w:b/>
          <w:szCs w:val="22"/>
          <w:lang w:val="tr-TR"/>
        </w:rPr>
        <w:lastRenderedPageBreak/>
        <w:t>KLASİK HASTA DOSYALARININ DEZAVANTAJLARI</w:t>
      </w:r>
    </w:p>
    <w:p w:rsidR="004B665C" w:rsidRPr="008F4254" w:rsidRDefault="004B665C" w:rsidP="004176C2">
      <w:pPr>
        <w:pStyle w:val="Stil3"/>
        <w:numPr>
          <w:ilvl w:val="1"/>
          <w:numId w:val="17"/>
        </w:numPr>
        <w:tabs>
          <w:tab w:val="clear" w:pos="879"/>
          <w:tab w:val="num" w:pos="374"/>
        </w:tabs>
        <w:spacing w:line="260" w:lineRule="atLeast"/>
        <w:ind w:left="374" w:hanging="374"/>
      </w:pPr>
      <w:r w:rsidRPr="008F4254">
        <w:t xml:space="preserve">Klasik hasta dosyaları yer kaplayıcı bir sistemdir. Hastane içinde dosyalara yer bulmak sorun olabilir. Bunun yanında dağıtım, geri toplama ve dosyalar üzerinde yapılacak işlemleri yerine getirmek için çok sayıda personele gereksinim vardır. Buna ek olarak, yönetim işlemleri büyük organizasyonları ve masrafları gerektirir. </w:t>
      </w:r>
    </w:p>
    <w:p w:rsidR="004B665C" w:rsidRPr="008F4254" w:rsidRDefault="004B665C" w:rsidP="004176C2">
      <w:pPr>
        <w:pStyle w:val="Stil3"/>
        <w:numPr>
          <w:ilvl w:val="1"/>
          <w:numId w:val="17"/>
        </w:numPr>
        <w:tabs>
          <w:tab w:val="clear" w:pos="879"/>
          <w:tab w:val="num" w:pos="374"/>
        </w:tabs>
        <w:spacing w:line="260" w:lineRule="atLeast"/>
        <w:ind w:left="374" w:hanging="374"/>
      </w:pPr>
      <w:r w:rsidRPr="008F4254">
        <w:t xml:space="preserve">Özellikle büyük hastanelerdeki en büyük sorun kayıp dosyalardır. Kayıp dosyanın çok sayıda nedeni vardır. Ancak neden ne olursa olsun hastanın kaybolan dosyasını içindeki bilgilerle tekrar oluşturmak </w:t>
      </w:r>
      <w:proofErr w:type="gramStart"/>
      <w:r w:rsidRPr="008F4254">
        <w:t>imkansızdır</w:t>
      </w:r>
      <w:proofErr w:type="gramEnd"/>
      <w:r w:rsidRPr="008F4254">
        <w:t>. Bilgisayar destekli sistemde ise bu bir sorun değildir.</w:t>
      </w:r>
    </w:p>
    <w:p w:rsidR="004B665C" w:rsidRPr="008F4254" w:rsidRDefault="004B665C" w:rsidP="004176C2">
      <w:pPr>
        <w:pStyle w:val="Stil3"/>
        <w:numPr>
          <w:ilvl w:val="1"/>
          <w:numId w:val="17"/>
        </w:numPr>
        <w:tabs>
          <w:tab w:val="clear" w:pos="879"/>
          <w:tab w:val="num" w:pos="374"/>
        </w:tabs>
        <w:spacing w:line="260" w:lineRule="atLeast"/>
        <w:ind w:left="374" w:hanging="374"/>
      </w:pPr>
      <w:r w:rsidRPr="008F4254">
        <w:t xml:space="preserve">Diğer önemli bir sorun, hastanın dosyasının hasta dosyaları bölümünden getirtilmesinin bazen </w:t>
      </w:r>
      <w:proofErr w:type="gramStart"/>
      <w:r w:rsidRPr="008F4254">
        <w:t>çok  zaman</w:t>
      </w:r>
      <w:proofErr w:type="gramEnd"/>
      <w:r w:rsidRPr="008F4254">
        <w:t xml:space="preserve"> alıcı olması ve hastanın boşuna beklemek durumunda kalmasıdır. Yavaş çalışan bir sistemdir. Özellikle geceleyin dosya bölümü kapalı ise dosyaya ulaşamama ayrı bir sorun olabilmektedir. </w:t>
      </w:r>
    </w:p>
    <w:p w:rsidR="004B665C" w:rsidRPr="008F4254" w:rsidRDefault="004B665C" w:rsidP="004176C2">
      <w:pPr>
        <w:pStyle w:val="Stil3"/>
        <w:numPr>
          <w:ilvl w:val="1"/>
          <w:numId w:val="17"/>
        </w:numPr>
        <w:tabs>
          <w:tab w:val="clear" w:pos="879"/>
          <w:tab w:val="num" w:pos="374"/>
        </w:tabs>
        <w:spacing w:line="260" w:lineRule="atLeast"/>
        <w:ind w:left="374" w:hanging="374"/>
      </w:pPr>
      <w:r w:rsidRPr="008F4254">
        <w:t xml:space="preserve">Bazı bölümler kendi hastalarının dosyalarını kendi bölümlerinde saklamaktadırlar. Bu da bir hastaya birden çok sayıda dosya atanmasına ve bölümlerin hastalara konulan tanı ve tedavi işlemlerinden haberdar olmamalarına neden olmaktadır. </w:t>
      </w:r>
    </w:p>
    <w:p w:rsidR="004B665C" w:rsidRPr="008F4254" w:rsidRDefault="004B665C" w:rsidP="004176C2">
      <w:pPr>
        <w:pStyle w:val="Stil3"/>
        <w:numPr>
          <w:ilvl w:val="1"/>
          <w:numId w:val="17"/>
        </w:numPr>
        <w:tabs>
          <w:tab w:val="clear" w:pos="879"/>
          <w:tab w:val="num" w:pos="374"/>
        </w:tabs>
        <w:spacing w:line="260" w:lineRule="atLeast"/>
        <w:ind w:left="374" w:hanging="374"/>
      </w:pPr>
      <w:r w:rsidRPr="008F4254">
        <w:t xml:space="preserve">Klinisyenler genellikle zamanla yarışmaktadır. Bu nedenle kayıt tutma ve yenileme işlemleri için çok az zamanları olmaktadır. Sıralı olmayan ve karışık vaziyette dosyaya konmuş olan formlar klinisyene sorun çıkarabilmektedir. </w:t>
      </w:r>
    </w:p>
    <w:p w:rsidR="004B665C" w:rsidRPr="008F4254" w:rsidRDefault="004B665C" w:rsidP="004176C2">
      <w:pPr>
        <w:pStyle w:val="Stil3"/>
        <w:numPr>
          <w:ilvl w:val="1"/>
          <w:numId w:val="17"/>
        </w:numPr>
        <w:tabs>
          <w:tab w:val="clear" w:pos="879"/>
          <w:tab w:val="num" w:pos="374"/>
        </w:tabs>
        <w:spacing w:line="260" w:lineRule="atLeast"/>
        <w:ind w:left="374" w:hanging="374"/>
      </w:pPr>
      <w:r w:rsidRPr="008F4254">
        <w:t xml:space="preserve">Küçük hastanelerde el yazısına bakılarak dosyadaki yazılanları kimin yazdığı anlaşılabilir. Büyük hastanelerde ise anlaşılamayabilir. Klasik dosyalarda ilginç olan bir durum dosyaya yazı yazan bazı hekimlerin el yazısının okunaklı bazılarının okunaksız ve bazılarının ise çok okunaksız olduğu gerçeğidir. Okunaksız dosya yazmak çok sakıncalı bir yaklaşımdır. </w:t>
      </w:r>
    </w:p>
    <w:p w:rsidR="004B665C" w:rsidRPr="008F4254" w:rsidRDefault="004B665C" w:rsidP="004176C2">
      <w:pPr>
        <w:pStyle w:val="Stil3"/>
        <w:numPr>
          <w:ilvl w:val="1"/>
          <w:numId w:val="17"/>
        </w:numPr>
        <w:tabs>
          <w:tab w:val="clear" w:pos="879"/>
          <w:tab w:val="num" w:pos="374"/>
        </w:tabs>
        <w:spacing w:line="260" w:lineRule="atLeast"/>
        <w:ind w:left="374" w:hanging="374"/>
      </w:pPr>
      <w:r w:rsidRPr="008F4254">
        <w:t>Klasik hasta dosyalarında yazılanların silinmesi ya da formların dosyadan alınması ya da düşerek kaybolması sık rastlanan bir durumdur.</w:t>
      </w:r>
    </w:p>
    <w:p w:rsidR="004B665C" w:rsidRPr="008F4254" w:rsidRDefault="004B665C" w:rsidP="004176C2">
      <w:pPr>
        <w:pStyle w:val="Stil3"/>
        <w:numPr>
          <w:ilvl w:val="1"/>
          <w:numId w:val="17"/>
        </w:numPr>
        <w:tabs>
          <w:tab w:val="clear" w:pos="879"/>
          <w:tab w:val="num" w:pos="374"/>
        </w:tabs>
        <w:spacing w:line="260" w:lineRule="atLeast"/>
        <w:ind w:left="374" w:hanging="374"/>
      </w:pPr>
      <w:r w:rsidRPr="008F4254">
        <w:lastRenderedPageBreak/>
        <w:t xml:space="preserve">Çok kalın klasik dosyalarda bilgiye ulaşmak ya da bilgiyi bulmak çok zor olabilir. Klasik hasta dosyalarından araştırma verilerine ulaşmakta oldukça zor olabilir. </w:t>
      </w:r>
    </w:p>
    <w:p w:rsidR="004B665C" w:rsidRPr="008F4254" w:rsidRDefault="004B665C" w:rsidP="004176C2">
      <w:pPr>
        <w:pStyle w:val="Stil3"/>
        <w:numPr>
          <w:ilvl w:val="1"/>
          <w:numId w:val="17"/>
        </w:numPr>
        <w:tabs>
          <w:tab w:val="clear" w:pos="879"/>
          <w:tab w:val="num" w:pos="374"/>
        </w:tabs>
        <w:spacing w:line="260" w:lineRule="atLeast"/>
        <w:ind w:left="374" w:hanging="374"/>
      </w:pPr>
      <w:r w:rsidRPr="008F4254">
        <w:t xml:space="preserve">Klasik dosyadaki bilgileri bir araya toplayıp bir veri havuzu oluşturmak mümkün değildir. </w:t>
      </w:r>
    </w:p>
    <w:p w:rsidR="004B665C" w:rsidRPr="008F4254" w:rsidRDefault="004B665C" w:rsidP="004176C2">
      <w:pPr>
        <w:pStyle w:val="Stil3"/>
        <w:numPr>
          <w:ilvl w:val="1"/>
          <w:numId w:val="17"/>
        </w:numPr>
        <w:tabs>
          <w:tab w:val="clear" w:pos="879"/>
          <w:tab w:val="num" w:pos="374"/>
        </w:tabs>
        <w:spacing w:line="260" w:lineRule="atLeast"/>
        <w:ind w:left="374" w:hanging="374"/>
      </w:pPr>
      <w:r w:rsidRPr="008F4254">
        <w:t xml:space="preserve">Klasik dosya içindeki bilgilerle, klinik karar destek sistemine herhangi bir destek verme şansı yoktur. </w:t>
      </w:r>
    </w:p>
    <w:p w:rsidR="004B665C" w:rsidRPr="008F4254" w:rsidRDefault="004B665C" w:rsidP="004176C2">
      <w:pPr>
        <w:pStyle w:val="Stil3"/>
        <w:numPr>
          <w:ilvl w:val="1"/>
          <w:numId w:val="17"/>
        </w:numPr>
        <w:tabs>
          <w:tab w:val="clear" w:pos="879"/>
          <w:tab w:val="num" w:pos="374"/>
        </w:tabs>
        <w:spacing w:line="260" w:lineRule="atLeast"/>
        <w:ind w:left="374" w:hanging="374"/>
      </w:pPr>
      <w:r w:rsidRPr="008F4254">
        <w:t xml:space="preserve">Klasik dosya içindeki veriyi yapılandırmak mümkün değildir. </w:t>
      </w:r>
    </w:p>
    <w:p w:rsidR="004B665C" w:rsidRPr="008F4254" w:rsidRDefault="004B665C" w:rsidP="004176C2">
      <w:pPr>
        <w:pStyle w:val="Stil3"/>
        <w:numPr>
          <w:ilvl w:val="1"/>
          <w:numId w:val="17"/>
        </w:numPr>
        <w:tabs>
          <w:tab w:val="clear" w:pos="879"/>
          <w:tab w:val="num" w:pos="374"/>
        </w:tabs>
        <w:spacing w:line="260" w:lineRule="atLeast"/>
        <w:ind w:left="374" w:hanging="374"/>
      </w:pPr>
      <w:r w:rsidRPr="008F4254">
        <w:t>Klasik dosya içindeki veriyi bilgisayar ortamına aktarmak çok zor bir işlemdir.</w:t>
      </w:r>
    </w:p>
    <w:p w:rsidR="004B665C" w:rsidRPr="008F4254" w:rsidRDefault="004B665C" w:rsidP="004176C2">
      <w:pPr>
        <w:pStyle w:val="Stil3"/>
        <w:numPr>
          <w:ilvl w:val="1"/>
          <w:numId w:val="17"/>
        </w:numPr>
        <w:tabs>
          <w:tab w:val="clear" w:pos="879"/>
          <w:tab w:val="num" w:pos="374"/>
        </w:tabs>
        <w:spacing w:line="260" w:lineRule="atLeast"/>
        <w:ind w:left="374" w:hanging="374"/>
      </w:pPr>
      <w:r w:rsidRPr="008F4254">
        <w:t xml:space="preserve">Klasik hasta dosyası sisteminde, bir hastanın dosyasındaki formlarla başka bir hastanın formları karıştırılabilir. Örneğin, bir hekim bir hasta için hemşireden isteyeceği istemleri </w:t>
      </w:r>
      <w:proofErr w:type="gramStart"/>
      <w:r w:rsidRPr="008F4254">
        <w:t>yanlışlıkla  başka</w:t>
      </w:r>
      <w:proofErr w:type="gramEnd"/>
      <w:r w:rsidRPr="008F4254">
        <w:t xml:space="preserve"> bir hastanın formuna yazabilir. Bu durum sık yaşanmasa bile bazı zamanlar ortaya çıkabilmekte ve hastanın gereksiz yere ameliyata gönderilmesine ya da yanlış tedavi edilmesine neden olabilmektedir.</w:t>
      </w:r>
    </w:p>
    <w:p w:rsidR="004B665C" w:rsidRPr="008F4254" w:rsidRDefault="004B665C" w:rsidP="004B665C">
      <w:pPr>
        <w:pStyle w:val="Stil3"/>
        <w:numPr>
          <w:ilvl w:val="0"/>
          <w:numId w:val="0"/>
        </w:numPr>
        <w:spacing w:line="0" w:lineRule="atLeast"/>
      </w:pPr>
      <w:r w:rsidRPr="008F4254">
        <w:t xml:space="preserve">14.Klasik hasta dosyalarının yapısı/içeriği hastaneden hastaneye    </w:t>
      </w:r>
    </w:p>
    <w:p w:rsidR="004B665C" w:rsidRPr="008F4254" w:rsidRDefault="004B665C" w:rsidP="004B665C">
      <w:pPr>
        <w:pStyle w:val="Stil3"/>
        <w:numPr>
          <w:ilvl w:val="0"/>
          <w:numId w:val="0"/>
        </w:numPr>
        <w:spacing w:before="0" w:line="0" w:lineRule="atLeast"/>
        <w:ind w:left="283"/>
      </w:pPr>
      <w:r w:rsidRPr="008F4254">
        <w:t xml:space="preserve"> </w:t>
      </w:r>
      <w:proofErr w:type="gramStart"/>
      <w:r w:rsidRPr="008F4254">
        <w:t>çok</w:t>
      </w:r>
      <w:proofErr w:type="gramEnd"/>
      <w:r w:rsidRPr="008F4254">
        <w:t xml:space="preserve"> fazla çeşitlilik gösterebilir. Bu durum belirsizlikler ve sıkıntılar yaratabilir.</w:t>
      </w:r>
    </w:p>
    <w:p w:rsidR="004B665C" w:rsidRPr="008F4254" w:rsidRDefault="004B665C" w:rsidP="004B665C">
      <w:pPr>
        <w:pStyle w:val="Stil3"/>
        <w:spacing w:line="0" w:lineRule="atLeast"/>
        <w:ind w:left="357" w:hanging="357"/>
      </w:pPr>
      <w:r w:rsidRPr="008F4254">
        <w:t xml:space="preserve">Hastanın başka hastanelerdeki bilgileriyle </w:t>
      </w:r>
      <w:proofErr w:type="gramStart"/>
      <w:r w:rsidRPr="008F4254">
        <w:t>entegrasyonu</w:t>
      </w:r>
      <w:proofErr w:type="gramEnd"/>
      <w:r w:rsidRPr="008F4254">
        <w:t xml:space="preserve"> mümkün değildir.</w:t>
      </w:r>
    </w:p>
    <w:p w:rsidR="004B665C" w:rsidRPr="008F4254" w:rsidRDefault="004B665C" w:rsidP="00C02217">
      <w:pPr>
        <w:pStyle w:val="Liste4"/>
        <w:tabs>
          <w:tab w:val="clear" w:pos="5409"/>
        </w:tabs>
        <w:ind w:left="849" w:firstLine="0"/>
        <w:jc w:val="left"/>
        <w:rPr>
          <w:rFonts w:cs="Arial"/>
          <w:sz w:val="28"/>
          <w:szCs w:val="28"/>
          <w:lang w:val="tr-TR"/>
        </w:rPr>
      </w:pPr>
      <w:r w:rsidRPr="008F4254">
        <w:rPr>
          <w:rFonts w:cs="Arial"/>
          <w:lang w:val="tr-TR"/>
        </w:rPr>
        <w:br w:type="page"/>
      </w:r>
    </w:p>
    <w:p w:rsidR="006957EA" w:rsidRPr="008F4254" w:rsidRDefault="006957EA" w:rsidP="00D2435B">
      <w:pPr>
        <w:spacing w:line="276" w:lineRule="auto"/>
        <w:rPr>
          <w:rFonts w:ascii="Arial" w:hAnsi="Arial" w:cs="Arial"/>
          <w:sz w:val="28"/>
          <w:szCs w:val="28"/>
        </w:rPr>
      </w:pPr>
    </w:p>
    <w:p w:rsidR="006957EA" w:rsidRPr="008F4254" w:rsidRDefault="006957EA" w:rsidP="00D2435B">
      <w:pPr>
        <w:spacing w:line="276" w:lineRule="auto"/>
        <w:rPr>
          <w:rFonts w:ascii="Arial" w:hAnsi="Arial" w:cs="Arial"/>
          <w:sz w:val="28"/>
          <w:szCs w:val="28"/>
        </w:rPr>
      </w:pPr>
    </w:p>
    <w:p w:rsidR="006957EA" w:rsidRPr="008F4254" w:rsidRDefault="006957EA" w:rsidP="00D2435B">
      <w:pPr>
        <w:spacing w:line="276" w:lineRule="auto"/>
        <w:rPr>
          <w:rFonts w:ascii="Arial" w:hAnsi="Arial" w:cs="Arial"/>
          <w:sz w:val="28"/>
          <w:szCs w:val="28"/>
        </w:rPr>
      </w:pPr>
    </w:p>
    <w:p w:rsidR="006957EA" w:rsidRPr="00EF530E" w:rsidRDefault="00EF530E" w:rsidP="00D2435B">
      <w:pPr>
        <w:spacing w:line="276" w:lineRule="auto"/>
        <w:rPr>
          <w:rFonts w:ascii="Arial" w:hAnsi="Arial" w:cs="Arial"/>
          <w:b/>
          <w:sz w:val="28"/>
          <w:szCs w:val="28"/>
        </w:rPr>
      </w:pPr>
      <w:r w:rsidRPr="00EF530E">
        <w:rPr>
          <w:rFonts w:ascii="Arial" w:hAnsi="Arial" w:cs="Arial"/>
          <w:b/>
          <w:sz w:val="28"/>
          <w:szCs w:val="28"/>
        </w:rPr>
        <w:t>10</w:t>
      </w:r>
    </w:p>
    <w:p w:rsidR="006957EA" w:rsidRPr="008F4254" w:rsidRDefault="006957EA" w:rsidP="00D2435B">
      <w:pPr>
        <w:spacing w:line="276" w:lineRule="auto"/>
        <w:rPr>
          <w:rFonts w:ascii="Arial" w:hAnsi="Arial" w:cs="Arial"/>
          <w:b/>
          <w:sz w:val="28"/>
          <w:szCs w:val="28"/>
        </w:rPr>
      </w:pPr>
      <w:r w:rsidRPr="008F4254">
        <w:rPr>
          <w:rFonts w:ascii="Arial" w:hAnsi="Arial" w:cs="Arial"/>
          <w:b/>
          <w:sz w:val="28"/>
          <w:szCs w:val="28"/>
        </w:rPr>
        <w:t>HASTA DOSYALARININ</w:t>
      </w:r>
    </w:p>
    <w:p w:rsidR="006957EA" w:rsidRPr="008F4254" w:rsidRDefault="006957EA" w:rsidP="00D2435B">
      <w:pPr>
        <w:spacing w:line="276" w:lineRule="auto"/>
        <w:rPr>
          <w:rFonts w:ascii="Arial" w:hAnsi="Arial" w:cs="Arial"/>
          <w:b/>
          <w:sz w:val="28"/>
          <w:szCs w:val="28"/>
        </w:rPr>
      </w:pPr>
      <w:r w:rsidRPr="008F4254">
        <w:rPr>
          <w:rFonts w:ascii="Arial" w:hAnsi="Arial" w:cs="Arial"/>
          <w:b/>
          <w:sz w:val="28"/>
          <w:szCs w:val="28"/>
        </w:rPr>
        <w:t>NİTEL ve NİCEL DENETİMİ</w:t>
      </w:r>
    </w:p>
    <w:p w:rsidR="006957EA" w:rsidRPr="008F4254" w:rsidRDefault="006957EA" w:rsidP="006957EA">
      <w:pPr>
        <w:rPr>
          <w:rFonts w:ascii="Arial" w:hAnsi="Arial" w:cs="Arial"/>
          <w:sz w:val="22"/>
          <w:szCs w:val="22"/>
        </w:rPr>
      </w:pPr>
    </w:p>
    <w:p w:rsidR="006957EA" w:rsidRPr="008F4254" w:rsidRDefault="006957EA" w:rsidP="006957EA">
      <w:pPr>
        <w:rPr>
          <w:rFonts w:ascii="Arial" w:hAnsi="Arial" w:cs="Arial"/>
          <w:sz w:val="22"/>
          <w:szCs w:val="22"/>
        </w:rPr>
      </w:pPr>
    </w:p>
    <w:p w:rsidR="006957EA" w:rsidRPr="008F4254" w:rsidRDefault="006957EA" w:rsidP="006957EA">
      <w:pPr>
        <w:rPr>
          <w:rFonts w:ascii="Arial" w:hAnsi="Arial" w:cs="Arial"/>
          <w:b/>
          <w:sz w:val="22"/>
          <w:szCs w:val="22"/>
        </w:rPr>
      </w:pPr>
      <w:r w:rsidRPr="008F4254">
        <w:rPr>
          <w:rFonts w:ascii="Arial" w:hAnsi="Arial" w:cs="Arial"/>
          <w:b/>
          <w:sz w:val="22"/>
          <w:szCs w:val="22"/>
        </w:rPr>
        <w:t>GİRİŞ</w:t>
      </w:r>
    </w:p>
    <w:p w:rsidR="006957EA" w:rsidRPr="008F4254" w:rsidRDefault="006957EA" w:rsidP="006957EA">
      <w:pPr>
        <w:rPr>
          <w:rFonts w:ascii="Arial" w:hAnsi="Arial" w:cs="Arial"/>
          <w:b/>
          <w:sz w:val="22"/>
          <w:szCs w:val="22"/>
        </w:rPr>
      </w:pPr>
    </w:p>
    <w:p w:rsidR="006957EA" w:rsidRPr="008F4254" w:rsidRDefault="006957EA" w:rsidP="006957EA">
      <w:pPr>
        <w:jc w:val="both"/>
        <w:rPr>
          <w:rFonts w:ascii="Arial" w:hAnsi="Arial" w:cs="Arial"/>
          <w:sz w:val="22"/>
          <w:szCs w:val="22"/>
        </w:rPr>
      </w:pPr>
      <w:r w:rsidRPr="008F4254">
        <w:rPr>
          <w:rFonts w:ascii="Arial" w:hAnsi="Arial" w:cs="Arial"/>
          <w:sz w:val="22"/>
          <w:szCs w:val="22"/>
        </w:rPr>
        <w:t xml:space="preserve">Hasta dosyalarını hastanenin en değerli varlığı olarak tanımlayabiliriz. Bu değerli varlığı korumak, doğruluk ve yararlılığını sağlamak hastanenin sorumluluğundadır. </w:t>
      </w:r>
    </w:p>
    <w:p w:rsidR="006957EA" w:rsidRPr="008F4254" w:rsidRDefault="006957EA" w:rsidP="006957EA">
      <w:pPr>
        <w:jc w:val="both"/>
        <w:rPr>
          <w:rFonts w:ascii="Arial" w:hAnsi="Arial" w:cs="Arial"/>
          <w:sz w:val="22"/>
          <w:szCs w:val="22"/>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7"/>
      </w:tblGrid>
      <w:tr w:rsidR="006957EA" w:rsidRPr="008F4254" w:rsidTr="008F4254">
        <w:tc>
          <w:tcPr>
            <w:tcW w:w="5797" w:type="dxa"/>
          </w:tcPr>
          <w:p w:rsidR="006957EA" w:rsidRPr="008F4254" w:rsidRDefault="006957EA" w:rsidP="008F4254">
            <w:pPr>
              <w:rPr>
                <w:rFonts w:ascii="Arial" w:hAnsi="Arial" w:cs="Arial"/>
                <w:sz w:val="20"/>
                <w:szCs w:val="20"/>
              </w:rPr>
            </w:pPr>
            <w:r w:rsidRPr="008F4254">
              <w:rPr>
                <w:rFonts w:ascii="Arial" w:hAnsi="Arial" w:cs="Arial"/>
                <w:sz w:val="20"/>
                <w:szCs w:val="20"/>
              </w:rPr>
              <w:t xml:space="preserve">Kaybolan bir hasta dosyasını aynı bilgilerle tekrar oluşturmak mümkün değildir. </w:t>
            </w:r>
          </w:p>
          <w:p w:rsidR="006957EA" w:rsidRPr="008F4254" w:rsidRDefault="006957EA" w:rsidP="008F4254">
            <w:pPr>
              <w:rPr>
                <w:rFonts w:ascii="Arial" w:hAnsi="Arial" w:cs="Arial"/>
                <w:sz w:val="20"/>
                <w:szCs w:val="20"/>
              </w:rPr>
            </w:pPr>
          </w:p>
          <w:p w:rsidR="006957EA" w:rsidRPr="008F4254" w:rsidRDefault="006957EA" w:rsidP="00784190">
            <w:pPr>
              <w:rPr>
                <w:rFonts w:ascii="Arial" w:hAnsi="Arial" w:cs="Arial"/>
              </w:rPr>
            </w:pPr>
            <w:r w:rsidRPr="008F4254">
              <w:rPr>
                <w:rFonts w:ascii="Arial" w:hAnsi="Arial" w:cs="Arial"/>
                <w:sz w:val="20"/>
                <w:szCs w:val="20"/>
              </w:rPr>
              <w:t>Oysa hastanenin en pahalı cihazı bile kaybolsa yerine daha iyisi konabilir</w:t>
            </w:r>
            <w:r w:rsidRPr="008F4254">
              <w:rPr>
                <w:rFonts w:ascii="Arial" w:hAnsi="Arial" w:cs="Arial"/>
                <w:sz w:val="22"/>
                <w:szCs w:val="22"/>
              </w:rPr>
              <w:t xml:space="preserve">. </w:t>
            </w:r>
          </w:p>
        </w:tc>
      </w:tr>
    </w:tbl>
    <w:p w:rsidR="006957EA" w:rsidRPr="008F4254" w:rsidRDefault="006957EA" w:rsidP="006957EA">
      <w:pPr>
        <w:jc w:val="both"/>
        <w:rPr>
          <w:rFonts w:ascii="Arial" w:hAnsi="Arial" w:cs="Arial"/>
          <w:sz w:val="22"/>
          <w:szCs w:val="22"/>
        </w:rPr>
      </w:pPr>
    </w:p>
    <w:p w:rsidR="006957EA" w:rsidRPr="008F4254" w:rsidRDefault="006957EA" w:rsidP="006957EA">
      <w:pPr>
        <w:jc w:val="both"/>
        <w:rPr>
          <w:rFonts w:ascii="Arial" w:hAnsi="Arial" w:cs="Arial"/>
          <w:sz w:val="22"/>
          <w:szCs w:val="22"/>
        </w:rPr>
      </w:pPr>
      <w:r w:rsidRPr="008F4254">
        <w:rPr>
          <w:rFonts w:ascii="Arial" w:hAnsi="Arial" w:cs="Arial"/>
          <w:sz w:val="22"/>
          <w:szCs w:val="22"/>
        </w:rPr>
        <w:t xml:space="preserve">Hasta dosyalarından beklenen özelliklerin yerine getirilip getirilmediğini hastane sürekli denetlemek zorundadır. Hastane bu denetimi iki yolla yapar. Birincisi hasta dosyasının </w:t>
      </w:r>
      <w:r w:rsidRPr="008F4254">
        <w:rPr>
          <w:rFonts w:ascii="Arial" w:hAnsi="Arial" w:cs="Arial"/>
          <w:b/>
          <w:sz w:val="22"/>
          <w:szCs w:val="22"/>
        </w:rPr>
        <w:t>“nicel denetimi”</w:t>
      </w:r>
      <w:r w:rsidRPr="008F4254">
        <w:rPr>
          <w:rFonts w:ascii="Arial" w:hAnsi="Arial" w:cs="Arial"/>
          <w:sz w:val="22"/>
          <w:szCs w:val="22"/>
        </w:rPr>
        <w:t xml:space="preserve"> ki bunu hasta dosyaları bölümü gerçekleştirir. İkincisi ise hasta dosyasının nitel (kalite) denetimi ki bunu </w:t>
      </w:r>
      <w:r w:rsidRPr="008F4254">
        <w:rPr>
          <w:rFonts w:ascii="Arial" w:hAnsi="Arial" w:cs="Arial"/>
          <w:b/>
          <w:sz w:val="22"/>
          <w:szCs w:val="22"/>
        </w:rPr>
        <w:t>hastayı tedavi eden hekim gerçekleştirir</w:t>
      </w:r>
      <w:r w:rsidRPr="008F4254">
        <w:rPr>
          <w:rFonts w:ascii="Arial" w:hAnsi="Arial" w:cs="Arial"/>
          <w:sz w:val="22"/>
          <w:szCs w:val="22"/>
        </w:rPr>
        <w:t xml:space="preserve">. Nitel (kalite) denetim daha sonra hasta dosyaları komitesince yeniden denetlenir. </w:t>
      </w:r>
    </w:p>
    <w:p w:rsidR="006957EA" w:rsidRPr="008F4254" w:rsidRDefault="006957EA" w:rsidP="006957EA">
      <w:pPr>
        <w:jc w:val="both"/>
        <w:rPr>
          <w:rFonts w:ascii="Arial" w:hAnsi="Arial" w:cs="Arial"/>
          <w:sz w:val="22"/>
          <w:szCs w:val="22"/>
        </w:rPr>
      </w:pPr>
    </w:p>
    <w:p w:rsidR="006957EA" w:rsidRPr="008F4254" w:rsidRDefault="006957EA" w:rsidP="006957EA">
      <w:pPr>
        <w:jc w:val="both"/>
        <w:rPr>
          <w:rFonts w:ascii="Arial" w:hAnsi="Arial" w:cs="Arial"/>
          <w:sz w:val="22"/>
          <w:szCs w:val="22"/>
        </w:rPr>
      </w:pPr>
      <w:r w:rsidRPr="008F4254">
        <w:rPr>
          <w:rFonts w:ascii="Arial" w:hAnsi="Arial" w:cs="Arial"/>
          <w:sz w:val="22"/>
          <w:szCs w:val="22"/>
        </w:rPr>
        <w:t>Şimdi bu denetimlerin nasıl yapılacağını tartışalım:</w:t>
      </w:r>
    </w:p>
    <w:p w:rsidR="006957EA" w:rsidRPr="008F4254" w:rsidRDefault="006957EA" w:rsidP="006957EA">
      <w:pPr>
        <w:jc w:val="both"/>
        <w:rPr>
          <w:rFonts w:ascii="Arial" w:hAnsi="Arial" w:cs="Arial"/>
          <w:sz w:val="22"/>
          <w:szCs w:val="22"/>
        </w:rPr>
      </w:pPr>
    </w:p>
    <w:p w:rsidR="006957EA" w:rsidRPr="008F4254" w:rsidRDefault="006957EA" w:rsidP="006957EA">
      <w:pPr>
        <w:jc w:val="both"/>
        <w:rPr>
          <w:rFonts w:ascii="Arial" w:hAnsi="Arial" w:cs="Arial"/>
          <w:b/>
          <w:sz w:val="22"/>
          <w:szCs w:val="22"/>
        </w:rPr>
      </w:pPr>
      <w:r w:rsidRPr="008F4254">
        <w:rPr>
          <w:rFonts w:ascii="Arial" w:hAnsi="Arial" w:cs="Arial"/>
          <w:b/>
          <w:sz w:val="22"/>
          <w:szCs w:val="22"/>
        </w:rPr>
        <w:t>NİCEL DENETİM</w:t>
      </w:r>
    </w:p>
    <w:p w:rsidR="006957EA" w:rsidRPr="008F4254" w:rsidRDefault="006957EA" w:rsidP="006957EA">
      <w:pPr>
        <w:jc w:val="both"/>
        <w:rPr>
          <w:rFonts w:ascii="Arial" w:hAnsi="Arial" w:cs="Arial"/>
          <w:b/>
          <w:sz w:val="22"/>
          <w:szCs w:val="22"/>
        </w:rPr>
      </w:pPr>
    </w:p>
    <w:p w:rsidR="006957EA" w:rsidRPr="008F4254" w:rsidRDefault="006957EA" w:rsidP="006957EA">
      <w:pPr>
        <w:jc w:val="both"/>
        <w:rPr>
          <w:rFonts w:ascii="Arial" w:hAnsi="Arial" w:cs="Arial"/>
          <w:sz w:val="22"/>
          <w:szCs w:val="22"/>
        </w:rPr>
      </w:pPr>
      <w:r w:rsidRPr="008F4254">
        <w:rPr>
          <w:rFonts w:ascii="Arial" w:hAnsi="Arial" w:cs="Arial"/>
          <w:sz w:val="22"/>
          <w:szCs w:val="22"/>
        </w:rPr>
        <w:t xml:space="preserve">Bir hasta hastaneden taburcu edildikten sonra dosyası hemen hasta dosyaları bölümüne gönderilir. Burada dosya içindeki formlar bir arada toplanır ve nicel denetime hazır hale getirilir.  Nicel denetimden hasta dosyaları bölüm müdürü sorumludur. Müdür bu görevi sorumluluk kendisinde olmak üzere elemanlarına da </w:t>
      </w:r>
      <w:r w:rsidRPr="008F4254">
        <w:rPr>
          <w:rFonts w:ascii="Arial" w:hAnsi="Arial" w:cs="Arial"/>
          <w:sz w:val="22"/>
          <w:szCs w:val="22"/>
        </w:rPr>
        <w:lastRenderedPageBreak/>
        <w:t xml:space="preserve">yaptırabilir. Bu denetimde hasta dosyasının içeriği; tamlık, doğruluk ve yeterlik yönünden analiz edilir ve değerlendirilir. </w:t>
      </w:r>
    </w:p>
    <w:p w:rsidR="006957EA" w:rsidRPr="008F4254" w:rsidRDefault="006957EA" w:rsidP="006957EA">
      <w:pPr>
        <w:spacing w:before="120"/>
        <w:jc w:val="both"/>
        <w:rPr>
          <w:rFonts w:ascii="Arial" w:hAnsi="Arial" w:cs="Arial"/>
          <w:sz w:val="22"/>
          <w:szCs w:val="22"/>
        </w:rPr>
      </w:pPr>
      <w:r w:rsidRPr="008F4254">
        <w:rPr>
          <w:rFonts w:ascii="Arial" w:hAnsi="Arial" w:cs="Arial"/>
          <w:sz w:val="22"/>
          <w:szCs w:val="22"/>
        </w:rPr>
        <w:t>Nicel denetimin hastanın taburcu olduğu gün ya da en geç bir gün sonra yap</w:t>
      </w:r>
      <w:r w:rsidR="00784190">
        <w:rPr>
          <w:rFonts w:ascii="Arial" w:hAnsi="Arial" w:cs="Arial"/>
          <w:sz w:val="22"/>
          <w:szCs w:val="22"/>
        </w:rPr>
        <w:t>ılması en uygun zamandır. Çünkü</w:t>
      </w:r>
      <w:r w:rsidRPr="008F4254">
        <w:rPr>
          <w:rFonts w:ascii="Arial" w:hAnsi="Arial" w:cs="Arial"/>
          <w:sz w:val="22"/>
          <w:szCs w:val="22"/>
        </w:rPr>
        <w:t xml:space="preserve"> dosyada saptanacak eksiklik, tutarsızlık ya da çelişkiyi düzeltecek olan hasta bakım personelinin kafasında hasta ile ilgili bilgiler taze olacaktır. Dosyada saptanan eksiklikler ve diğer hatalar mutlaka belirli bir süre içinde düzelttirilmeli ve sonra hasta dosyaları saklama bölümüne gönderilmelidir.</w:t>
      </w:r>
    </w:p>
    <w:p w:rsidR="006957EA" w:rsidRPr="008F4254" w:rsidRDefault="006957EA" w:rsidP="006957EA">
      <w:pPr>
        <w:jc w:val="both"/>
        <w:rPr>
          <w:rFonts w:ascii="Arial" w:hAnsi="Arial" w:cs="Arial"/>
          <w:sz w:val="22"/>
          <w:szCs w:val="22"/>
        </w:rPr>
      </w:pPr>
    </w:p>
    <w:p w:rsidR="006957EA" w:rsidRPr="008F4254" w:rsidRDefault="006957EA" w:rsidP="006957EA">
      <w:pPr>
        <w:jc w:val="both"/>
        <w:rPr>
          <w:rFonts w:ascii="Arial" w:hAnsi="Arial" w:cs="Arial"/>
          <w:sz w:val="22"/>
          <w:szCs w:val="22"/>
        </w:rPr>
      </w:pPr>
      <w:r w:rsidRPr="008F4254">
        <w:rPr>
          <w:rFonts w:ascii="Arial" w:hAnsi="Arial" w:cs="Arial"/>
          <w:sz w:val="22"/>
          <w:szCs w:val="22"/>
        </w:rPr>
        <w:t>Eksik dosyanın tamamlanmadan sürekli olarak rafa kaldırılması çok hatalı bir tutum olacaktır. Çünkü ileride hastanın tekrar baş</w:t>
      </w:r>
      <w:r w:rsidR="00860722">
        <w:rPr>
          <w:rFonts w:ascii="Arial" w:hAnsi="Arial" w:cs="Arial"/>
          <w:sz w:val="22"/>
          <w:szCs w:val="22"/>
        </w:rPr>
        <w:t>-</w:t>
      </w:r>
      <w:r w:rsidRPr="008F4254">
        <w:rPr>
          <w:rFonts w:ascii="Arial" w:hAnsi="Arial" w:cs="Arial"/>
          <w:sz w:val="22"/>
          <w:szCs w:val="22"/>
        </w:rPr>
        <w:t xml:space="preserve"> vurusunda, bu dosya üzerinde yapılacak herhangi bir incelemede ya da dosyanın eğitim malzemesi olarak kullanılması durumunda bazı belirsizlikler ortaya çıkacaktır. Bunun yanında dosyanın mahkemece istenmesi durumunda yetersiz dosya üzerinden mahkemenin karar vermesi de </w:t>
      </w:r>
      <w:proofErr w:type="gramStart"/>
      <w:r w:rsidRPr="008F4254">
        <w:rPr>
          <w:rFonts w:ascii="Arial" w:hAnsi="Arial" w:cs="Arial"/>
          <w:sz w:val="22"/>
          <w:szCs w:val="22"/>
        </w:rPr>
        <w:t>imkansız</w:t>
      </w:r>
      <w:proofErr w:type="gramEnd"/>
      <w:r w:rsidRPr="008F4254">
        <w:rPr>
          <w:rFonts w:ascii="Arial" w:hAnsi="Arial" w:cs="Arial"/>
          <w:sz w:val="22"/>
          <w:szCs w:val="22"/>
        </w:rPr>
        <w:t xml:space="preserve"> olacaktır. Ayrıca bu eksikliklerin sonradan düzeltilmesi de mümkün olamayabilecektir.</w:t>
      </w:r>
    </w:p>
    <w:p w:rsidR="006957EA" w:rsidRPr="008F4254" w:rsidRDefault="006957EA" w:rsidP="006957EA">
      <w:pPr>
        <w:jc w:val="both"/>
        <w:rPr>
          <w:rFonts w:ascii="Arial" w:hAnsi="Arial" w:cs="Arial"/>
          <w:sz w:val="22"/>
          <w:szCs w:val="22"/>
        </w:rPr>
      </w:pPr>
    </w:p>
    <w:p w:rsidR="006957EA" w:rsidRPr="008F4254" w:rsidRDefault="006957EA" w:rsidP="006957EA">
      <w:pPr>
        <w:jc w:val="both"/>
        <w:rPr>
          <w:rFonts w:ascii="Arial" w:hAnsi="Arial" w:cs="Arial"/>
          <w:sz w:val="22"/>
          <w:szCs w:val="22"/>
        </w:rPr>
      </w:pPr>
      <w:r w:rsidRPr="008F4254">
        <w:rPr>
          <w:rFonts w:ascii="Arial" w:hAnsi="Arial" w:cs="Arial"/>
          <w:sz w:val="22"/>
          <w:szCs w:val="22"/>
        </w:rPr>
        <w:t xml:space="preserve">Ülkemizdeki hizmet veren hastanelerde çok çeşitli sayıda ve değişik biçimde hasta kayıt formları olabilir. Fakat her hastanede temel formlar mutlaka olmalıdır. </w:t>
      </w:r>
    </w:p>
    <w:p w:rsidR="006957EA" w:rsidRPr="008F4254" w:rsidRDefault="006957EA" w:rsidP="006957EA">
      <w:pPr>
        <w:jc w:val="both"/>
        <w:rPr>
          <w:rFonts w:ascii="Arial" w:hAnsi="Arial" w:cs="Arial"/>
          <w:sz w:val="22"/>
          <w:szCs w:val="22"/>
        </w:rPr>
      </w:pPr>
    </w:p>
    <w:p w:rsidR="006957EA" w:rsidRPr="008F4254" w:rsidRDefault="006957EA" w:rsidP="006957EA">
      <w:pPr>
        <w:jc w:val="both"/>
        <w:rPr>
          <w:rFonts w:ascii="Arial" w:hAnsi="Arial" w:cs="Arial"/>
          <w:sz w:val="22"/>
          <w:szCs w:val="22"/>
        </w:rPr>
      </w:pPr>
    </w:p>
    <w:p w:rsidR="006957EA" w:rsidRPr="008F4254" w:rsidRDefault="006957EA" w:rsidP="006957EA">
      <w:pPr>
        <w:jc w:val="both"/>
        <w:rPr>
          <w:rFonts w:ascii="Arial" w:hAnsi="Arial" w:cs="Arial"/>
          <w:b/>
          <w:sz w:val="22"/>
          <w:szCs w:val="22"/>
        </w:rPr>
      </w:pPr>
      <w:r w:rsidRPr="008F4254">
        <w:rPr>
          <w:rFonts w:ascii="Arial" w:hAnsi="Arial" w:cs="Arial"/>
          <w:b/>
          <w:sz w:val="22"/>
          <w:szCs w:val="22"/>
        </w:rPr>
        <w:t>NİTEL (KALİTE) DENETİM</w:t>
      </w:r>
    </w:p>
    <w:p w:rsidR="006957EA" w:rsidRPr="008F4254" w:rsidRDefault="006957EA" w:rsidP="006957EA">
      <w:pPr>
        <w:jc w:val="both"/>
        <w:rPr>
          <w:rFonts w:ascii="Arial" w:hAnsi="Arial" w:cs="Arial"/>
          <w:b/>
          <w:sz w:val="22"/>
          <w:szCs w:val="22"/>
        </w:rPr>
      </w:pPr>
    </w:p>
    <w:p w:rsidR="006957EA" w:rsidRPr="008F4254" w:rsidRDefault="006957EA" w:rsidP="006957EA">
      <w:pPr>
        <w:jc w:val="both"/>
        <w:rPr>
          <w:rFonts w:ascii="Arial" w:hAnsi="Arial" w:cs="Arial"/>
          <w:sz w:val="22"/>
          <w:szCs w:val="22"/>
        </w:rPr>
      </w:pPr>
      <w:r w:rsidRPr="008F4254">
        <w:rPr>
          <w:rFonts w:ascii="Arial" w:hAnsi="Arial" w:cs="Arial"/>
          <w:sz w:val="22"/>
          <w:szCs w:val="22"/>
        </w:rPr>
        <w:t>Bir hastanede her türlü hasta kayıt formlarının bulunması, hiçbir zaman formların doğru ve yeterli biçimde doldurulduğunu garanti edemez. Fakat bu formların istenen bilgileri içerecek biçimde olması, dosyada bulunması, hekim ve diğer bakım veren personel tarafından doğru ve dikkatli olarak doldurulması yeterli ve doğru hasta dosyasını sağlayacak olan unsurlardır.</w:t>
      </w:r>
    </w:p>
    <w:p w:rsidR="006957EA" w:rsidRPr="008F4254" w:rsidRDefault="006957EA" w:rsidP="006957EA">
      <w:pPr>
        <w:spacing w:before="120"/>
        <w:jc w:val="both"/>
        <w:rPr>
          <w:rFonts w:ascii="Arial" w:hAnsi="Arial" w:cs="Arial"/>
          <w:sz w:val="22"/>
          <w:szCs w:val="22"/>
        </w:rPr>
      </w:pPr>
      <w:r w:rsidRPr="008F4254">
        <w:rPr>
          <w:rFonts w:ascii="Arial" w:hAnsi="Arial" w:cs="Arial"/>
          <w:sz w:val="22"/>
          <w:szCs w:val="22"/>
        </w:rPr>
        <w:t xml:space="preserve">Nitel denetimden hastayı tedavi eden hekim sorumludur. Hasta taburcu olmadan önce hastayı tedavi eden hekim hastanın dosyasını bütün formlarıyla birlikte gözden geçirmeli ve saptadığı eksiklik ya da uygun olmayan durumları hemen düzeltmelidir. </w:t>
      </w:r>
    </w:p>
    <w:p w:rsidR="006957EA" w:rsidRPr="008F4254" w:rsidRDefault="006957EA" w:rsidP="006957EA">
      <w:pPr>
        <w:spacing w:before="120"/>
        <w:jc w:val="both"/>
        <w:rPr>
          <w:rFonts w:ascii="Arial" w:hAnsi="Arial" w:cs="Arial"/>
          <w:sz w:val="22"/>
          <w:szCs w:val="22"/>
        </w:rPr>
      </w:pPr>
      <w:r w:rsidRPr="008F4254">
        <w:rPr>
          <w:rFonts w:ascii="Arial" w:hAnsi="Arial" w:cs="Arial"/>
          <w:sz w:val="22"/>
          <w:szCs w:val="22"/>
        </w:rPr>
        <w:t>Hekim nitel denetimde aşağıda belirtilenleri denetler:</w:t>
      </w:r>
    </w:p>
    <w:p w:rsidR="006957EA" w:rsidRPr="008F4254" w:rsidRDefault="006957EA" w:rsidP="004176C2">
      <w:pPr>
        <w:numPr>
          <w:ilvl w:val="0"/>
          <w:numId w:val="20"/>
        </w:numPr>
        <w:spacing w:before="120" w:after="120" w:line="20" w:lineRule="atLeast"/>
        <w:ind w:left="357" w:hanging="357"/>
        <w:jc w:val="both"/>
        <w:rPr>
          <w:rFonts w:ascii="Arial" w:hAnsi="Arial" w:cs="Arial"/>
          <w:sz w:val="22"/>
          <w:szCs w:val="22"/>
        </w:rPr>
      </w:pPr>
      <w:r w:rsidRPr="008F4254">
        <w:rPr>
          <w:rFonts w:ascii="Arial" w:hAnsi="Arial" w:cs="Arial"/>
          <w:sz w:val="22"/>
          <w:szCs w:val="22"/>
        </w:rPr>
        <w:lastRenderedPageBreak/>
        <w:t xml:space="preserve">Hastanın özgeçmişi ile ilgili öyküsü, yakınmaları ve fizik muayene bulguları tamam mı? </w:t>
      </w:r>
    </w:p>
    <w:p w:rsidR="006957EA" w:rsidRPr="008F4254" w:rsidRDefault="006957EA" w:rsidP="004176C2">
      <w:pPr>
        <w:numPr>
          <w:ilvl w:val="0"/>
          <w:numId w:val="20"/>
        </w:numPr>
        <w:spacing w:after="120" w:line="20" w:lineRule="atLeast"/>
        <w:ind w:left="357" w:hanging="357"/>
        <w:jc w:val="both"/>
        <w:rPr>
          <w:rFonts w:ascii="Arial" w:hAnsi="Arial" w:cs="Arial"/>
          <w:sz w:val="22"/>
          <w:szCs w:val="22"/>
        </w:rPr>
      </w:pPr>
      <w:r w:rsidRPr="008F4254">
        <w:rPr>
          <w:rFonts w:ascii="Arial" w:hAnsi="Arial" w:cs="Arial"/>
          <w:sz w:val="22"/>
          <w:szCs w:val="22"/>
        </w:rPr>
        <w:t xml:space="preserve">Laboratuvar ve röntgen raporları tamam mı? </w:t>
      </w:r>
    </w:p>
    <w:p w:rsidR="006957EA" w:rsidRPr="008F4254" w:rsidRDefault="006957EA" w:rsidP="004176C2">
      <w:pPr>
        <w:numPr>
          <w:ilvl w:val="0"/>
          <w:numId w:val="20"/>
        </w:numPr>
        <w:spacing w:after="120" w:line="20" w:lineRule="atLeast"/>
        <w:ind w:left="357" w:hanging="357"/>
        <w:jc w:val="both"/>
        <w:rPr>
          <w:rFonts w:ascii="Arial" w:hAnsi="Arial" w:cs="Arial"/>
          <w:sz w:val="22"/>
          <w:szCs w:val="22"/>
        </w:rPr>
      </w:pPr>
      <w:r w:rsidRPr="008F4254">
        <w:rPr>
          <w:rFonts w:ascii="Arial" w:hAnsi="Arial" w:cs="Arial"/>
          <w:sz w:val="22"/>
          <w:szCs w:val="22"/>
        </w:rPr>
        <w:t xml:space="preserve">Tanı doğru olarak konmuş ve ayrıntılı olarak belirtilmiş mi? </w:t>
      </w:r>
    </w:p>
    <w:p w:rsidR="006957EA" w:rsidRPr="008F4254" w:rsidRDefault="006957EA" w:rsidP="004176C2">
      <w:pPr>
        <w:numPr>
          <w:ilvl w:val="0"/>
          <w:numId w:val="20"/>
        </w:numPr>
        <w:spacing w:after="120" w:line="20" w:lineRule="atLeast"/>
        <w:ind w:left="357" w:hanging="357"/>
        <w:jc w:val="both"/>
        <w:rPr>
          <w:rFonts w:ascii="Arial" w:hAnsi="Arial" w:cs="Arial"/>
          <w:sz w:val="22"/>
          <w:szCs w:val="22"/>
        </w:rPr>
      </w:pPr>
      <w:r w:rsidRPr="008F4254">
        <w:rPr>
          <w:rFonts w:ascii="Arial" w:hAnsi="Arial" w:cs="Arial"/>
          <w:sz w:val="22"/>
          <w:szCs w:val="22"/>
        </w:rPr>
        <w:t xml:space="preserve">Tanı, uygulanan tedavi ve hastanın akibeti (sonucu) arasında uyuşmazlıklar var mı? </w:t>
      </w:r>
    </w:p>
    <w:p w:rsidR="006957EA" w:rsidRPr="008F4254" w:rsidRDefault="006957EA" w:rsidP="004176C2">
      <w:pPr>
        <w:numPr>
          <w:ilvl w:val="0"/>
          <w:numId w:val="20"/>
        </w:numPr>
        <w:spacing w:after="120" w:line="20" w:lineRule="atLeast"/>
        <w:ind w:left="357" w:hanging="357"/>
        <w:jc w:val="both"/>
        <w:rPr>
          <w:rFonts w:ascii="Arial" w:hAnsi="Arial" w:cs="Arial"/>
          <w:sz w:val="22"/>
          <w:szCs w:val="22"/>
        </w:rPr>
      </w:pPr>
      <w:r w:rsidRPr="008F4254">
        <w:rPr>
          <w:rFonts w:ascii="Arial" w:hAnsi="Arial" w:cs="Arial"/>
          <w:sz w:val="22"/>
          <w:szCs w:val="22"/>
        </w:rPr>
        <w:t xml:space="preserve">Yapılan ameliyat/ameliyatların raporları tamam mı ve gerekli bilgiler yazılmış mı? </w:t>
      </w:r>
    </w:p>
    <w:p w:rsidR="006957EA" w:rsidRPr="008F4254" w:rsidRDefault="006957EA" w:rsidP="004176C2">
      <w:pPr>
        <w:numPr>
          <w:ilvl w:val="0"/>
          <w:numId w:val="20"/>
        </w:numPr>
        <w:spacing w:after="120" w:line="20" w:lineRule="atLeast"/>
        <w:ind w:left="357" w:hanging="357"/>
        <w:jc w:val="both"/>
        <w:rPr>
          <w:rFonts w:ascii="Arial" w:hAnsi="Arial" w:cs="Arial"/>
          <w:sz w:val="22"/>
          <w:szCs w:val="22"/>
        </w:rPr>
      </w:pPr>
      <w:r w:rsidRPr="008F4254">
        <w:rPr>
          <w:rFonts w:ascii="Arial" w:hAnsi="Arial" w:cs="Arial"/>
          <w:sz w:val="22"/>
          <w:szCs w:val="22"/>
        </w:rPr>
        <w:t xml:space="preserve">Obstetrik vakalarda, prenatal ve eylem raporları tamam mı, izleme ile ilgili tüm bilgiler işlenmiş mi? </w:t>
      </w:r>
    </w:p>
    <w:p w:rsidR="006957EA" w:rsidRPr="008F4254" w:rsidRDefault="006957EA" w:rsidP="004176C2">
      <w:pPr>
        <w:numPr>
          <w:ilvl w:val="0"/>
          <w:numId w:val="20"/>
        </w:numPr>
        <w:spacing w:after="120" w:line="20" w:lineRule="atLeast"/>
        <w:ind w:left="357" w:hanging="357"/>
        <w:jc w:val="both"/>
        <w:rPr>
          <w:rFonts w:ascii="Arial" w:hAnsi="Arial" w:cs="Arial"/>
          <w:sz w:val="22"/>
          <w:szCs w:val="22"/>
        </w:rPr>
      </w:pPr>
      <w:r w:rsidRPr="008F4254">
        <w:rPr>
          <w:rFonts w:ascii="Arial" w:hAnsi="Arial" w:cs="Arial"/>
          <w:sz w:val="22"/>
          <w:szCs w:val="22"/>
        </w:rPr>
        <w:t xml:space="preserve">Yaptırılan </w:t>
      </w:r>
      <w:proofErr w:type="gramStart"/>
      <w:r w:rsidRPr="008F4254">
        <w:rPr>
          <w:rFonts w:ascii="Arial" w:hAnsi="Arial" w:cs="Arial"/>
          <w:sz w:val="22"/>
          <w:szCs w:val="22"/>
        </w:rPr>
        <w:t>konsültasyon</w:t>
      </w:r>
      <w:proofErr w:type="gramEnd"/>
      <w:r w:rsidRPr="008F4254">
        <w:rPr>
          <w:rFonts w:ascii="Arial" w:hAnsi="Arial" w:cs="Arial"/>
          <w:sz w:val="22"/>
          <w:szCs w:val="22"/>
        </w:rPr>
        <w:t xml:space="preserve"> muayeneleri ile ilgili tüm bilgiler yazılmış mı? </w:t>
      </w:r>
    </w:p>
    <w:p w:rsidR="006957EA" w:rsidRPr="008F4254" w:rsidRDefault="006957EA" w:rsidP="004176C2">
      <w:pPr>
        <w:numPr>
          <w:ilvl w:val="0"/>
          <w:numId w:val="20"/>
        </w:numPr>
        <w:spacing w:after="120" w:line="20" w:lineRule="atLeast"/>
        <w:ind w:left="357" w:hanging="357"/>
        <w:jc w:val="both"/>
        <w:rPr>
          <w:rFonts w:ascii="Arial" w:hAnsi="Arial" w:cs="Arial"/>
          <w:sz w:val="22"/>
          <w:szCs w:val="22"/>
        </w:rPr>
      </w:pPr>
      <w:r w:rsidRPr="008F4254">
        <w:rPr>
          <w:rFonts w:ascii="Arial" w:hAnsi="Arial" w:cs="Arial"/>
          <w:sz w:val="22"/>
          <w:szCs w:val="22"/>
        </w:rPr>
        <w:t xml:space="preserve">Hastanın günlük gelişimi ile ilgili bilgiler düzenli yazılmış mı ve yazılanlar hastanın gelişimi ve sonucu ile uygunluk gösteriyor mu? </w:t>
      </w:r>
    </w:p>
    <w:p w:rsidR="006957EA" w:rsidRPr="008F4254" w:rsidRDefault="006957EA" w:rsidP="004176C2">
      <w:pPr>
        <w:numPr>
          <w:ilvl w:val="0"/>
          <w:numId w:val="20"/>
        </w:numPr>
        <w:spacing w:after="120" w:line="20" w:lineRule="atLeast"/>
        <w:ind w:left="357" w:hanging="357"/>
        <w:jc w:val="both"/>
        <w:rPr>
          <w:rFonts w:ascii="Arial" w:hAnsi="Arial" w:cs="Arial"/>
          <w:sz w:val="22"/>
          <w:szCs w:val="22"/>
        </w:rPr>
      </w:pPr>
      <w:r w:rsidRPr="008F4254">
        <w:rPr>
          <w:rFonts w:ascii="Arial" w:hAnsi="Arial" w:cs="Arial"/>
          <w:sz w:val="22"/>
          <w:szCs w:val="22"/>
        </w:rPr>
        <w:t>Yatışta ve çıkışta hemşire gözlem raporları ve grafik düzenli işlenmiş mi?</w:t>
      </w:r>
    </w:p>
    <w:p w:rsidR="006957EA" w:rsidRPr="008F4254" w:rsidRDefault="006957EA" w:rsidP="004176C2">
      <w:pPr>
        <w:numPr>
          <w:ilvl w:val="0"/>
          <w:numId w:val="20"/>
        </w:numPr>
        <w:spacing w:after="120" w:line="20" w:lineRule="atLeast"/>
        <w:jc w:val="both"/>
        <w:rPr>
          <w:rFonts w:ascii="Arial" w:hAnsi="Arial" w:cs="Arial"/>
          <w:sz w:val="22"/>
          <w:szCs w:val="22"/>
        </w:rPr>
      </w:pPr>
      <w:r w:rsidRPr="008F4254">
        <w:rPr>
          <w:rFonts w:ascii="Arial" w:hAnsi="Arial" w:cs="Arial"/>
          <w:sz w:val="22"/>
          <w:szCs w:val="22"/>
        </w:rPr>
        <w:t xml:space="preserve">Hastalıklar uluslararası kodlama sistemine göre doğru olarak kodlanmış mı? </w:t>
      </w:r>
    </w:p>
    <w:p w:rsidR="006957EA" w:rsidRPr="008F4254" w:rsidRDefault="006957EA" w:rsidP="004176C2">
      <w:pPr>
        <w:numPr>
          <w:ilvl w:val="0"/>
          <w:numId w:val="20"/>
        </w:numPr>
        <w:spacing w:after="120" w:line="20" w:lineRule="atLeast"/>
        <w:jc w:val="both"/>
        <w:rPr>
          <w:rFonts w:ascii="Arial" w:hAnsi="Arial" w:cs="Arial"/>
          <w:sz w:val="22"/>
          <w:szCs w:val="22"/>
        </w:rPr>
      </w:pPr>
      <w:r w:rsidRPr="008F4254">
        <w:rPr>
          <w:rFonts w:ascii="Arial" w:hAnsi="Arial" w:cs="Arial"/>
          <w:sz w:val="22"/>
          <w:szCs w:val="22"/>
        </w:rPr>
        <w:t xml:space="preserve">Hasta ölmüşse, temel ölüm nedeni olaylar zinciri de dikkate alınarak doğru biçimde yazılmış mı? </w:t>
      </w:r>
    </w:p>
    <w:p w:rsidR="006957EA" w:rsidRPr="008F4254" w:rsidRDefault="006957EA" w:rsidP="004176C2">
      <w:pPr>
        <w:numPr>
          <w:ilvl w:val="0"/>
          <w:numId w:val="20"/>
        </w:numPr>
        <w:spacing w:after="120" w:line="20" w:lineRule="atLeast"/>
        <w:jc w:val="both"/>
        <w:rPr>
          <w:rFonts w:ascii="Arial" w:hAnsi="Arial" w:cs="Arial"/>
          <w:sz w:val="22"/>
          <w:szCs w:val="22"/>
        </w:rPr>
      </w:pPr>
      <w:r w:rsidRPr="008F4254">
        <w:rPr>
          <w:rFonts w:ascii="Arial" w:hAnsi="Arial" w:cs="Arial"/>
          <w:sz w:val="22"/>
          <w:szCs w:val="22"/>
        </w:rPr>
        <w:t xml:space="preserve">Hastaya otopsi yapılmış mı, otopside konulan tanı ile hastaya tedaviden önce konulan tanı uyum gösteriyor mu? </w:t>
      </w:r>
    </w:p>
    <w:p w:rsidR="006957EA" w:rsidRPr="008F4254" w:rsidRDefault="006957EA" w:rsidP="004176C2">
      <w:pPr>
        <w:numPr>
          <w:ilvl w:val="0"/>
          <w:numId w:val="20"/>
        </w:numPr>
        <w:spacing w:after="120" w:line="20" w:lineRule="atLeast"/>
        <w:jc w:val="both"/>
        <w:rPr>
          <w:rFonts w:ascii="Arial" w:hAnsi="Arial" w:cs="Arial"/>
          <w:sz w:val="22"/>
          <w:szCs w:val="22"/>
        </w:rPr>
      </w:pPr>
      <w:r w:rsidRPr="008F4254">
        <w:rPr>
          <w:rFonts w:ascii="Arial" w:hAnsi="Arial" w:cs="Arial"/>
          <w:sz w:val="22"/>
          <w:szCs w:val="22"/>
        </w:rPr>
        <w:t>Formlar yazan kişi tarafından tarih, saat belirtilerek imzalanmış mı?</w:t>
      </w:r>
    </w:p>
    <w:p w:rsidR="006957EA" w:rsidRPr="008F4254" w:rsidRDefault="006957EA" w:rsidP="00C02217">
      <w:pPr>
        <w:pStyle w:val="Stil3"/>
        <w:numPr>
          <w:ilvl w:val="0"/>
          <w:numId w:val="0"/>
        </w:numPr>
        <w:spacing w:line="20" w:lineRule="atLeast"/>
      </w:pPr>
      <w:r w:rsidRPr="008F4254">
        <w:t>Hastayı tedavi eden hekim denetimi tamamladıktan sonra hastanın dosyası, hastanenin kurallarına göre servis şefi, hasta dosyaları komitesi ya da denetim komitesinin denetimine sunulur. Hekimin denetimi bu bireyler ve komiteler tarafından da denetlenir. Denetim yeterli bulunmazsa tedavi eden hekime düzeltmesi için tekrar geri gönderilir. Yeterli bulunursa dosya hasta dosyaları bölümünde indekslenir ve diğer işlemler bitirildikten sonra rafa kaldırılır.</w:t>
      </w:r>
    </w:p>
    <w:p w:rsidR="006957EA" w:rsidRPr="008F4254" w:rsidRDefault="006957EA" w:rsidP="006957EA">
      <w:pPr>
        <w:jc w:val="both"/>
        <w:rPr>
          <w:rFonts w:ascii="Arial" w:hAnsi="Arial" w:cs="Arial"/>
          <w:sz w:val="22"/>
          <w:szCs w:val="22"/>
        </w:rPr>
      </w:pPr>
      <w:r w:rsidRPr="008F4254">
        <w:rPr>
          <w:rFonts w:ascii="Arial" w:hAnsi="Arial" w:cs="Arial"/>
          <w:sz w:val="22"/>
          <w:szCs w:val="22"/>
        </w:rPr>
        <w:lastRenderedPageBreak/>
        <w:t>Hasta dosyasının, hasta dosyaları bölümüne gönderilmeden önce hastayı tedavi eden hekim tarafından yukarıda belirtilen noktalar dikkate alınarak denetlenmesini sağlamak yönetimin görevidir. Eğer hekim bu sorumluluğu almazsa ya da gereği gibi denetim yapmazsa hasta kayıtlarının istenilen niteliğe ulaşması hiçbir zaman sağlanamaz. Böyle bir durumda, hasta dosyaları komitesinin teklifi ile yönetim ilgili hekim hakkında gereken yaptırımı uygulamalıdır.</w:t>
      </w:r>
    </w:p>
    <w:p w:rsidR="001D1AC9" w:rsidRPr="008F4254" w:rsidRDefault="006957EA" w:rsidP="00C02217">
      <w:pPr>
        <w:rPr>
          <w:rFonts w:ascii="Arial" w:hAnsi="Arial" w:cs="Arial"/>
          <w:sz w:val="28"/>
          <w:szCs w:val="28"/>
        </w:rPr>
      </w:pPr>
      <w:r w:rsidRPr="008F4254">
        <w:rPr>
          <w:rFonts w:ascii="Arial" w:hAnsi="Arial" w:cs="Arial"/>
          <w:b/>
          <w:bCs/>
          <w:sz w:val="22"/>
          <w:szCs w:val="22"/>
        </w:rPr>
        <w:br w:type="page"/>
      </w:r>
    </w:p>
    <w:p w:rsidR="001D1AC9" w:rsidRPr="008F4254" w:rsidRDefault="001D1AC9" w:rsidP="00D2435B">
      <w:pPr>
        <w:spacing w:line="276" w:lineRule="auto"/>
        <w:jc w:val="both"/>
        <w:rPr>
          <w:rFonts w:ascii="Arial" w:hAnsi="Arial" w:cs="Arial"/>
          <w:sz w:val="28"/>
          <w:szCs w:val="28"/>
        </w:rPr>
      </w:pPr>
    </w:p>
    <w:p w:rsidR="001D1AC9" w:rsidRPr="008F4254" w:rsidRDefault="001D1AC9" w:rsidP="00D2435B">
      <w:pPr>
        <w:spacing w:line="276" w:lineRule="auto"/>
        <w:jc w:val="both"/>
        <w:rPr>
          <w:rFonts w:ascii="Arial" w:hAnsi="Arial" w:cs="Arial"/>
          <w:sz w:val="28"/>
          <w:szCs w:val="28"/>
        </w:rPr>
      </w:pPr>
    </w:p>
    <w:p w:rsidR="001D1AC9" w:rsidRPr="008F4254" w:rsidRDefault="001D1AC9" w:rsidP="00D2435B">
      <w:pPr>
        <w:spacing w:line="276" w:lineRule="auto"/>
        <w:jc w:val="both"/>
        <w:rPr>
          <w:rFonts w:ascii="Arial" w:hAnsi="Arial" w:cs="Arial"/>
          <w:sz w:val="28"/>
          <w:szCs w:val="28"/>
        </w:rPr>
      </w:pPr>
    </w:p>
    <w:p w:rsidR="00EF530E" w:rsidRDefault="00EF530E" w:rsidP="00D2435B">
      <w:pPr>
        <w:spacing w:after="120" w:line="276" w:lineRule="auto"/>
        <w:jc w:val="both"/>
        <w:rPr>
          <w:rFonts w:ascii="Arial" w:hAnsi="Arial" w:cs="Arial"/>
          <w:b/>
          <w:sz w:val="28"/>
          <w:szCs w:val="28"/>
        </w:rPr>
      </w:pPr>
      <w:r>
        <w:rPr>
          <w:rFonts w:ascii="Arial" w:hAnsi="Arial" w:cs="Arial"/>
          <w:b/>
          <w:sz w:val="28"/>
          <w:szCs w:val="28"/>
        </w:rPr>
        <w:t>11</w:t>
      </w:r>
    </w:p>
    <w:p w:rsidR="001D1AC9" w:rsidRPr="008F4254" w:rsidRDefault="001D1AC9" w:rsidP="00D2435B">
      <w:pPr>
        <w:spacing w:line="276" w:lineRule="auto"/>
        <w:jc w:val="both"/>
        <w:rPr>
          <w:rFonts w:ascii="Arial" w:hAnsi="Arial" w:cs="Arial"/>
          <w:b/>
          <w:sz w:val="28"/>
          <w:szCs w:val="28"/>
        </w:rPr>
      </w:pPr>
      <w:r w:rsidRPr="008F4254">
        <w:rPr>
          <w:rFonts w:ascii="Arial" w:hAnsi="Arial" w:cs="Arial"/>
          <w:b/>
          <w:sz w:val="28"/>
          <w:szCs w:val="28"/>
        </w:rPr>
        <w:t>HASTA DOSYALARINDA</w:t>
      </w:r>
    </w:p>
    <w:p w:rsidR="001D1AC9" w:rsidRPr="008F4254" w:rsidRDefault="001D1AC9" w:rsidP="00D2435B">
      <w:pPr>
        <w:jc w:val="both"/>
        <w:rPr>
          <w:rFonts w:ascii="Arial" w:hAnsi="Arial" w:cs="Arial"/>
          <w:b/>
          <w:sz w:val="28"/>
          <w:szCs w:val="28"/>
        </w:rPr>
      </w:pPr>
      <w:r w:rsidRPr="008F4254">
        <w:rPr>
          <w:rFonts w:ascii="Arial" w:hAnsi="Arial" w:cs="Arial"/>
          <w:b/>
          <w:sz w:val="28"/>
          <w:szCs w:val="28"/>
        </w:rPr>
        <w:t>SORUMLULUK</w:t>
      </w:r>
    </w:p>
    <w:p w:rsidR="001D1AC9" w:rsidRPr="008F4254" w:rsidRDefault="001D1AC9" w:rsidP="001D1AC9">
      <w:pPr>
        <w:jc w:val="right"/>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tblGrid>
      <w:tr w:rsidR="001D1AC9" w:rsidRPr="008F4254" w:rsidTr="008F4254">
        <w:trPr>
          <w:jc w:val="center"/>
        </w:trPr>
        <w:tc>
          <w:tcPr>
            <w:tcW w:w="6487" w:type="dxa"/>
          </w:tcPr>
          <w:p w:rsidR="001D1AC9" w:rsidRPr="008F4254" w:rsidRDefault="001D1AC9" w:rsidP="008F4254">
            <w:pPr>
              <w:jc w:val="center"/>
              <w:rPr>
                <w:rFonts w:ascii="Arial" w:hAnsi="Arial" w:cs="Arial"/>
                <w:b/>
                <w:sz w:val="20"/>
                <w:szCs w:val="20"/>
              </w:rPr>
            </w:pPr>
            <w:r w:rsidRPr="008F4254">
              <w:rPr>
                <w:rFonts w:ascii="Arial" w:hAnsi="Arial" w:cs="Arial"/>
                <w:b/>
                <w:sz w:val="20"/>
                <w:szCs w:val="20"/>
              </w:rPr>
              <w:t xml:space="preserve">Hasta dosyalarının öngörülen tüm bilgileri kapsar biçimde, </w:t>
            </w:r>
          </w:p>
          <w:p w:rsidR="001D1AC9" w:rsidRPr="008F4254" w:rsidRDefault="001D1AC9" w:rsidP="008F4254">
            <w:pPr>
              <w:jc w:val="center"/>
              <w:rPr>
                <w:rFonts w:ascii="Arial" w:hAnsi="Arial" w:cs="Arial"/>
                <w:b/>
                <w:sz w:val="20"/>
                <w:szCs w:val="20"/>
              </w:rPr>
            </w:pPr>
            <w:proofErr w:type="gramStart"/>
            <w:r w:rsidRPr="008F4254">
              <w:rPr>
                <w:rFonts w:ascii="Arial" w:hAnsi="Arial" w:cs="Arial"/>
                <w:b/>
                <w:sz w:val="20"/>
                <w:szCs w:val="20"/>
              </w:rPr>
              <w:t>doğru</w:t>
            </w:r>
            <w:proofErr w:type="gramEnd"/>
            <w:r w:rsidRPr="008F4254">
              <w:rPr>
                <w:rFonts w:ascii="Arial" w:hAnsi="Arial" w:cs="Arial"/>
                <w:b/>
                <w:sz w:val="20"/>
                <w:szCs w:val="20"/>
              </w:rPr>
              <w:t xml:space="preserve"> ve zamanında düzenlenmesi, saklanması ve kullanıcıların hizmetine sunulmasından </w:t>
            </w:r>
          </w:p>
          <w:p w:rsidR="001D1AC9" w:rsidRPr="008F4254" w:rsidRDefault="001D1AC9" w:rsidP="008F4254">
            <w:pPr>
              <w:jc w:val="center"/>
              <w:rPr>
                <w:rFonts w:ascii="Arial" w:hAnsi="Arial" w:cs="Arial"/>
                <w:sz w:val="20"/>
                <w:szCs w:val="20"/>
              </w:rPr>
            </w:pPr>
            <w:proofErr w:type="gramStart"/>
            <w:r w:rsidRPr="008F4254">
              <w:rPr>
                <w:rFonts w:ascii="Arial" w:hAnsi="Arial" w:cs="Arial"/>
                <w:b/>
                <w:sz w:val="20"/>
                <w:szCs w:val="20"/>
              </w:rPr>
              <w:t>bir</w:t>
            </w:r>
            <w:proofErr w:type="gramEnd"/>
            <w:r w:rsidRPr="008F4254">
              <w:rPr>
                <w:rFonts w:ascii="Arial" w:hAnsi="Arial" w:cs="Arial"/>
                <w:b/>
                <w:sz w:val="20"/>
                <w:szCs w:val="20"/>
              </w:rPr>
              <w:t xml:space="preserve"> hastanede çalışan tüm personel sorumludur.</w:t>
            </w:r>
          </w:p>
        </w:tc>
      </w:tr>
    </w:tbl>
    <w:p w:rsidR="001D1AC9" w:rsidRDefault="001D1AC9" w:rsidP="001D1AC9">
      <w:pPr>
        <w:jc w:val="both"/>
        <w:rPr>
          <w:rFonts w:ascii="Arial" w:hAnsi="Arial" w:cs="Arial"/>
        </w:rPr>
      </w:pPr>
    </w:p>
    <w:p w:rsidR="00446550" w:rsidRPr="008F4254" w:rsidRDefault="00446550" w:rsidP="001D1AC9">
      <w:pPr>
        <w:jc w:val="both"/>
        <w:rPr>
          <w:rFonts w:ascii="Arial" w:hAnsi="Arial" w:cs="Arial"/>
        </w:rPr>
      </w:pPr>
    </w:p>
    <w:p w:rsidR="001D1AC9" w:rsidRPr="008F4254" w:rsidRDefault="001D1AC9" w:rsidP="001D1AC9">
      <w:pPr>
        <w:jc w:val="both"/>
        <w:rPr>
          <w:rFonts w:ascii="Arial" w:hAnsi="Arial" w:cs="Arial"/>
          <w:b/>
        </w:rPr>
      </w:pPr>
      <w:r w:rsidRPr="008F4254">
        <w:rPr>
          <w:rFonts w:ascii="Arial" w:hAnsi="Arial" w:cs="Arial"/>
          <w:b/>
        </w:rPr>
        <w:t>GİRİŞ</w:t>
      </w:r>
    </w:p>
    <w:p w:rsidR="001D1AC9" w:rsidRPr="00EF530E" w:rsidRDefault="001D1AC9" w:rsidP="00446550">
      <w:pPr>
        <w:spacing w:before="120"/>
        <w:jc w:val="both"/>
        <w:rPr>
          <w:rFonts w:ascii="Arial" w:hAnsi="Arial" w:cs="Arial"/>
          <w:sz w:val="22"/>
          <w:szCs w:val="22"/>
        </w:rPr>
      </w:pPr>
      <w:r w:rsidRPr="00EF530E">
        <w:rPr>
          <w:rFonts w:ascii="Arial" w:hAnsi="Arial" w:cs="Arial"/>
          <w:sz w:val="22"/>
          <w:szCs w:val="22"/>
        </w:rPr>
        <w:t xml:space="preserve">Hasta dosyaları bir hastanenin en önemli hazinesidir. Bu hazinenin düzenlenmesi, yürütümü ve saklanmasında sadece hasta dosyaları bölümü görevlilerinin değil, başta hastayı tedavi eden hekim olmak üzere, hizmetlisinden en üst düzey yöneticisine kadar herkesin görev ve sorumluluk alması yaşamsal önem taşır. </w:t>
      </w:r>
    </w:p>
    <w:p w:rsidR="00446550" w:rsidRDefault="00446550" w:rsidP="00446550">
      <w:pPr>
        <w:jc w:val="both"/>
        <w:rPr>
          <w:rFonts w:ascii="Arial" w:hAnsi="Arial" w:cs="Arial"/>
          <w:sz w:val="22"/>
          <w:szCs w:val="22"/>
        </w:rPr>
      </w:pPr>
    </w:p>
    <w:p w:rsidR="001D1AC9" w:rsidRPr="00EF530E" w:rsidRDefault="001D1AC9" w:rsidP="00446550">
      <w:pPr>
        <w:jc w:val="both"/>
        <w:rPr>
          <w:rFonts w:ascii="Arial" w:hAnsi="Arial" w:cs="Arial"/>
          <w:sz w:val="22"/>
          <w:szCs w:val="22"/>
        </w:rPr>
      </w:pPr>
      <w:r w:rsidRPr="00EF530E">
        <w:rPr>
          <w:rFonts w:ascii="Arial" w:hAnsi="Arial" w:cs="Arial"/>
          <w:sz w:val="22"/>
          <w:szCs w:val="22"/>
        </w:rPr>
        <w:t xml:space="preserve">Ülkemizdeki hastanelerde hasta bakım kalitesini gerek ülke çapında, gerekse hastane çapında denetleyecek kuruluş ve komisyonlar henüz oluşturulmamıştır. Yurt dışında ve özellikle Amerika Birleşik Devletleri'nde bu görevi yapan komisyonlar vardır. Amerika Birleşik Devletleri'ndeki durumu kısaca özetleyelim: </w:t>
      </w:r>
    </w:p>
    <w:p w:rsidR="00446550" w:rsidRDefault="00446550" w:rsidP="001D1AC9">
      <w:pPr>
        <w:jc w:val="both"/>
        <w:rPr>
          <w:rFonts w:ascii="Arial" w:hAnsi="Arial" w:cs="Arial"/>
          <w:sz w:val="22"/>
          <w:szCs w:val="22"/>
        </w:rPr>
      </w:pPr>
    </w:p>
    <w:p w:rsidR="001D1AC9" w:rsidRPr="00EF530E" w:rsidRDefault="001D1AC9" w:rsidP="001D1AC9">
      <w:pPr>
        <w:jc w:val="both"/>
        <w:rPr>
          <w:rFonts w:ascii="Arial" w:hAnsi="Arial" w:cs="Arial"/>
          <w:sz w:val="22"/>
          <w:szCs w:val="22"/>
        </w:rPr>
      </w:pPr>
      <w:r w:rsidRPr="00EF530E">
        <w:rPr>
          <w:rFonts w:ascii="Arial" w:hAnsi="Arial" w:cs="Arial"/>
          <w:sz w:val="22"/>
          <w:szCs w:val="22"/>
        </w:rPr>
        <w:t xml:space="preserve">Amerika Birleşik Devletleri'nde hasta bakım kalitesini ülke çapında ve hastane çapında denetleyen çeşitli kuruluşlar vardır. Bunlardan ülke çapında denetleme yapan ve hastanelere hasta bakım kalitesi ile ilgili standartlar koyan kuruluş «Hastaneler Birleşik Komisyonu»dur. Hastane çapında denetim yapan kuruluşlar ise hastaneden hastaneye farklılık göstermekle birlikte genellikle «Hasta Dosyaları Komitesi», «Doku Komitesi», «Tıbbi Denetim Komitesi», «Enfeksiyon Komitesi», «İşletme Komitesi» dir. </w:t>
      </w:r>
    </w:p>
    <w:p w:rsidR="001D1AC9" w:rsidRPr="00EF530E" w:rsidRDefault="001D1AC9" w:rsidP="00446550">
      <w:pPr>
        <w:spacing w:before="120"/>
        <w:jc w:val="both"/>
        <w:rPr>
          <w:rFonts w:ascii="Arial" w:hAnsi="Arial" w:cs="Arial"/>
          <w:sz w:val="22"/>
          <w:szCs w:val="22"/>
        </w:rPr>
      </w:pPr>
      <w:r w:rsidRPr="00EF530E">
        <w:rPr>
          <w:rFonts w:ascii="Arial" w:hAnsi="Arial" w:cs="Arial"/>
          <w:sz w:val="22"/>
          <w:szCs w:val="22"/>
        </w:rPr>
        <w:t xml:space="preserve">Hastaneler Birleşik Komisyonu 1952'de kurulmuştur. Amerika Birleşik Devletleri'nde tüm hastaneler için geçerli olmak üzere, bu </w:t>
      </w:r>
      <w:r w:rsidRPr="00EF530E">
        <w:rPr>
          <w:rFonts w:ascii="Arial" w:hAnsi="Arial" w:cs="Arial"/>
          <w:sz w:val="22"/>
          <w:szCs w:val="22"/>
        </w:rPr>
        <w:lastRenderedPageBreak/>
        <w:t>komisyon hastanelerde kurulması gerekli komitelere karar vermekte, hasta bakım kalitesi yönünden birtakım istemler ve standartlar geliştirmekte ve tüm hastaneleri bu konuda denetlemektedir. Denetlenen</w:t>
      </w:r>
      <w:r w:rsidRPr="008F4254">
        <w:rPr>
          <w:rFonts w:ascii="Arial" w:hAnsi="Arial" w:cs="Arial"/>
        </w:rPr>
        <w:t xml:space="preserve"> </w:t>
      </w:r>
      <w:r w:rsidRPr="007232CF">
        <w:rPr>
          <w:rFonts w:ascii="Arial" w:hAnsi="Arial" w:cs="Arial"/>
          <w:sz w:val="22"/>
          <w:szCs w:val="22"/>
        </w:rPr>
        <w:t xml:space="preserve">hastanelere hasta bakım kalitesine </w:t>
      </w:r>
      <w:r w:rsidRPr="00EF530E">
        <w:rPr>
          <w:rFonts w:ascii="Arial" w:hAnsi="Arial" w:cs="Arial"/>
          <w:sz w:val="22"/>
          <w:szCs w:val="22"/>
        </w:rPr>
        <w:t xml:space="preserve">göre «saygınlık puanı» verilmektedir. </w:t>
      </w:r>
    </w:p>
    <w:p w:rsidR="001D1AC9" w:rsidRPr="00EF530E" w:rsidRDefault="001D1AC9" w:rsidP="00446550">
      <w:pPr>
        <w:spacing w:before="120"/>
        <w:jc w:val="both"/>
        <w:rPr>
          <w:rFonts w:ascii="Arial" w:hAnsi="Arial" w:cs="Arial"/>
          <w:sz w:val="22"/>
          <w:szCs w:val="22"/>
        </w:rPr>
      </w:pPr>
      <w:r w:rsidRPr="00EF530E">
        <w:rPr>
          <w:rFonts w:ascii="Arial" w:hAnsi="Arial" w:cs="Arial"/>
          <w:sz w:val="22"/>
          <w:szCs w:val="22"/>
        </w:rPr>
        <w:t xml:space="preserve">Gönüllü bir kuruluş olan bu komitenin hastanelerin hiçbirisine herhangi bir yaptırım gücü bulunmamaktadır. Ancak, bu komisyonun bir hastanede hasta bakım kalitesinin iyi olmadığını beyan etmesi, bu hastanenin halk tarafından kullanılmasını önemli derecede etkilemektedir. Buna karşın bu komisyondan iyi puan alan bir hastane yüksek standartlarda hasta bakımı veren bir hastane olarak halk nezdinde saygın bir hastane konumuna gelmektedir. </w:t>
      </w:r>
    </w:p>
    <w:p w:rsidR="001D1AC9" w:rsidRPr="00EF530E" w:rsidRDefault="001D1AC9" w:rsidP="00446550">
      <w:pPr>
        <w:spacing w:before="120"/>
        <w:jc w:val="both"/>
        <w:rPr>
          <w:rFonts w:ascii="Arial" w:hAnsi="Arial" w:cs="Arial"/>
          <w:sz w:val="22"/>
          <w:szCs w:val="22"/>
        </w:rPr>
      </w:pPr>
      <w:r w:rsidRPr="00EF530E">
        <w:rPr>
          <w:rFonts w:ascii="Arial" w:hAnsi="Arial" w:cs="Arial"/>
          <w:sz w:val="22"/>
          <w:szCs w:val="22"/>
        </w:rPr>
        <w:t xml:space="preserve">Komisyonun üyeleri dört önemli kuruluştan: “Amerikan Tıp Birliği”, “Amerika Hastaneler Birliği”, “Amerika Cerrahlar Birliği” ve “Amerika Hekimler Birliği”nden seçilmektedir. Komisyonun hekim üyeleri hastaneleri denetleyerek her hastane hakkında rapor düzenlemekte ve bu raporları genel kurula sunmaktadırlar. Denetlenen hastane ile ilgili karar genel kurulda verilmektedir. </w:t>
      </w:r>
    </w:p>
    <w:p w:rsidR="00446550" w:rsidRDefault="00446550" w:rsidP="001D1AC9">
      <w:pPr>
        <w:jc w:val="both"/>
        <w:rPr>
          <w:rFonts w:ascii="Arial" w:hAnsi="Arial" w:cs="Arial"/>
          <w:b/>
          <w:sz w:val="22"/>
          <w:szCs w:val="22"/>
        </w:rPr>
      </w:pPr>
    </w:p>
    <w:p w:rsidR="00446550" w:rsidRDefault="00446550" w:rsidP="001D1AC9">
      <w:pPr>
        <w:jc w:val="both"/>
        <w:rPr>
          <w:rFonts w:ascii="Arial" w:hAnsi="Arial" w:cs="Arial"/>
          <w:b/>
          <w:sz w:val="22"/>
          <w:szCs w:val="22"/>
        </w:rPr>
      </w:pPr>
    </w:p>
    <w:p w:rsidR="001D1AC9" w:rsidRPr="00EF530E" w:rsidRDefault="001D1AC9" w:rsidP="001D1AC9">
      <w:pPr>
        <w:jc w:val="both"/>
        <w:rPr>
          <w:rFonts w:ascii="Arial" w:hAnsi="Arial" w:cs="Arial"/>
          <w:b/>
          <w:sz w:val="22"/>
          <w:szCs w:val="22"/>
        </w:rPr>
      </w:pPr>
      <w:r w:rsidRPr="00EF530E">
        <w:rPr>
          <w:rFonts w:ascii="Arial" w:hAnsi="Arial" w:cs="Arial"/>
          <w:b/>
          <w:sz w:val="22"/>
          <w:szCs w:val="22"/>
        </w:rPr>
        <w:t xml:space="preserve">HASTA DOSYALARINDA HEKİMİN SORUMLULUĞU </w:t>
      </w:r>
    </w:p>
    <w:p w:rsidR="001D1AC9" w:rsidRPr="00EF530E" w:rsidRDefault="001D1AC9" w:rsidP="001D1AC9">
      <w:pPr>
        <w:jc w:val="both"/>
        <w:rPr>
          <w:rFonts w:ascii="Arial" w:hAnsi="Arial" w:cs="Arial"/>
          <w:sz w:val="22"/>
          <w:szCs w:val="22"/>
        </w:rPr>
      </w:pPr>
      <w:r w:rsidRPr="00EF530E">
        <w:rPr>
          <w:rFonts w:ascii="Arial" w:hAnsi="Arial" w:cs="Arial"/>
          <w:sz w:val="22"/>
          <w:szCs w:val="22"/>
        </w:rPr>
        <w:t xml:space="preserve">Hasta dosyalarının yeterli düzeyde olmasında en büyük sorumluluk hastayı tedavi eden hekime aittir. Hastayı tedavi eden hekim dışında hasta ve hastanın dosyasından sorumlu birçok sağlık personeli (hemşire, röntgen uzmanları, laboratuvar görevlileri gibi) bulunmaktadır. Ayrıca asistanlar da hasta dosyasının düzenlenmesinde hekime yardımcı olmaktadır. Buna rağmen, dosyanın en üst düzeyde yeterli olmasında tüm sorumluluğu hastayı tedavi eden hekim yüklenmeli, dosyanın tam, doğru ve zamanında yazılmış bilgilerle donatılmasını sağlamalıdır. </w:t>
      </w:r>
    </w:p>
    <w:p w:rsidR="001D1AC9" w:rsidRPr="00EF530E" w:rsidRDefault="001D1AC9" w:rsidP="00446550">
      <w:pPr>
        <w:spacing w:before="120"/>
        <w:jc w:val="both"/>
        <w:rPr>
          <w:rFonts w:ascii="Arial" w:hAnsi="Arial" w:cs="Arial"/>
          <w:sz w:val="22"/>
          <w:szCs w:val="22"/>
        </w:rPr>
      </w:pPr>
      <w:r w:rsidRPr="00EF530E">
        <w:rPr>
          <w:rFonts w:ascii="Arial" w:hAnsi="Arial" w:cs="Arial"/>
          <w:sz w:val="22"/>
          <w:szCs w:val="22"/>
        </w:rPr>
        <w:t>Hekim</w:t>
      </w:r>
      <w:r w:rsidR="00F44054">
        <w:rPr>
          <w:rFonts w:ascii="Arial" w:hAnsi="Arial" w:cs="Arial"/>
          <w:sz w:val="22"/>
          <w:szCs w:val="22"/>
        </w:rPr>
        <w:t>in,</w:t>
      </w:r>
      <w:r w:rsidRPr="00EF530E">
        <w:rPr>
          <w:rFonts w:ascii="Arial" w:hAnsi="Arial" w:cs="Arial"/>
          <w:sz w:val="22"/>
          <w:szCs w:val="22"/>
        </w:rPr>
        <w:t xml:space="preserve"> hasta dosyaları ile ilgili sorumluluğunu yürütürken</w:t>
      </w:r>
      <w:r w:rsidR="007B1549">
        <w:rPr>
          <w:rFonts w:ascii="Arial" w:hAnsi="Arial" w:cs="Arial"/>
          <w:sz w:val="22"/>
          <w:szCs w:val="22"/>
        </w:rPr>
        <w:t>,</w:t>
      </w:r>
      <w:r w:rsidR="00C02217">
        <w:rPr>
          <w:rFonts w:ascii="Arial" w:hAnsi="Arial" w:cs="Arial"/>
          <w:sz w:val="22"/>
          <w:szCs w:val="22"/>
        </w:rPr>
        <w:t xml:space="preserve"> hasta dosyaları</w:t>
      </w:r>
      <w:r w:rsidR="00F44054">
        <w:rPr>
          <w:rFonts w:ascii="Arial" w:hAnsi="Arial" w:cs="Arial"/>
          <w:sz w:val="22"/>
          <w:szCs w:val="22"/>
        </w:rPr>
        <w:t xml:space="preserve"> hakkında yeterli düzeyde bilgiye sahip olması önemlidir. Çünkü hasta dosyası sadece </w:t>
      </w:r>
      <w:r w:rsidRPr="00EF530E">
        <w:rPr>
          <w:rFonts w:ascii="Arial" w:hAnsi="Arial" w:cs="Arial"/>
          <w:sz w:val="22"/>
          <w:szCs w:val="22"/>
        </w:rPr>
        <w:t xml:space="preserve">hasta bakımı ile ilgili </w:t>
      </w:r>
      <w:r w:rsidR="00295AFE">
        <w:rPr>
          <w:rFonts w:ascii="Arial" w:hAnsi="Arial" w:cs="Arial"/>
          <w:sz w:val="22"/>
          <w:szCs w:val="22"/>
        </w:rPr>
        <w:t xml:space="preserve">bilgilerin </w:t>
      </w:r>
      <w:r w:rsidR="00C02217">
        <w:rPr>
          <w:rFonts w:ascii="Arial" w:hAnsi="Arial" w:cs="Arial"/>
          <w:sz w:val="22"/>
          <w:szCs w:val="22"/>
        </w:rPr>
        <w:t>yazıl</w:t>
      </w:r>
      <w:r w:rsidR="00F44054">
        <w:rPr>
          <w:rFonts w:ascii="Arial" w:hAnsi="Arial" w:cs="Arial"/>
          <w:sz w:val="22"/>
          <w:szCs w:val="22"/>
        </w:rPr>
        <w:t xml:space="preserve">dığı bir </w:t>
      </w:r>
      <w:r w:rsidR="00295AFE">
        <w:rPr>
          <w:rFonts w:ascii="Arial" w:hAnsi="Arial" w:cs="Arial"/>
          <w:sz w:val="22"/>
          <w:szCs w:val="22"/>
        </w:rPr>
        <w:t xml:space="preserve">doküman </w:t>
      </w:r>
      <w:r w:rsidR="00F44054">
        <w:rPr>
          <w:rFonts w:ascii="Arial" w:hAnsi="Arial" w:cs="Arial"/>
          <w:sz w:val="22"/>
          <w:szCs w:val="22"/>
        </w:rPr>
        <w:t>değil, aynı zamanda;</w:t>
      </w:r>
      <w:r w:rsidR="00295AFE">
        <w:rPr>
          <w:rFonts w:ascii="Arial" w:hAnsi="Arial" w:cs="Arial"/>
          <w:sz w:val="22"/>
          <w:szCs w:val="22"/>
        </w:rPr>
        <w:t xml:space="preserve"> </w:t>
      </w:r>
      <w:r w:rsidRPr="00EF530E">
        <w:rPr>
          <w:rFonts w:ascii="Arial" w:hAnsi="Arial" w:cs="Arial"/>
          <w:sz w:val="22"/>
          <w:szCs w:val="22"/>
        </w:rPr>
        <w:t>bilimsel çalışmalarda, eğitimde, hukuksal sorunlar</w:t>
      </w:r>
      <w:r w:rsidR="00295AFE">
        <w:rPr>
          <w:rFonts w:ascii="Arial" w:hAnsi="Arial" w:cs="Arial"/>
          <w:sz w:val="22"/>
          <w:szCs w:val="22"/>
        </w:rPr>
        <w:t>da</w:t>
      </w:r>
      <w:r w:rsidRPr="00EF530E">
        <w:rPr>
          <w:rFonts w:ascii="Arial" w:hAnsi="Arial" w:cs="Arial"/>
          <w:sz w:val="22"/>
          <w:szCs w:val="22"/>
        </w:rPr>
        <w:t>, üretilecek istatistiklerde ve diğer tüm işlemlerde</w:t>
      </w:r>
      <w:r w:rsidR="00295AFE">
        <w:rPr>
          <w:rFonts w:ascii="Arial" w:hAnsi="Arial" w:cs="Arial"/>
          <w:sz w:val="22"/>
          <w:szCs w:val="22"/>
        </w:rPr>
        <w:t xml:space="preserve"> de</w:t>
      </w:r>
      <w:r w:rsidRPr="00EF530E">
        <w:rPr>
          <w:rFonts w:ascii="Arial" w:hAnsi="Arial" w:cs="Arial"/>
          <w:sz w:val="22"/>
          <w:szCs w:val="22"/>
        </w:rPr>
        <w:t xml:space="preserve"> </w:t>
      </w:r>
      <w:r w:rsidR="00295AFE">
        <w:rPr>
          <w:rFonts w:ascii="Arial" w:hAnsi="Arial" w:cs="Arial"/>
          <w:sz w:val="22"/>
          <w:szCs w:val="22"/>
        </w:rPr>
        <w:t>kullanılan çok önemli bir dokümandır. D</w:t>
      </w:r>
      <w:r w:rsidRPr="00EF530E">
        <w:rPr>
          <w:rFonts w:ascii="Arial" w:hAnsi="Arial" w:cs="Arial"/>
          <w:sz w:val="22"/>
          <w:szCs w:val="22"/>
        </w:rPr>
        <w:t>osya içindeki bilgiler ne kadar doğru ise yapılacak çalışmaların da o derece doğru ve başarılı olacağı</w:t>
      </w:r>
      <w:r w:rsidR="00295AFE">
        <w:rPr>
          <w:rFonts w:ascii="Arial" w:hAnsi="Arial" w:cs="Arial"/>
          <w:sz w:val="22"/>
          <w:szCs w:val="22"/>
        </w:rPr>
        <w:t xml:space="preserve"> tartışılmazdır. </w:t>
      </w:r>
    </w:p>
    <w:p w:rsidR="001D1AC9" w:rsidRPr="00EF530E" w:rsidRDefault="001D1AC9" w:rsidP="001D1AC9">
      <w:pPr>
        <w:jc w:val="both"/>
        <w:rPr>
          <w:rFonts w:ascii="Arial" w:hAnsi="Arial" w:cs="Arial"/>
          <w:sz w:val="22"/>
          <w:szCs w:val="22"/>
        </w:rPr>
      </w:pPr>
      <w:r w:rsidRPr="00EF530E">
        <w:rPr>
          <w:rFonts w:ascii="Arial" w:hAnsi="Arial" w:cs="Arial"/>
          <w:sz w:val="22"/>
          <w:szCs w:val="22"/>
        </w:rPr>
        <w:lastRenderedPageBreak/>
        <w:t>Bir hasta dosyasının bilimsel değeri hastaya verilen bakımın kalitesi ile doğrudan orantılıdır. Hasta dosyası öncelikle hastanın bugünkü ve gelecekteki yararı için tutulur ve saklanır. Eğer bu dosyadaki bilgiler içerik ve kalite olarak yetersizse hasta zarar görecektir. İkinci olarak hasta dosyası hastanenin kendisini ve personelini savunması için gereklidir. Eğer dosya içeriği eksik ve yetersizse hastane ve personel</w:t>
      </w:r>
      <w:r w:rsidRPr="008F4254">
        <w:rPr>
          <w:rFonts w:ascii="Arial" w:hAnsi="Arial" w:cs="Arial"/>
        </w:rPr>
        <w:t xml:space="preserve"> </w:t>
      </w:r>
      <w:r w:rsidRPr="00EF530E">
        <w:rPr>
          <w:rFonts w:ascii="Arial" w:hAnsi="Arial" w:cs="Arial"/>
          <w:sz w:val="22"/>
          <w:szCs w:val="22"/>
        </w:rPr>
        <w:t>zarar görecektir. Üçüncü olarak bilimsel ve yönetimsel amaçlarla yapılacak araştırmalarda hasta dosyası kullanılır. Eksik ve yetersiz dosya içeriği ile yapılacak araştırmaların da hiçbir amaca hizmet etmeyeceği açıktır.</w:t>
      </w:r>
    </w:p>
    <w:p w:rsidR="001D1AC9" w:rsidRPr="00EF530E" w:rsidRDefault="001D1AC9" w:rsidP="00446550">
      <w:pPr>
        <w:spacing w:before="120"/>
        <w:jc w:val="both"/>
        <w:rPr>
          <w:rFonts w:ascii="Arial" w:hAnsi="Arial" w:cs="Arial"/>
          <w:sz w:val="22"/>
          <w:szCs w:val="22"/>
        </w:rPr>
      </w:pPr>
      <w:r w:rsidRPr="00EF530E">
        <w:rPr>
          <w:rFonts w:ascii="Arial" w:hAnsi="Arial" w:cs="Arial"/>
          <w:sz w:val="22"/>
          <w:szCs w:val="22"/>
        </w:rPr>
        <w:t xml:space="preserve">Hasta dosyaları bölümü, her şeyi dosyanın içindeki yazılı bilgilere göre yapacak ve değerlendirecektir. Dosyalardaki bilgi ne kadar tam ve doğru ise bu dosyalardan üretilecek ürün de o kadar tam ve doğru olacaktır. Örneğin, hastaya konulan tanı hastalık indeksine aynen yazılır. Bu tanı doğru değilse indekse yazılan da doğru olmayacak ve yapılan araştırma sorunlu olacaktır. Buna ek olarak bu bilgilere dayanılarak üretilecek istatistikler ve düzenlenecek raporlar da ancak dosyadaki bilgi kadar doğru olacaktır. </w:t>
      </w:r>
    </w:p>
    <w:p w:rsidR="001D1AC9" w:rsidRPr="00EF530E" w:rsidRDefault="001D1AC9" w:rsidP="00446550">
      <w:pPr>
        <w:tabs>
          <w:tab w:val="num" w:pos="567"/>
        </w:tabs>
        <w:spacing w:before="120"/>
        <w:jc w:val="both"/>
        <w:rPr>
          <w:rFonts w:ascii="Arial" w:hAnsi="Arial" w:cs="Arial"/>
          <w:sz w:val="22"/>
          <w:szCs w:val="22"/>
        </w:rPr>
      </w:pPr>
      <w:r w:rsidRPr="00EF530E">
        <w:rPr>
          <w:rFonts w:ascii="Arial" w:hAnsi="Arial" w:cs="Arial"/>
          <w:sz w:val="22"/>
          <w:szCs w:val="22"/>
        </w:rPr>
        <w:t xml:space="preserve">Hasta dosyasının tamamlanması için hastayı tedavi eden hekim aşağıda belirtilen noktalara dikkat etmelidir: </w:t>
      </w:r>
    </w:p>
    <w:p w:rsidR="001D1AC9" w:rsidRPr="00EF530E" w:rsidRDefault="001D1AC9" w:rsidP="004176C2">
      <w:pPr>
        <w:numPr>
          <w:ilvl w:val="0"/>
          <w:numId w:val="20"/>
        </w:numPr>
        <w:spacing w:before="120" w:after="120" w:line="276" w:lineRule="auto"/>
        <w:ind w:left="357" w:hanging="357"/>
        <w:jc w:val="both"/>
        <w:rPr>
          <w:rFonts w:ascii="Arial" w:hAnsi="Arial" w:cs="Arial"/>
          <w:sz w:val="22"/>
          <w:szCs w:val="22"/>
        </w:rPr>
      </w:pPr>
      <w:r w:rsidRPr="00EF530E">
        <w:rPr>
          <w:rFonts w:ascii="Arial" w:hAnsi="Arial" w:cs="Arial"/>
          <w:sz w:val="22"/>
          <w:szCs w:val="22"/>
        </w:rPr>
        <w:t xml:space="preserve">Hastanın özgeçmişi ile ilgili öyküsü, yakınmaları ve fizik muayene bulguları tamam mı? </w:t>
      </w:r>
    </w:p>
    <w:p w:rsidR="001D1AC9" w:rsidRPr="00EF530E" w:rsidRDefault="001D1AC9" w:rsidP="004176C2">
      <w:pPr>
        <w:numPr>
          <w:ilvl w:val="0"/>
          <w:numId w:val="20"/>
        </w:numPr>
        <w:spacing w:after="120" w:line="276" w:lineRule="auto"/>
        <w:ind w:left="357" w:hanging="357"/>
        <w:jc w:val="both"/>
        <w:rPr>
          <w:rFonts w:ascii="Arial" w:hAnsi="Arial" w:cs="Arial"/>
          <w:sz w:val="22"/>
          <w:szCs w:val="22"/>
        </w:rPr>
      </w:pPr>
      <w:r w:rsidRPr="00EF530E">
        <w:rPr>
          <w:rFonts w:ascii="Arial" w:hAnsi="Arial" w:cs="Arial"/>
          <w:sz w:val="22"/>
          <w:szCs w:val="22"/>
        </w:rPr>
        <w:t xml:space="preserve">Laboratuvar ve röntgen raporları tamam mı? </w:t>
      </w:r>
    </w:p>
    <w:p w:rsidR="001D1AC9" w:rsidRPr="00EF530E" w:rsidRDefault="001D1AC9" w:rsidP="004176C2">
      <w:pPr>
        <w:numPr>
          <w:ilvl w:val="0"/>
          <w:numId w:val="20"/>
        </w:numPr>
        <w:spacing w:after="120" w:line="276" w:lineRule="auto"/>
        <w:ind w:left="357" w:hanging="357"/>
        <w:jc w:val="both"/>
        <w:rPr>
          <w:rFonts w:ascii="Arial" w:hAnsi="Arial" w:cs="Arial"/>
          <w:sz w:val="22"/>
          <w:szCs w:val="22"/>
        </w:rPr>
      </w:pPr>
      <w:r w:rsidRPr="00EF530E">
        <w:rPr>
          <w:rFonts w:ascii="Arial" w:hAnsi="Arial" w:cs="Arial"/>
          <w:sz w:val="22"/>
          <w:szCs w:val="22"/>
        </w:rPr>
        <w:t xml:space="preserve">Tanı doğru olarak konmuş ve ayrıntılı olarak belirtilmiş mi? </w:t>
      </w:r>
    </w:p>
    <w:p w:rsidR="001D1AC9" w:rsidRPr="00EF530E" w:rsidRDefault="001D1AC9" w:rsidP="004176C2">
      <w:pPr>
        <w:numPr>
          <w:ilvl w:val="0"/>
          <w:numId w:val="20"/>
        </w:numPr>
        <w:spacing w:after="120" w:line="276" w:lineRule="auto"/>
        <w:ind w:left="357" w:hanging="357"/>
        <w:jc w:val="both"/>
        <w:rPr>
          <w:rFonts w:ascii="Arial" w:hAnsi="Arial" w:cs="Arial"/>
          <w:sz w:val="22"/>
          <w:szCs w:val="22"/>
        </w:rPr>
      </w:pPr>
      <w:r w:rsidRPr="00EF530E">
        <w:rPr>
          <w:rFonts w:ascii="Arial" w:hAnsi="Arial" w:cs="Arial"/>
          <w:sz w:val="22"/>
          <w:szCs w:val="22"/>
        </w:rPr>
        <w:t xml:space="preserve">Tanı, uygulanan tedavi ve hastanın akıbeti (sonucu) arasında uyuşmazlıklar var mı? </w:t>
      </w:r>
    </w:p>
    <w:p w:rsidR="001D1AC9" w:rsidRPr="00EF530E" w:rsidRDefault="001D1AC9" w:rsidP="004176C2">
      <w:pPr>
        <w:numPr>
          <w:ilvl w:val="0"/>
          <w:numId w:val="20"/>
        </w:numPr>
        <w:spacing w:after="120" w:line="276" w:lineRule="auto"/>
        <w:ind w:left="357" w:hanging="357"/>
        <w:jc w:val="both"/>
        <w:rPr>
          <w:rFonts w:ascii="Arial" w:hAnsi="Arial" w:cs="Arial"/>
          <w:sz w:val="22"/>
          <w:szCs w:val="22"/>
        </w:rPr>
      </w:pPr>
      <w:r w:rsidRPr="00EF530E">
        <w:rPr>
          <w:rFonts w:ascii="Arial" w:hAnsi="Arial" w:cs="Arial"/>
          <w:sz w:val="22"/>
          <w:szCs w:val="22"/>
        </w:rPr>
        <w:t xml:space="preserve">Yapılan ameliyat/ameliyatların raporları tamam mı ve gerekli bilgiler yazılmış mı? </w:t>
      </w:r>
    </w:p>
    <w:p w:rsidR="001D1AC9" w:rsidRPr="00EF530E" w:rsidRDefault="001D1AC9" w:rsidP="004176C2">
      <w:pPr>
        <w:numPr>
          <w:ilvl w:val="0"/>
          <w:numId w:val="20"/>
        </w:numPr>
        <w:spacing w:after="120" w:line="276" w:lineRule="auto"/>
        <w:ind w:left="357" w:hanging="357"/>
        <w:jc w:val="both"/>
        <w:rPr>
          <w:rFonts w:ascii="Arial" w:hAnsi="Arial" w:cs="Arial"/>
          <w:sz w:val="22"/>
          <w:szCs w:val="22"/>
        </w:rPr>
      </w:pPr>
      <w:r w:rsidRPr="00EF530E">
        <w:rPr>
          <w:rFonts w:ascii="Arial" w:hAnsi="Arial" w:cs="Arial"/>
          <w:sz w:val="22"/>
          <w:szCs w:val="22"/>
        </w:rPr>
        <w:t xml:space="preserve">Obstetrik vakalarda, prenatal ve eylem raporları tamam mı? </w:t>
      </w:r>
      <w:proofErr w:type="gramStart"/>
      <w:r w:rsidRPr="00EF530E">
        <w:rPr>
          <w:rFonts w:ascii="Arial" w:hAnsi="Arial" w:cs="Arial"/>
          <w:sz w:val="22"/>
          <w:szCs w:val="22"/>
        </w:rPr>
        <w:t>izleme</w:t>
      </w:r>
      <w:proofErr w:type="gramEnd"/>
      <w:r w:rsidRPr="00EF530E">
        <w:rPr>
          <w:rFonts w:ascii="Arial" w:hAnsi="Arial" w:cs="Arial"/>
          <w:sz w:val="22"/>
          <w:szCs w:val="22"/>
        </w:rPr>
        <w:t xml:space="preserve"> ile ilgili tüm bilgiler işlenmiş mi? </w:t>
      </w:r>
    </w:p>
    <w:p w:rsidR="001D1AC9" w:rsidRPr="00EF530E" w:rsidRDefault="001D1AC9" w:rsidP="004176C2">
      <w:pPr>
        <w:numPr>
          <w:ilvl w:val="0"/>
          <w:numId w:val="20"/>
        </w:numPr>
        <w:spacing w:after="120" w:line="276" w:lineRule="auto"/>
        <w:ind w:left="357" w:hanging="357"/>
        <w:jc w:val="both"/>
        <w:rPr>
          <w:rFonts w:ascii="Arial" w:hAnsi="Arial" w:cs="Arial"/>
          <w:sz w:val="22"/>
          <w:szCs w:val="22"/>
        </w:rPr>
      </w:pPr>
      <w:r w:rsidRPr="00EF530E">
        <w:rPr>
          <w:rFonts w:ascii="Arial" w:hAnsi="Arial" w:cs="Arial"/>
          <w:sz w:val="22"/>
          <w:szCs w:val="22"/>
        </w:rPr>
        <w:t xml:space="preserve">Yaptırılan </w:t>
      </w:r>
      <w:proofErr w:type="gramStart"/>
      <w:r w:rsidRPr="00EF530E">
        <w:rPr>
          <w:rFonts w:ascii="Arial" w:hAnsi="Arial" w:cs="Arial"/>
          <w:sz w:val="22"/>
          <w:szCs w:val="22"/>
        </w:rPr>
        <w:t>konsültasyon</w:t>
      </w:r>
      <w:proofErr w:type="gramEnd"/>
      <w:r w:rsidRPr="00EF530E">
        <w:rPr>
          <w:rFonts w:ascii="Arial" w:hAnsi="Arial" w:cs="Arial"/>
          <w:sz w:val="22"/>
          <w:szCs w:val="22"/>
        </w:rPr>
        <w:t xml:space="preserve"> muayeneleri ile ilgili tüm bilgiler yazılmış mı? </w:t>
      </w:r>
    </w:p>
    <w:p w:rsidR="001D1AC9" w:rsidRPr="00EF530E" w:rsidRDefault="001D1AC9" w:rsidP="004176C2">
      <w:pPr>
        <w:numPr>
          <w:ilvl w:val="0"/>
          <w:numId w:val="20"/>
        </w:numPr>
        <w:spacing w:after="120" w:line="276" w:lineRule="auto"/>
        <w:ind w:left="357" w:hanging="357"/>
        <w:jc w:val="both"/>
        <w:rPr>
          <w:rFonts w:ascii="Arial" w:hAnsi="Arial" w:cs="Arial"/>
          <w:sz w:val="22"/>
          <w:szCs w:val="22"/>
        </w:rPr>
      </w:pPr>
      <w:r w:rsidRPr="00EF530E">
        <w:rPr>
          <w:rFonts w:ascii="Arial" w:hAnsi="Arial" w:cs="Arial"/>
          <w:sz w:val="22"/>
          <w:szCs w:val="22"/>
        </w:rPr>
        <w:lastRenderedPageBreak/>
        <w:t xml:space="preserve">Hastanın günlük gelişimi ile ilgili bilgiler düzenli olarak yazılmış mı? </w:t>
      </w:r>
      <w:r w:rsidR="00446550">
        <w:rPr>
          <w:rFonts w:ascii="Arial" w:hAnsi="Arial" w:cs="Arial"/>
          <w:sz w:val="22"/>
          <w:szCs w:val="22"/>
        </w:rPr>
        <w:t>Y</w:t>
      </w:r>
      <w:r w:rsidRPr="00EF530E">
        <w:rPr>
          <w:rFonts w:ascii="Arial" w:hAnsi="Arial" w:cs="Arial"/>
          <w:sz w:val="22"/>
          <w:szCs w:val="22"/>
        </w:rPr>
        <w:t xml:space="preserve">azılanlar hastanın gelişimi ve sonucu ile uygunluk gösteriyor mu? </w:t>
      </w:r>
    </w:p>
    <w:p w:rsidR="001D1AC9" w:rsidRPr="00EF530E" w:rsidRDefault="001D1AC9" w:rsidP="004176C2">
      <w:pPr>
        <w:numPr>
          <w:ilvl w:val="0"/>
          <w:numId w:val="20"/>
        </w:numPr>
        <w:spacing w:after="120" w:line="276" w:lineRule="auto"/>
        <w:ind w:left="357" w:hanging="357"/>
        <w:jc w:val="both"/>
        <w:rPr>
          <w:rFonts w:ascii="Arial" w:hAnsi="Arial" w:cs="Arial"/>
          <w:sz w:val="22"/>
          <w:szCs w:val="22"/>
        </w:rPr>
      </w:pPr>
      <w:r w:rsidRPr="00EF530E">
        <w:rPr>
          <w:rFonts w:ascii="Arial" w:hAnsi="Arial" w:cs="Arial"/>
          <w:sz w:val="22"/>
          <w:szCs w:val="22"/>
        </w:rPr>
        <w:t>Yatışta ve çıkışta hemşire gözlem raporları ve grafik düzenli işlenmiş mi?</w:t>
      </w:r>
    </w:p>
    <w:p w:rsidR="001D1AC9" w:rsidRPr="00EF530E" w:rsidRDefault="001D1AC9" w:rsidP="004176C2">
      <w:pPr>
        <w:numPr>
          <w:ilvl w:val="0"/>
          <w:numId w:val="20"/>
        </w:numPr>
        <w:spacing w:after="120" w:line="276" w:lineRule="auto"/>
        <w:ind w:left="357" w:hanging="357"/>
        <w:jc w:val="both"/>
        <w:rPr>
          <w:rFonts w:ascii="Arial" w:hAnsi="Arial" w:cs="Arial"/>
          <w:sz w:val="22"/>
          <w:szCs w:val="22"/>
        </w:rPr>
      </w:pPr>
      <w:r w:rsidRPr="00EF530E">
        <w:rPr>
          <w:rFonts w:ascii="Arial" w:hAnsi="Arial" w:cs="Arial"/>
          <w:sz w:val="22"/>
          <w:szCs w:val="22"/>
        </w:rPr>
        <w:t>Ölüm olayı ortaya çıkmışsa, ölüm neden(leri) gereği gibi yazılmış mı?</w:t>
      </w:r>
    </w:p>
    <w:p w:rsidR="001D1AC9" w:rsidRPr="00EF530E" w:rsidRDefault="001D1AC9" w:rsidP="004176C2">
      <w:pPr>
        <w:numPr>
          <w:ilvl w:val="0"/>
          <w:numId w:val="20"/>
        </w:numPr>
        <w:spacing w:after="120" w:line="276" w:lineRule="auto"/>
        <w:jc w:val="both"/>
        <w:rPr>
          <w:rFonts w:ascii="Arial" w:hAnsi="Arial" w:cs="Arial"/>
          <w:sz w:val="22"/>
          <w:szCs w:val="22"/>
        </w:rPr>
      </w:pPr>
      <w:r w:rsidRPr="00EF530E">
        <w:rPr>
          <w:rFonts w:ascii="Arial" w:hAnsi="Arial" w:cs="Arial"/>
          <w:sz w:val="22"/>
          <w:szCs w:val="22"/>
        </w:rPr>
        <w:t xml:space="preserve">Formları dolduran bireylerin imzaları tamam mı? </w:t>
      </w:r>
    </w:p>
    <w:p w:rsidR="001D1AC9" w:rsidRPr="00EF530E" w:rsidRDefault="001D1AC9" w:rsidP="001D1AC9">
      <w:pPr>
        <w:jc w:val="both"/>
        <w:rPr>
          <w:rFonts w:ascii="Arial" w:hAnsi="Arial" w:cs="Arial"/>
          <w:sz w:val="22"/>
          <w:szCs w:val="22"/>
        </w:rPr>
      </w:pPr>
      <w:r w:rsidRPr="00EF530E">
        <w:rPr>
          <w:rFonts w:ascii="Arial" w:hAnsi="Arial" w:cs="Arial"/>
          <w:sz w:val="22"/>
          <w:szCs w:val="22"/>
        </w:rPr>
        <w:t>Hastanın dosyasının, hasta dosyaları bölümüne gönderilmeden önce hastayı tedavi eden hekim tarafından yukarıda belirtilen noktalar dikkate alınarak denetlenmesini sağlamak üst yönetimin görevidir. Üst yönetim bu görevi hasta dosyaları bölüm sorumlusu ve hasta dosyaları komitesinin denetiminde yaptırır. Eğer hekim bu sorumluluğu almazsa ya da gereği gibi denetim yapmazsa hasta kayıtlarının istenen niteliğe ulaşması hiçbir zaman sağlanamaz. Böyle bir durumda, hasta dosyaları komitesinin teklifi ile yönetim bu hekim hakkında gereken yaptırımı uygulamalıdır.</w:t>
      </w:r>
    </w:p>
    <w:p w:rsidR="00446550" w:rsidRDefault="00446550" w:rsidP="001D1AC9">
      <w:pPr>
        <w:jc w:val="both"/>
        <w:rPr>
          <w:rFonts w:ascii="Arial" w:hAnsi="Arial" w:cs="Arial"/>
          <w:b/>
          <w:sz w:val="22"/>
          <w:szCs w:val="22"/>
        </w:rPr>
      </w:pPr>
    </w:p>
    <w:p w:rsidR="00446550" w:rsidRDefault="00446550" w:rsidP="001D1AC9">
      <w:pPr>
        <w:jc w:val="both"/>
        <w:rPr>
          <w:rFonts w:ascii="Arial" w:hAnsi="Arial" w:cs="Arial"/>
          <w:b/>
          <w:sz w:val="22"/>
          <w:szCs w:val="22"/>
        </w:rPr>
      </w:pPr>
    </w:p>
    <w:p w:rsidR="001D1AC9" w:rsidRPr="00EF530E" w:rsidRDefault="001D1AC9" w:rsidP="001D1AC9">
      <w:pPr>
        <w:jc w:val="both"/>
        <w:rPr>
          <w:rFonts w:ascii="Arial" w:hAnsi="Arial" w:cs="Arial"/>
          <w:b/>
          <w:sz w:val="22"/>
          <w:szCs w:val="22"/>
        </w:rPr>
      </w:pPr>
      <w:r w:rsidRPr="00EF530E">
        <w:rPr>
          <w:rFonts w:ascii="Arial" w:hAnsi="Arial" w:cs="Arial"/>
          <w:b/>
          <w:sz w:val="22"/>
          <w:szCs w:val="22"/>
        </w:rPr>
        <w:t xml:space="preserve">HASTA DOSYALARI KOMİTESİNİN SORUMLULUĞU </w:t>
      </w:r>
    </w:p>
    <w:p w:rsidR="001D1AC9" w:rsidRPr="00EF530E" w:rsidRDefault="001D1AC9" w:rsidP="008A2234">
      <w:pPr>
        <w:spacing w:before="120"/>
        <w:jc w:val="both"/>
        <w:rPr>
          <w:rFonts w:ascii="Arial" w:hAnsi="Arial" w:cs="Arial"/>
          <w:sz w:val="22"/>
          <w:szCs w:val="22"/>
        </w:rPr>
      </w:pPr>
      <w:r w:rsidRPr="00EF530E">
        <w:rPr>
          <w:rFonts w:ascii="Arial" w:hAnsi="Arial" w:cs="Arial"/>
          <w:sz w:val="22"/>
          <w:szCs w:val="22"/>
        </w:rPr>
        <w:t xml:space="preserve">Ülkemiz hastanelerinde hasta dosyaları komitesi genellikle bulunmamakta, bulunanlarda da beklenen fonksiyonları yerine getirememektedir. Yurt dışındaki hastanelerde ise, bu komisyon çok önemli görevler yapmaktadır. Örneğin, Amerika Birleşik Devletleri'nde Hastaneler Birleşik Komisyonu; her hastanede mutlaka bir hasta dosyaları komitesinin kurulmasını ve bu komitenin hasta dosyalarının en üst seviyede düzenli, güvenilir ve tam olmasını sağlamak üzere görevlendirilmesini istemektedir. </w:t>
      </w:r>
    </w:p>
    <w:p w:rsidR="001D1AC9" w:rsidRPr="00EF530E" w:rsidRDefault="001D1AC9" w:rsidP="008A2234">
      <w:pPr>
        <w:spacing w:before="120"/>
        <w:jc w:val="both"/>
        <w:rPr>
          <w:rFonts w:ascii="Arial" w:hAnsi="Arial" w:cs="Arial"/>
          <w:sz w:val="22"/>
          <w:szCs w:val="22"/>
        </w:rPr>
      </w:pPr>
      <w:r w:rsidRPr="00EF530E">
        <w:rPr>
          <w:rFonts w:ascii="Arial" w:hAnsi="Arial" w:cs="Arial"/>
          <w:sz w:val="22"/>
          <w:szCs w:val="22"/>
        </w:rPr>
        <w:t xml:space="preserve">Hastaneler Birleşik Komisyonu hasta dosyalarını, hasta bakım kalitesini denetlemede en önemli kaynak olarak kabul etmekte ve birinci koşul olarak her hastanenin en üst düzeyde hasta dosyalarına sahip olmasını istemektedir. </w:t>
      </w:r>
    </w:p>
    <w:p w:rsidR="008A2234" w:rsidRDefault="008A2234" w:rsidP="001D1AC9">
      <w:pPr>
        <w:jc w:val="both"/>
        <w:rPr>
          <w:rFonts w:ascii="Arial" w:hAnsi="Arial" w:cs="Arial"/>
          <w:sz w:val="22"/>
          <w:szCs w:val="22"/>
        </w:rPr>
      </w:pPr>
    </w:p>
    <w:p w:rsidR="001D1AC9" w:rsidRPr="00EF530E" w:rsidRDefault="001D1AC9" w:rsidP="001D1AC9">
      <w:pPr>
        <w:jc w:val="both"/>
        <w:rPr>
          <w:rFonts w:ascii="Arial" w:hAnsi="Arial" w:cs="Arial"/>
          <w:sz w:val="22"/>
          <w:szCs w:val="22"/>
        </w:rPr>
      </w:pPr>
      <w:r w:rsidRPr="00EF530E">
        <w:rPr>
          <w:rFonts w:ascii="Arial" w:hAnsi="Arial" w:cs="Arial"/>
          <w:sz w:val="22"/>
          <w:szCs w:val="22"/>
        </w:rPr>
        <w:t xml:space="preserve">Komisyonun bu görüşü şu cümlelerle özetlenebilir: </w:t>
      </w:r>
    </w:p>
    <w:p w:rsidR="001D1AC9" w:rsidRPr="008F4254" w:rsidRDefault="001D1AC9" w:rsidP="001D1AC9">
      <w:pPr>
        <w:jc w:val="both"/>
        <w:rPr>
          <w:rFonts w:ascii="Arial" w:hAnsi="Arial" w:cs="Arial"/>
          <w:b/>
          <w:sz w:val="20"/>
          <w:szCs w:val="20"/>
        </w:rPr>
      </w:pPr>
      <w:proofErr w:type="gramStart"/>
      <w:r w:rsidRPr="008F4254">
        <w:rPr>
          <w:rFonts w:ascii="Arial" w:hAnsi="Arial" w:cs="Arial"/>
        </w:rPr>
        <w:lastRenderedPageBreak/>
        <w:t>«</w:t>
      </w:r>
      <w:proofErr w:type="gramEnd"/>
      <w:r w:rsidRPr="008F4254">
        <w:rPr>
          <w:rFonts w:ascii="Arial" w:hAnsi="Arial" w:cs="Arial"/>
          <w:b/>
          <w:i/>
          <w:sz w:val="20"/>
          <w:szCs w:val="20"/>
        </w:rPr>
        <w:t>Bir hastanedeki hasta dosyaları hastaya verilen tıbbi bakımın aynasıdır. Başka bir ifadeyle, hasta dosyalarının kalitesi hasta bakım ve tedavisinin kalitesini gösteren ölçülerin başında gelir</w:t>
      </w:r>
      <w:r w:rsidRPr="008F4254">
        <w:rPr>
          <w:rFonts w:ascii="Arial" w:hAnsi="Arial" w:cs="Arial"/>
          <w:b/>
          <w:sz w:val="20"/>
          <w:szCs w:val="20"/>
        </w:rPr>
        <w:t xml:space="preserve">. </w:t>
      </w:r>
    </w:p>
    <w:p w:rsidR="001D1AC9" w:rsidRPr="008F4254" w:rsidRDefault="001D1AC9" w:rsidP="001D1AC9">
      <w:pPr>
        <w:jc w:val="both"/>
        <w:rPr>
          <w:rFonts w:ascii="Arial" w:hAnsi="Arial" w:cs="Arial"/>
          <w:i/>
        </w:rPr>
      </w:pPr>
      <w:r w:rsidRPr="008F4254">
        <w:rPr>
          <w:rFonts w:ascii="Arial" w:hAnsi="Arial" w:cs="Arial"/>
          <w:b/>
          <w:i/>
          <w:sz w:val="20"/>
          <w:szCs w:val="20"/>
        </w:rPr>
        <w:t>Eğer hasta dosyaları yetersizse, verilen tıbbi bakımın yetersiz olduğunu söylemek abartı değildir.</w:t>
      </w:r>
      <w:proofErr w:type="gramStart"/>
      <w:r w:rsidRPr="008F4254">
        <w:rPr>
          <w:rFonts w:ascii="Arial" w:hAnsi="Arial" w:cs="Arial"/>
          <w:b/>
          <w:i/>
        </w:rPr>
        <w:t>»</w:t>
      </w:r>
      <w:proofErr w:type="gramEnd"/>
      <w:r w:rsidRPr="008F4254">
        <w:rPr>
          <w:rFonts w:ascii="Arial" w:hAnsi="Arial" w:cs="Arial"/>
          <w:i/>
        </w:rPr>
        <w:t xml:space="preserve"> </w:t>
      </w:r>
    </w:p>
    <w:p w:rsidR="008A2234" w:rsidRDefault="008A2234" w:rsidP="001D1AC9">
      <w:pPr>
        <w:jc w:val="both"/>
        <w:rPr>
          <w:rFonts w:ascii="Arial" w:hAnsi="Arial" w:cs="Arial"/>
          <w:sz w:val="22"/>
          <w:szCs w:val="22"/>
        </w:rPr>
      </w:pPr>
    </w:p>
    <w:p w:rsidR="001D1AC9" w:rsidRPr="00EF530E" w:rsidRDefault="001D1AC9" w:rsidP="001D1AC9">
      <w:pPr>
        <w:jc w:val="both"/>
        <w:rPr>
          <w:rFonts w:ascii="Arial" w:hAnsi="Arial" w:cs="Arial"/>
          <w:sz w:val="22"/>
          <w:szCs w:val="22"/>
        </w:rPr>
      </w:pPr>
      <w:r w:rsidRPr="00EF530E">
        <w:rPr>
          <w:rFonts w:ascii="Arial" w:hAnsi="Arial" w:cs="Arial"/>
          <w:sz w:val="22"/>
          <w:szCs w:val="22"/>
        </w:rPr>
        <w:t xml:space="preserve">HASTA DOSYALARI KOMİTESİNİN ÜYELERİ </w:t>
      </w:r>
    </w:p>
    <w:p w:rsidR="001D1AC9" w:rsidRPr="00EF530E" w:rsidRDefault="001D1AC9" w:rsidP="001D1AC9">
      <w:pPr>
        <w:jc w:val="both"/>
        <w:rPr>
          <w:rFonts w:ascii="Arial" w:hAnsi="Arial" w:cs="Arial"/>
          <w:sz w:val="22"/>
          <w:szCs w:val="22"/>
        </w:rPr>
      </w:pPr>
      <w:r w:rsidRPr="00EF530E">
        <w:rPr>
          <w:rFonts w:ascii="Arial" w:hAnsi="Arial" w:cs="Arial"/>
          <w:sz w:val="22"/>
          <w:szCs w:val="22"/>
        </w:rPr>
        <w:t xml:space="preserve">Hasta dosyaları komitesi; hastane üst yöneticisi/temsilcisi başkanlığında hasta dosyaları sorumlusu ve her bölümden katılan bir ya da iki üyeden oluşur. </w:t>
      </w:r>
    </w:p>
    <w:p w:rsidR="001D1AC9" w:rsidRPr="00EF530E" w:rsidRDefault="001D1AC9" w:rsidP="008A2234">
      <w:pPr>
        <w:spacing w:before="120"/>
        <w:jc w:val="both"/>
        <w:rPr>
          <w:rFonts w:ascii="Arial" w:hAnsi="Arial" w:cs="Arial"/>
          <w:sz w:val="22"/>
          <w:szCs w:val="22"/>
        </w:rPr>
      </w:pPr>
      <w:r w:rsidRPr="00EF530E">
        <w:rPr>
          <w:rFonts w:ascii="Arial" w:hAnsi="Arial" w:cs="Arial"/>
          <w:sz w:val="22"/>
          <w:szCs w:val="22"/>
        </w:rPr>
        <w:t xml:space="preserve">Komite üyelerinin hasta dosyaları bölümünü ve sorunlarını yeterli biçimde tanıyabilmesi için en az bir yıl, diğer bireylere de üyelik şansının tanınabilmesi için ise en çok iki yıl görev verilmesi yerinde bir davranış olur. Hasta dosyaları bölümüne ilgi duymayan ve dosyalarını gereği gibi doldurmayan hekimlerin bu komitede görevlendirilmesi, onları bu konuda ilgili ve bilgili kılabilir ve bu ilgiyi sürekli göstermelerini sağlayabilir. </w:t>
      </w:r>
    </w:p>
    <w:p w:rsidR="008A2234" w:rsidRDefault="008A2234" w:rsidP="001D1AC9">
      <w:pPr>
        <w:jc w:val="both"/>
        <w:rPr>
          <w:rFonts w:ascii="Arial" w:hAnsi="Arial" w:cs="Arial"/>
          <w:sz w:val="22"/>
          <w:szCs w:val="22"/>
        </w:rPr>
      </w:pPr>
    </w:p>
    <w:p w:rsidR="001D1AC9" w:rsidRPr="00EF530E" w:rsidRDefault="001D1AC9" w:rsidP="001D1AC9">
      <w:pPr>
        <w:jc w:val="both"/>
        <w:rPr>
          <w:rFonts w:ascii="Arial" w:hAnsi="Arial" w:cs="Arial"/>
          <w:sz w:val="22"/>
          <w:szCs w:val="22"/>
        </w:rPr>
      </w:pPr>
      <w:r w:rsidRPr="00EF530E">
        <w:rPr>
          <w:rFonts w:ascii="Arial" w:hAnsi="Arial" w:cs="Arial"/>
          <w:sz w:val="22"/>
          <w:szCs w:val="22"/>
        </w:rPr>
        <w:t xml:space="preserve">HASTA DOSYALARI KOMİTESİNİN GÖREV ve ÇALIŞMALARI </w:t>
      </w:r>
    </w:p>
    <w:p w:rsidR="001D1AC9" w:rsidRPr="00EF530E" w:rsidRDefault="001D1AC9" w:rsidP="008A2234">
      <w:pPr>
        <w:spacing w:before="120"/>
        <w:jc w:val="both"/>
        <w:rPr>
          <w:rFonts w:ascii="Arial" w:hAnsi="Arial" w:cs="Arial"/>
          <w:sz w:val="22"/>
          <w:szCs w:val="22"/>
        </w:rPr>
      </w:pPr>
      <w:r w:rsidRPr="00EF530E">
        <w:rPr>
          <w:rFonts w:ascii="Arial" w:hAnsi="Arial" w:cs="Arial"/>
          <w:sz w:val="22"/>
          <w:szCs w:val="22"/>
        </w:rPr>
        <w:t xml:space="preserve">Hasta dosyaları komitesinin görevleri şunlardır: </w:t>
      </w:r>
    </w:p>
    <w:p w:rsidR="001D1AC9" w:rsidRPr="00EF530E" w:rsidRDefault="001D1AC9" w:rsidP="004176C2">
      <w:pPr>
        <w:numPr>
          <w:ilvl w:val="0"/>
          <w:numId w:val="21"/>
        </w:numPr>
        <w:tabs>
          <w:tab w:val="clear" w:pos="1712"/>
          <w:tab w:val="num" w:pos="426"/>
        </w:tabs>
        <w:spacing w:after="200" w:line="276" w:lineRule="auto"/>
        <w:ind w:hanging="1570"/>
        <w:jc w:val="both"/>
        <w:rPr>
          <w:rFonts w:ascii="Arial" w:hAnsi="Arial" w:cs="Arial"/>
          <w:sz w:val="22"/>
          <w:szCs w:val="22"/>
        </w:rPr>
      </w:pPr>
      <w:r w:rsidRPr="00EF530E">
        <w:rPr>
          <w:rFonts w:ascii="Arial" w:hAnsi="Arial" w:cs="Arial"/>
          <w:sz w:val="22"/>
          <w:szCs w:val="22"/>
        </w:rPr>
        <w:t xml:space="preserve">Hastanedeki hasta dosyaları politikalarını saptamak, </w:t>
      </w:r>
    </w:p>
    <w:p w:rsidR="001D1AC9" w:rsidRPr="00EF530E" w:rsidRDefault="001D1AC9" w:rsidP="004176C2">
      <w:pPr>
        <w:numPr>
          <w:ilvl w:val="0"/>
          <w:numId w:val="21"/>
        </w:numPr>
        <w:tabs>
          <w:tab w:val="clear" w:pos="1712"/>
          <w:tab w:val="num" w:pos="426"/>
        </w:tabs>
        <w:spacing w:after="200" w:line="276" w:lineRule="auto"/>
        <w:ind w:left="426" w:hanging="284"/>
        <w:jc w:val="both"/>
        <w:rPr>
          <w:rFonts w:ascii="Arial" w:hAnsi="Arial" w:cs="Arial"/>
          <w:sz w:val="22"/>
          <w:szCs w:val="22"/>
        </w:rPr>
      </w:pPr>
      <w:r w:rsidRPr="00EF530E">
        <w:rPr>
          <w:rFonts w:ascii="Arial" w:hAnsi="Arial" w:cs="Arial"/>
          <w:sz w:val="22"/>
          <w:szCs w:val="22"/>
        </w:rPr>
        <w:t xml:space="preserve">Dosya içindeki kayıtların saptanan politikalara göre tutulup tutulmadığını denetlemek, </w:t>
      </w:r>
    </w:p>
    <w:p w:rsidR="001D1AC9" w:rsidRPr="00EF530E" w:rsidRDefault="001D1AC9" w:rsidP="004176C2">
      <w:pPr>
        <w:numPr>
          <w:ilvl w:val="0"/>
          <w:numId w:val="21"/>
        </w:numPr>
        <w:tabs>
          <w:tab w:val="clear" w:pos="1712"/>
          <w:tab w:val="num" w:pos="426"/>
        </w:tabs>
        <w:spacing w:after="200" w:line="276" w:lineRule="auto"/>
        <w:ind w:hanging="1570"/>
        <w:jc w:val="both"/>
        <w:rPr>
          <w:rFonts w:ascii="Arial" w:hAnsi="Arial" w:cs="Arial"/>
          <w:sz w:val="22"/>
          <w:szCs w:val="22"/>
        </w:rPr>
      </w:pPr>
      <w:r w:rsidRPr="00EF530E">
        <w:rPr>
          <w:rFonts w:ascii="Arial" w:hAnsi="Arial" w:cs="Arial"/>
          <w:sz w:val="22"/>
          <w:szCs w:val="22"/>
        </w:rPr>
        <w:t xml:space="preserve">Hasta dosyaları sistemine ve işleyiş biçimine karar vermek, </w:t>
      </w:r>
    </w:p>
    <w:p w:rsidR="001D1AC9" w:rsidRPr="00EF530E" w:rsidRDefault="001D1AC9" w:rsidP="004176C2">
      <w:pPr>
        <w:numPr>
          <w:ilvl w:val="0"/>
          <w:numId w:val="21"/>
        </w:numPr>
        <w:tabs>
          <w:tab w:val="clear" w:pos="1712"/>
          <w:tab w:val="num" w:pos="426"/>
        </w:tabs>
        <w:spacing w:after="200" w:line="276" w:lineRule="auto"/>
        <w:ind w:left="426" w:hanging="284"/>
        <w:jc w:val="both"/>
        <w:rPr>
          <w:rFonts w:ascii="Arial" w:hAnsi="Arial" w:cs="Arial"/>
          <w:sz w:val="22"/>
          <w:szCs w:val="22"/>
        </w:rPr>
      </w:pPr>
      <w:r w:rsidRPr="00EF530E">
        <w:rPr>
          <w:rFonts w:ascii="Arial" w:hAnsi="Arial" w:cs="Arial"/>
          <w:sz w:val="22"/>
          <w:szCs w:val="22"/>
        </w:rPr>
        <w:t>Kullanılacak ve değiştirilecek formlara karar vermek ve hastane görevlilerinin eğitimini sağlamak,</w:t>
      </w:r>
    </w:p>
    <w:p w:rsidR="001D1AC9" w:rsidRPr="00EF530E" w:rsidRDefault="001D1AC9" w:rsidP="004176C2">
      <w:pPr>
        <w:numPr>
          <w:ilvl w:val="0"/>
          <w:numId w:val="21"/>
        </w:numPr>
        <w:tabs>
          <w:tab w:val="clear" w:pos="1712"/>
          <w:tab w:val="num" w:pos="426"/>
        </w:tabs>
        <w:spacing w:after="200" w:line="276" w:lineRule="auto"/>
        <w:ind w:left="426" w:hanging="284"/>
        <w:jc w:val="both"/>
        <w:rPr>
          <w:rFonts w:ascii="Arial" w:hAnsi="Arial" w:cs="Arial"/>
          <w:sz w:val="22"/>
          <w:szCs w:val="22"/>
        </w:rPr>
      </w:pPr>
      <w:r w:rsidRPr="00EF530E">
        <w:rPr>
          <w:rFonts w:ascii="Arial" w:hAnsi="Arial" w:cs="Arial"/>
          <w:sz w:val="22"/>
          <w:szCs w:val="22"/>
        </w:rPr>
        <w:t xml:space="preserve">Hasta dosyaları bölüm sorumlusunca getirilen problemlere çözüm aramak. </w:t>
      </w:r>
    </w:p>
    <w:p w:rsidR="001D1AC9" w:rsidRPr="00EF530E" w:rsidRDefault="001D1AC9" w:rsidP="001D1AC9">
      <w:pPr>
        <w:jc w:val="both"/>
        <w:rPr>
          <w:rFonts w:ascii="Arial" w:hAnsi="Arial" w:cs="Arial"/>
          <w:sz w:val="22"/>
          <w:szCs w:val="22"/>
        </w:rPr>
      </w:pPr>
      <w:r w:rsidRPr="00EF530E">
        <w:rPr>
          <w:rFonts w:ascii="Arial" w:hAnsi="Arial" w:cs="Arial"/>
          <w:sz w:val="22"/>
          <w:szCs w:val="22"/>
        </w:rPr>
        <w:t xml:space="preserve">Hasta dosyaları bölümü taburcu olan hastaların dosyalarını ilk bir ay içinde incelemeli, dosyada eksik form, eksik bilgi, eksik detay olup olmadığını ve yapılan işlemlerle ilgili formların dosyaya konulup konulmadığını ve düzenli doldurulup doldurulmadığını denetlemeli ve komiteye aylık rapor sunmalıdır. </w:t>
      </w:r>
    </w:p>
    <w:p w:rsidR="001D1AC9" w:rsidRPr="00EF530E" w:rsidRDefault="001D1AC9" w:rsidP="001D1AC9">
      <w:pPr>
        <w:jc w:val="both"/>
        <w:rPr>
          <w:rFonts w:ascii="Arial" w:hAnsi="Arial" w:cs="Arial"/>
          <w:sz w:val="22"/>
          <w:szCs w:val="22"/>
        </w:rPr>
      </w:pPr>
      <w:r w:rsidRPr="00EF530E">
        <w:rPr>
          <w:rFonts w:ascii="Arial" w:hAnsi="Arial" w:cs="Arial"/>
          <w:sz w:val="22"/>
          <w:szCs w:val="22"/>
        </w:rPr>
        <w:lastRenderedPageBreak/>
        <w:t xml:space="preserve">Eğer hastanede «Tıbbi Denetim Komitesi» kurulmamışsa, hasta dosyaları komitesine bu komitenin yapacağı görevler de verilebilir. Bu görevler ilgili komite bölümünde söz edilmiştir. </w:t>
      </w:r>
    </w:p>
    <w:p w:rsidR="008A2234" w:rsidRDefault="008A2234" w:rsidP="001D1AC9">
      <w:pPr>
        <w:jc w:val="both"/>
        <w:rPr>
          <w:rFonts w:ascii="Arial" w:hAnsi="Arial" w:cs="Arial"/>
          <w:b/>
          <w:sz w:val="22"/>
          <w:szCs w:val="22"/>
        </w:rPr>
      </w:pPr>
    </w:p>
    <w:p w:rsidR="008A2234" w:rsidRDefault="008A2234" w:rsidP="001D1AC9">
      <w:pPr>
        <w:jc w:val="both"/>
        <w:rPr>
          <w:rFonts w:ascii="Arial" w:hAnsi="Arial" w:cs="Arial"/>
          <w:b/>
          <w:sz w:val="22"/>
          <w:szCs w:val="22"/>
        </w:rPr>
      </w:pPr>
    </w:p>
    <w:p w:rsidR="001D1AC9" w:rsidRPr="00EF530E" w:rsidRDefault="001D1AC9" w:rsidP="001D1AC9">
      <w:pPr>
        <w:jc w:val="both"/>
        <w:rPr>
          <w:rFonts w:ascii="Arial" w:hAnsi="Arial" w:cs="Arial"/>
          <w:b/>
          <w:sz w:val="22"/>
          <w:szCs w:val="22"/>
        </w:rPr>
      </w:pPr>
      <w:r w:rsidRPr="00EF530E">
        <w:rPr>
          <w:rFonts w:ascii="Arial" w:hAnsi="Arial" w:cs="Arial"/>
          <w:b/>
          <w:sz w:val="22"/>
          <w:szCs w:val="22"/>
        </w:rPr>
        <w:t xml:space="preserve">DOKU KOMİTESİNİN SORUMLULUĞU </w:t>
      </w:r>
    </w:p>
    <w:p w:rsidR="001D1AC9" w:rsidRPr="00EF530E" w:rsidRDefault="001D1AC9" w:rsidP="008A2234">
      <w:pPr>
        <w:spacing w:before="120"/>
        <w:jc w:val="both"/>
        <w:rPr>
          <w:rFonts w:ascii="Arial" w:hAnsi="Arial" w:cs="Arial"/>
          <w:sz w:val="22"/>
          <w:szCs w:val="22"/>
        </w:rPr>
      </w:pPr>
      <w:r w:rsidRPr="00EF530E">
        <w:rPr>
          <w:rFonts w:ascii="Arial" w:hAnsi="Arial" w:cs="Arial"/>
          <w:sz w:val="22"/>
          <w:szCs w:val="22"/>
        </w:rPr>
        <w:t xml:space="preserve">Doku komitesi de Ülkemiz hastanelerinde genellikle bulunmamaktadır. </w:t>
      </w:r>
      <w:proofErr w:type="gramStart"/>
      <w:r w:rsidRPr="00EF530E">
        <w:rPr>
          <w:rFonts w:ascii="Arial" w:hAnsi="Arial" w:cs="Arial"/>
          <w:sz w:val="22"/>
          <w:szCs w:val="22"/>
        </w:rPr>
        <w:t>Oysa,</w:t>
      </w:r>
      <w:proofErr w:type="gramEnd"/>
      <w:r w:rsidRPr="00EF530E">
        <w:rPr>
          <w:rFonts w:ascii="Arial" w:hAnsi="Arial" w:cs="Arial"/>
          <w:sz w:val="22"/>
          <w:szCs w:val="22"/>
        </w:rPr>
        <w:t xml:space="preserve"> çok önemli bir komitedir ve özellikle hasta dosyalarının iyileştirilmesinde önemli bir fonksiyonu vardır. </w:t>
      </w:r>
    </w:p>
    <w:p w:rsidR="008A2234" w:rsidRDefault="008A2234" w:rsidP="001D1AC9">
      <w:pPr>
        <w:jc w:val="both"/>
        <w:rPr>
          <w:rFonts w:ascii="Arial" w:hAnsi="Arial" w:cs="Arial"/>
          <w:sz w:val="22"/>
          <w:szCs w:val="22"/>
        </w:rPr>
      </w:pPr>
    </w:p>
    <w:p w:rsidR="001D1AC9" w:rsidRPr="00EF530E" w:rsidRDefault="001D1AC9" w:rsidP="001D1AC9">
      <w:pPr>
        <w:jc w:val="both"/>
        <w:rPr>
          <w:rFonts w:ascii="Arial" w:hAnsi="Arial" w:cs="Arial"/>
          <w:sz w:val="22"/>
          <w:szCs w:val="22"/>
        </w:rPr>
      </w:pPr>
      <w:r w:rsidRPr="00EF530E">
        <w:rPr>
          <w:rFonts w:ascii="Arial" w:hAnsi="Arial" w:cs="Arial"/>
          <w:sz w:val="22"/>
          <w:szCs w:val="22"/>
        </w:rPr>
        <w:t>DOKU KOMİTESİNİN ÜYELERİ</w:t>
      </w:r>
    </w:p>
    <w:p w:rsidR="001D1AC9" w:rsidRPr="00EF530E" w:rsidRDefault="001D1AC9" w:rsidP="008A2234">
      <w:pPr>
        <w:spacing w:before="120"/>
        <w:jc w:val="both"/>
        <w:rPr>
          <w:rFonts w:ascii="Arial" w:hAnsi="Arial" w:cs="Arial"/>
          <w:sz w:val="22"/>
          <w:szCs w:val="22"/>
        </w:rPr>
      </w:pPr>
      <w:r w:rsidRPr="00EF530E">
        <w:rPr>
          <w:rFonts w:ascii="Arial" w:hAnsi="Arial" w:cs="Arial"/>
          <w:sz w:val="22"/>
          <w:szCs w:val="22"/>
        </w:rPr>
        <w:t xml:space="preserve">Bir patoloji uzmanı başkanlığında cerrahi bölüm başkanları ve diğer </w:t>
      </w:r>
      <w:proofErr w:type="gramStart"/>
      <w:r w:rsidRPr="00EF530E">
        <w:rPr>
          <w:rFonts w:ascii="Arial" w:hAnsi="Arial" w:cs="Arial"/>
          <w:sz w:val="22"/>
          <w:szCs w:val="22"/>
        </w:rPr>
        <w:t>branşlardan</w:t>
      </w:r>
      <w:proofErr w:type="gramEnd"/>
      <w:r w:rsidRPr="00EF530E">
        <w:rPr>
          <w:rFonts w:ascii="Arial" w:hAnsi="Arial" w:cs="Arial"/>
          <w:sz w:val="22"/>
          <w:szCs w:val="22"/>
        </w:rPr>
        <w:t xml:space="preserve"> alınan iki üyeden oluşur. </w:t>
      </w:r>
    </w:p>
    <w:p w:rsidR="008A2234" w:rsidRDefault="008A2234" w:rsidP="001D1AC9">
      <w:pPr>
        <w:jc w:val="both"/>
        <w:rPr>
          <w:rFonts w:ascii="Arial" w:hAnsi="Arial" w:cs="Arial"/>
          <w:sz w:val="22"/>
          <w:szCs w:val="22"/>
        </w:rPr>
      </w:pPr>
    </w:p>
    <w:p w:rsidR="001D1AC9" w:rsidRPr="00EF530E" w:rsidRDefault="001D1AC9" w:rsidP="001D1AC9">
      <w:pPr>
        <w:jc w:val="both"/>
        <w:rPr>
          <w:rFonts w:ascii="Arial" w:hAnsi="Arial" w:cs="Arial"/>
          <w:sz w:val="22"/>
          <w:szCs w:val="22"/>
        </w:rPr>
      </w:pPr>
      <w:r w:rsidRPr="00EF530E">
        <w:rPr>
          <w:rFonts w:ascii="Arial" w:hAnsi="Arial" w:cs="Arial"/>
          <w:sz w:val="22"/>
          <w:szCs w:val="22"/>
        </w:rPr>
        <w:t xml:space="preserve">DOKU KOMİTESİNİN GÖREV ve ÇALIŞMALARI </w:t>
      </w:r>
    </w:p>
    <w:p w:rsidR="001D1AC9" w:rsidRPr="00EF530E" w:rsidRDefault="001D1AC9" w:rsidP="008A2234">
      <w:pPr>
        <w:spacing w:before="120"/>
        <w:jc w:val="both"/>
        <w:rPr>
          <w:rFonts w:ascii="Arial" w:hAnsi="Arial" w:cs="Arial"/>
          <w:sz w:val="22"/>
          <w:szCs w:val="22"/>
        </w:rPr>
      </w:pPr>
      <w:r w:rsidRPr="00EF530E">
        <w:rPr>
          <w:rFonts w:ascii="Arial" w:hAnsi="Arial" w:cs="Arial"/>
          <w:sz w:val="22"/>
          <w:szCs w:val="22"/>
        </w:rPr>
        <w:t xml:space="preserve">Doku komitesi en az ayda bir kez toplanır. Ameliyat ve patoloji kayıtlarını inceleyerek hem yapılan cerrahi işlemin uygunluğunu (ameliyatın doğru endikasyonla ve gereği gibi yapılıp yapılmadığı) araştırır, hem de ameliyat edilen kişiden alınan dokuların patoloji raporlarını inceleyerek ameliyat öncesi ve sonrası tanıları arasında karşılaştırma yapar. </w:t>
      </w:r>
    </w:p>
    <w:p w:rsidR="001D1AC9" w:rsidRPr="00EF530E" w:rsidRDefault="001D1AC9" w:rsidP="008A2234">
      <w:pPr>
        <w:spacing w:before="120"/>
        <w:jc w:val="both"/>
        <w:rPr>
          <w:rFonts w:ascii="Arial" w:hAnsi="Arial" w:cs="Arial"/>
          <w:sz w:val="22"/>
          <w:szCs w:val="22"/>
        </w:rPr>
      </w:pPr>
      <w:r w:rsidRPr="00EF530E">
        <w:rPr>
          <w:rFonts w:ascii="Arial" w:hAnsi="Arial" w:cs="Arial"/>
          <w:sz w:val="22"/>
          <w:szCs w:val="22"/>
        </w:rPr>
        <w:t xml:space="preserve">Komite kararlarını, hasta dosyalarını inceleyerek verir ve yazılı bir rapor ile yönetime bildirir. Komite denetimlerini de, hasta dosyalarını inceleyerek yaptığı için incelenen hastanede hasta dosyaları yeterli ise komite görevini gereği gibi yerine getirebilir. Bu nedenle bu komite aynı zamanda hasta dosyalarının kalitesinin iyileştirilmesine de önemli katkılarda bulunur. Komitenin çalışmaları ve hazırladığı raporlar «Hastaneler Birleşik Komisyonu» için de önemli bir dokümandır. </w:t>
      </w:r>
    </w:p>
    <w:p w:rsidR="001D1AC9" w:rsidRPr="00EF530E" w:rsidRDefault="001D1AC9" w:rsidP="008A2234">
      <w:pPr>
        <w:spacing w:before="120"/>
        <w:jc w:val="both"/>
        <w:rPr>
          <w:rFonts w:ascii="Arial" w:hAnsi="Arial" w:cs="Arial"/>
          <w:sz w:val="22"/>
          <w:szCs w:val="22"/>
        </w:rPr>
      </w:pPr>
      <w:r w:rsidRPr="00EF530E">
        <w:rPr>
          <w:rFonts w:ascii="Arial" w:hAnsi="Arial" w:cs="Arial"/>
          <w:sz w:val="22"/>
          <w:szCs w:val="22"/>
        </w:rPr>
        <w:t xml:space="preserve">Komitenin görevi sadece hekimleri denetlemek değil, aynı zamanda mevcut yöntemlerin gelişmesini sağlayacak yolları da aramaktır. </w:t>
      </w:r>
    </w:p>
    <w:p w:rsidR="008A2234" w:rsidRDefault="008A2234" w:rsidP="001D1AC9">
      <w:pPr>
        <w:jc w:val="both"/>
        <w:rPr>
          <w:rFonts w:ascii="Arial" w:hAnsi="Arial" w:cs="Arial"/>
          <w:b/>
          <w:sz w:val="22"/>
          <w:szCs w:val="22"/>
        </w:rPr>
      </w:pPr>
    </w:p>
    <w:p w:rsidR="008A2234" w:rsidRDefault="008A2234" w:rsidP="001D1AC9">
      <w:pPr>
        <w:jc w:val="both"/>
        <w:rPr>
          <w:rFonts w:ascii="Arial" w:hAnsi="Arial" w:cs="Arial"/>
          <w:b/>
          <w:sz w:val="22"/>
          <w:szCs w:val="22"/>
        </w:rPr>
      </w:pPr>
    </w:p>
    <w:p w:rsidR="001D1AC9" w:rsidRPr="00EF530E" w:rsidRDefault="001D1AC9" w:rsidP="001D1AC9">
      <w:pPr>
        <w:jc w:val="both"/>
        <w:rPr>
          <w:rFonts w:ascii="Arial" w:hAnsi="Arial" w:cs="Arial"/>
          <w:b/>
          <w:sz w:val="22"/>
          <w:szCs w:val="22"/>
        </w:rPr>
      </w:pPr>
      <w:r w:rsidRPr="00EF530E">
        <w:rPr>
          <w:rFonts w:ascii="Arial" w:hAnsi="Arial" w:cs="Arial"/>
          <w:b/>
          <w:sz w:val="22"/>
          <w:szCs w:val="22"/>
        </w:rPr>
        <w:t>TIBBİ DENETİM KOMİTESİNİN SORUMLULUĞU</w:t>
      </w:r>
    </w:p>
    <w:p w:rsidR="001D1AC9" w:rsidRPr="00EF530E" w:rsidRDefault="001D1AC9" w:rsidP="001D1AC9">
      <w:pPr>
        <w:jc w:val="both"/>
        <w:rPr>
          <w:rFonts w:ascii="Arial" w:hAnsi="Arial" w:cs="Arial"/>
          <w:sz w:val="22"/>
          <w:szCs w:val="22"/>
        </w:rPr>
      </w:pPr>
      <w:r w:rsidRPr="00EF530E">
        <w:rPr>
          <w:rFonts w:ascii="Arial" w:hAnsi="Arial" w:cs="Arial"/>
          <w:sz w:val="22"/>
          <w:szCs w:val="22"/>
        </w:rPr>
        <w:t xml:space="preserve">Hasta dosyalarının kalitesi üzerinde çok önemli görevleri olan bu komite de Ülkemiz hastanelerinde bulunmamaktadır. </w:t>
      </w:r>
    </w:p>
    <w:p w:rsidR="001D1AC9" w:rsidRPr="00EF530E" w:rsidRDefault="001D1AC9" w:rsidP="008A2234">
      <w:pPr>
        <w:spacing w:after="120"/>
        <w:jc w:val="both"/>
        <w:rPr>
          <w:rFonts w:ascii="Arial" w:hAnsi="Arial" w:cs="Arial"/>
          <w:sz w:val="22"/>
          <w:szCs w:val="22"/>
        </w:rPr>
      </w:pPr>
      <w:r w:rsidRPr="00EF530E">
        <w:rPr>
          <w:rFonts w:ascii="Arial" w:hAnsi="Arial" w:cs="Arial"/>
          <w:sz w:val="22"/>
          <w:szCs w:val="22"/>
        </w:rPr>
        <w:lastRenderedPageBreak/>
        <w:t xml:space="preserve">Amerika Birleşik Devletleri'nde bazı hastanelerde doku ve hasta dosyaları komitesi yanında tıbbi denetim komitesi de kurulmaktadır. Bazılarında ise gerek görülmemekte, bu komitenin yapacağı görevleri diğer komiteler üstlenmektedir. Bazı hastaneler ise dışarıdan bireylerin oluşturdukları kurullara bu denetimi yaptırmaktadır. </w:t>
      </w:r>
    </w:p>
    <w:p w:rsidR="008A2234" w:rsidRDefault="008A2234" w:rsidP="001D1AC9">
      <w:pPr>
        <w:jc w:val="both"/>
        <w:rPr>
          <w:rFonts w:ascii="Arial" w:hAnsi="Arial" w:cs="Arial"/>
          <w:sz w:val="22"/>
          <w:szCs w:val="22"/>
        </w:rPr>
      </w:pPr>
    </w:p>
    <w:p w:rsidR="001D1AC9" w:rsidRPr="00EF530E" w:rsidRDefault="001D1AC9" w:rsidP="001D1AC9">
      <w:pPr>
        <w:jc w:val="both"/>
        <w:rPr>
          <w:rFonts w:ascii="Arial" w:hAnsi="Arial" w:cs="Arial"/>
          <w:sz w:val="22"/>
          <w:szCs w:val="22"/>
        </w:rPr>
      </w:pPr>
      <w:r w:rsidRPr="00EF530E">
        <w:rPr>
          <w:rFonts w:ascii="Arial" w:hAnsi="Arial" w:cs="Arial"/>
          <w:sz w:val="22"/>
          <w:szCs w:val="22"/>
        </w:rPr>
        <w:t>TIBBİ DENETİMİN TARİHÇESİ</w:t>
      </w:r>
    </w:p>
    <w:p w:rsidR="001D1AC9" w:rsidRPr="00EF530E" w:rsidRDefault="001D1AC9" w:rsidP="008A2234">
      <w:pPr>
        <w:spacing w:before="120"/>
        <w:jc w:val="both"/>
        <w:rPr>
          <w:rFonts w:ascii="Arial" w:hAnsi="Arial" w:cs="Arial"/>
          <w:sz w:val="22"/>
          <w:szCs w:val="22"/>
        </w:rPr>
      </w:pPr>
      <w:r w:rsidRPr="00EF530E">
        <w:rPr>
          <w:rFonts w:ascii="Arial" w:hAnsi="Arial" w:cs="Arial"/>
          <w:sz w:val="22"/>
          <w:szCs w:val="22"/>
        </w:rPr>
        <w:t xml:space="preserve">Hastaya verilen bakımın iyileştirilmesi fikri çok eski tarihlere kadar uzanır. 1913 yılında Amerika Birleşik Devletleri'nde Cerrahlar Birliği kurulurken birliğe üye olacak cerrahlarda, standart bir eğitimin gerekliliği düşünülmüştür. Birlik iyi bir bakım vermek için ülke çapında hastanelerin standartlaştırılmasına karar vermiştir. 1918 yılında bu amaçla bir eğitim programı başlatılmıştır. Standartlaştırmadaki istekler içinde hastanelerdeki her hastaya yeterli düzeyde bir hasta dosyası tutulması da bulunmaktadır. Eğitimden kısa bir süre sonra eğitim veren tıp fakülteleri denetlenmiş ve sadece ticari amaçlı olanlar haricindeki tıp fakültelerinin standardının yükseldiği görülmüştür. </w:t>
      </w:r>
    </w:p>
    <w:p w:rsidR="001D1AC9" w:rsidRPr="00EF530E" w:rsidRDefault="001D1AC9" w:rsidP="008A2234">
      <w:pPr>
        <w:spacing w:before="120"/>
        <w:jc w:val="both"/>
        <w:rPr>
          <w:rFonts w:ascii="Arial" w:hAnsi="Arial" w:cs="Arial"/>
          <w:sz w:val="22"/>
          <w:szCs w:val="22"/>
        </w:rPr>
      </w:pPr>
      <w:r w:rsidRPr="00EF530E">
        <w:rPr>
          <w:rFonts w:ascii="Arial" w:hAnsi="Arial" w:cs="Arial"/>
          <w:sz w:val="22"/>
          <w:szCs w:val="22"/>
        </w:rPr>
        <w:t>Diğer taraftan, Dr. Ernest Codman hastanelerde yatan hastaların sonuçlarının bildirilmesinin önemini savunmaya başlamıştır. Dr. Codman, “hekimlerin tedavi ettikleri hastaların bilgilerinin ve elde ettikleri başarıların bilinmesi ve</w:t>
      </w:r>
      <w:r w:rsidRPr="008F4254">
        <w:rPr>
          <w:rFonts w:ascii="Arial" w:hAnsi="Arial" w:cs="Arial"/>
        </w:rPr>
        <w:t xml:space="preserve"> </w:t>
      </w:r>
      <w:r w:rsidRPr="00EF530E">
        <w:rPr>
          <w:rFonts w:ascii="Arial" w:hAnsi="Arial" w:cs="Arial"/>
          <w:sz w:val="22"/>
          <w:szCs w:val="22"/>
        </w:rPr>
        <w:t xml:space="preserve">bunlar üzerinde çalışılması hasta bakımının etkinliğini geliştirecektir” yönünde bir tez ileri sürmüştür. Bu tez ilgi görerek, taburcu edilen vakaların sonuçlarının aylık olarak bildirilmesi sağlanmıştır. </w:t>
      </w:r>
    </w:p>
    <w:p w:rsidR="001D1AC9" w:rsidRPr="00EF530E" w:rsidRDefault="001D1AC9" w:rsidP="008A2234">
      <w:pPr>
        <w:spacing w:before="120" w:after="120"/>
        <w:jc w:val="both"/>
        <w:rPr>
          <w:rFonts w:ascii="Arial" w:hAnsi="Arial" w:cs="Arial"/>
          <w:sz w:val="22"/>
          <w:szCs w:val="22"/>
        </w:rPr>
      </w:pPr>
      <w:r w:rsidRPr="00EF530E">
        <w:rPr>
          <w:rFonts w:ascii="Arial" w:hAnsi="Arial" w:cs="Arial"/>
          <w:sz w:val="22"/>
          <w:szCs w:val="22"/>
        </w:rPr>
        <w:t>George Gray Ward muhtemelen 1918 yılında ilk gerçek anlamdaki denetimi kadın hastanesi'nde başlatmıştır. 1929 yılında Thomas R. Ponton ise hastanelerde tıbbi denetim ve muhasebe denetimi için bir plan hazırlamıştır. Bu plan bazı değişiklikler yapılmış olarak halen kullanılmaktadır.</w:t>
      </w:r>
    </w:p>
    <w:p w:rsidR="008A2234" w:rsidRDefault="008A2234" w:rsidP="001D1AC9">
      <w:pPr>
        <w:jc w:val="both"/>
        <w:rPr>
          <w:rFonts w:ascii="Arial" w:hAnsi="Arial" w:cs="Arial"/>
          <w:sz w:val="22"/>
          <w:szCs w:val="22"/>
        </w:rPr>
      </w:pPr>
    </w:p>
    <w:p w:rsidR="001D1AC9" w:rsidRPr="00EF530E" w:rsidRDefault="001D1AC9" w:rsidP="001D1AC9">
      <w:pPr>
        <w:jc w:val="both"/>
        <w:rPr>
          <w:rFonts w:ascii="Arial" w:hAnsi="Arial" w:cs="Arial"/>
          <w:sz w:val="22"/>
          <w:szCs w:val="22"/>
        </w:rPr>
      </w:pPr>
      <w:r w:rsidRPr="00EF530E">
        <w:rPr>
          <w:rFonts w:ascii="Arial" w:hAnsi="Arial" w:cs="Arial"/>
          <w:sz w:val="22"/>
          <w:szCs w:val="22"/>
        </w:rPr>
        <w:t>TIBBİ DENETİM KOMİTESİNİN ÜYELERİ</w:t>
      </w:r>
    </w:p>
    <w:p w:rsidR="001D1AC9" w:rsidRPr="00EF530E" w:rsidRDefault="001D1AC9" w:rsidP="008A2234">
      <w:pPr>
        <w:spacing w:before="120"/>
        <w:jc w:val="both"/>
        <w:rPr>
          <w:rFonts w:ascii="Arial" w:hAnsi="Arial" w:cs="Arial"/>
          <w:sz w:val="22"/>
          <w:szCs w:val="22"/>
        </w:rPr>
      </w:pPr>
      <w:r w:rsidRPr="00EF530E">
        <w:rPr>
          <w:rFonts w:ascii="Arial" w:hAnsi="Arial" w:cs="Arial"/>
          <w:sz w:val="22"/>
          <w:szCs w:val="22"/>
        </w:rPr>
        <w:t xml:space="preserve">Tıbbi denetim komitesi bir başkan ve hastanenin çeşitli bölümlerinden seçilmiş beş hekimden oluşur. Her bölüme komitede olma şansı verebilmek için 1-2 yılda bir üyeler rotasyonla değiştirilmelidir. </w:t>
      </w:r>
    </w:p>
    <w:p w:rsidR="001D1AC9" w:rsidRPr="00EF530E" w:rsidRDefault="001D1AC9" w:rsidP="001D1AC9">
      <w:pPr>
        <w:jc w:val="both"/>
        <w:rPr>
          <w:rFonts w:ascii="Arial" w:hAnsi="Arial" w:cs="Arial"/>
          <w:sz w:val="22"/>
          <w:szCs w:val="22"/>
        </w:rPr>
      </w:pPr>
      <w:r w:rsidRPr="00EF530E">
        <w:rPr>
          <w:rFonts w:ascii="Arial" w:hAnsi="Arial" w:cs="Arial"/>
          <w:sz w:val="22"/>
          <w:szCs w:val="22"/>
        </w:rPr>
        <w:lastRenderedPageBreak/>
        <w:t>TIBBİ DENETİM KOMİ</w:t>
      </w:r>
      <w:r w:rsidR="00300E9A">
        <w:rPr>
          <w:rFonts w:ascii="Arial" w:hAnsi="Arial" w:cs="Arial"/>
          <w:sz w:val="22"/>
          <w:szCs w:val="22"/>
        </w:rPr>
        <w:t>TESİNİN</w:t>
      </w:r>
      <w:r w:rsidRPr="00EF530E">
        <w:rPr>
          <w:rFonts w:ascii="Arial" w:hAnsi="Arial" w:cs="Arial"/>
          <w:sz w:val="22"/>
          <w:szCs w:val="22"/>
        </w:rPr>
        <w:t xml:space="preserve"> GÖREV ve ÇALIŞMALARI</w:t>
      </w:r>
    </w:p>
    <w:p w:rsidR="001D1AC9" w:rsidRPr="00EF530E" w:rsidRDefault="001D1AC9" w:rsidP="008A2234">
      <w:pPr>
        <w:spacing w:before="120"/>
        <w:jc w:val="both"/>
        <w:rPr>
          <w:rFonts w:ascii="Arial" w:hAnsi="Arial" w:cs="Arial"/>
          <w:sz w:val="22"/>
          <w:szCs w:val="22"/>
        </w:rPr>
      </w:pPr>
      <w:r w:rsidRPr="00EF530E">
        <w:rPr>
          <w:rFonts w:ascii="Arial" w:hAnsi="Arial" w:cs="Arial"/>
          <w:sz w:val="22"/>
          <w:szCs w:val="22"/>
        </w:rPr>
        <w:t xml:space="preserve">Komite ayda en az bir kez toplanır. İncelemelerini hasta dosyalarını kullanarak yapar. Komitenin görevini gereği gibi yapabilmesi için incelenen hastanenin dosyalarının üst düzeyde kaliteye sahip olması gerekir. Bu nedenden dolayı komite, hasta dosyalarının kalitesinin iyileştirilmesine önemli katkılarda bulunur. Komite gerekirse dosyasını incelediği hekimleri de dinleyebilir. Bu komitenin de baş görevi yaptırım değil, eğitimdir. Komite üyeleri yeni yöntemleri ve gelişmeleri izleyerek hastane hekimlerine aktarabilmelidir. </w:t>
      </w:r>
    </w:p>
    <w:p w:rsidR="008A2234" w:rsidRDefault="008A2234" w:rsidP="001D1AC9">
      <w:pPr>
        <w:jc w:val="both"/>
        <w:rPr>
          <w:rFonts w:ascii="Arial" w:hAnsi="Arial" w:cs="Arial"/>
          <w:sz w:val="22"/>
          <w:szCs w:val="22"/>
        </w:rPr>
      </w:pPr>
    </w:p>
    <w:p w:rsidR="001D1AC9" w:rsidRPr="00EF530E" w:rsidRDefault="001D1AC9" w:rsidP="001D1AC9">
      <w:pPr>
        <w:jc w:val="both"/>
        <w:rPr>
          <w:rFonts w:ascii="Arial" w:hAnsi="Arial" w:cs="Arial"/>
          <w:sz w:val="22"/>
          <w:szCs w:val="22"/>
        </w:rPr>
      </w:pPr>
      <w:r w:rsidRPr="00EF530E">
        <w:rPr>
          <w:rFonts w:ascii="Arial" w:hAnsi="Arial" w:cs="Arial"/>
          <w:sz w:val="22"/>
          <w:szCs w:val="22"/>
        </w:rPr>
        <w:t>MUHASEBE</w:t>
      </w:r>
    </w:p>
    <w:p w:rsidR="001D1AC9" w:rsidRPr="00EF530E" w:rsidRDefault="001D1AC9" w:rsidP="008A2234">
      <w:pPr>
        <w:spacing w:before="120"/>
        <w:jc w:val="both"/>
        <w:rPr>
          <w:rFonts w:ascii="Arial" w:hAnsi="Arial" w:cs="Arial"/>
          <w:sz w:val="22"/>
          <w:szCs w:val="22"/>
        </w:rPr>
      </w:pPr>
      <w:r w:rsidRPr="00EF530E">
        <w:rPr>
          <w:rFonts w:ascii="Arial" w:hAnsi="Arial" w:cs="Arial"/>
          <w:sz w:val="22"/>
          <w:szCs w:val="22"/>
        </w:rPr>
        <w:t xml:space="preserve">Tıbbi denetim muhasebe kayıtlarını da kullanır. Bu nedenle hasta dosyası tamamlanınca dosya, muhasebe hesapları için işleme tekrar girer. </w:t>
      </w:r>
    </w:p>
    <w:p w:rsidR="008A2234" w:rsidRDefault="008A2234" w:rsidP="001D1AC9">
      <w:pPr>
        <w:jc w:val="both"/>
        <w:rPr>
          <w:rFonts w:ascii="Arial" w:hAnsi="Arial" w:cs="Arial"/>
          <w:b/>
          <w:sz w:val="22"/>
          <w:szCs w:val="22"/>
        </w:rPr>
      </w:pPr>
    </w:p>
    <w:p w:rsidR="008A2234" w:rsidRDefault="008A2234" w:rsidP="001D1AC9">
      <w:pPr>
        <w:jc w:val="both"/>
        <w:rPr>
          <w:rFonts w:ascii="Arial" w:hAnsi="Arial" w:cs="Arial"/>
          <w:b/>
          <w:sz w:val="22"/>
          <w:szCs w:val="22"/>
        </w:rPr>
      </w:pPr>
    </w:p>
    <w:p w:rsidR="001D1AC9" w:rsidRPr="00EF530E" w:rsidRDefault="001D1AC9" w:rsidP="001D1AC9">
      <w:pPr>
        <w:jc w:val="both"/>
        <w:rPr>
          <w:rFonts w:ascii="Arial" w:hAnsi="Arial" w:cs="Arial"/>
          <w:b/>
          <w:sz w:val="22"/>
          <w:szCs w:val="22"/>
        </w:rPr>
      </w:pPr>
      <w:r w:rsidRPr="00EF530E">
        <w:rPr>
          <w:rFonts w:ascii="Arial" w:hAnsi="Arial" w:cs="Arial"/>
          <w:b/>
          <w:sz w:val="22"/>
          <w:szCs w:val="22"/>
        </w:rPr>
        <w:t>ENFEKSİYON KOMİTESİNİN SORUMLULUĞU</w:t>
      </w:r>
    </w:p>
    <w:p w:rsidR="001D1AC9" w:rsidRPr="00EF530E" w:rsidRDefault="001D1AC9" w:rsidP="008A2234">
      <w:pPr>
        <w:spacing w:before="120"/>
        <w:jc w:val="both"/>
        <w:rPr>
          <w:rFonts w:ascii="Arial" w:hAnsi="Arial" w:cs="Arial"/>
          <w:sz w:val="22"/>
          <w:szCs w:val="22"/>
        </w:rPr>
      </w:pPr>
      <w:r w:rsidRPr="00EF530E">
        <w:rPr>
          <w:rFonts w:ascii="Arial" w:hAnsi="Arial" w:cs="Arial"/>
          <w:sz w:val="22"/>
          <w:szCs w:val="22"/>
        </w:rPr>
        <w:t xml:space="preserve">Hastanede görülen </w:t>
      </w:r>
      <w:proofErr w:type="gramStart"/>
      <w:r w:rsidRPr="00EF530E">
        <w:rPr>
          <w:rFonts w:ascii="Arial" w:hAnsi="Arial" w:cs="Arial"/>
          <w:sz w:val="22"/>
          <w:szCs w:val="22"/>
        </w:rPr>
        <w:t>enfeksiyonları</w:t>
      </w:r>
      <w:proofErr w:type="gramEnd"/>
      <w:r w:rsidRPr="00EF530E">
        <w:rPr>
          <w:rFonts w:ascii="Arial" w:hAnsi="Arial" w:cs="Arial"/>
          <w:sz w:val="22"/>
          <w:szCs w:val="22"/>
        </w:rPr>
        <w:t xml:space="preserve"> inceleyerek enfeksiyonun hastane tarafından verilip verilmediğini inceleyen bu komite de genelde Ülkemiz hastanelerinde bulunmamaktadır. </w:t>
      </w:r>
    </w:p>
    <w:p w:rsidR="008A2234" w:rsidRDefault="008A2234" w:rsidP="001D1AC9">
      <w:pPr>
        <w:jc w:val="both"/>
        <w:rPr>
          <w:rFonts w:ascii="Arial" w:hAnsi="Arial" w:cs="Arial"/>
          <w:sz w:val="22"/>
          <w:szCs w:val="22"/>
        </w:rPr>
      </w:pPr>
    </w:p>
    <w:p w:rsidR="001D1AC9" w:rsidRPr="00EF530E" w:rsidRDefault="001D1AC9" w:rsidP="001D1AC9">
      <w:pPr>
        <w:jc w:val="both"/>
        <w:rPr>
          <w:rFonts w:ascii="Arial" w:hAnsi="Arial" w:cs="Arial"/>
          <w:sz w:val="22"/>
          <w:szCs w:val="22"/>
        </w:rPr>
      </w:pPr>
      <w:r w:rsidRPr="00EF530E">
        <w:rPr>
          <w:rFonts w:ascii="Arial" w:hAnsi="Arial" w:cs="Arial"/>
          <w:sz w:val="22"/>
          <w:szCs w:val="22"/>
        </w:rPr>
        <w:t>ENFEKSİYON KOMİTESİNİN ÜYELERİ</w:t>
      </w:r>
    </w:p>
    <w:p w:rsidR="001D1AC9" w:rsidRPr="00EF530E" w:rsidRDefault="001D1AC9" w:rsidP="008A2234">
      <w:pPr>
        <w:spacing w:before="120"/>
        <w:jc w:val="both"/>
        <w:rPr>
          <w:rFonts w:ascii="Arial" w:hAnsi="Arial" w:cs="Arial"/>
          <w:sz w:val="22"/>
          <w:szCs w:val="22"/>
        </w:rPr>
      </w:pPr>
      <w:r w:rsidRPr="00EF530E">
        <w:rPr>
          <w:rFonts w:ascii="Arial" w:hAnsi="Arial" w:cs="Arial"/>
          <w:sz w:val="22"/>
          <w:szCs w:val="22"/>
        </w:rPr>
        <w:t xml:space="preserve">Genellikle bir mikrobiyoloji uzmanının başkanlığında, bir yönetici, bir hekim ve bir hemşireden oluşur. Gerek görüldüğü takdirde başka uzmanlık alanlarından kişiler de komiteye alınabilir. </w:t>
      </w:r>
    </w:p>
    <w:p w:rsidR="008A2234" w:rsidRDefault="008A2234" w:rsidP="001D1AC9">
      <w:pPr>
        <w:jc w:val="both"/>
        <w:rPr>
          <w:rFonts w:ascii="Arial" w:hAnsi="Arial" w:cs="Arial"/>
          <w:sz w:val="22"/>
          <w:szCs w:val="22"/>
        </w:rPr>
      </w:pPr>
    </w:p>
    <w:p w:rsidR="001D1AC9" w:rsidRPr="00EF530E" w:rsidRDefault="001D1AC9" w:rsidP="001D1AC9">
      <w:pPr>
        <w:jc w:val="both"/>
        <w:rPr>
          <w:rFonts w:ascii="Arial" w:hAnsi="Arial" w:cs="Arial"/>
          <w:sz w:val="22"/>
          <w:szCs w:val="22"/>
        </w:rPr>
      </w:pPr>
      <w:r w:rsidRPr="00EF530E">
        <w:rPr>
          <w:rFonts w:ascii="Arial" w:hAnsi="Arial" w:cs="Arial"/>
          <w:sz w:val="22"/>
          <w:szCs w:val="22"/>
        </w:rPr>
        <w:t>ENFEKSİYON KOMİTESİNİN GÖREV ve ÇALIŞMALARI</w:t>
      </w:r>
    </w:p>
    <w:p w:rsidR="001D1AC9" w:rsidRPr="00EF530E" w:rsidRDefault="001D1AC9" w:rsidP="007232CF">
      <w:pPr>
        <w:spacing w:before="120"/>
        <w:jc w:val="both"/>
        <w:rPr>
          <w:rFonts w:ascii="Arial" w:hAnsi="Arial" w:cs="Arial"/>
          <w:sz w:val="22"/>
          <w:szCs w:val="22"/>
        </w:rPr>
      </w:pPr>
      <w:r w:rsidRPr="00EF530E">
        <w:rPr>
          <w:rFonts w:ascii="Arial" w:hAnsi="Arial" w:cs="Arial"/>
          <w:sz w:val="22"/>
          <w:szCs w:val="22"/>
        </w:rPr>
        <w:t xml:space="preserve">Komite haftada bir kez toplanır. Bir haftalık süre içinde hastanede görülen tüm </w:t>
      </w:r>
      <w:proofErr w:type="gramStart"/>
      <w:r w:rsidRPr="00EF530E">
        <w:rPr>
          <w:rFonts w:ascii="Arial" w:hAnsi="Arial" w:cs="Arial"/>
          <w:sz w:val="22"/>
          <w:szCs w:val="22"/>
        </w:rPr>
        <w:t>enfeksiyonları</w:t>
      </w:r>
      <w:proofErr w:type="gramEnd"/>
      <w:r w:rsidRPr="00EF530E">
        <w:rPr>
          <w:rFonts w:ascii="Arial" w:hAnsi="Arial" w:cs="Arial"/>
          <w:sz w:val="22"/>
          <w:szCs w:val="22"/>
        </w:rPr>
        <w:t xml:space="preserve"> incelemeye alır ve hangilerinin hastaneden alındığını, hangilerinin hastane dışından olduğunu saptamaya çalışır. Durumu bir raporla yönetime bildirir. </w:t>
      </w:r>
    </w:p>
    <w:p w:rsidR="001D1AC9" w:rsidRPr="00EF530E" w:rsidRDefault="001D1AC9" w:rsidP="007232CF">
      <w:pPr>
        <w:spacing w:before="120"/>
        <w:jc w:val="both"/>
        <w:rPr>
          <w:rFonts w:ascii="Arial" w:hAnsi="Arial" w:cs="Arial"/>
          <w:sz w:val="22"/>
          <w:szCs w:val="22"/>
        </w:rPr>
      </w:pPr>
      <w:r w:rsidRPr="00EF530E">
        <w:rPr>
          <w:rFonts w:ascii="Arial" w:hAnsi="Arial" w:cs="Arial"/>
          <w:sz w:val="22"/>
          <w:szCs w:val="22"/>
        </w:rPr>
        <w:t xml:space="preserve">Komitenin böyle bir görevi yerine getirebilmesi için hastanede uygun ve düzenli çalışan bir </w:t>
      </w:r>
      <w:proofErr w:type="gramStart"/>
      <w:r w:rsidRPr="00EF530E">
        <w:rPr>
          <w:rFonts w:ascii="Arial" w:hAnsi="Arial" w:cs="Arial"/>
          <w:sz w:val="22"/>
          <w:szCs w:val="22"/>
        </w:rPr>
        <w:t>enfeksiyon</w:t>
      </w:r>
      <w:proofErr w:type="gramEnd"/>
      <w:r w:rsidRPr="00EF530E">
        <w:rPr>
          <w:rFonts w:ascii="Arial" w:hAnsi="Arial" w:cs="Arial"/>
          <w:sz w:val="22"/>
          <w:szCs w:val="22"/>
        </w:rPr>
        <w:t xml:space="preserve"> bildirim sisteminin olması gerekir. Bu sistem, bir bölümde görülen bir </w:t>
      </w:r>
      <w:proofErr w:type="gramStart"/>
      <w:r w:rsidRPr="00EF530E">
        <w:rPr>
          <w:rFonts w:ascii="Arial" w:hAnsi="Arial" w:cs="Arial"/>
          <w:sz w:val="22"/>
          <w:szCs w:val="22"/>
        </w:rPr>
        <w:t>enfeksiyonun</w:t>
      </w:r>
      <w:proofErr w:type="gramEnd"/>
      <w:r w:rsidRPr="00EF530E">
        <w:rPr>
          <w:rFonts w:ascii="Arial" w:hAnsi="Arial" w:cs="Arial"/>
          <w:sz w:val="22"/>
          <w:szCs w:val="22"/>
        </w:rPr>
        <w:t xml:space="preserve"> diğerlerine yayılmasını önlemek ve gerekli önlemleri alabilmek için anında diğer bölümlere bildirimi sağlayabilmelidir. </w:t>
      </w:r>
    </w:p>
    <w:p w:rsidR="001D1AC9" w:rsidRPr="00EF530E" w:rsidRDefault="001D1AC9" w:rsidP="007232CF">
      <w:pPr>
        <w:spacing w:line="245" w:lineRule="auto"/>
        <w:jc w:val="both"/>
        <w:rPr>
          <w:rFonts w:ascii="Arial" w:hAnsi="Arial" w:cs="Arial"/>
          <w:sz w:val="22"/>
          <w:szCs w:val="22"/>
        </w:rPr>
      </w:pPr>
      <w:r w:rsidRPr="00EF530E">
        <w:rPr>
          <w:rFonts w:ascii="Arial" w:hAnsi="Arial" w:cs="Arial"/>
          <w:sz w:val="22"/>
          <w:szCs w:val="22"/>
        </w:rPr>
        <w:lastRenderedPageBreak/>
        <w:t xml:space="preserve">Enfeksiyon bildirimini sağlık personeli gizlememeli ya da onur sorunu haline getirmemeli, görülen </w:t>
      </w:r>
      <w:proofErr w:type="gramStart"/>
      <w:r w:rsidRPr="00EF530E">
        <w:rPr>
          <w:rFonts w:ascii="Arial" w:hAnsi="Arial" w:cs="Arial"/>
          <w:sz w:val="22"/>
          <w:szCs w:val="22"/>
        </w:rPr>
        <w:t>enfeksiyonu</w:t>
      </w:r>
      <w:proofErr w:type="gramEnd"/>
      <w:r w:rsidRPr="00EF530E">
        <w:rPr>
          <w:rFonts w:ascii="Arial" w:hAnsi="Arial" w:cs="Arial"/>
          <w:sz w:val="22"/>
          <w:szCs w:val="22"/>
        </w:rPr>
        <w:t xml:space="preserve"> anında ilgililere bildirmelidir.</w:t>
      </w:r>
    </w:p>
    <w:p w:rsidR="007232CF" w:rsidRDefault="001D1AC9" w:rsidP="007232CF">
      <w:pPr>
        <w:spacing w:before="120" w:after="60" w:line="245" w:lineRule="auto"/>
        <w:jc w:val="both"/>
        <w:rPr>
          <w:rFonts w:ascii="Arial" w:hAnsi="Arial" w:cs="Arial"/>
          <w:sz w:val="22"/>
          <w:szCs w:val="22"/>
        </w:rPr>
      </w:pPr>
      <w:r w:rsidRPr="00EF530E">
        <w:rPr>
          <w:rFonts w:ascii="Arial" w:hAnsi="Arial" w:cs="Arial"/>
          <w:sz w:val="22"/>
          <w:szCs w:val="22"/>
        </w:rPr>
        <w:t>Hasta dosyalarının en üst seviyede kaliteli olması bir hastanenin ve çalışan tüm personelin en önemli görevleri arasındadır. Hasta dosyaları yeterli olmayan bir hastanede hasta bakım kalitesini gösteren ölçülerin elde edilmesi olanak dışıdır.</w:t>
      </w:r>
    </w:p>
    <w:p w:rsidR="007232CF" w:rsidRDefault="007232CF" w:rsidP="007232CF">
      <w:pPr>
        <w:spacing w:line="245" w:lineRule="auto"/>
        <w:jc w:val="both"/>
        <w:rPr>
          <w:rFonts w:ascii="Arial" w:hAnsi="Arial" w:cs="Arial"/>
          <w:b/>
          <w:sz w:val="22"/>
          <w:szCs w:val="22"/>
        </w:rPr>
      </w:pPr>
    </w:p>
    <w:p w:rsidR="007232CF" w:rsidRDefault="007232CF" w:rsidP="007232CF">
      <w:pPr>
        <w:spacing w:line="245" w:lineRule="auto"/>
        <w:jc w:val="both"/>
        <w:rPr>
          <w:rFonts w:ascii="Arial" w:hAnsi="Arial" w:cs="Arial"/>
          <w:b/>
          <w:sz w:val="22"/>
          <w:szCs w:val="22"/>
        </w:rPr>
      </w:pPr>
    </w:p>
    <w:p w:rsidR="001D1AC9" w:rsidRPr="00EF530E" w:rsidRDefault="001D1AC9" w:rsidP="007232CF">
      <w:pPr>
        <w:spacing w:line="245" w:lineRule="auto"/>
        <w:jc w:val="both"/>
        <w:rPr>
          <w:rFonts w:ascii="Arial" w:hAnsi="Arial" w:cs="Arial"/>
          <w:b/>
          <w:sz w:val="22"/>
          <w:szCs w:val="22"/>
        </w:rPr>
      </w:pPr>
      <w:r w:rsidRPr="00EF530E">
        <w:rPr>
          <w:rFonts w:ascii="Arial" w:hAnsi="Arial" w:cs="Arial"/>
          <w:b/>
          <w:sz w:val="22"/>
          <w:szCs w:val="22"/>
        </w:rPr>
        <w:t>İŞLETME KOMİTESİNİN SORUMLULUĞU</w:t>
      </w:r>
    </w:p>
    <w:p w:rsidR="001D1AC9" w:rsidRPr="00EF530E" w:rsidRDefault="001D1AC9" w:rsidP="007232CF">
      <w:pPr>
        <w:spacing w:before="120" w:line="245" w:lineRule="auto"/>
        <w:jc w:val="both"/>
        <w:rPr>
          <w:rFonts w:ascii="Arial" w:hAnsi="Arial" w:cs="Arial"/>
          <w:sz w:val="22"/>
          <w:szCs w:val="22"/>
        </w:rPr>
      </w:pPr>
      <w:r w:rsidRPr="00EF530E">
        <w:rPr>
          <w:rFonts w:ascii="Arial" w:hAnsi="Arial" w:cs="Arial"/>
          <w:sz w:val="22"/>
          <w:szCs w:val="22"/>
        </w:rPr>
        <w:t xml:space="preserve">Yukarıda belirtilen komiteler gibi bu komite de Ülkemiz hastanelerinde genellikle bulunmamaktadır. Bu komite; hastanelerde maliyeti düşürme, hasta yataklarındaki sıkışıklıkları önleme ve yatakların gerçek ve acil gereksinimi olanlara verilmesi gibi durumları aydınlatmak için kurulmaktadır. </w:t>
      </w:r>
    </w:p>
    <w:p w:rsidR="001D1AC9" w:rsidRPr="00EF530E" w:rsidRDefault="001D1AC9" w:rsidP="007232CF">
      <w:pPr>
        <w:spacing w:before="240" w:line="245" w:lineRule="auto"/>
        <w:jc w:val="both"/>
        <w:rPr>
          <w:rFonts w:ascii="Arial" w:hAnsi="Arial" w:cs="Arial"/>
          <w:sz w:val="22"/>
          <w:szCs w:val="22"/>
        </w:rPr>
      </w:pPr>
      <w:r w:rsidRPr="00EF530E">
        <w:rPr>
          <w:rFonts w:ascii="Arial" w:hAnsi="Arial" w:cs="Arial"/>
          <w:sz w:val="22"/>
          <w:szCs w:val="22"/>
        </w:rPr>
        <w:t xml:space="preserve">Komite, taburcu olan ya da hastanede yatan tüm hastaların dosyasını inceleyerek hastanın hastalığı nedeniyle hastanede yatış süresinin daha kısa tutulmasının mümkün olup olmadığını, hastaya maliyetini ya da hastanın hastanede kalma süresini artıracak gereksiz tetkiklerin yapılıp yapılmadığını, hastanın yatırılarak tedavi yerine ayaktan tedavi edilip edilemeyeceği gibi işletim sorunlarını denetler. Gerekli gördüğünde hastayı tedavi eden hekimle de konuyu tartışır ve hekimin açıklamalarını yeterli bulmazsa konuyu yönetime götürür. </w:t>
      </w:r>
    </w:p>
    <w:p w:rsidR="001D1AC9" w:rsidRPr="00EF530E" w:rsidRDefault="001D1AC9" w:rsidP="007232CF">
      <w:pPr>
        <w:spacing w:before="120" w:after="60" w:line="245" w:lineRule="auto"/>
        <w:jc w:val="both"/>
        <w:rPr>
          <w:rFonts w:ascii="Arial" w:hAnsi="Arial" w:cs="Arial"/>
          <w:sz w:val="22"/>
          <w:szCs w:val="22"/>
        </w:rPr>
      </w:pPr>
      <w:r w:rsidRPr="00EF530E">
        <w:rPr>
          <w:rFonts w:ascii="Arial" w:hAnsi="Arial" w:cs="Arial"/>
          <w:sz w:val="22"/>
          <w:szCs w:val="22"/>
        </w:rPr>
        <w:t>Komitenin hasta dosyaları üzerinden çalışma yapma zorunluluğu kayıtların belirli kalitede olmasını sağlayıcı diğer bir faktördür.</w:t>
      </w:r>
    </w:p>
    <w:p w:rsidR="007232CF" w:rsidRDefault="007232CF" w:rsidP="007232CF">
      <w:pPr>
        <w:spacing w:line="245" w:lineRule="auto"/>
        <w:jc w:val="both"/>
        <w:rPr>
          <w:rFonts w:ascii="Arial" w:hAnsi="Arial" w:cs="Arial"/>
          <w:b/>
          <w:sz w:val="22"/>
          <w:szCs w:val="22"/>
        </w:rPr>
      </w:pPr>
    </w:p>
    <w:p w:rsidR="007232CF" w:rsidRDefault="007232CF" w:rsidP="007232CF">
      <w:pPr>
        <w:spacing w:line="245" w:lineRule="auto"/>
        <w:jc w:val="both"/>
        <w:rPr>
          <w:rFonts w:ascii="Arial" w:hAnsi="Arial" w:cs="Arial"/>
          <w:b/>
          <w:sz w:val="22"/>
          <w:szCs w:val="22"/>
        </w:rPr>
      </w:pPr>
    </w:p>
    <w:p w:rsidR="001D1AC9" w:rsidRPr="00EF530E" w:rsidRDefault="001D1AC9" w:rsidP="007232CF">
      <w:pPr>
        <w:spacing w:line="245" w:lineRule="auto"/>
        <w:jc w:val="both"/>
        <w:rPr>
          <w:rFonts w:ascii="Arial" w:hAnsi="Arial" w:cs="Arial"/>
          <w:b/>
          <w:sz w:val="22"/>
          <w:szCs w:val="22"/>
        </w:rPr>
      </w:pPr>
      <w:r w:rsidRPr="00EF530E">
        <w:rPr>
          <w:rFonts w:ascii="Arial" w:hAnsi="Arial" w:cs="Arial"/>
          <w:b/>
          <w:sz w:val="22"/>
          <w:szCs w:val="22"/>
        </w:rPr>
        <w:t>YÖNETİMİN SORUMLULUĞU</w:t>
      </w:r>
    </w:p>
    <w:p w:rsidR="001D1AC9" w:rsidRPr="00EF530E" w:rsidRDefault="001D1AC9" w:rsidP="007232CF">
      <w:pPr>
        <w:spacing w:before="120" w:line="245" w:lineRule="auto"/>
        <w:jc w:val="both"/>
        <w:rPr>
          <w:rFonts w:ascii="Arial" w:hAnsi="Arial" w:cs="Arial"/>
          <w:sz w:val="22"/>
          <w:szCs w:val="22"/>
        </w:rPr>
      </w:pPr>
      <w:r w:rsidRPr="00EF530E">
        <w:rPr>
          <w:rFonts w:ascii="Arial" w:hAnsi="Arial" w:cs="Arial"/>
          <w:sz w:val="22"/>
          <w:szCs w:val="22"/>
        </w:rPr>
        <w:t xml:space="preserve">YÖNETIM KURULU YA DA BAKANLIĞIN SORUMLULUĞU </w:t>
      </w:r>
    </w:p>
    <w:p w:rsidR="001D1AC9" w:rsidRDefault="001D1AC9" w:rsidP="007232CF">
      <w:pPr>
        <w:spacing w:before="120" w:line="245" w:lineRule="auto"/>
        <w:jc w:val="both"/>
        <w:rPr>
          <w:rFonts w:ascii="Arial" w:hAnsi="Arial" w:cs="Arial"/>
          <w:sz w:val="22"/>
          <w:szCs w:val="22"/>
        </w:rPr>
      </w:pPr>
      <w:r w:rsidRPr="00EF530E">
        <w:rPr>
          <w:rFonts w:ascii="Arial" w:hAnsi="Arial" w:cs="Arial"/>
          <w:sz w:val="22"/>
          <w:szCs w:val="22"/>
        </w:rPr>
        <w:t xml:space="preserve">En üst düzeydeki bu yönetim kademesi, hastanenin her türlü politikasına karar veren ve hastanenin en iyi biçimde işletilmesi, başka bir ifadeyle en iyi hasta bakımını verebilmesi ve en üst düzeyde kaliteli hasta dosyalarına sahip olabilmesi için gerekli tüm olanakları sağlayan kuruldur. </w:t>
      </w:r>
    </w:p>
    <w:p w:rsidR="001D1AC9" w:rsidRPr="00EF530E" w:rsidRDefault="001D1AC9" w:rsidP="007232CF">
      <w:pPr>
        <w:spacing w:before="120"/>
        <w:jc w:val="both"/>
        <w:rPr>
          <w:rFonts w:ascii="Arial" w:hAnsi="Arial" w:cs="Arial"/>
          <w:sz w:val="22"/>
          <w:szCs w:val="22"/>
        </w:rPr>
      </w:pPr>
      <w:r w:rsidRPr="00EF530E">
        <w:rPr>
          <w:rFonts w:ascii="Arial" w:hAnsi="Arial" w:cs="Arial"/>
          <w:sz w:val="22"/>
          <w:szCs w:val="22"/>
        </w:rPr>
        <w:lastRenderedPageBreak/>
        <w:t>HASTANE YÖNETİCİSİNİN SORUMLULUĞU</w:t>
      </w:r>
    </w:p>
    <w:p w:rsidR="001D1AC9" w:rsidRPr="00EF530E" w:rsidRDefault="001D1AC9" w:rsidP="007232CF">
      <w:pPr>
        <w:spacing w:before="120"/>
        <w:jc w:val="both"/>
        <w:rPr>
          <w:rFonts w:ascii="Arial" w:hAnsi="Arial" w:cs="Arial"/>
          <w:sz w:val="22"/>
          <w:szCs w:val="22"/>
        </w:rPr>
      </w:pPr>
      <w:r w:rsidRPr="00EF530E">
        <w:rPr>
          <w:rFonts w:ascii="Arial" w:hAnsi="Arial" w:cs="Arial"/>
          <w:sz w:val="22"/>
          <w:szCs w:val="22"/>
        </w:rPr>
        <w:t xml:space="preserve">Hastanedeki hasta dosyaları bölümüne kaliteli donanım malzemesi alınması ve kaliteli personel atanması yöneticinin sorumluluğundadır. Hastane yöneticisi, hasta dosyalarının arzu edilen düzeyde olması ve bu </w:t>
      </w:r>
      <w:r w:rsidR="007B1D93">
        <w:rPr>
          <w:rFonts w:ascii="Arial" w:hAnsi="Arial" w:cs="Arial"/>
          <w:sz w:val="22"/>
          <w:szCs w:val="22"/>
        </w:rPr>
        <w:t>dosya</w:t>
      </w:r>
      <w:r w:rsidRPr="00EF530E">
        <w:rPr>
          <w:rFonts w:ascii="Arial" w:hAnsi="Arial" w:cs="Arial"/>
          <w:sz w:val="22"/>
          <w:szCs w:val="22"/>
        </w:rPr>
        <w:t xml:space="preserve">lardan üretilecek </w:t>
      </w:r>
      <w:r w:rsidR="009F2272">
        <w:rPr>
          <w:rFonts w:ascii="Arial" w:hAnsi="Arial" w:cs="Arial"/>
          <w:sz w:val="22"/>
          <w:szCs w:val="22"/>
        </w:rPr>
        <w:t>bilgi</w:t>
      </w:r>
      <w:r w:rsidRPr="00EF530E">
        <w:rPr>
          <w:rFonts w:ascii="Arial" w:hAnsi="Arial" w:cs="Arial"/>
          <w:sz w:val="22"/>
          <w:szCs w:val="22"/>
        </w:rPr>
        <w:t xml:space="preserve">ler için </w:t>
      </w:r>
      <w:r w:rsidR="007B1D93">
        <w:rPr>
          <w:rFonts w:ascii="Arial" w:hAnsi="Arial" w:cs="Arial"/>
          <w:sz w:val="22"/>
          <w:szCs w:val="22"/>
        </w:rPr>
        <w:t xml:space="preserve">hasta dosyaları </w:t>
      </w:r>
      <w:r w:rsidR="007B1D93" w:rsidRPr="00EF530E">
        <w:rPr>
          <w:rFonts w:ascii="Arial" w:hAnsi="Arial" w:cs="Arial"/>
          <w:sz w:val="22"/>
          <w:szCs w:val="22"/>
        </w:rPr>
        <w:t xml:space="preserve">bölüm başkanına </w:t>
      </w:r>
      <w:r w:rsidRPr="00EF530E">
        <w:rPr>
          <w:rFonts w:ascii="Arial" w:hAnsi="Arial" w:cs="Arial"/>
          <w:sz w:val="22"/>
          <w:szCs w:val="22"/>
        </w:rPr>
        <w:t xml:space="preserve">yetki ve sorumluluk vermelidir. Buna ek olarak, yönetici sağlık personelinin hasta dosyalarını ekonomik ve kolay bir biçimde tamamlayabilmesi için gerekli tüm teknik araçları sağlamalı ve bölümde uygun bir çalışma ortamı yaratmalıdır. </w:t>
      </w:r>
    </w:p>
    <w:p w:rsidR="001D1AC9" w:rsidRPr="00EF530E" w:rsidRDefault="001D1AC9" w:rsidP="007232CF">
      <w:pPr>
        <w:spacing w:before="120"/>
        <w:jc w:val="both"/>
        <w:rPr>
          <w:rFonts w:ascii="Arial" w:hAnsi="Arial" w:cs="Arial"/>
          <w:sz w:val="22"/>
          <w:szCs w:val="22"/>
        </w:rPr>
      </w:pPr>
      <w:r w:rsidRPr="00EF530E">
        <w:rPr>
          <w:rFonts w:ascii="Arial" w:hAnsi="Arial" w:cs="Arial"/>
          <w:sz w:val="22"/>
          <w:szCs w:val="22"/>
        </w:rPr>
        <w:t>KLİNİK/POLİKLİNİK TIBBİ SEKRETERİNİN SORUMLULUĞU</w:t>
      </w:r>
    </w:p>
    <w:p w:rsidR="001D1AC9" w:rsidRPr="00EF530E" w:rsidRDefault="001D1AC9" w:rsidP="002315D4">
      <w:pPr>
        <w:spacing w:before="120"/>
        <w:jc w:val="both"/>
        <w:rPr>
          <w:rFonts w:ascii="Arial" w:hAnsi="Arial" w:cs="Arial"/>
          <w:sz w:val="22"/>
          <w:szCs w:val="22"/>
        </w:rPr>
      </w:pPr>
      <w:r w:rsidRPr="00EF530E">
        <w:rPr>
          <w:rFonts w:ascii="Arial" w:hAnsi="Arial" w:cs="Arial"/>
          <w:sz w:val="22"/>
          <w:szCs w:val="22"/>
        </w:rPr>
        <w:t xml:space="preserve">Tıbbi sekreter, hasta ve hasta dosyası ile ilgili tüm işlemlerden sorumludur. Bu nedenle tıbbi sekreter çalıştığı bölümde/klinikte hasta dosyası ile ilgili işlemlerin beynidir. Bunun yanında tıbbi sekreter, kurumun yazışmaları, veri derleme ve gönderme işlemlerinden de ayrıca sorumludur. Tıbbi sekreterin görevleri dört ana başlık altında toplanabilir: </w:t>
      </w:r>
    </w:p>
    <w:p w:rsidR="001D1AC9" w:rsidRPr="00EF530E" w:rsidRDefault="001D1AC9" w:rsidP="002315D4">
      <w:pPr>
        <w:spacing w:before="240"/>
        <w:jc w:val="both"/>
        <w:rPr>
          <w:rFonts w:ascii="Arial" w:hAnsi="Arial" w:cs="Arial"/>
          <w:b/>
          <w:sz w:val="22"/>
          <w:szCs w:val="22"/>
        </w:rPr>
      </w:pPr>
      <w:r w:rsidRPr="00EF530E">
        <w:rPr>
          <w:rFonts w:ascii="Arial" w:hAnsi="Arial" w:cs="Arial"/>
          <w:b/>
          <w:sz w:val="22"/>
          <w:szCs w:val="22"/>
        </w:rPr>
        <w:t xml:space="preserve">Poliklinikte Hasta Dosyaları İle İlgili İşlemler </w:t>
      </w:r>
    </w:p>
    <w:p w:rsidR="001D1AC9" w:rsidRPr="00EF530E" w:rsidRDefault="001D1AC9" w:rsidP="002315D4">
      <w:pPr>
        <w:spacing w:before="120"/>
        <w:jc w:val="both"/>
        <w:rPr>
          <w:rFonts w:ascii="Arial" w:hAnsi="Arial" w:cs="Arial"/>
          <w:sz w:val="22"/>
          <w:szCs w:val="22"/>
        </w:rPr>
      </w:pPr>
      <w:r w:rsidRPr="00EF530E">
        <w:rPr>
          <w:rFonts w:ascii="Arial" w:hAnsi="Arial" w:cs="Arial"/>
          <w:sz w:val="22"/>
          <w:szCs w:val="22"/>
        </w:rPr>
        <w:t xml:space="preserve">Bu aşamada tıbbi sekreter, başvuran kişinin hastanede dosyasının olup olmadığını araştırır. Dosyası varsa o dosyayı hasta dosyaları bölümünden ister. Kişinin dosyası yoksa yeni bir dosya açar. Bu dosyaya hastanın kimlik bilgilerini (adı-soyadı, ana-baba adı, doğum yeri-tarihi, cinsiyeti, medeni durumu, adresi, telefon numarası gibi) </w:t>
      </w:r>
      <w:r w:rsidRPr="00EF530E">
        <w:rPr>
          <w:rFonts w:ascii="Arial" w:hAnsi="Arial" w:cs="Arial"/>
          <w:b/>
          <w:sz w:val="22"/>
          <w:szCs w:val="22"/>
        </w:rPr>
        <w:t>doğru</w:t>
      </w:r>
      <w:r w:rsidRPr="00EF530E">
        <w:rPr>
          <w:rFonts w:ascii="Arial" w:hAnsi="Arial" w:cs="Arial"/>
          <w:sz w:val="22"/>
          <w:szCs w:val="22"/>
        </w:rPr>
        <w:t xml:space="preserve"> ve </w:t>
      </w:r>
      <w:r w:rsidRPr="00EF530E">
        <w:rPr>
          <w:rFonts w:ascii="Arial" w:hAnsi="Arial" w:cs="Arial"/>
          <w:b/>
          <w:sz w:val="22"/>
          <w:szCs w:val="22"/>
        </w:rPr>
        <w:t>tam</w:t>
      </w:r>
      <w:r w:rsidRPr="00EF530E">
        <w:rPr>
          <w:rFonts w:ascii="Arial" w:hAnsi="Arial" w:cs="Arial"/>
          <w:sz w:val="22"/>
          <w:szCs w:val="22"/>
        </w:rPr>
        <w:t xml:space="preserve"> olarak kaydeder. Hastaya </w:t>
      </w:r>
      <w:r w:rsidRPr="00EF530E">
        <w:rPr>
          <w:rFonts w:ascii="Arial" w:hAnsi="Arial" w:cs="Arial"/>
          <w:b/>
          <w:sz w:val="22"/>
          <w:szCs w:val="22"/>
        </w:rPr>
        <w:t>«hasta indeks kartı»</w:t>
      </w:r>
      <w:r w:rsidRPr="00EF530E">
        <w:rPr>
          <w:rFonts w:ascii="Arial" w:hAnsi="Arial" w:cs="Arial"/>
          <w:sz w:val="22"/>
          <w:szCs w:val="22"/>
        </w:rPr>
        <w:t xml:space="preserve"> düzenler ve bu kartı hasta dosyaları bölümüne gönderir. Ayrıca hastaya da kendi dosya numarasını içeren </w:t>
      </w:r>
      <w:r w:rsidRPr="00EF530E">
        <w:rPr>
          <w:rFonts w:ascii="Arial" w:hAnsi="Arial" w:cs="Arial"/>
          <w:b/>
          <w:sz w:val="22"/>
          <w:szCs w:val="22"/>
        </w:rPr>
        <w:t>«hasta tanıtma kartı»</w:t>
      </w:r>
      <w:r w:rsidRPr="00EF530E">
        <w:rPr>
          <w:rFonts w:ascii="Arial" w:hAnsi="Arial" w:cs="Arial"/>
          <w:sz w:val="22"/>
          <w:szCs w:val="22"/>
        </w:rPr>
        <w:t xml:space="preserve">nı düzenler ve verir. </w:t>
      </w:r>
    </w:p>
    <w:p w:rsidR="001D1AC9" w:rsidRPr="00EF530E" w:rsidRDefault="001D1AC9" w:rsidP="002315D4">
      <w:pPr>
        <w:spacing w:before="120"/>
        <w:jc w:val="both"/>
        <w:rPr>
          <w:rFonts w:ascii="Arial" w:hAnsi="Arial" w:cs="Arial"/>
          <w:sz w:val="22"/>
          <w:szCs w:val="22"/>
        </w:rPr>
      </w:pPr>
      <w:r w:rsidRPr="00EF530E">
        <w:rPr>
          <w:rFonts w:ascii="Arial" w:hAnsi="Arial" w:cs="Arial"/>
          <w:sz w:val="22"/>
          <w:szCs w:val="22"/>
        </w:rPr>
        <w:t xml:space="preserve">Tıbbi sekreter poliklinikte muayenesi biten hastalara ait dosyaları inceleyerek eksik kalan bilgi, form ve belgeler varsa ilgili hekime ve diğer görevlilere tamamlattırarak, hasta yatacaksa dosyayı hasta kabul bölümüne, yatmayacaksa dosyayı hasta dosyaları bölümüne gönderir. </w:t>
      </w:r>
    </w:p>
    <w:p w:rsidR="001D1AC9" w:rsidRPr="00EF530E" w:rsidRDefault="001D1AC9" w:rsidP="002315D4">
      <w:pPr>
        <w:spacing w:before="240"/>
        <w:jc w:val="both"/>
        <w:rPr>
          <w:rFonts w:ascii="Arial" w:hAnsi="Arial" w:cs="Arial"/>
          <w:b/>
          <w:sz w:val="22"/>
          <w:szCs w:val="22"/>
        </w:rPr>
      </w:pPr>
      <w:r w:rsidRPr="00EF530E">
        <w:rPr>
          <w:rFonts w:ascii="Arial" w:hAnsi="Arial" w:cs="Arial"/>
          <w:b/>
          <w:sz w:val="22"/>
          <w:szCs w:val="22"/>
        </w:rPr>
        <w:t xml:space="preserve">Klinikte Hasta Dosyaları İle İlgili İşlemler </w:t>
      </w:r>
    </w:p>
    <w:p w:rsidR="001D1AC9" w:rsidRPr="00EF530E" w:rsidRDefault="001D1AC9" w:rsidP="00D2435B">
      <w:pPr>
        <w:spacing w:line="264" w:lineRule="auto"/>
        <w:jc w:val="both"/>
        <w:rPr>
          <w:rFonts w:ascii="Arial" w:hAnsi="Arial" w:cs="Arial"/>
          <w:sz w:val="22"/>
          <w:szCs w:val="22"/>
        </w:rPr>
      </w:pPr>
      <w:r w:rsidRPr="00EF530E">
        <w:rPr>
          <w:rFonts w:ascii="Arial" w:hAnsi="Arial" w:cs="Arial"/>
          <w:sz w:val="22"/>
          <w:szCs w:val="22"/>
        </w:rPr>
        <w:t xml:space="preserve">Klinikte/serviste çalışan tıbbi sekreter yatan hastaların dosyasını yatış anında teslim alır ve klinikte bu hastaya yapılan günlük tüm işlemlerin kayıtlara tam, doğru ve zamanında işlenmesini sağlar. </w:t>
      </w:r>
      <w:r w:rsidRPr="00EF530E">
        <w:rPr>
          <w:rFonts w:ascii="Arial" w:hAnsi="Arial" w:cs="Arial"/>
          <w:sz w:val="22"/>
          <w:szCs w:val="22"/>
        </w:rPr>
        <w:lastRenderedPageBreak/>
        <w:t xml:space="preserve">Eksik ya da hatalı işlem varsa düzelttirir. Hekim ve hemşire tarafından doldurulan formları cinslerine göre ayırır, aynı cinsleri tarih sırasına göre dizer. Hastaya yapılan laboratuvar tetkiklerini laboratuvardan izleyerek, sonuçlar geldiğinde ilgililere iletir ve dosyada saklanmalarını sağlar. Hasta servisten çıkacağı zaman hasta dosyasını tekrar inceleyerek tüm belge ve formların tamam olup olmadığını ve ilgili yerlerin hekim ve diğer personel tarafından düzenli bir şekilde doldurulup doldurulmadığını denetler, eksiklikleri tamamlattırır. Yazılacak ameliyat raporu, ölüm raporu, çıkış özeti ya da tetkikleri bilgisayar ile yazarak ilgili personele imzalattırır ve dosyaya ekler. Tüm işlemler tamamlanınca dosyayı </w:t>
      </w:r>
      <w:r w:rsidRPr="00EF530E">
        <w:rPr>
          <w:rFonts w:ascii="Arial" w:hAnsi="Arial" w:cs="Arial"/>
          <w:b/>
          <w:sz w:val="22"/>
          <w:szCs w:val="22"/>
        </w:rPr>
        <w:t>«hasta çıkarma bölümü»</w:t>
      </w:r>
      <w:r w:rsidRPr="00EF530E">
        <w:rPr>
          <w:rFonts w:ascii="Arial" w:hAnsi="Arial" w:cs="Arial"/>
          <w:sz w:val="22"/>
          <w:szCs w:val="22"/>
        </w:rPr>
        <w:t xml:space="preserve">ne gönderir. </w:t>
      </w:r>
    </w:p>
    <w:p w:rsidR="001D1AC9" w:rsidRPr="00EF530E" w:rsidRDefault="001D1AC9" w:rsidP="00D2435B">
      <w:pPr>
        <w:spacing w:before="120" w:line="264" w:lineRule="auto"/>
        <w:jc w:val="both"/>
        <w:rPr>
          <w:rFonts w:ascii="Arial" w:hAnsi="Arial" w:cs="Arial"/>
          <w:sz w:val="22"/>
          <w:szCs w:val="22"/>
        </w:rPr>
      </w:pPr>
      <w:r w:rsidRPr="00EF530E">
        <w:rPr>
          <w:rFonts w:ascii="Arial" w:hAnsi="Arial" w:cs="Arial"/>
          <w:sz w:val="22"/>
          <w:szCs w:val="22"/>
        </w:rPr>
        <w:t xml:space="preserve">Tıbbi sekreter, klinikte tutulması gereken başka defter ya da dokümanlar varsa bunları da doldurur. 24 saat içerisinde kliniğe yatan, ölen, taburcu olan ve servisler arası transfer olan hastalarla ilgili verileri düzenleyerek ilgili yerlere gönderir. </w:t>
      </w:r>
    </w:p>
    <w:p w:rsidR="001D1AC9" w:rsidRPr="00EF530E" w:rsidRDefault="001D1AC9" w:rsidP="00D2435B">
      <w:pPr>
        <w:spacing w:before="120" w:line="264" w:lineRule="auto"/>
        <w:jc w:val="both"/>
        <w:rPr>
          <w:rFonts w:ascii="Arial" w:hAnsi="Arial" w:cs="Arial"/>
          <w:sz w:val="22"/>
          <w:szCs w:val="22"/>
        </w:rPr>
      </w:pPr>
      <w:r w:rsidRPr="00EF530E">
        <w:rPr>
          <w:rFonts w:ascii="Arial" w:hAnsi="Arial" w:cs="Arial"/>
          <w:sz w:val="22"/>
          <w:szCs w:val="22"/>
        </w:rPr>
        <w:t xml:space="preserve">Yukarıda sayılan işlemlerde tıbbi sekreterin yapacağı bir hata, dalgınlık ya da eksik kaydetme ileride bu dosya üzerinden yapılacak çalışmaların hatalı olmasına ya da eksik kalmasına neden olur. </w:t>
      </w:r>
    </w:p>
    <w:p w:rsidR="00D2435B" w:rsidRDefault="00D2435B" w:rsidP="00D2435B">
      <w:pPr>
        <w:spacing w:before="120" w:line="264" w:lineRule="auto"/>
        <w:jc w:val="both"/>
        <w:rPr>
          <w:rFonts w:ascii="Arial" w:hAnsi="Arial" w:cs="Arial"/>
          <w:b/>
          <w:sz w:val="22"/>
          <w:szCs w:val="22"/>
        </w:rPr>
      </w:pPr>
    </w:p>
    <w:p w:rsidR="001D1AC9" w:rsidRDefault="001D1AC9" w:rsidP="00D2435B">
      <w:pPr>
        <w:spacing w:before="120" w:line="264" w:lineRule="auto"/>
        <w:jc w:val="both"/>
        <w:rPr>
          <w:rFonts w:ascii="Arial" w:hAnsi="Arial" w:cs="Arial"/>
          <w:b/>
          <w:sz w:val="22"/>
          <w:szCs w:val="22"/>
        </w:rPr>
      </w:pPr>
      <w:r w:rsidRPr="00EF530E">
        <w:rPr>
          <w:rFonts w:ascii="Arial" w:hAnsi="Arial" w:cs="Arial"/>
          <w:b/>
          <w:sz w:val="22"/>
          <w:szCs w:val="22"/>
        </w:rPr>
        <w:t xml:space="preserve">Veri Derleme ve Gönderme İşlemleri </w:t>
      </w:r>
    </w:p>
    <w:p w:rsidR="004B115A" w:rsidRPr="00EF530E" w:rsidRDefault="004B115A" w:rsidP="00D2435B">
      <w:pPr>
        <w:spacing w:before="120" w:line="264" w:lineRule="auto"/>
        <w:jc w:val="both"/>
        <w:rPr>
          <w:rFonts w:ascii="Arial" w:hAnsi="Arial" w:cs="Arial"/>
          <w:b/>
          <w:sz w:val="22"/>
          <w:szCs w:val="22"/>
        </w:rPr>
      </w:pPr>
    </w:p>
    <w:p w:rsidR="001D1AC9" w:rsidRPr="002315D4" w:rsidRDefault="001D1AC9" w:rsidP="00D2435B">
      <w:pPr>
        <w:spacing w:line="264" w:lineRule="auto"/>
        <w:jc w:val="both"/>
        <w:rPr>
          <w:rFonts w:ascii="Arial" w:hAnsi="Arial" w:cs="Arial"/>
          <w:sz w:val="22"/>
          <w:szCs w:val="22"/>
        </w:rPr>
      </w:pPr>
      <w:r w:rsidRPr="00EF530E">
        <w:rPr>
          <w:rFonts w:ascii="Arial" w:hAnsi="Arial" w:cs="Arial"/>
          <w:sz w:val="22"/>
          <w:szCs w:val="22"/>
        </w:rPr>
        <w:t>Her sağlık personelinin olduğu gibi, tıbbi sekreterin de en önemli görevlerinden birisi kendisinden istenen verileri derlemek ve ilgili yerlere göndermektir. Bu nedenle her tıbbi sekreter veri derlemede kendisine düşen görev ve sorumluluğun bilincinde olmalı ve derlediği verilerin doğru, tam, güvenilir ve zamanında ilgili makamlara ulaştırılmasını sağlamalıdır. Bu amaca ulaşmak için tıbbi sekreter veri derlemenin genel ilkelerini, verinin özelliklerini, verinin özelliklerini etkileyecek etmenleri, derlediği her verinin özelliklerini, niçin ve nasıl derlendiğini, nasıl denetleneceğini çok iyi bilmelidir. Buna ek olarak tıbbi sekreter, derlediği verilerin ne işte kullanılacağını, verinin yanlış, hatalı ve eksik</w:t>
      </w:r>
      <w:r w:rsidRPr="008F4254">
        <w:rPr>
          <w:rFonts w:ascii="Arial" w:hAnsi="Arial" w:cs="Arial"/>
        </w:rPr>
        <w:t xml:space="preserve"> </w:t>
      </w:r>
      <w:r w:rsidRPr="002315D4">
        <w:rPr>
          <w:rFonts w:ascii="Arial" w:hAnsi="Arial" w:cs="Arial"/>
          <w:sz w:val="22"/>
          <w:szCs w:val="22"/>
        </w:rPr>
        <w:t xml:space="preserve">olması durumunda ortaya çıkacak sorunları ve zararları çok iyi kavramalıdır. </w:t>
      </w:r>
    </w:p>
    <w:p w:rsidR="001D1AC9" w:rsidRPr="008F4254" w:rsidRDefault="001D1AC9" w:rsidP="001D1AC9">
      <w:pPr>
        <w:jc w:val="both"/>
        <w:rPr>
          <w:rFonts w:ascii="Arial" w:hAnsi="Arial" w:cs="Arial"/>
          <w:b/>
        </w:rPr>
      </w:pPr>
      <w:r w:rsidRPr="008F4254">
        <w:rPr>
          <w:rFonts w:ascii="Arial" w:hAnsi="Arial" w:cs="Arial"/>
          <w:b/>
        </w:rPr>
        <w:lastRenderedPageBreak/>
        <w:t>KOMİTELERİN YASAL YÖNLERİ</w:t>
      </w:r>
    </w:p>
    <w:p w:rsidR="001D1AC9" w:rsidRPr="00EF530E" w:rsidRDefault="001D1AC9" w:rsidP="001D1AC9">
      <w:pPr>
        <w:jc w:val="both"/>
        <w:rPr>
          <w:rFonts w:ascii="Arial" w:hAnsi="Arial" w:cs="Arial"/>
          <w:sz w:val="22"/>
          <w:szCs w:val="22"/>
        </w:rPr>
      </w:pPr>
      <w:r w:rsidRPr="00EF530E">
        <w:rPr>
          <w:rFonts w:ascii="Arial" w:hAnsi="Arial" w:cs="Arial"/>
          <w:sz w:val="22"/>
          <w:szCs w:val="22"/>
        </w:rPr>
        <w:t xml:space="preserve">Yukarıda adı geçen ve hasta bakımının iyileştirilmesi için görev ve sorumluluk alan komitelerin hazırladığı raporların yasal bir dayanağı olup olmayacağı ya da bazı yerlerde delil olarak kullanılıp kullanılamayacağı ülkelere göre farklılık gösterebilir. Ancak burada önemli olan yasal konumdan daha çok bu komitelerin, hasta bakımını ve dolayısıyla hasta dosyalarını iyileştirme yönünde, yaptırımsız bile olsa, çok değerli görev üstlendikleridir. </w:t>
      </w:r>
    </w:p>
    <w:p w:rsidR="00EF530E" w:rsidRDefault="00EF530E">
      <w:pPr>
        <w:spacing w:after="200" w:line="276" w:lineRule="auto"/>
        <w:rPr>
          <w:rFonts w:ascii="Arial" w:hAnsi="Arial" w:cs="Arial"/>
          <w:sz w:val="22"/>
          <w:szCs w:val="22"/>
        </w:rPr>
      </w:pPr>
      <w:r>
        <w:rPr>
          <w:rFonts w:ascii="Arial" w:hAnsi="Arial" w:cs="Arial"/>
          <w:sz w:val="22"/>
          <w:szCs w:val="22"/>
        </w:rPr>
        <w:br w:type="page"/>
      </w:r>
    </w:p>
    <w:p w:rsidR="00B80725" w:rsidRPr="008F4254" w:rsidRDefault="00B80725" w:rsidP="00D2435B">
      <w:pPr>
        <w:spacing w:before="100" w:beforeAutospacing="1" w:line="276" w:lineRule="auto"/>
        <w:ind w:left="357"/>
        <w:rPr>
          <w:rFonts w:ascii="Arial" w:hAnsi="Arial" w:cs="Arial"/>
          <w:sz w:val="28"/>
          <w:szCs w:val="28"/>
        </w:rPr>
      </w:pPr>
    </w:p>
    <w:p w:rsidR="00B80725" w:rsidRPr="008F4254" w:rsidRDefault="00B80725" w:rsidP="00D2435B">
      <w:pPr>
        <w:spacing w:line="276" w:lineRule="auto"/>
        <w:ind w:left="357"/>
        <w:rPr>
          <w:rFonts w:ascii="Arial" w:hAnsi="Arial" w:cs="Arial"/>
          <w:sz w:val="28"/>
          <w:szCs w:val="28"/>
        </w:rPr>
      </w:pPr>
    </w:p>
    <w:p w:rsidR="00B80725" w:rsidRPr="008F4254" w:rsidRDefault="00B80725" w:rsidP="00D2435B">
      <w:pPr>
        <w:spacing w:line="276" w:lineRule="auto"/>
        <w:ind w:left="357"/>
        <w:rPr>
          <w:rFonts w:ascii="Arial" w:hAnsi="Arial" w:cs="Arial"/>
          <w:b/>
          <w:sz w:val="28"/>
          <w:szCs w:val="28"/>
        </w:rPr>
      </w:pPr>
    </w:p>
    <w:p w:rsidR="00B80725" w:rsidRPr="008F4254" w:rsidRDefault="00B80725" w:rsidP="00D2435B">
      <w:pPr>
        <w:spacing w:after="120" w:line="276" w:lineRule="auto"/>
        <w:rPr>
          <w:rFonts w:ascii="Arial" w:hAnsi="Arial" w:cs="Arial"/>
          <w:b/>
          <w:sz w:val="28"/>
          <w:szCs w:val="28"/>
        </w:rPr>
      </w:pPr>
      <w:r w:rsidRPr="008F4254">
        <w:rPr>
          <w:rFonts w:ascii="Arial" w:hAnsi="Arial" w:cs="Arial"/>
          <w:b/>
          <w:sz w:val="28"/>
          <w:szCs w:val="28"/>
        </w:rPr>
        <w:t>1</w:t>
      </w:r>
      <w:r w:rsidR="00D03C8D">
        <w:rPr>
          <w:rFonts w:ascii="Arial" w:hAnsi="Arial" w:cs="Arial"/>
          <w:b/>
          <w:sz w:val="28"/>
          <w:szCs w:val="28"/>
        </w:rPr>
        <w:t>2</w:t>
      </w:r>
    </w:p>
    <w:p w:rsidR="00B80725" w:rsidRPr="00D03C8D" w:rsidRDefault="00B80725" w:rsidP="00D2435B">
      <w:pPr>
        <w:pStyle w:val="Balk1"/>
        <w:rPr>
          <w:rFonts w:ascii="Arial" w:hAnsi="Arial" w:cs="Arial"/>
          <w:sz w:val="28"/>
          <w:szCs w:val="28"/>
        </w:rPr>
      </w:pPr>
      <w:r w:rsidRPr="00D03C8D">
        <w:rPr>
          <w:rFonts w:ascii="Arial" w:hAnsi="Arial" w:cs="Arial"/>
          <w:sz w:val="28"/>
          <w:szCs w:val="28"/>
        </w:rPr>
        <w:t>HASTADAN ÖYKÜ (ANAMNEZ) ALMA</w:t>
      </w:r>
    </w:p>
    <w:p w:rsidR="00B80725" w:rsidRPr="00EF530E" w:rsidRDefault="00B80725" w:rsidP="002315D4">
      <w:pPr>
        <w:pStyle w:val="NormalWeb"/>
        <w:spacing w:before="0" w:beforeAutospacing="0" w:after="0" w:afterAutospacing="0"/>
        <w:jc w:val="both"/>
        <w:rPr>
          <w:rFonts w:ascii="Arial" w:hAnsi="Arial" w:cs="Arial"/>
          <w:sz w:val="22"/>
          <w:szCs w:val="22"/>
        </w:rPr>
      </w:pPr>
    </w:p>
    <w:p w:rsidR="00EF530E" w:rsidRPr="008F4254" w:rsidRDefault="00EF530E" w:rsidP="005F1F18">
      <w:pPr>
        <w:pStyle w:val="NormalWeb"/>
        <w:spacing w:before="0" w:beforeAutospacing="0" w:after="0" w:afterAutospacing="0"/>
        <w:jc w:val="both"/>
        <w:rPr>
          <w:rFonts w:ascii="Arial" w:hAnsi="Arial" w:cs="Arial"/>
          <w:sz w:val="22"/>
          <w:szCs w:val="22"/>
        </w:rPr>
      </w:pPr>
    </w:p>
    <w:p w:rsidR="00B80725" w:rsidRPr="008F4254" w:rsidRDefault="00B80725" w:rsidP="005F1F18">
      <w:pPr>
        <w:pStyle w:val="Balk3"/>
        <w:spacing w:before="0" w:beforeAutospacing="0"/>
        <w:rPr>
          <w:rFonts w:ascii="Arial" w:hAnsi="Arial" w:cs="Arial"/>
          <w:sz w:val="22"/>
        </w:rPr>
      </w:pPr>
      <w:r w:rsidRPr="008F4254">
        <w:rPr>
          <w:rFonts w:ascii="Arial" w:hAnsi="Arial" w:cs="Arial"/>
          <w:sz w:val="22"/>
        </w:rPr>
        <w:t>GİRİŞ</w:t>
      </w:r>
    </w:p>
    <w:p w:rsidR="00B80725" w:rsidRPr="008F4254" w:rsidRDefault="00B80725" w:rsidP="00B80725">
      <w:pPr>
        <w:pStyle w:val="NormalWeb"/>
        <w:jc w:val="both"/>
        <w:rPr>
          <w:rFonts w:ascii="Arial" w:hAnsi="Arial" w:cs="Arial"/>
          <w:sz w:val="22"/>
        </w:rPr>
      </w:pPr>
      <w:r w:rsidRPr="008F4254">
        <w:rPr>
          <w:rFonts w:ascii="Arial" w:hAnsi="Arial" w:cs="Arial"/>
          <w:sz w:val="22"/>
        </w:rPr>
        <w:t xml:space="preserve">Bir hastanın tıbbi öyküsü; hekim ya da diğer hasta bakımı veren personel tarafından hastadan ya da hastayı tanıyan kişilerden hasta, ailesi ve hastalıkları ile ilgili sorgulama yoluyla derlenen veriler olarak tanımlanabilir. </w:t>
      </w:r>
    </w:p>
    <w:p w:rsidR="00B80725" w:rsidRPr="008F4254" w:rsidRDefault="00B80725" w:rsidP="00B80725">
      <w:pPr>
        <w:pStyle w:val="NormalWeb"/>
        <w:jc w:val="both"/>
        <w:rPr>
          <w:rFonts w:ascii="Arial" w:hAnsi="Arial" w:cs="Arial"/>
          <w:sz w:val="22"/>
          <w:szCs w:val="22"/>
        </w:rPr>
      </w:pPr>
      <w:r w:rsidRPr="008F4254">
        <w:rPr>
          <w:rFonts w:ascii="Arial" w:hAnsi="Arial" w:cs="Arial"/>
          <w:sz w:val="22"/>
          <w:szCs w:val="22"/>
        </w:rPr>
        <w:t xml:space="preserve">Hastanın öyküsünün alınması hekimlikte en önemli beceri olarak kabul edilir. İyi bir öykü alma, hekim ile hasta arasında iyi bir ilişkinin kurulması ve uygun bir tanı konabilmesi açısından çok önemlidir. </w:t>
      </w:r>
    </w:p>
    <w:p w:rsidR="00B80725" w:rsidRPr="008F4254" w:rsidRDefault="00B80725" w:rsidP="00B80725">
      <w:pPr>
        <w:pStyle w:val="NormalWeb"/>
        <w:jc w:val="both"/>
        <w:rPr>
          <w:rFonts w:ascii="Arial" w:hAnsi="Arial" w:cs="Arial"/>
          <w:sz w:val="22"/>
          <w:szCs w:val="22"/>
        </w:rPr>
      </w:pPr>
      <w:r w:rsidRPr="008F4254">
        <w:rPr>
          <w:rFonts w:ascii="Arial" w:hAnsi="Arial" w:cs="Arial"/>
          <w:sz w:val="22"/>
          <w:szCs w:val="22"/>
        </w:rPr>
        <w:t>Fizik muayene ve laboratuvar bulguları; öyküden alınan bilgilere göre düşünülen tanının çürütülmesi ya da desteklenmesini sağlar. Kesin bir tanı konulamazsa, geçici bir tanı konur ve inceleme devam eder.</w:t>
      </w:r>
    </w:p>
    <w:p w:rsidR="000A73A1" w:rsidRPr="008F4254" w:rsidRDefault="000A73A1" w:rsidP="000A73A1">
      <w:pPr>
        <w:pStyle w:val="NormalWeb"/>
        <w:spacing w:before="240" w:beforeAutospacing="0" w:after="0" w:afterAutospacing="0" w:line="264" w:lineRule="auto"/>
        <w:jc w:val="both"/>
        <w:rPr>
          <w:rFonts w:ascii="Arial" w:hAnsi="Arial" w:cs="Arial"/>
          <w:sz w:val="22"/>
          <w:szCs w:val="22"/>
        </w:rPr>
      </w:pPr>
      <w:r w:rsidRPr="008F4254">
        <w:rPr>
          <w:rFonts w:ascii="Arial" w:hAnsi="Arial" w:cs="Arial"/>
          <w:sz w:val="22"/>
          <w:szCs w:val="22"/>
        </w:rPr>
        <w:t>Öykü alma, öykünün derinliği ve odaklanma amacına göre değişiklik gösterebilir. Örneğin, bir ambulansta görevli bir paramedik birey öyküyü sadece önemli bazı bilgiler için çok sınırlı tutabilir (isim, şimdiki yakınması, herhangi bir ilaca ya da başka şeylere allerjisi olup olmadığı gibi). Buna karşılık psikiyatrik öykü, hastaya uygun bir plan yapabilmek amacıyla mümkün olduğu kadar uzun, derinlemesine ve ayrıntılı alınabilir.</w:t>
      </w:r>
    </w:p>
    <w:p w:rsidR="00B80725" w:rsidRPr="008F4254" w:rsidRDefault="00B80725" w:rsidP="00B80725">
      <w:pPr>
        <w:pStyle w:val="NormalWeb"/>
        <w:jc w:val="both"/>
        <w:rPr>
          <w:rFonts w:ascii="Arial" w:hAnsi="Arial" w:cs="Arial"/>
          <w:sz w:val="22"/>
          <w:szCs w:val="22"/>
        </w:rPr>
      </w:pPr>
      <w:r w:rsidRPr="008F4254">
        <w:rPr>
          <w:rFonts w:ascii="Arial" w:hAnsi="Arial" w:cs="Arial"/>
          <w:sz w:val="22"/>
          <w:szCs w:val="22"/>
        </w:rPr>
        <w:t>Hastanın başvurusunda izlenilecek en iyi yol, aşağıdaki şemada verildiği gibi; öykü, fizik muayene ve laboratuvar incelemeleri sırasına özen göstermektir.</w:t>
      </w:r>
    </w:p>
    <w:p w:rsidR="00B80725" w:rsidRDefault="00B80725" w:rsidP="005F1F18">
      <w:pPr>
        <w:pStyle w:val="NormalWeb"/>
        <w:tabs>
          <w:tab w:val="left" w:pos="1005"/>
          <w:tab w:val="left" w:pos="3030"/>
          <w:tab w:val="left" w:pos="3435"/>
        </w:tabs>
        <w:spacing w:before="120" w:beforeAutospacing="0" w:after="0" w:afterAutospacing="0"/>
        <w:jc w:val="both"/>
        <w:rPr>
          <w:rFonts w:ascii="Arial" w:hAnsi="Arial" w:cs="Arial"/>
          <w:sz w:val="22"/>
          <w:szCs w:val="22"/>
        </w:rPr>
      </w:pPr>
      <w:r w:rsidRPr="008F4254">
        <w:rPr>
          <w:rFonts w:ascii="Arial" w:hAnsi="Arial" w:cs="Arial"/>
          <w:sz w:val="22"/>
          <w:szCs w:val="22"/>
        </w:rPr>
        <w:lastRenderedPageBreak/>
        <w:t>Hastanın öyküsünü almadan ve muayene etmeden laboratuvar incelemelerine başlamak yanlış bir yaklaşım olabilir.</w:t>
      </w:r>
    </w:p>
    <w:p w:rsidR="005F1F18" w:rsidRDefault="005F1F18" w:rsidP="005F1F18">
      <w:pPr>
        <w:pStyle w:val="NormalWeb"/>
        <w:tabs>
          <w:tab w:val="left" w:pos="1005"/>
          <w:tab w:val="left" w:pos="3030"/>
          <w:tab w:val="left" w:pos="3435"/>
        </w:tabs>
        <w:spacing w:before="0" w:beforeAutospacing="0"/>
        <w:jc w:val="both"/>
        <w:rPr>
          <w:rFonts w:ascii="Arial" w:hAnsi="Arial" w:cs="Arial"/>
          <w:sz w:val="22"/>
          <w:szCs w:val="22"/>
        </w:rPr>
      </w:pPr>
    </w:p>
    <w:p w:rsidR="00B80725" w:rsidRPr="008F4254" w:rsidRDefault="00B9517D" w:rsidP="00B80725">
      <w:pPr>
        <w:pStyle w:val="NormalWeb"/>
        <w:tabs>
          <w:tab w:val="left" w:pos="1005"/>
          <w:tab w:val="left" w:pos="3030"/>
          <w:tab w:val="left" w:pos="3435"/>
        </w:tabs>
        <w:ind w:left="2057"/>
        <w:jc w:val="both"/>
        <w:rPr>
          <w:rFonts w:ascii="Arial" w:hAnsi="Arial" w:cs="Arial"/>
          <w:sz w:val="20"/>
          <w:szCs w:val="20"/>
        </w:rPr>
      </w:pPr>
      <w:r>
        <w:rPr>
          <w:rFonts w:ascii="Arial" w:hAnsi="Arial" w:cs="Arial"/>
          <w:noProof/>
          <w:sz w:val="20"/>
          <w:szCs w:val="20"/>
        </w:rPr>
        <w:pict>
          <v:line id="_x0000_s1048" style="position:absolute;left:0;text-align:left;z-index:251661312" from="112.2pt,10.5pt" to="112.2pt,28.5pt">
            <v:stroke endarrow="block"/>
          </v:line>
        </w:pict>
      </w:r>
      <w:r>
        <w:rPr>
          <w:rFonts w:ascii="Arial" w:hAnsi="Arial" w:cs="Arial"/>
          <w:noProof/>
          <w:sz w:val="20"/>
          <w:szCs w:val="20"/>
        </w:rPr>
        <w:pict>
          <v:line id="_x0000_s1051" style="position:absolute;left:0;text-align:left;flip:x;z-index:251664384" from="196.35pt,-9pt" to="196.35pt,63pt"/>
        </w:pict>
      </w:r>
      <w:r>
        <w:rPr>
          <w:rFonts w:ascii="Arial" w:hAnsi="Arial" w:cs="Arial"/>
          <w:noProof/>
          <w:sz w:val="22"/>
          <w:szCs w:val="22"/>
        </w:rPr>
        <w:pict>
          <v:line id="_x0000_s1050" style="position:absolute;left:0;text-align:left;z-index:251663360" from="46.75pt,-9pt" to="46.75pt,63pt"/>
        </w:pict>
      </w:r>
      <w:r>
        <w:rPr>
          <w:rFonts w:ascii="Arial" w:hAnsi="Arial" w:cs="Arial"/>
          <w:noProof/>
          <w:sz w:val="20"/>
          <w:szCs w:val="20"/>
        </w:rPr>
        <w:pict>
          <v:line id="_x0000_s1049" style="position:absolute;left:0;text-align:left;flip:x;z-index:251662336" from="46.75pt,-9pt" to="196.35pt,-9pt"/>
        </w:pict>
      </w:r>
      <w:r w:rsidR="00B80725" w:rsidRPr="008F4254">
        <w:rPr>
          <w:rFonts w:ascii="Arial" w:hAnsi="Arial" w:cs="Arial"/>
          <w:sz w:val="20"/>
          <w:szCs w:val="20"/>
        </w:rPr>
        <w:t xml:space="preserve">Öykü </w:t>
      </w:r>
    </w:p>
    <w:p w:rsidR="00B80725" w:rsidRPr="008F4254" w:rsidRDefault="00B80725" w:rsidP="00B80725">
      <w:pPr>
        <w:pStyle w:val="NormalWeb"/>
        <w:tabs>
          <w:tab w:val="left" w:pos="1005"/>
          <w:tab w:val="left" w:pos="3030"/>
          <w:tab w:val="left" w:pos="3435"/>
        </w:tabs>
        <w:spacing w:before="0" w:beforeAutospacing="0" w:after="0" w:afterAutospacing="0"/>
        <w:ind w:left="1683"/>
        <w:jc w:val="both"/>
        <w:rPr>
          <w:rFonts w:ascii="Arial" w:hAnsi="Arial" w:cs="Arial"/>
          <w:sz w:val="20"/>
          <w:szCs w:val="20"/>
        </w:rPr>
      </w:pPr>
      <w:r w:rsidRPr="008F4254">
        <w:rPr>
          <w:rFonts w:ascii="Arial" w:hAnsi="Arial" w:cs="Arial"/>
          <w:sz w:val="20"/>
          <w:szCs w:val="20"/>
        </w:rPr>
        <w:t xml:space="preserve">Fizik Muayene </w:t>
      </w:r>
    </w:p>
    <w:p w:rsidR="00B80725" w:rsidRPr="008F4254" w:rsidRDefault="00B9517D" w:rsidP="00B80725">
      <w:pPr>
        <w:pStyle w:val="NormalWeb"/>
        <w:tabs>
          <w:tab w:val="left" w:pos="1005"/>
          <w:tab w:val="left" w:pos="3030"/>
          <w:tab w:val="left" w:pos="3435"/>
        </w:tabs>
        <w:spacing w:before="300" w:beforeAutospacing="0"/>
        <w:ind w:left="1309"/>
        <w:jc w:val="both"/>
        <w:rPr>
          <w:rFonts w:ascii="Arial" w:hAnsi="Arial" w:cs="Arial"/>
          <w:sz w:val="22"/>
          <w:szCs w:val="22"/>
        </w:rPr>
      </w:pPr>
      <w:r>
        <w:rPr>
          <w:rFonts w:ascii="Arial" w:hAnsi="Arial" w:cs="Arial"/>
          <w:noProof/>
          <w:sz w:val="20"/>
          <w:szCs w:val="20"/>
        </w:rPr>
        <w:pict>
          <v:line id="_x0000_s1047" style="position:absolute;left:0;text-align:left;z-index:251660288" from="112.2pt,.5pt" to="112.2pt,18.5pt">
            <v:stroke endarrow="block"/>
          </v:line>
        </w:pict>
      </w:r>
      <w:r>
        <w:rPr>
          <w:rFonts w:ascii="Arial" w:hAnsi="Arial" w:cs="Arial"/>
          <w:noProof/>
          <w:sz w:val="20"/>
          <w:szCs w:val="20"/>
        </w:rPr>
        <w:pict>
          <v:line id="_x0000_s1052" style="position:absolute;left:0;text-align:left;z-index:251665408" from="46.75pt,27.5pt" to="196.35pt,27.5pt"/>
        </w:pict>
      </w:r>
      <w:r w:rsidR="00B80725" w:rsidRPr="008F4254">
        <w:rPr>
          <w:rFonts w:ascii="Arial" w:hAnsi="Arial" w:cs="Arial"/>
          <w:sz w:val="20"/>
          <w:szCs w:val="20"/>
        </w:rPr>
        <w:t>Laboratuvar İncele</w:t>
      </w:r>
      <w:r w:rsidR="00B80725" w:rsidRPr="008F4254">
        <w:rPr>
          <w:rFonts w:ascii="Arial" w:hAnsi="Arial" w:cs="Arial"/>
          <w:sz w:val="22"/>
          <w:szCs w:val="22"/>
        </w:rPr>
        <w:t xml:space="preserve">meleri </w:t>
      </w:r>
    </w:p>
    <w:p w:rsidR="00B80725" w:rsidRPr="008F4254" w:rsidRDefault="00B9517D" w:rsidP="005F1F18">
      <w:pPr>
        <w:pStyle w:val="NormalWeb"/>
        <w:tabs>
          <w:tab w:val="left" w:pos="1005"/>
          <w:tab w:val="left" w:pos="3030"/>
          <w:tab w:val="left" w:pos="3435"/>
        </w:tabs>
        <w:jc w:val="both"/>
        <w:rPr>
          <w:rFonts w:ascii="Arial" w:hAnsi="Arial" w:cs="Arial"/>
          <w:sz w:val="22"/>
          <w:szCs w:val="22"/>
        </w:rPr>
      </w:pPr>
      <w:r>
        <w:rPr>
          <w:rFonts w:ascii="Arial" w:hAnsi="Arial" w:cs="Arial"/>
          <w:noProof/>
          <w:sz w:val="22"/>
          <w:szCs w:val="22"/>
        </w:rPr>
        <w:pict>
          <v:line id="_x0000_s1053" style="position:absolute;left:0;text-align:left;z-index:251666432" from="112.2pt,3.85pt" to="112.2pt,18.05pt">
            <v:stroke endarrow="block"/>
          </v:line>
        </w:pict>
      </w:r>
      <w:r>
        <w:rPr>
          <w:rFonts w:ascii="Arial" w:hAnsi="Arial" w:cs="Arial"/>
          <w:noProof/>
          <w:sz w:val="22"/>
          <w:szCs w:val="22"/>
        </w:rPr>
        <w:pict>
          <v:line id="_x0000_s1057" style="position:absolute;left:0;text-align:left;z-index:251670528" from="177.65pt,22.85pt" to="177.65pt,49.85pt"/>
        </w:pict>
      </w:r>
      <w:r>
        <w:rPr>
          <w:rFonts w:ascii="Arial" w:hAnsi="Arial" w:cs="Arial"/>
          <w:noProof/>
          <w:sz w:val="22"/>
          <w:szCs w:val="22"/>
        </w:rPr>
        <w:pict>
          <v:line id="_x0000_s1055" style="position:absolute;left:0;text-align:left;z-index:251668480" from="65.45pt,22.85pt" to="65.45pt,49.85pt"/>
        </w:pict>
      </w:r>
      <w:r>
        <w:rPr>
          <w:rFonts w:ascii="Arial" w:hAnsi="Arial" w:cs="Arial"/>
          <w:noProof/>
          <w:sz w:val="22"/>
          <w:szCs w:val="22"/>
        </w:rPr>
        <w:pict>
          <v:line id="_x0000_s1054" style="position:absolute;left:0;text-align:left;z-index:251667456" from="65.45pt,22.85pt" to="177.65pt,22.85pt"/>
        </w:pict>
      </w:r>
    </w:p>
    <w:p w:rsidR="00B80725" w:rsidRPr="008F4254" w:rsidRDefault="00B9517D" w:rsidP="00B80725">
      <w:pPr>
        <w:pStyle w:val="NormalWeb"/>
        <w:tabs>
          <w:tab w:val="left" w:pos="1870"/>
        </w:tabs>
        <w:ind w:left="2244" w:hanging="187"/>
        <w:rPr>
          <w:rFonts w:ascii="Arial" w:hAnsi="Arial" w:cs="Arial"/>
          <w:sz w:val="22"/>
          <w:szCs w:val="22"/>
        </w:rPr>
      </w:pPr>
      <w:r>
        <w:rPr>
          <w:rFonts w:ascii="Arial" w:hAnsi="Arial" w:cs="Arial"/>
          <w:noProof/>
          <w:sz w:val="22"/>
          <w:szCs w:val="22"/>
        </w:rPr>
        <w:pict>
          <v:line id="_x0000_s1056" style="position:absolute;left:0;text-align:left;z-index:251669504" from="65.45pt,23.2pt" to="177.65pt,23.2pt"/>
        </w:pict>
      </w:r>
      <w:r w:rsidR="00B80725" w:rsidRPr="008F4254">
        <w:rPr>
          <w:rFonts w:ascii="Arial" w:hAnsi="Arial" w:cs="Arial"/>
          <w:sz w:val="22"/>
          <w:szCs w:val="22"/>
        </w:rPr>
        <w:t>Tanı</w:t>
      </w:r>
    </w:p>
    <w:p w:rsidR="00B80725" w:rsidRPr="008F4254" w:rsidRDefault="00B9517D" w:rsidP="005F1F18">
      <w:pPr>
        <w:pStyle w:val="NormalWeb"/>
        <w:tabs>
          <w:tab w:val="left" w:pos="1005"/>
          <w:tab w:val="left" w:pos="3030"/>
          <w:tab w:val="left" w:pos="3435"/>
        </w:tabs>
        <w:jc w:val="both"/>
        <w:rPr>
          <w:rFonts w:ascii="Arial" w:hAnsi="Arial" w:cs="Arial"/>
          <w:sz w:val="22"/>
          <w:szCs w:val="22"/>
        </w:rPr>
      </w:pPr>
      <w:r>
        <w:rPr>
          <w:rFonts w:ascii="Arial" w:hAnsi="Arial" w:cs="Arial"/>
          <w:noProof/>
          <w:sz w:val="22"/>
          <w:szCs w:val="22"/>
        </w:rPr>
        <w:pict>
          <v:line id="_x0000_s1058" style="position:absolute;left:0;text-align:left;z-index:251671552" from="70.4pt,23.55pt" to="177.65pt,23.55pt"/>
        </w:pict>
      </w:r>
      <w:r>
        <w:rPr>
          <w:rFonts w:ascii="Arial" w:hAnsi="Arial" w:cs="Arial"/>
          <w:noProof/>
          <w:sz w:val="22"/>
          <w:szCs w:val="22"/>
        </w:rPr>
        <w:pict>
          <v:line id="_x0000_s1059" style="position:absolute;left:0;text-align:left;z-index:251672576" from="70.4pt,23.55pt" to="70.4pt,50.55pt"/>
        </w:pict>
      </w:r>
      <w:r>
        <w:rPr>
          <w:rFonts w:ascii="Arial" w:hAnsi="Arial" w:cs="Arial"/>
          <w:noProof/>
          <w:sz w:val="22"/>
          <w:szCs w:val="22"/>
        </w:rPr>
        <w:pict>
          <v:line id="_x0000_s1062" style="position:absolute;left:0;text-align:left;z-index:251675648" from="112.2pt,4.55pt" to="112.2pt,18.75pt">
            <v:stroke endarrow="block"/>
          </v:line>
        </w:pict>
      </w:r>
      <w:r>
        <w:rPr>
          <w:rFonts w:ascii="Arial" w:hAnsi="Arial" w:cs="Arial"/>
          <w:noProof/>
          <w:sz w:val="22"/>
          <w:szCs w:val="22"/>
        </w:rPr>
        <w:pict>
          <v:line id="_x0000_s1061" style="position:absolute;left:0;text-align:left;z-index:251674624" from="177.65pt,23.55pt" to="177.65pt,50.55pt"/>
        </w:pict>
      </w:r>
    </w:p>
    <w:p w:rsidR="00B80725" w:rsidRPr="008F4254" w:rsidRDefault="00B9517D" w:rsidP="00B80725">
      <w:pPr>
        <w:pStyle w:val="NormalWeb"/>
        <w:tabs>
          <w:tab w:val="left" w:pos="2057"/>
        </w:tabs>
        <w:jc w:val="both"/>
        <w:rPr>
          <w:rFonts w:ascii="Arial" w:hAnsi="Arial" w:cs="Arial"/>
          <w:sz w:val="22"/>
          <w:szCs w:val="22"/>
        </w:rPr>
      </w:pPr>
      <w:r>
        <w:rPr>
          <w:rFonts w:ascii="Arial" w:hAnsi="Arial" w:cs="Arial"/>
          <w:noProof/>
          <w:sz w:val="22"/>
          <w:szCs w:val="22"/>
        </w:rPr>
        <w:pict>
          <v:line id="_x0000_s1060" style="position:absolute;left:0;text-align:left;z-index:251673600" from="70.4pt,23.9pt" to="177.65pt,23.9pt"/>
        </w:pict>
      </w:r>
      <w:r w:rsidR="00B80725" w:rsidRPr="008F4254">
        <w:rPr>
          <w:rFonts w:ascii="Arial" w:hAnsi="Arial" w:cs="Arial"/>
          <w:sz w:val="22"/>
          <w:szCs w:val="22"/>
        </w:rPr>
        <w:tab/>
        <w:t>Tedavi</w:t>
      </w:r>
    </w:p>
    <w:p w:rsidR="00B80725" w:rsidRPr="008F4254" w:rsidRDefault="00B80725" w:rsidP="00B80725">
      <w:pPr>
        <w:pStyle w:val="NormalWeb"/>
        <w:spacing w:before="120" w:beforeAutospacing="0" w:after="0" w:afterAutospacing="0"/>
        <w:jc w:val="both"/>
        <w:rPr>
          <w:rFonts w:ascii="Arial" w:hAnsi="Arial" w:cs="Arial"/>
          <w:sz w:val="22"/>
          <w:szCs w:val="22"/>
        </w:rPr>
      </w:pPr>
    </w:p>
    <w:p w:rsidR="00B80725" w:rsidRPr="008F4254" w:rsidRDefault="00B80725" w:rsidP="000A73A1">
      <w:pPr>
        <w:pStyle w:val="NormalWeb"/>
        <w:tabs>
          <w:tab w:val="left" w:pos="3615"/>
        </w:tabs>
        <w:spacing w:before="120" w:beforeAutospacing="0" w:after="0" w:afterAutospacing="0" w:line="264" w:lineRule="auto"/>
        <w:jc w:val="both"/>
        <w:rPr>
          <w:rFonts w:ascii="Arial" w:hAnsi="Arial" w:cs="Arial"/>
          <w:sz w:val="22"/>
          <w:szCs w:val="22"/>
        </w:rPr>
      </w:pPr>
      <w:r w:rsidRPr="008F4254">
        <w:rPr>
          <w:rFonts w:ascii="Arial" w:hAnsi="Arial" w:cs="Arial"/>
          <w:sz w:val="22"/>
          <w:szCs w:val="22"/>
        </w:rPr>
        <w:t xml:space="preserve">Öykü çeşitli biçimlerde alınabilir: </w:t>
      </w:r>
      <w:r w:rsidR="000A73A1">
        <w:rPr>
          <w:rFonts w:ascii="Arial" w:hAnsi="Arial" w:cs="Arial"/>
          <w:sz w:val="22"/>
          <w:szCs w:val="22"/>
        </w:rPr>
        <w:tab/>
      </w:r>
    </w:p>
    <w:p w:rsidR="00B80725" w:rsidRPr="00EF530E" w:rsidRDefault="00B80725" w:rsidP="00B80725">
      <w:pPr>
        <w:pStyle w:val="Stil2"/>
        <w:spacing w:before="120" w:line="264" w:lineRule="auto"/>
        <w:jc w:val="both"/>
        <w:rPr>
          <w:rFonts w:cs="Arial"/>
          <w:lang w:val="tr-TR"/>
        </w:rPr>
      </w:pPr>
      <w:r w:rsidRPr="00EF530E">
        <w:rPr>
          <w:rFonts w:cs="Arial"/>
          <w:lang w:val="tr-TR"/>
        </w:rPr>
        <w:t xml:space="preserve">Hekim serbest iradesi ile istediği soruları sorar ve duruma göre daha fazla bilgi almak için birbiri ile ilişkili yeni sorular yöneltir. </w:t>
      </w:r>
    </w:p>
    <w:p w:rsidR="00B80725" w:rsidRPr="00EF530E" w:rsidRDefault="00B80725" w:rsidP="00B80725">
      <w:pPr>
        <w:pStyle w:val="Stil2"/>
        <w:spacing w:before="120" w:line="264" w:lineRule="auto"/>
        <w:jc w:val="both"/>
        <w:rPr>
          <w:rFonts w:cs="Arial"/>
          <w:lang w:val="tr-TR"/>
        </w:rPr>
      </w:pPr>
      <w:r w:rsidRPr="00EF530E">
        <w:rPr>
          <w:rFonts w:cs="Arial"/>
          <w:lang w:val="tr-TR"/>
        </w:rPr>
        <w:t xml:space="preserve">Öykü standart bir form kullanılarak standart biçimde alınabilir. Böyle yapılırsa bilgisayara giriş kolaylaşır. Bu standart form, hemşire ya da diğer personel tarafından doldurularak hekimin zamanından tasarruf sağlanabilir. </w:t>
      </w:r>
    </w:p>
    <w:p w:rsidR="00B80725" w:rsidRPr="00EF530E" w:rsidRDefault="00B80725" w:rsidP="00B80725">
      <w:pPr>
        <w:pStyle w:val="Stil2"/>
        <w:spacing w:before="120" w:line="264" w:lineRule="auto"/>
        <w:jc w:val="both"/>
        <w:rPr>
          <w:rFonts w:cs="Arial"/>
          <w:lang w:val="tr-TR"/>
        </w:rPr>
      </w:pPr>
      <w:r w:rsidRPr="00EF530E">
        <w:rPr>
          <w:rFonts w:cs="Arial"/>
          <w:lang w:val="tr-TR"/>
        </w:rPr>
        <w:t xml:space="preserve">Tıp fakültesi öğrencileri için standart bir öykü formu kullanarak öykü almak daha yararlıdır. </w:t>
      </w:r>
    </w:p>
    <w:p w:rsidR="00B80725" w:rsidRPr="008F4254" w:rsidRDefault="00B80725" w:rsidP="00B80725">
      <w:pPr>
        <w:pStyle w:val="Stil2"/>
        <w:spacing w:before="120" w:line="264" w:lineRule="auto"/>
        <w:jc w:val="both"/>
        <w:rPr>
          <w:rFonts w:cs="Arial"/>
        </w:rPr>
      </w:pPr>
      <w:r w:rsidRPr="00EF530E">
        <w:rPr>
          <w:rFonts w:cs="Arial"/>
          <w:lang w:val="tr-TR"/>
        </w:rPr>
        <w:t>Bilgisayarlı öykü alınıyorsa ve hastanede bilgisayar destekli karar destek sistemi varsa, öykü alma destek sistemiyle uygun bir formatta olmalıdır</w:t>
      </w:r>
      <w:r w:rsidRPr="008F4254">
        <w:rPr>
          <w:rFonts w:cs="Arial"/>
        </w:rPr>
        <w:t>.</w:t>
      </w:r>
    </w:p>
    <w:p w:rsidR="00B80725" w:rsidRPr="008F4254" w:rsidRDefault="00B80725" w:rsidP="00B80725">
      <w:pPr>
        <w:pStyle w:val="NormalWeb"/>
        <w:jc w:val="both"/>
        <w:rPr>
          <w:rStyle w:val="mw-headline"/>
          <w:rFonts w:ascii="Arial" w:hAnsi="Arial" w:cs="Arial"/>
          <w:b/>
          <w:sz w:val="22"/>
          <w:szCs w:val="22"/>
        </w:rPr>
      </w:pPr>
      <w:r w:rsidRPr="008F4254">
        <w:rPr>
          <w:rStyle w:val="mw-headline"/>
          <w:rFonts w:ascii="Arial" w:hAnsi="Arial" w:cs="Arial"/>
          <w:b/>
          <w:sz w:val="22"/>
          <w:szCs w:val="22"/>
        </w:rPr>
        <w:t xml:space="preserve">TIP ÖĞRENCILERININ ÖYKÜ ALMA İŞLEMI </w:t>
      </w:r>
    </w:p>
    <w:p w:rsidR="00B80725" w:rsidRPr="008F4254" w:rsidRDefault="00B80725" w:rsidP="00B80725">
      <w:pPr>
        <w:pStyle w:val="NormalWeb"/>
        <w:jc w:val="both"/>
        <w:rPr>
          <w:rStyle w:val="mw-headline"/>
          <w:rFonts w:ascii="Arial" w:hAnsi="Arial" w:cs="Arial"/>
          <w:sz w:val="22"/>
          <w:szCs w:val="22"/>
        </w:rPr>
      </w:pPr>
      <w:r w:rsidRPr="008F4254">
        <w:rPr>
          <w:rStyle w:val="mw-headline"/>
          <w:rFonts w:ascii="Arial" w:hAnsi="Arial" w:cs="Arial"/>
          <w:sz w:val="22"/>
          <w:szCs w:val="22"/>
        </w:rPr>
        <w:t xml:space="preserve">Öykü, kişinin doğumundan bu yana sağlığı ya da hastalıkları ile ilgili bilgilerin kendisinden sorularak alınması işlemidir. Öykü </w:t>
      </w:r>
      <w:r w:rsidRPr="008F4254">
        <w:rPr>
          <w:rStyle w:val="mw-headline"/>
          <w:rFonts w:ascii="Arial" w:hAnsi="Arial" w:cs="Arial"/>
          <w:sz w:val="22"/>
          <w:szCs w:val="22"/>
        </w:rPr>
        <w:lastRenderedPageBreak/>
        <w:t xml:space="preserve">yoluyla alınan bilgiler; hekimin hastaya daha önce nelerin olduğu, hastanın başından nelerin geçtiği konusunda görüşe sahip olmasını sağlar. Öykü, var olan hastalıkla ilgili ipuçları verebilir. </w:t>
      </w:r>
    </w:p>
    <w:p w:rsidR="00B80725" w:rsidRPr="008F4254" w:rsidRDefault="00B80725" w:rsidP="00B80725">
      <w:pPr>
        <w:pStyle w:val="NormalWeb"/>
        <w:jc w:val="both"/>
        <w:rPr>
          <w:rFonts w:ascii="Arial" w:hAnsi="Arial" w:cs="Arial"/>
          <w:sz w:val="22"/>
          <w:szCs w:val="22"/>
        </w:rPr>
      </w:pPr>
      <w:r w:rsidRPr="008F4254">
        <w:rPr>
          <w:rFonts w:ascii="Arial" w:hAnsi="Arial" w:cs="Arial"/>
          <w:sz w:val="22"/>
          <w:szCs w:val="22"/>
        </w:rPr>
        <w:t xml:space="preserve">Alınan öykünün değeri doğal olarak öğrencinin hastadan uygun bilgiyi alma becerisine bağlıdır. Bu beceri yıllar ilerledikçe daha çok gelişecektir. İlk zamanlarda öğrencinin elinde; birincisi “hastayı dinleme” ve ikincisi “soru sorma becerisi” olmak üzere iki önemli araç vardır: Bu iki araç her şeyi çözemese de hastanın belirli problemlerini ortaya çıkarmada öğrenciye yardımcı olacaktır. Başarılı öykü alma öğrencinin yeterli düzeyde iletişim becerisine sahip olmasına bağlıdır </w:t>
      </w:r>
    </w:p>
    <w:p w:rsidR="00B80725" w:rsidRPr="008F4254" w:rsidRDefault="00B80725" w:rsidP="00B80725">
      <w:pPr>
        <w:pStyle w:val="NormalWeb"/>
        <w:jc w:val="both"/>
        <w:rPr>
          <w:rFonts w:ascii="Arial" w:hAnsi="Arial" w:cs="Arial"/>
          <w:sz w:val="22"/>
          <w:szCs w:val="22"/>
        </w:rPr>
      </w:pPr>
      <w:r w:rsidRPr="008F4254">
        <w:rPr>
          <w:rFonts w:ascii="Arial" w:hAnsi="Arial" w:cs="Arial"/>
          <w:sz w:val="22"/>
          <w:szCs w:val="22"/>
        </w:rPr>
        <w:t>Deneyimli hekimler genellikle yapılacak testlere ağırlık vererek hastayı dinlemeye çok daha az zaman ayırmaktadır.</w:t>
      </w:r>
    </w:p>
    <w:p w:rsidR="00B80725" w:rsidRPr="008F4254" w:rsidRDefault="00B80725" w:rsidP="00B80725">
      <w:pPr>
        <w:pStyle w:val="NormalWeb"/>
        <w:jc w:val="both"/>
        <w:rPr>
          <w:rFonts w:ascii="Arial" w:hAnsi="Arial" w:cs="Arial"/>
          <w:sz w:val="22"/>
          <w:szCs w:val="22"/>
        </w:rPr>
      </w:pPr>
      <w:r w:rsidRPr="008F4254">
        <w:rPr>
          <w:rFonts w:ascii="Arial" w:hAnsi="Arial" w:cs="Arial"/>
          <w:sz w:val="22"/>
          <w:szCs w:val="22"/>
        </w:rPr>
        <w:t xml:space="preserve">Tıp öğrencileri öykü alma işlemini öğrenirken “yapılandırılmış bir öykü alma” kılavuzunu izlemelidir. Bu kılavuz ülkeden ülkeye ve fakülteden fakülteye değişiklik göstermektedir. Fakat genel olarak aşağıda belirtilen dört aşamada öykü tamamlanır. </w:t>
      </w:r>
    </w:p>
    <w:p w:rsidR="00B80725" w:rsidRPr="008F4254" w:rsidRDefault="00B80725" w:rsidP="00B80725">
      <w:pPr>
        <w:pStyle w:val="NormalWeb"/>
        <w:jc w:val="both"/>
        <w:rPr>
          <w:rFonts w:ascii="Arial" w:hAnsi="Arial" w:cs="Arial"/>
          <w:sz w:val="22"/>
          <w:szCs w:val="22"/>
        </w:rPr>
      </w:pPr>
      <w:r w:rsidRPr="008F4254">
        <w:rPr>
          <w:rFonts w:ascii="Arial" w:hAnsi="Arial" w:cs="Arial"/>
          <w:sz w:val="22"/>
          <w:szCs w:val="22"/>
        </w:rPr>
        <w:t>AŞAMA 1.</w:t>
      </w:r>
    </w:p>
    <w:p w:rsidR="00B80725" w:rsidRPr="008F4254" w:rsidRDefault="00B80725" w:rsidP="00B80725">
      <w:pPr>
        <w:pStyle w:val="NormalWeb"/>
        <w:jc w:val="both"/>
        <w:rPr>
          <w:rFonts w:ascii="Arial" w:hAnsi="Arial" w:cs="Arial"/>
          <w:sz w:val="22"/>
          <w:szCs w:val="22"/>
        </w:rPr>
      </w:pPr>
      <w:r w:rsidRPr="008F4254">
        <w:rPr>
          <w:rFonts w:ascii="Arial" w:hAnsi="Arial" w:cs="Arial"/>
          <w:sz w:val="22"/>
          <w:szCs w:val="22"/>
        </w:rPr>
        <w:t xml:space="preserve">Öncelikle öğrenci kendisini tanıtır. Hastaya hastalığı ile ilgili bilgiler soracağını bildirir. Hastaya saygı ve ilgi göstermek, arkadaşça yaklaşmak ve samimi bir ortam yaratmaya çalışmak çok önemlidir. Öğrenci mümkün olabilecek oranda hasta ile yalnız görüşme olanağını sağlamaya çalışmalıdır. Bu, hastanın öğrenciye güvenmesini ve vereceği bilgilerin gizli kalacağını hissetmesine yardımcı olur. Hastanın yakınına oturma olanağı varsa öğrenci hastanın yakınına oturmalıdır. Hasta ile öğrenci arasında bariyerler varsa kaldırması yararlı olur. Poliklinikte görüşme yapılıyorsa, görüşme bitince hasta fizik muayene için soyunmaya başlamadan önce öğrenci oradan ayrılmalıdır. Öykü alma, iletişim becerisini ve bu becerinin kullanılmasını gerektirir. </w:t>
      </w:r>
    </w:p>
    <w:p w:rsidR="00B80725" w:rsidRPr="008F4254" w:rsidRDefault="00B80725" w:rsidP="00B80725">
      <w:pPr>
        <w:spacing w:before="100" w:beforeAutospacing="1" w:after="100" w:afterAutospacing="1"/>
        <w:jc w:val="both"/>
        <w:rPr>
          <w:rFonts w:ascii="Arial" w:hAnsi="Arial" w:cs="Arial"/>
          <w:b/>
          <w:sz w:val="22"/>
          <w:szCs w:val="22"/>
        </w:rPr>
      </w:pPr>
      <w:r w:rsidRPr="008F4254">
        <w:rPr>
          <w:rFonts w:ascii="Arial" w:hAnsi="Arial" w:cs="Arial"/>
          <w:b/>
          <w:bCs/>
          <w:sz w:val="22"/>
          <w:szCs w:val="22"/>
        </w:rPr>
        <w:t xml:space="preserve">Mevcut Yakınma ile İlgili Sorular: </w:t>
      </w:r>
    </w:p>
    <w:p w:rsidR="00B80725" w:rsidRPr="008F4254" w:rsidRDefault="00B80725" w:rsidP="00B80725">
      <w:pPr>
        <w:spacing w:before="100" w:beforeAutospacing="1" w:after="100" w:afterAutospacing="1"/>
        <w:jc w:val="both"/>
        <w:rPr>
          <w:rFonts w:ascii="Arial" w:hAnsi="Arial" w:cs="Arial"/>
          <w:sz w:val="22"/>
          <w:szCs w:val="22"/>
        </w:rPr>
      </w:pPr>
      <w:r w:rsidRPr="008F4254">
        <w:rPr>
          <w:rFonts w:ascii="Arial" w:hAnsi="Arial" w:cs="Arial"/>
          <w:sz w:val="22"/>
          <w:szCs w:val="22"/>
        </w:rPr>
        <w:t xml:space="preserve">Öğrencinin mevcut yakınma ile ilgili hastaya yönelteceği ilk soru </w:t>
      </w:r>
      <w:r w:rsidRPr="008F4254">
        <w:rPr>
          <w:rFonts w:ascii="Arial" w:hAnsi="Arial" w:cs="Arial"/>
          <w:b/>
          <w:sz w:val="20"/>
          <w:szCs w:val="20"/>
        </w:rPr>
        <w:t>“bugün hastanemize niçin başvurdunuz?”</w:t>
      </w:r>
      <w:r w:rsidRPr="008F4254">
        <w:rPr>
          <w:rFonts w:ascii="Arial" w:hAnsi="Arial" w:cs="Arial"/>
          <w:sz w:val="22"/>
          <w:szCs w:val="22"/>
        </w:rPr>
        <w:t xml:space="preserve"> olmalıdır. Hastadan </w:t>
      </w:r>
      <w:r w:rsidRPr="008F4254">
        <w:rPr>
          <w:rFonts w:ascii="Arial" w:hAnsi="Arial" w:cs="Arial"/>
          <w:sz w:val="22"/>
          <w:szCs w:val="22"/>
        </w:rPr>
        <w:lastRenderedPageBreak/>
        <w:t xml:space="preserve">aldığı yanıtı hastanın söylediği kelimelerle aynen yazmalıdır. Örneğin “dispne” yazmamalı, “zor nefes alıyorum” ya da “nefes almakta güçlük çekiyorum” gibi aynen yazmalıdır. Hastaya hiçbir zaman tıbbi terimlerle soru yöneltmemeli, anlayacağı şekilde hitap etmelidir. </w:t>
      </w:r>
    </w:p>
    <w:p w:rsidR="00B80725" w:rsidRPr="008F4254" w:rsidRDefault="00B80725" w:rsidP="00B80725">
      <w:pPr>
        <w:spacing w:before="100" w:beforeAutospacing="1" w:after="120"/>
        <w:jc w:val="both"/>
        <w:rPr>
          <w:rFonts w:ascii="Arial" w:hAnsi="Arial" w:cs="Arial"/>
          <w:b/>
          <w:i/>
          <w:sz w:val="20"/>
          <w:szCs w:val="20"/>
        </w:rPr>
      </w:pPr>
      <w:r w:rsidRPr="008F4254">
        <w:rPr>
          <w:rFonts w:ascii="Arial" w:hAnsi="Arial" w:cs="Arial"/>
          <w:b/>
          <w:bCs/>
          <w:i/>
          <w:sz w:val="20"/>
          <w:szCs w:val="20"/>
        </w:rPr>
        <w:t xml:space="preserve">Mevcut Yakınmanın Öyküsü: </w:t>
      </w:r>
    </w:p>
    <w:p w:rsidR="00B80725" w:rsidRPr="008F4254" w:rsidRDefault="00B80725" w:rsidP="00B80725">
      <w:pPr>
        <w:spacing w:before="120" w:after="100" w:afterAutospacing="1"/>
        <w:jc w:val="both"/>
        <w:rPr>
          <w:rFonts w:ascii="Arial" w:hAnsi="Arial" w:cs="Arial"/>
          <w:sz w:val="22"/>
          <w:szCs w:val="22"/>
        </w:rPr>
      </w:pPr>
      <w:r w:rsidRPr="008F4254">
        <w:rPr>
          <w:rFonts w:ascii="Arial" w:hAnsi="Arial" w:cs="Arial"/>
          <w:sz w:val="22"/>
          <w:szCs w:val="22"/>
        </w:rPr>
        <w:t>Bu yakınma ile ilgili olarak herşeyin nasıl başladığı ve geliştiği ile ilgili daha ayrıntılı bilgi almak için öğrenci soru sormaya devam eder. Aşağıda önerdiğimiz ya da fakülte ilgililerince düzenlenecek başka bir listeyi izleyerek öğrenci şu soruları hastaya yöneltir:</w:t>
      </w:r>
    </w:p>
    <w:p w:rsidR="00B80725" w:rsidRPr="008F4254" w:rsidRDefault="00B80725" w:rsidP="004176C2">
      <w:pPr>
        <w:numPr>
          <w:ilvl w:val="0"/>
          <w:numId w:val="28"/>
        </w:numPr>
        <w:tabs>
          <w:tab w:val="left" w:pos="1122"/>
        </w:tabs>
        <w:spacing w:before="100" w:beforeAutospacing="1"/>
        <w:ind w:left="805" w:hanging="57"/>
        <w:rPr>
          <w:rFonts w:ascii="Arial" w:hAnsi="Arial" w:cs="Arial"/>
          <w:color w:val="000000"/>
          <w:sz w:val="22"/>
          <w:szCs w:val="22"/>
        </w:rPr>
      </w:pPr>
      <w:r w:rsidRPr="008F4254">
        <w:rPr>
          <w:rFonts w:ascii="Arial" w:hAnsi="Arial" w:cs="Arial"/>
          <w:b/>
          <w:bCs/>
          <w:color w:val="000000"/>
          <w:sz w:val="22"/>
          <w:szCs w:val="22"/>
        </w:rPr>
        <w:t>Süre:</w:t>
      </w:r>
      <w:r w:rsidRPr="008F4254">
        <w:rPr>
          <w:rFonts w:ascii="Arial" w:hAnsi="Arial" w:cs="Arial"/>
          <w:color w:val="000000"/>
          <w:sz w:val="22"/>
          <w:szCs w:val="22"/>
        </w:rPr>
        <w:t xml:space="preserve"> </w:t>
      </w:r>
    </w:p>
    <w:p w:rsidR="00B80725" w:rsidRPr="008F4254" w:rsidRDefault="00B80725" w:rsidP="00B80725">
      <w:pPr>
        <w:tabs>
          <w:tab w:val="left" w:pos="1122"/>
        </w:tabs>
        <w:spacing w:before="80"/>
        <w:ind w:left="748"/>
        <w:jc w:val="both"/>
        <w:rPr>
          <w:rFonts w:ascii="Arial" w:hAnsi="Arial" w:cs="Arial"/>
          <w:color w:val="000000"/>
          <w:sz w:val="22"/>
          <w:szCs w:val="22"/>
        </w:rPr>
      </w:pPr>
      <w:r w:rsidRPr="008F4254">
        <w:rPr>
          <w:rFonts w:ascii="Arial" w:hAnsi="Arial" w:cs="Arial"/>
          <w:color w:val="000000"/>
          <w:sz w:val="22"/>
          <w:szCs w:val="22"/>
        </w:rPr>
        <w:tab/>
        <w:t xml:space="preserve">Bu durum ne zaman başladı? Daha öncede böyle </w:t>
      </w:r>
      <w:r w:rsidRPr="008F4254">
        <w:rPr>
          <w:rFonts w:ascii="Arial" w:hAnsi="Arial" w:cs="Arial"/>
          <w:b/>
          <w:bCs/>
          <w:color w:val="000000"/>
          <w:sz w:val="22"/>
          <w:szCs w:val="22"/>
        </w:rPr>
        <w:tab/>
      </w:r>
      <w:r w:rsidRPr="008F4254">
        <w:rPr>
          <w:rFonts w:ascii="Arial" w:hAnsi="Arial" w:cs="Arial"/>
          <w:color w:val="000000"/>
          <w:sz w:val="22"/>
          <w:szCs w:val="22"/>
        </w:rPr>
        <w:t xml:space="preserve">bir </w:t>
      </w:r>
      <w:proofErr w:type="gramStart"/>
      <w:r w:rsidRPr="008F4254">
        <w:rPr>
          <w:rFonts w:ascii="Arial" w:hAnsi="Arial" w:cs="Arial"/>
          <w:color w:val="000000"/>
          <w:sz w:val="22"/>
          <w:szCs w:val="22"/>
        </w:rPr>
        <w:t>şikayetiniz</w:t>
      </w:r>
      <w:proofErr w:type="gramEnd"/>
      <w:r w:rsidRPr="008F4254">
        <w:rPr>
          <w:rFonts w:ascii="Arial" w:hAnsi="Arial" w:cs="Arial"/>
          <w:color w:val="000000"/>
          <w:sz w:val="22"/>
          <w:szCs w:val="22"/>
        </w:rPr>
        <w:t xml:space="preserve"> oldu mu? Yanıt evet ise, neler yapıldı?</w:t>
      </w:r>
    </w:p>
    <w:p w:rsidR="00B80725" w:rsidRPr="008F4254" w:rsidRDefault="00B80725" w:rsidP="004176C2">
      <w:pPr>
        <w:numPr>
          <w:ilvl w:val="0"/>
          <w:numId w:val="28"/>
        </w:numPr>
        <w:tabs>
          <w:tab w:val="left" w:pos="1122"/>
        </w:tabs>
        <w:spacing w:before="240"/>
        <w:ind w:left="805" w:hanging="57"/>
        <w:rPr>
          <w:rFonts w:ascii="Arial" w:hAnsi="Arial" w:cs="Arial"/>
          <w:color w:val="000000"/>
          <w:sz w:val="22"/>
          <w:szCs w:val="22"/>
        </w:rPr>
      </w:pPr>
      <w:r w:rsidRPr="008F4254">
        <w:rPr>
          <w:rFonts w:ascii="Arial" w:hAnsi="Arial" w:cs="Arial"/>
          <w:b/>
          <w:bCs/>
          <w:color w:val="000000"/>
          <w:sz w:val="22"/>
          <w:szCs w:val="22"/>
        </w:rPr>
        <w:t>Ciddiyet/Karakter:</w:t>
      </w:r>
      <w:r w:rsidRPr="008F4254">
        <w:rPr>
          <w:rFonts w:ascii="Arial" w:hAnsi="Arial" w:cs="Arial"/>
          <w:color w:val="000000"/>
          <w:sz w:val="22"/>
          <w:szCs w:val="22"/>
        </w:rPr>
        <w:t xml:space="preserve"> </w:t>
      </w:r>
    </w:p>
    <w:p w:rsidR="00B80725" w:rsidRPr="008F4254" w:rsidRDefault="00B80725" w:rsidP="00B80725">
      <w:pPr>
        <w:tabs>
          <w:tab w:val="left" w:pos="1122"/>
        </w:tabs>
        <w:spacing w:before="80"/>
        <w:ind w:left="1123"/>
        <w:jc w:val="both"/>
        <w:rPr>
          <w:rFonts w:ascii="Arial" w:hAnsi="Arial" w:cs="Arial"/>
          <w:color w:val="000000"/>
          <w:sz w:val="22"/>
          <w:szCs w:val="22"/>
        </w:rPr>
      </w:pPr>
      <w:r w:rsidRPr="008F4254">
        <w:rPr>
          <w:rFonts w:ascii="Arial" w:hAnsi="Arial" w:cs="Arial"/>
          <w:color w:val="000000"/>
          <w:sz w:val="22"/>
          <w:szCs w:val="22"/>
        </w:rPr>
        <w:t xml:space="preserve">Bu hastalığınız sizi ne kadar rahatsız ediyor? Günlük yaşam aktivitelerinizi nasıl etkiliyor? Geceleri de sürüyor mu? </w:t>
      </w:r>
    </w:p>
    <w:p w:rsidR="00B80725" w:rsidRPr="008F4254" w:rsidRDefault="00B80725" w:rsidP="00B80725">
      <w:pPr>
        <w:tabs>
          <w:tab w:val="left" w:pos="1122"/>
        </w:tabs>
        <w:spacing w:before="80" w:after="120"/>
        <w:ind w:left="1123"/>
        <w:jc w:val="both"/>
        <w:rPr>
          <w:rFonts w:ascii="Arial" w:hAnsi="Arial" w:cs="Arial"/>
          <w:color w:val="000000"/>
          <w:sz w:val="22"/>
          <w:szCs w:val="22"/>
        </w:rPr>
      </w:pPr>
      <w:r w:rsidRPr="008F4254">
        <w:rPr>
          <w:rFonts w:ascii="Arial" w:hAnsi="Arial" w:cs="Arial"/>
          <w:color w:val="000000"/>
          <w:sz w:val="22"/>
          <w:szCs w:val="22"/>
        </w:rPr>
        <w:t>Öğrenci, hastayı hastalığın etkileme derecesini objektif olarak derecelendirmesi için yönlendirmelidir. Eğer ağrıdan yakınması varsa 1-10 arasında (10 en kötü olmak üzere) derecelendirmesini istemelidir.</w:t>
      </w:r>
    </w:p>
    <w:p w:rsidR="00B80725" w:rsidRPr="008F4254" w:rsidRDefault="00B80725" w:rsidP="00B80725">
      <w:pPr>
        <w:spacing w:before="80" w:after="120"/>
        <w:ind w:left="1123"/>
        <w:jc w:val="both"/>
        <w:rPr>
          <w:rFonts w:ascii="Arial" w:hAnsi="Arial" w:cs="Arial"/>
          <w:bCs/>
          <w:color w:val="000000"/>
          <w:sz w:val="22"/>
          <w:szCs w:val="22"/>
        </w:rPr>
      </w:pPr>
      <w:r w:rsidRPr="008F4254">
        <w:rPr>
          <w:rFonts w:ascii="Arial" w:hAnsi="Arial" w:cs="Arial"/>
          <w:bCs/>
          <w:color w:val="000000"/>
          <w:sz w:val="22"/>
          <w:szCs w:val="22"/>
        </w:rPr>
        <w:t>Buna ek olarak,</w:t>
      </w:r>
      <w:r w:rsidRPr="008F4254">
        <w:rPr>
          <w:rFonts w:ascii="Arial" w:hAnsi="Arial" w:cs="Arial"/>
          <w:b/>
          <w:bCs/>
          <w:color w:val="000000"/>
          <w:sz w:val="22"/>
          <w:szCs w:val="22"/>
        </w:rPr>
        <w:t xml:space="preserve"> </w:t>
      </w:r>
      <w:r w:rsidRPr="008F4254">
        <w:rPr>
          <w:rFonts w:ascii="Arial" w:hAnsi="Arial" w:cs="Arial"/>
          <w:bCs/>
          <w:color w:val="000000"/>
          <w:sz w:val="22"/>
          <w:szCs w:val="22"/>
        </w:rPr>
        <w:t>öğrenci</w:t>
      </w:r>
      <w:r w:rsidRPr="008F4254">
        <w:rPr>
          <w:rFonts w:ascii="Arial" w:hAnsi="Arial" w:cs="Arial"/>
          <w:b/>
          <w:bCs/>
          <w:color w:val="000000"/>
          <w:sz w:val="22"/>
          <w:szCs w:val="22"/>
        </w:rPr>
        <w:t xml:space="preserve"> </w:t>
      </w:r>
      <w:r w:rsidRPr="008F4254">
        <w:rPr>
          <w:rFonts w:ascii="Arial" w:hAnsi="Arial" w:cs="Arial"/>
          <w:bCs/>
          <w:color w:val="000000"/>
          <w:sz w:val="22"/>
          <w:szCs w:val="22"/>
        </w:rPr>
        <w:t>hastanın</w:t>
      </w:r>
      <w:r w:rsidRPr="008F4254">
        <w:rPr>
          <w:rFonts w:ascii="Arial" w:hAnsi="Arial" w:cs="Arial"/>
          <w:b/>
          <w:bCs/>
          <w:color w:val="000000"/>
          <w:sz w:val="22"/>
          <w:szCs w:val="22"/>
        </w:rPr>
        <w:t xml:space="preserve"> </w:t>
      </w:r>
      <w:r w:rsidRPr="008F4254">
        <w:rPr>
          <w:rFonts w:ascii="Arial" w:hAnsi="Arial" w:cs="Arial"/>
          <w:bCs/>
          <w:color w:val="000000"/>
          <w:sz w:val="22"/>
          <w:szCs w:val="22"/>
        </w:rPr>
        <w:t xml:space="preserve">belirttiği </w:t>
      </w:r>
      <w:proofErr w:type="gramStart"/>
      <w:r w:rsidRPr="008F4254">
        <w:rPr>
          <w:rFonts w:ascii="Arial" w:hAnsi="Arial" w:cs="Arial"/>
          <w:bCs/>
          <w:color w:val="000000"/>
          <w:sz w:val="22"/>
          <w:szCs w:val="22"/>
        </w:rPr>
        <w:t>semptomları</w:t>
      </w:r>
      <w:proofErr w:type="gramEnd"/>
      <w:r w:rsidRPr="008F4254">
        <w:rPr>
          <w:rFonts w:ascii="Arial" w:hAnsi="Arial" w:cs="Arial"/>
          <w:bCs/>
          <w:color w:val="000000"/>
          <w:sz w:val="22"/>
          <w:szCs w:val="22"/>
        </w:rPr>
        <w:t xml:space="preserve"> bildiği kelimelerle anlatmasını ister ve derecelerini sorar. Örneğin,</w:t>
      </w:r>
    </w:p>
    <w:p w:rsidR="00B80725" w:rsidRPr="008F4254" w:rsidRDefault="00B80725" w:rsidP="00B80725">
      <w:pPr>
        <w:spacing w:after="120"/>
        <w:ind w:left="1496"/>
        <w:jc w:val="both"/>
        <w:rPr>
          <w:rFonts w:ascii="Arial" w:hAnsi="Arial" w:cs="Arial"/>
          <w:bCs/>
          <w:color w:val="000000"/>
          <w:sz w:val="22"/>
          <w:szCs w:val="22"/>
        </w:rPr>
      </w:pPr>
      <w:r w:rsidRPr="008F4254">
        <w:rPr>
          <w:rFonts w:ascii="Arial" w:hAnsi="Arial" w:cs="Arial"/>
          <w:bCs/>
          <w:color w:val="000000"/>
          <w:sz w:val="22"/>
          <w:szCs w:val="22"/>
        </w:rPr>
        <w:t xml:space="preserve">Ağrı ise, aşağıda ayrıntılı olarak verilen soruları yöneltir. </w:t>
      </w:r>
    </w:p>
    <w:p w:rsidR="00B80725" w:rsidRPr="008F4254" w:rsidRDefault="00B80725" w:rsidP="00B80725">
      <w:pPr>
        <w:spacing w:after="120"/>
        <w:ind w:left="1496"/>
        <w:jc w:val="both"/>
        <w:rPr>
          <w:rFonts w:ascii="Arial" w:hAnsi="Arial" w:cs="Arial"/>
          <w:bCs/>
          <w:color w:val="000000"/>
          <w:sz w:val="22"/>
          <w:szCs w:val="22"/>
        </w:rPr>
      </w:pPr>
      <w:r w:rsidRPr="008F4254">
        <w:rPr>
          <w:rFonts w:ascii="Arial" w:hAnsi="Arial" w:cs="Arial"/>
          <w:bCs/>
          <w:color w:val="000000"/>
          <w:sz w:val="22"/>
          <w:szCs w:val="22"/>
        </w:rPr>
        <w:t xml:space="preserve">Günlük yaşamı etkiliyorsa ne boyutta etkilediğini araştırır. Eğer yürüyüşte nefes darlığı çekiyorsa, kaç blok yürüyebiliyorsunuz şeklinde soru sorar ve öncekine göre durumun nasıl olduğunu karşılaştırmasını ister. </w:t>
      </w:r>
    </w:p>
    <w:p w:rsidR="00B80725" w:rsidRPr="008F4254" w:rsidRDefault="00B80725" w:rsidP="004176C2">
      <w:pPr>
        <w:numPr>
          <w:ilvl w:val="0"/>
          <w:numId w:val="28"/>
        </w:numPr>
        <w:tabs>
          <w:tab w:val="left" w:pos="1122"/>
        </w:tabs>
        <w:spacing w:before="120"/>
        <w:ind w:left="805" w:hanging="57"/>
        <w:rPr>
          <w:rFonts w:ascii="Arial" w:hAnsi="Arial" w:cs="Arial"/>
          <w:color w:val="000000"/>
          <w:sz w:val="22"/>
          <w:szCs w:val="22"/>
        </w:rPr>
      </w:pPr>
      <w:r w:rsidRPr="008F4254">
        <w:rPr>
          <w:rFonts w:ascii="Arial" w:hAnsi="Arial" w:cs="Arial"/>
          <w:b/>
          <w:bCs/>
          <w:color w:val="000000"/>
          <w:sz w:val="22"/>
          <w:szCs w:val="22"/>
        </w:rPr>
        <w:t>Yeri:</w:t>
      </w:r>
      <w:r w:rsidRPr="008F4254">
        <w:rPr>
          <w:rFonts w:ascii="Arial" w:hAnsi="Arial" w:cs="Arial"/>
          <w:color w:val="000000"/>
          <w:sz w:val="22"/>
          <w:szCs w:val="22"/>
        </w:rPr>
        <w:t xml:space="preserve"> </w:t>
      </w:r>
    </w:p>
    <w:p w:rsidR="00B80725" w:rsidRPr="008F4254" w:rsidRDefault="00B80725" w:rsidP="00B80725">
      <w:pPr>
        <w:tabs>
          <w:tab w:val="left" w:pos="1122"/>
        </w:tabs>
        <w:ind w:left="1123"/>
        <w:jc w:val="both"/>
        <w:rPr>
          <w:rFonts w:ascii="Arial" w:hAnsi="Arial" w:cs="Arial"/>
          <w:color w:val="000000"/>
          <w:sz w:val="22"/>
          <w:szCs w:val="22"/>
        </w:rPr>
      </w:pPr>
      <w:r w:rsidRPr="008F4254">
        <w:rPr>
          <w:rFonts w:ascii="Arial" w:hAnsi="Arial" w:cs="Arial"/>
          <w:color w:val="000000"/>
          <w:sz w:val="22"/>
          <w:szCs w:val="22"/>
        </w:rPr>
        <w:t xml:space="preserve">Semptom, örneğin ağrı ise, özel bir yerde </w:t>
      </w:r>
      <w:proofErr w:type="gramStart"/>
      <w:r w:rsidRPr="008F4254">
        <w:rPr>
          <w:rFonts w:ascii="Arial" w:hAnsi="Arial" w:cs="Arial"/>
          <w:color w:val="000000"/>
          <w:sz w:val="22"/>
          <w:szCs w:val="22"/>
        </w:rPr>
        <w:t>lokalize</w:t>
      </w:r>
      <w:proofErr w:type="gramEnd"/>
      <w:r w:rsidRPr="008F4254">
        <w:rPr>
          <w:rFonts w:ascii="Arial" w:hAnsi="Arial" w:cs="Arial"/>
          <w:color w:val="000000"/>
          <w:sz w:val="22"/>
          <w:szCs w:val="22"/>
        </w:rPr>
        <w:t xml:space="preserve"> olup olmadığını ve zaman içerisinde lokalizasyonda </w:t>
      </w:r>
      <w:r w:rsidRPr="008F4254">
        <w:rPr>
          <w:rFonts w:ascii="Arial" w:hAnsi="Arial" w:cs="Arial"/>
          <w:color w:val="000000"/>
          <w:sz w:val="22"/>
          <w:szCs w:val="22"/>
        </w:rPr>
        <w:lastRenderedPageBreak/>
        <w:t xml:space="preserve">değişiklik olup olmadığını sorar. Eğer </w:t>
      </w:r>
      <w:proofErr w:type="gramStart"/>
      <w:r w:rsidRPr="008F4254">
        <w:rPr>
          <w:rFonts w:ascii="Arial" w:hAnsi="Arial" w:cs="Arial"/>
          <w:color w:val="000000"/>
          <w:sz w:val="22"/>
          <w:szCs w:val="22"/>
        </w:rPr>
        <w:t>semptom</w:t>
      </w:r>
      <w:proofErr w:type="gramEnd"/>
      <w:r w:rsidRPr="008F4254">
        <w:rPr>
          <w:rFonts w:ascii="Arial" w:hAnsi="Arial" w:cs="Arial"/>
          <w:color w:val="000000"/>
          <w:sz w:val="22"/>
          <w:szCs w:val="22"/>
        </w:rPr>
        <w:t xml:space="preserve"> bir yerde odaklanmıyorsa vücudun belirli bir bölgesinde yayılma olup olmadığını sorar. </w:t>
      </w:r>
    </w:p>
    <w:p w:rsidR="00B80725" w:rsidRPr="008F4254" w:rsidRDefault="00B80725" w:rsidP="004176C2">
      <w:pPr>
        <w:numPr>
          <w:ilvl w:val="0"/>
          <w:numId w:val="28"/>
        </w:numPr>
        <w:tabs>
          <w:tab w:val="left" w:pos="1122"/>
        </w:tabs>
        <w:spacing w:before="120"/>
        <w:ind w:left="714" w:firstLine="34"/>
        <w:rPr>
          <w:rFonts w:ascii="Arial" w:hAnsi="Arial" w:cs="Arial"/>
          <w:color w:val="000000"/>
        </w:rPr>
      </w:pPr>
      <w:r w:rsidRPr="008F4254">
        <w:rPr>
          <w:rFonts w:ascii="Arial" w:hAnsi="Arial" w:cs="Arial"/>
          <w:b/>
          <w:bCs/>
          <w:color w:val="000000"/>
          <w:sz w:val="22"/>
          <w:szCs w:val="22"/>
        </w:rPr>
        <w:t xml:space="preserve">İyileştirici bir etkinlikte bulunup bulunulmadığı: </w:t>
      </w:r>
    </w:p>
    <w:p w:rsidR="00B80725" w:rsidRPr="008F4254" w:rsidRDefault="00B80725" w:rsidP="00274001">
      <w:pPr>
        <w:tabs>
          <w:tab w:val="left" w:pos="1122"/>
        </w:tabs>
        <w:spacing w:before="120" w:after="120"/>
        <w:ind w:left="1123"/>
        <w:rPr>
          <w:rFonts w:ascii="Arial" w:hAnsi="Arial" w:cs="Arial"/>
          <w:color w:val="000000"/>
        </w:rPr>
      </w:pPr>
      <w:r w:rsidRPr="008F4254">
        <w:rPr>
          <w:rFonts w:ascii="Arial" w:hAnsi="Arial" w:cs="Arial"/>
          <w:bCs/>
          <w:color w:val="000000"/>
          <w:sz w:val="22"/>
          <w:szCs w:val="22"/>
        </w:rPr>
        <w:t xml:space="preserve">Bulunulmuşsa; ne yapıldı? </w:t>
      </w:r>
      <w:proofErr w:type="gramStart"/>
      <w:r w:rsidRPr="008F4254">
        <w:rPr>
          <w:rFonts w:ascii="Arial" w:hAnsi="Arial" w:cs="Arial"/>
          <w:bCs/>
          <w:color w:val="000000"/>
          <w:sz w:val="22"/>
          <w:szCs w:val="22"/>
        </w:rPr>
        <w:t>durum</w:t>
      </w:r>
      <w:proofErr w:type="gramEnd"/>
      <w:r w:rsidRPr="008F4254">
        <w:rPr>
          <w:rFonts w:ascii="Arial" w:hAnsi="Arial" w:cs="Arial"/>
          <w:bCs/>
          <w:color w:val="000000"/>
          <w:sz w:val="22"/>
          <w:szCs w:val="22"/>
        </w:rPr>
        <w:t xml:space="preserve"> nasıl oldu?</w:t>
      </w:r>
      <w:r w:rsidRPr="008F4254">
        <w:rPr>
          <w:rFonts w:ascii="Arial" w:hAnsi="Arial" w:cs="Arial"/>
          <w:b/>
          <w:bCs/>
          <w:color w:val="000000"/>
          <w:sz w:val="22"/>
          <w:szCs w:val="22"/>
        </w:rPr>
        <w:t xml:space="preserve"> </w:t>
      </w:r>
      <w:r w:rsidRPr="008F4254">
        <w:rPr>
          <w:rFonts w:ascii="Arial" w:hAnsi="Arial" w:cs="Arial"/>
          <w:bCs/>
          <w:color w:val="000000"/>
          <w:sz w:val="22"/>
          <w:szCs w:val="22"/>
        </w:rPr>
        <w:t>(iyi/kötü) sorularını sorar.</w:t>
      </w:r>
    </w:p>
    <w:p w:rsidR="00B80725" w:rsidRPr="008F4254" w:rsidRDefault="00B80725" w:rsidP="004176C2">
      <w:pPr>
        <w:numPr>
          <w:ilvl w:val="0"/>
          <w:numId w:val="28"/>
        </w:numPr>
        <w:tabs>
          <w:tab w:val="left" w:pos="1122"/>
        </w:tabs>
        <w:spacing w:before="120"/>
        <w:ind w:left="714" w:firstLine="34"/>
        <w:rPr>
          <w:rFonts w:ascii="Arial" w:hAnsi="Arial" w:cs="Arial"/>
          <w:color w:val="000000"/>
          <w:sz w:val="22"/>
          <w:szCs w:val="22"/>
        </w:rPr>
      </w:pPr>
      <w:r w:rsidRPr="008F4254">
        <w:rPr>
          <w:rFonts w:ascii="Arial" w:hAnsi="Arial" w:cs="Arial"/>
          <w:b/>
          <w:bCs/>
          <w:color w:val="000000"/>
          <w:sz w:val="22"/>
          <w:szCs w:val="22"/>
        </w:rPr>
        <w:t>Hastalığın gidişi:</w:t>
      </w:r>
      <w:r w:rsidRPr="008F4254">
        <w:rPr>
          <w:rFonts w:ascii="Arial" w:hAnsi="Arial" w:cs="Arial"/>
          <w:color w:val="000000"/>
          <w:sz w:val="22"/>
          <w:szCs w:val="22"/>
        </w:rPr>
        <w:t xml:space="preserve"> </w:t>
      </w:r>
    </w:p>
    <w:p w:rsidR="00B80725" w:rsidRPr="008F4254" w:rsidRDefault="00B80725" w:rsidP="00274001">
      <w:pPr>
        <w:tabs>
          <w:tab w:val="left" w:pos="1122"/>
        </w:tabs>
        <w:spacing w:before="120" w:after="120"/>
        <w:ind w:left="1123"/>
        <w:rPr>
          <w:rFonts w:ascii="Arial" w:hAnsi="Arial" w:cs="Arial"/>
          <w:color w:val="000000"/>
          <w:sz w:val="22"/>
          <w:szCs w:val="22"/>
        </w:rPr>
      </w:pPr>
      <w:r w:rsidRPr="008F4254">
        <w:rPr>
          <w:rFonts w:ascii="Arial" w:hAnsi="Arial" w:cs="Arial"/>
          <w:color w:val="000000"/>
          <w:sz w:val="22"/>
          <w:szCs w:val="22"/>
        </w:rPr>
        <w:t xml:space="preserve">Hastalık nasıl seyrediyor? İyileşiyor mu, kötüleşiyor mu yoksa değişiklik yok mu? Değişiklik varsa ne oranda değişiklik oldu? </w:t>
      </w:r>
    </w:p>
    <w:p w:rsidR="00B80725" w:rsidRPr="008F4254" w:rsidRDefault="00B80725" w:rsidP="004176C2">
      <w:pPr>
        <w:numPr>
          <w:ilvl w:val="0"/>
          <w:numId w:val="28"/>
        </w:numPr>
        <w:tabs>
          <w:tab w:val="left" w:pos="1122"/>
        </w:tabs>
        <w:spacing w:before="120"/>
        <w:ind w:left="714" w:firstLine="34"/>
        <w:rPr>
          <w:rFonts w:ascii="Arial" w:hAnsi="Arial" w:cs="Arial"/>
          <w:color w:val="000000"/>
          <w:sz w:val="22"/>
          <w:szCs w:val="22"/>
        </w:rPr>
      </w:pPr>
      <w:r w:rsidRPr="008F4254">
        <w:rPr>
          <w:rFonts w:ascii="Arial" w:hAnsi="Arial" w:cs="Arial"/>
          <w:b/>
          <w:bCs/>
          <w:color w:val="000000"/>
          <w:sz w:val="22"/>
          <w:szCs w:val="22"/>
        </w:rPr>
        <w:t xml:space="preserve">Başka iştirak eden </w:t>
      </w:r>
      <w:proofErr w:type="gramStart"/>
      <w:r w:rsidRPr="008F4254">
        <w:rPr>
          <w:rFonts w:ascii="Arial" w:hAnsi="Arial" w:cs="Arial"/>
          <w:b/>
          <w:bCs/>
          <w:color w:val="000000"/>
          <w:sz w:val="22"/>
          <w:szCs w:val="22"/>
        </w:rPr>
        <w:t>semptomlar</w:t>
      </w:r>
      <w:proofErr w:type="gramEnd"/>
      <w:r w:rsidRPr="008F4254">
        <w:rPr>
          <w:rFonts w:ascii="Arial" w:hAnsi="Arial" w:cs="Arial"/>
          <w:b/>
          <w:bCs/>
          <w:color w:val="000000"/>
          <w:sz w:val="22"/>
          <w:szCs w:val="22"/>
        </w:rPr>
        <w:t xml:space="preserve"> var mı?  </w:t>
      </w:r>
    </w:p>
    <w:p w:rsidR="00B80725" w:rsidRPr="008F4254" w:rsidRDefault="00B80725" w:rsidP="00274001">
      <w:pPr>
        <w:tabs>
          <w:tab w:val="left" w:pos="1122"/>
        </w:tabs>
        <w:spacing w:before="120" w:after="120"/>
        <w:ind w:left="1123"/>
        <w:rPr>
          <w:rFonts w:ascii="Arial" w:hAnsi="Arial" w:cs="Arial"/>
          <w:color w:val="000000"/>
          <w:sz w:val="22"/>
          <w:szCs w:val="22"/>
        </w:rPr>
      </w:pPr>
      <w:r w:rsidRPr="008F4254">
        <w:rPr>
          <w:rFonts w:ascii="Arial" w:hAnsi="Arial" w:cs="Arial"/>
          <w:bCs/>
          <w:color w:val="000000"/>
          <w:sz w:val="22"/>
          <w:szCs w:val="22"/>
        </w:rPr>
        <w:t xml:space="preserve">Çoğu kez hasta, hastalığın yanında başka şeylerinde hastalığı tetiklediğini fark edebilir. </w:t>
      </w:r>
    </w:p>
    <w:p w:rsidR="00B80725" w:rsidRPr="008F4254" w:rsidRDefault="00B80725" w:rsidP="004176C2">
      <w:pPr>
        <w:numPr>
          <w:ilvl w:val="0"/>
          <w:numId w:val="28"/>
        </w:numPr>
        <w:tabs>
          <w:tab w:val="clear" w:pos="804"/>
          <w:tab w:val="num" w:pos="748"/>
        </w:tabs>
        <w:spacing w:before="120"/>
        <w:ind w:left="1122" w:hanging="374"/>
        <w:rPr>
          <w:rFonts w:ascii="Arial" w:hAnsi="Arial" w:cs="Arial"/>
          <w:color w:val="000000"/>
          <w:sz w:val="22"/>
          <w:szCs w:val="22"/>
        </w:rPr>
      </w:pPr>
      <w:r w:rsidRPr="008F4254">
        <w:rPr>
          <w:rFonts w:ascii="Arial" w:hAnsi="Arial" w:cs="Arial"/>
          <w:b/>
          <w:bCs/>
          <w:color w:val="000000"/>
          <w:sz w:val="22"/>
          <w:szCs w:val="22"/>
        </w:rPr>
        <w:t>Hastaya göre hastalığı nedir, ya da hastalığının ne olacağından korkmaktadır?</w:t>
      </w:r>
    </w:p>
    <w:p w:rsidR="00B80725" w:rsidRPr="008F4254" w:rsidRDefault="00B80725" w:rsidP="004176C2">
      <w:pPr>
        <w:numPr>
          <w:ilvl w:val="0"/>
          <w:numId w:val="28"/>
        </w:numPr>
        <w:tabs>
          <w:tab w:val="left" w:pos="1122"/>
        </w:tabs>
        <w:spacing w:before="120"/>
        <w:ind w:left="805" w:hanging="57"/>
        <w:rPr>
          <w:rFonts w:ascii="Arial" w:hAnsi="Arial" w:cs="Arial"/>
          <w:sz w:val="22"/>
          <w:szCs w:val="22"/>
        </w:rPr>
      </w:pPr>
      <w:r w:rsidRPr="008F4254">
        <w:rPr>
          <w:rFonts w:ascii="Arial" w:hAnsi="Arial" w:cs="Arial"/>
          <w:b/>
          <w:bCs/>
          <w:color w:val="000000"/>
          <w:sz w:val="22"/>
          <w:szCs w:val="22"/>
        </w:rPr>
        <w:t xml:space="preserve">Neden bugün? </w:t>
      </w:r>
    </w:p>
    <w:p w:rsidR="00B80725" w:rsidRPr="008F4254" w:rsidRDefault="00B80725" w:rsidP="00B80725">
      <w:pPr>
        <w:tabs>
          <w:tab w:val="left" w:pos="1122"/>
        </w:tabs>
        <w:ind w:left="1123"/>
        <w:rPr>
          <w:rFonts w:ascii="Arial" w:hAnsi="Arial" w:cs="Arial"/>
          <w:sz w:val="22"/>
          <w:szCs w:val="22"/>
        </w:rPr>
      </w:pPr>
      <w:r w:rsidRPr="008F4254">
        <w:rPr>
          <w:rFonts w:ascii="Arial" w:hAnsi="Arial" w:cs="Arial"/>
          <w:bCs/>
          <w:color w:val="000000"/>
          <w:sz w:val="22"/>
          <w:szCs w:val="22"/>
        </w:rPr>
        <w:t xml:space="preserve">Hastanın uzun süredir varlığından söz ettiği </w:t>
      </w:r>
      <w:proofErr w:type="gramStart"/>
      <w:r w:rsidRPr="008F4254">
        <w:rPr>
          <w:rFonts w:ascii="Arial" w:hAnsi="Arial" w:cs="Arial"/>
          <w:bCs/>
          <w:color w:val="000000"/>
          <w:sz w:val="22"/>
          <w:szCs w:val="22"/>
        </w:rPr>
        <w:t>semptom</w:t>
      </w:r>
      <w:proofErr w:type="gramEnd"/>
      <w:r w:rsidRPr="008F4254">
        <w:rPr>
          <w:rFonts w:ascii="Arial" w:hAnsi="Arial" w:cs="Arial"/>
          <w:bCs/>
          <w:color w:val="000000"/>
          <w:sz w:val="22"/>
          <w:szCs w:val="22"/>
        </w:rPr>
        <w:t xml:space="preserve">-lar varsa, bugün başvurmasının nedeni nedir? </w:t>
      </w:r>
      <w:proofErr w:type="gramStart"/>
      <w:r w:rsidRPr="008F4254">
        <w:rPr>
          <w:rFonts w:ascii="Arial" w:hAnsi="Arial" w:cs="Arial"/>
          <w:bCs/>
          <w:color w:val="000000"/>
          <w:sz w:val="22"/>
          <w:szCs w:val="22"/>
        </w:rPr>
        <w:t>yeni</w:t>
      </w:r>
      <w:proofErr w:type="gramEnd"/>
      <w:r w:rsidRPr="008F4254">
        <w:rPr>
          <w:rFonts w:ascii="Arial" w:hAnsi="Arial" w:cs="Arial"/>
          <w:bCs/>
          <w:color w:val="000000"/>
          <w:sz w:val="22"/>
          <w:szCs w:val="22"/>
        </w:rPr>
        <w:t xml:space="preserve"> bir gelişme mi oldu da bugün geldiniz? </w:t>
      </w:r>
      <w:proofErr w:type="gramStart"/>
      <w:r w:rsidRPr="008F4254">
        <w:rPr>
          <w:rFonts w:ascii="Arial" w:hAnsi="Arial" w:cs="Arial"/>
          <w:bCs/>
          <w:color w:val="000000"/>
          <w:sz w:val="22"/>
          <w:szCs w:val="22"/>
        </w:rPr>
        <w:t>diye</w:t>
      </w:r>
      <w:proofErr w:type="gramEnd"/>
      <w:r w:rsidRPr="008F4254">
        <w:rPr>
          <w:rFonts w:ascii="Arial" w:hAnsi="Arial" w:cs="Arial"/>
          <w:bCs/>
          <w:color w:val="000000"/>
          <w:sz w:val="22"/>
          <w:szCs w:val="22"/>
        </w:rPr>
        <w:t xml:space="preserve"> sorar.</w:t>
      </w:r>
    </w:p>
    <w:p w:rsidR="00B80725" w:rsidRPr="008F4254" w:rsidRDefault="00B80725" w:rsidP="00B80725">
      <w:pPr>
        <w:spacing w:before="120" w:after="120"/>
        <w:ind w:left="709"/>
        <w:jc w:val="both"/>
        <w:rPr>
          <w:rFonts w:ascii="Arial" w:hAnsi="Arial" w:cs="Arial"/>
          <w:sz w:val="22"/>
          <w:szCs w:val="22"/>
        </w:rPr>
      </w:pPr>
      <w:r w:rsidRPr="008F4254">
        <w:rPr>
          <w:rFonts w:ascii="Arial" w:hAnsi="Arial" w:cs="Arial"/>
          <w:sz w:val="22"/>
          <w:szCs w:val="22"/>
        </w:rPr>
        <w:t xml:space="preserve">Bazı hastalar ağrı </w:t>
      </w:r>
      <w:proofErr w:type="gramStart"/>
      <w:r w:rsidRPr="008F4254">
        <w:rPr>
          <w:rFonts w:ascii="Arial" w:hAnsi="Arial" w:cs="Arial"/>
          <w:sz w:val="22"/>
          <w:szCs w:val="22"/>
        </w:rPr>
        <w:t>şikayetinde</w:t>
      </w:r>
      <w:proofErr w:type="gramEnd"/>
      <w:r w:rsidRPr="008F4254">
        <w:rPr>
          <w:rFonts w:ascii="Arial" w:hAnsi="Arial" w:cs="Arial"/>
          <w:sz w:val="22"/>
          <w:szCs w:val="22"/>
        </w:rPr>
        <w:t xml:space="preserve"> bulunabilir. Bu durumda ağrı ile ilgili ayrıntılı sorgulama yapılmalıdır:</w:t>
      </w:r>
    </w:p>
    <w:p w:rsidR="00B80725" w:rsidRPr="008F4254" w:rsidRDefault="00B80725" w:rsidP="004176C2">
      <w:pPr>
        <w:numPr>
          <w:ilvl w:val="0"/>
          <w:numId w:val="22"/>
        </w:numPr>
        <w:tabs>
          <w:tab w:val="clear" w:pos="1772"/>
          <w:tab w:val="num" w:pos="1122"/>
        </w:tabs>
        <w:spacing w:before="120" w:after="100" w:afterAutospacing="1"/>
        <w:ind w:left="1774" w:hanging="1026"/>
        <w:jc w:val="both"/>
        <w:rPr>
          <w:rFonts w:ascii="Arial" w:hAnsi="Arial" w:cs="Arial"/>
          <w:sz w:val="22"/>
          <w:szCs w:val="22"/>
        </w:rPr>
      </w:pPr>
      <w:r w:rsidRPr="008F4254">
        <w:rPr>
          <w:rFonts w:ascii="Arial" w:hAnsi="Arial" w:cs="Arial"/>
          <w:sz w:val="22"/>
          <w:szCs w:val="22"/>
        </w:rPr>
        <w:t>Ağrının yeri</w:t>
      </w:r>
    </w:p>
    <w:p w:rsidR="00B80725" w:rsidRPr="008F4254" w:rsidRDefault="00B80725" w:rsidP="004176C2">
      <w:pPr>
        <w:numPr>
          <w:ilvl w:val="0"/>
          <w:numId w:val="22"/>
        </w:numPr>
        <w:tabs>
          <w:tab w:val="clear" w:pos="1772"/>
          <w:tab w:val="num" w:pos="1122"/>
        </w:tabs>
        <w:spacing w:before="100" w:beforeAutospacing="1" w:after="100" w:afterAutospacing="1"/>
        <w:ind w:hanging="1024"/>
        <w:jc w:val="both"/>
        <w:rPr>
          <w:rFonts w:ascii="Arial" w:hAnsi="Arial" w:cs="Arial"/>
          <w:sz w:val="22"/>
          <w:szCs w:val="22"/>
        </w:rPr>
      </w:pPr>
      <w:r w:rsidRPr="008F4254">
        <w:rPr>
          <w:rFonts w:ascii="Arial" w:hAnsi="Arial" w:cs="Arial"/>
          <w:sz w:val="22"/>
          <w:szCs w:val="22"/>
        </w:rPr>
        <w:t>Ağrının doğası (monoton, keskin vb.)</w:t>
      </w:r>
    </w:p>
    <w:p w:rsidR="00B80725" w:rsidRPr="008F4254" w:rsidRDefault="00B80725" w:rsidP="004176C2">
      <w:pPr>
        <w:numPr>
          <w:ilvl w:val="0"/>
          <w:numId w:val="22"/>
        </w:numPr>
        <w:tabs>
          <w:tab w:val="clear" w:pos="1772"/>
          <w:tab w:val="num" w:pos="1122"/>
        </w:tabs>
        <w:spacing w:before="100" w:beforeAutospacing="1" w:after="100" w:afterAutospacing="1"/>
        <w:ind w:hanging="1024"/>
        <w:jc w:val="both"/>
        <w:rPr>
          <w:rFonts w:ascii="Arial" w:hAnsi="Arial" w:cs="Arial"/>
          <w:sz w:val="22"/>
          <w:szCs w:val="22"/>
        </w:rPr>
      </w:pPr>
      <w:r w:rsidRPr="008F4254">
        <w:rPr>
          <w:rFonts w:ascii="Arial" w:hAnsi="Arial" w:cs="Arial"/>
          <w:sz w:val="22"/>
          <w:szCs w:val="22"/>
        </w:rPr>
        <w:t>Ağrının nasıl ortaya çıktığı (ani, derece derece vb.)</w:t>
      </w:r>
    </w:p>
    <w:p w:rsidR="00B80725" w:rsidRPr="008F4254" w:rsidRDefault="00B80725" w:rsidP="004176C2">
      <w:pPr>
        <w:numPr>
          <w:ilvl w:val="0"/>
          <w:numId w:val="22"/>
        </w:numPr>
        <w:tabs>
          <w:tab w:val="clear" w:pos="1772"/>
          <w:tab w:val="num" w:pos="1122"/>
        </w:tabs>
        <w:spacing w:before="100" w:beforeAutospacing="1" w:after="100" w:afterAutospacing="1"/>
        <w:ind w:hanging="1024"/>
        <w:jc w:val="both"/>
        <w:rPr>
          <w:rFonts w:ascii="Arial" w:hAnsi="Arial" w:cs="Arial"/>
          <w:sz w:val="22"/>
          <w:szCs w:val="22"/>
        </w:rPr>
      </w:pPr>
      <w:r w:rsidRPr="008F4254">
        <w:rPr>
          <w:rFonts w:ascii="Arial" w:hAnsi="Arial" w:cs="Arial"/>
          <w:sz w:val="22"/>
          <w:szCs w:val="22"/>
        </w:rPr>
        <w:t>Ağrının şiddeti (1-10 arasında derecelendirme)</w:t>
      </w:r>
    </w:p>
    <w:p w:rsidR="00B80725" w:rsidRPr="008F4254" w:rsidRDefault="00B80725" w:rsidP="004176C2">
      <w:pPr>
        <w:numPr>
          <w:ilvl w:val="0"/>
          <w:numId w:val="22"/>
        </w:numPr>
        <w:tabs>
          <w:tab w:val="clear" w:pos="1772"/>
          <w:tab w:val="num" w:pos="1122"/>
        </w:tabs>
        <w:spacing w:before="100" w:beforeAutospacing="1" w:after="100" w:afterAutospacing="1"/>
        <w:ind w:hanging="1024"/>
        <w:jc w:val="both"/>
        <w:rPr>
          <w:rFonts w:ascii="Arial" w:hAnsi="Arial" w:cs="Arial"/>
          <w:sz w:val="22"/>
          <w:szCs w:val="22"/>
        </w:rPr>
      </w:pPr>
      <w:r w:rsidRPr="008F4254">
        <w:rPr>
          <w:rFonts w:ascii="Arial" w:hAnsi="Arial" w:cs="Arial"/>
          <w:sz w:val="22"/>
          <w:szCs w:val="22"/>
        </w:rPr>
        <w:t>Ağrının süresi (saniye, dakika, saat ya da gün vb.)</w:t>
      </w:r>
    </w:p>
    <w:p w:rsidR="00B80725" w:rsidRPr="008F4254" w:rsidRDefault="00B80725" w:rsidP="004176C2">
      <w:pPr>
        <w:numPr>
          <w:ilvl w:val="0"/>
          <w:numId w:val="22"/>
        </w:numPr>
        <w:tabs>
          <w:tab w:val="clear" w:pos="1772"/>
          <w:tab w:val="num" w:pos="1122"/>
        </w:tabs>
        <w:spacing w:before="100" w:beforeAutospacing="1" w:after="100" w:afterAutospacing="1"/>
        <w:ind w:hanging="1024"/>
        <w:jc w:val="both"/>
        <w:rPr>
          <w:rFonts w:ascii="Arial" w:hAnsi="Arial" w:cs="Arial"/>
          <w:sz w:val="22"/>
          <w:szCs w:val="22"/>
        </w:rPr>
      </w:pPr>
      <w:r w:rsidRPr="008F4254">
        <w:rPr>
          <w:rFonts w:ascii="Arial" w:hAnsi="Arial" w:cs="Arial"/>
          <w:sz w:val="22"/>
          <w:szCs w:val="22"/>
        </w:rPr>
        <w:t>Ağrının gidişatı:</w:t>
      </w:r>
      <w:r w:rsidR="00EC75A5">
        <w:rPr>
          <w:rFonts w:ascii="Arial" w:hAnsi="Arial" w:cs="Arial"/>
          <w:sz w:val="22"/>
          <w:szCs w:val="22"/>
        </w:rPr>
        <w:t xml:space="preserve"> </w:t>
      </w:r>
      <w:r w:rsidRPr="008F4254">
        <w:rPr>
          <w:rFonts w:ascii="Arial" w:hAnsi="Arial" w:cs="Arial"/>
          <w:sz w:val="22"/>
          <w:szCs w:val="22"/>
        </w:rPr>
        <w:t xml:space="preserve">sürekli/değişmez, ara sıra artan/azalan </w:t>
      </w:r>
    </w:p>
    <w:p w:rsidR="00B80725" w:rsidRPr="008F4254" w:rsidRDefault="00B80725" w:rsidP="004176C2">
      <w:pPr>
        <w:numPr>
          <w:ilvl w:val="0"/>
          <w:numId w:val="22"/>
        </w:numPr>
        <w:tabs>
          <w:tab w:val="clear" w:pos="1772"/>
          <w:tab w:val="num" w:pos="1122"/>
        </w:tabs>
        <w:spacing w:before="100" w:beforeAutospacing="1" w:after="100" w:afterAutospacing="1"/>
        <w:ind w:hanging="1024"/>
        <w:jc w:val="both"/>
        <w:rPr>
          <w:rFonts w:ascii="Arial" w:hAnsi="Arial" w:cs="Arial"/>
          <w:sz w:val="22"/>
          <w:szCs w:val="22"/>
        </w:rPr>
      </w:pPr>
      <w:r w:rsidRPr="008F4254">
        <w:rPr>
          <w:rFonts w:ascii="Arial" w:hAnsi="Arial" w:cs="Arial"/>
          <w:sz w:val="22"/>
          <w:szCs w:val="22"/>
        </w:rPr>
        <w:t>Ağrının yayılma durumu</w:t>
      </w:r>
    </w:p>
    <w:p w:rsidR="00B80725" w:rsidRPr="008F4254" w:rsidRDefault="00B80725" w:rsidP="004176C2">
      <w:pPr>
        <w:numPr>
          <w:ilvl w:val="0"/>
          <w:numId w:val="22"/>
        </w:numPr>
        <w:tabs>
          <w:tab w:val="clear" w:pos="1772"/>
          <w:tab w:val="num" w:pos="1122"/>
        </w:tabs>
        <w:spacing w:before="100" w:beforeAutospacing="1" w:after="100" w:afterAutospacing="1"/>
        <w:ind w:hanging="1024"/>
        <w:jc w:val="both"/>
        <w:rPr>
          <w:rFonts w:ascii="Arial" w:hAnsi="Arial" w:cs="Arial"/>
          <w:sz w:val="22"/>
          <w:szCs w:val="22"/>
        </w:rPr>
      </w:pPr>
      <w:r w:rsidRPr="008F4254">
        <w:rPr>
          <w:rFonts w:ascii="Arial" w:hAnsi="Arial" w:cs="Arial"/>
          <w:sz w:val="22"/>
          <w:szCs w:val="22"/>
        </w:rPr>
        <w:t>Ağrıyı şiddetlendiren ya da azaltan faktörler</w:t>
      </w:r>
    </w:p>
    <w:p w:rsidR="00B80725" w:rsidRPr="008F4254" w:rsidRDefault="00B80725" w:rsidP="004176C2">
      <w:pPr>
        <w:numPr>
          <w:ilvl w:val="0"/>
          <w:numId w:val="22"/>
        </w:numPr>
        <w:tabs>
          <w:tab w:val="clear" w:pos="1772"/>
          <w:tab w:val="num" w:pos="1122"/>
        </w:tabs>
        <w:spacing w:before="100" w:beforeAutospacing="1" w:after="100" w:afterAutospacing="1"/>
        <w:ind w:hanging="1024"/>
        <w:jc w:val="both"/>
        <w:rPr>
          <w:rFonts w:ascii="Arial" w:hAnsi="Arial" w:cs="Arial"/>
          <w:sz w:val="22"/>
          <w:szCs w:val="22"/>
        </w:rPr>
      </w:pPr>
      <w:r w:rsidRPr="008F4254">
        <w:rPr>
          <w:rFonts w:ascii="Arial" w:hAnsi="Arial" w:cs="Arial"/>
          <w:sz w:val="22"/>
          <w:szCs w:val="22"/>
        </w:rPr>
        <w:t>Ağrının daha önceki görülme durumu</w:t>
      </w:r>
    </w:p>
    <w:p w:rsidR="00B80725" w:rsidRPr="008F4254" w:rsidRDefault="00B80725" w:rsidP="004176C2">
      <w:pPr>
        <w:numPr>
          <w:ilvl w:val="0"/>
          <w:numId w:val="22"/>
        </w:numPr>
        <w:tabs>
          <w:tab w:val="clear" w:pos="1772"/>
          <w:tab w:val="num" w:pos="1122"/>
        </w:tabs>
        <w:spacing w:before="100" w:beforeAutospacing="1" w:after="100" w:afterAutospacing="1"/>
        <w:ind w:hanging="1024"/>
        <w:jc w:val="both"/>
        <w:rPr>
          <w:rFonts w:ascii="Arial" w:hAnsi="Arial" w:cs="Arial"/>
          <w:sz w:val="22"/>
          <w:szCs w:val="22"/>
        </w:rPr>
      </w:pPr>
      <w:r w:rsidRPr="008F4254">
        <w:rPr>
          <w:rFonts w:ascii="Arial" w:hAnsi="Arial" w:cs="Arial"/>
          <w:sz w:val="22"/>
          <w:szCs w:val="22"/>
        </w:rPr>
        <w:t xml:space="preserve">Ağrı ile birlikte diğer </w:t>
      </w:r>
      <w:proofErr w:type="gramStart"/>
      <w:r w:rsidRPr="008F4254">
        <w:rPr>
          <w:rFonts w:ascii="Arial" w:hAnsi="Arial" w:cs="Arial"/>
          <w:sz w:val="22"/>
          <w:szCs w:val="22"/>
        </w:rPr>
        <w:t>semptomlar</w:t>
      </w:r>
      <w:proofErr w:type="gramEnd"/>
      <w:r w:rsidRPr="008F4254">
        <w:rPr>
          <w:rFonts w:ascii="Arial" w:hAnsi="Arial" w:cs="Arial"/>
          <w:sz w:val="22"/>
          <w:szCs w:val="22"/>
        </w:rPr>
        <w:t xml:space="preserve"> (bulantı, kusma vb.)</w:t>
      </w:r>
    </w:p>
    <w:p w:rsidR="00B80725" w:rsidRPr="008F4254" w:rsidRDefault="00B80725" w:rsidP="004176C2">
      <w:pPr>
        <w:numPr>
          <w:ilvl w:val="0"/>
          <w:numId w:val="22"/>
        </w:numPr>
        <w:tabs>
          <w:tab w:val="clear" w:pos="1772"/>
          <w:tab w:val="num" w:pos="1122"/>
        </w:tabs>
        <w:spacing w:before="100" w:beforeAutospacing="1" w:after="120"/>
        <w:ind w:left="1774" w:hanging="1026"/>
        <w:jc w:val="both"/>
        <w:rPr>
          <w:rFonts w:ascii="Arial" w:hAnsi="Arial" w:cs="Arial"/>
          <w:sz w:val="22"/>
          <w:szCs w:val="22"/>
        </w:rPr>
      </w:pPr>
      <w:r w:rsidRPr="008F4254">
        <w:rPr>
          <w:rFonts w:ascii="Arial" w:hAnsi="Arial" w:cs="Arial"/>
          <w:sz w:val="22"/>
          <w:szCs w:val="22"/>
        </w:rPr>
        <w:t>Hastaya göre ağrının nedeni</w:t>
      </w:r>
    </w:p>
    <w:p w:rsidR="00B80725" w:rsidRPr="008F4254" w:rsidRDefault="00B80725" w:rsidP="00B80725">
      <w:pPr>
        <w:spacing w:before="100" w:beforeAutospacing="1" w:after="120"/>
        <w:ind w:left="748"/>
        <w:jc w:val="both"/>
        <w:rPr>
          <w:rFonts w:ascii="Arial" w:hAnsi="Arial" w:cs="Arial"/>
          <w:sz w:val="22"/>
          <w:szCs w:val="22"/>
        </w:rPr>
      </w:pPr>
      <w:r w:rsidRPr="008F4254">
        <w:rPr>
          <w:rFonts w:ascii="Arial" w:hAnsi="Arial" w:cs="Arial"/>
          <w:sz w:val="22"/>
          <w:szCs w:val="22"/>
        </w:rPr>
        <w:t xml:space="preserve">kardiyovasküler ve solunum sistemi ile ilgili </w:t>
      </w:r>
      <w:proofErr w:type="gramStart"/>
      <w:r w:rsidRPr="008F4254">
        <w:rPr>
          <w:rFonts w:ascii="Arial" w:hAnsi="Arial" w:cs="Arial"/>
          <w:sz w:val="22"/>
          <w:szCs w:val="22"/>
        </w:rPr>
        <w:t>(</w:t>
      </w:r>
      <w:proofErr w:type="gramEnd"/>
      <w:r w:rsidRPr="008F4254">
        <w:rPr>
          <w:rFonts w:ascii="Arial" w:hAnsi="Arial" w:cs="Arial"/>
          <w:sz w:val="22"/>
          <w:szCs w:val="22"/>
        </w:rPr>
        <w:t xml:space="preserve">öksürük, nefes darlığı, palpitasyon, Öğrenci öykü alırken, bir sistemle ilgili </w:t>
      </w:r>
      <w:r w:rsidRPr="008F4254">
        <w:rPr>
          <w:rFonts w:ascii="Arial" w:hAnsi="Arial" w:cs="Arial"/>
          <w:sz w:val="22"/>
          <w:szCs w:val="22"/>
        </w:rPr>
        <w:lastRenderedPageBreak/>
        <w:t>yakınmayı diğer ilgili sistemlerle ilişkilendirmelidir. Örneğin, göğüs ağrısı olan bir hastaya bilek şişmesi vb.</w:t>
      </w:r>
      <w:proofErr w:type="gramStart"/>
      <w:r w:rsidRPr="008F4254">
        <w:rPr>
          <w:rFonts w:ascii="Arial" w:hAnsi="Arial" w:cs="Arial"/>
          <w:sz w:val="22"/>
          <w:szCs w:val="22"/>
        </w:rPr>
        <w:t>)</w:t>
      </w:r>
      <w:proofErr w:type="gramEnd"/>
      <w:r w:rsidRPr="008F4254">
        <w:rPr>
          <w:rFonts w:ascii="Arial" w:hAnsi="Arial" w:cs="Arial"/>
          <w:sz w:val="22"/>
          <w:szCs w:val="22"/>
        </w:rPr>
        <w:t xml:space="preserve"> sorular sormalıdır.</w:t>
      </w:r>
    </w:p>
    <w:p w:rsidR="00B80725" w:rsidRPr="008F4254" w:rsidRDefault="00B80725" w:rsidP="00B80725">
      <w:pPr>
        <w:spacing w:before="240" w:after="100" w:afterAutospacing="1"/>
        <w:jc w:val="both"/>
        <w:rPr>
          <w:rFonts w:ascii="Arial" w:hAnsi="Arial" w:cs="Arial"/>
          <w:b/>
          <w:i/>
          <w:sz w:val="20"/>
          <w:szCs w:val="20"/>
        </w:rPr>
      </w:pPr>
      <w:r w:rsidRPr="008F4254">
        <w:rPr>
          <w:rFonts w:ascii="Arial" w:hAnsi="Arial" w:cs="Arial"/>
          <w:b/>
          <w:bCs/>
          <w:i/>
          <w:sz w:val="20"/>
          <w:szCs w:val="20"/>
        </w:rPr>
        <w:t xml:space="preserve">Doğrudan (Direkt) Sorgulama: </w:t>
      </w:r>
    </w:p>
    <w:p w:rsidR="00B80725" w:rsidRPr="008F4254" w:rsidRDefault="00B80725" w:rsidP="00B80725">
      <w:pPr>
        <w:spacing w:before="100" w:beforeAutospacing="1" w:after="100" w:afterAutospacing="1"/>
        <w:jc w:val="both"/>
        <w:rPr>
          <w:rFonts w:ascii="Arial" w:hAnsi="Arial" w:cs="Arial"/>
          <w:sz w:val="22"/>
          <w:szCs w:val="22"/>
        </w:rPr>
      </w:pPr>
      <w:r w:rsidRPr="008F4254">
        <w:rPr>
          <w:rFonts w:ascii="Arial" w:hAnsi="Arial" w:cs="Arial"/>
          <w:sz w:val="22"/>
          <w:szCs w:val="22"/>
        </w:rPr>
        <w:t xml:space="preserve">Doğrudan sorgulama, öğrencinin kafasında düşündüğü tanı için ya da listedeki farklı tanıyı dışarıda bırakmak için özel sorular sormak istediğinde kullanılır. Düşünülen sistem gözden geçirilir ve ilgili risk faktörleri dikkate alınır. </w:t>
      </w:r>
    </w:p>
    <w:p w:rsidR="00B80725" w:rsidRPr="008F4254" w:rsidRDefault="00B80725" w:rsidP="00B80725">
      <w:pPr>
        <w:pStyle w:val="NormalWeb"/>
        <w:spacing w:after="120" w:afterAutospacing="0"/>
        <w:jc w:val="both"/>
        <w:rPr>
          <w:rFonts w:ascii="Arial" w:hAnsi="Arial" w:cs="Arial"/>
          <w:sz w:val="22"/>
          <w:szCs w:val="22"/>
        </w:rPr>
      </w:pPr>
      <w:r w:rsidRPr="008F4254">
        <w:rPr>
          <w:rFonts w:ascii="Arial" w:hAnsi="Arial" w:cs="Arial"/>
          <w:sz w:val="22"/>
          <w:szCs w:val="22"/>
        </w:rPr>
        <w:t xml:space="preserve">AŞAMA 2. </w:t>
      </w:r>
    </w:p>
    <w:p w:rsidR="00B80725" w:rsidRPr="008F4254" w:rsidRDefault="00B80725" w:rsidP="004176C2">
      <w:pPr>
        <w:numPr>
          <w:ilvl w:val="0"/>
          <w:numId w:val="23"/>
        </w:numPr>
        <w:spacing w:before="120"/>
        <w:ind w:left="714" w:hanging="357"/>
        <w:jc w:val="both"/>
        <w:rPr>
          <w:rFonts w:ascii="Arial" w:hAnsi="Arial" w:cs="Arial"/>
          <w:sz w:val="22"/>
          <w:szCs w:val="22"/>
        </w:rPr>
      </w:pPr>
      <w:r w:rsidRPr="008F4254">
        <w:rPr>
          <w:rFonts w:ascii="Arial" w:hAnsi="Arial" w:cs="Arial"/>
          <w:b/>
          <w:bCs/>
          <w:sz w:val="22"/>
          <w:szCs w:val="22"/>
        </w:rPr>
        <w:t xml:space="preserve">Önceki hastalık ve ameliyat öyküsü: </w:t>
      </w:r>
    </w:p>
    <w:p w:rsidR="00B80725" w:rsidRPr="00D03C8D" w:rsidRDefault="00B80725" w:rsidP="00B80725">
      <w:pPr>
        <w:ind w:left="709"/>
        <w:jc w:val="both"/>
        <w:rPr>
          <w:rFonts w:ascii="Arial" w:hAnsi="Arial" w:cs="Arial"/>
          <w:bCs/>
          <w:sz w:val="22"/>
          <w:szCs w:val="22"/>
        </w:rPr>
      </w:pPr>
      <w:r w:rsidRPr="00D03C8D">
        <w:rPr>
          <w:rFonts w:ascii="Arial" w:hAnsi="Arial" w:cs="Arial"/>
          <w:bCs/>
          <w:sz w:val="22"/>
          <w:szCs w:val="22"/>
        </w:rPr>
        <w:t>Daha önce hastaneye gittiniz mi? Ne zaman, nereye, niçin?</w:t>
      </w:r>
    </w:p>
    <w:p w:rsidR="00B80725" w:rsidRPr="00D03C8D" w:rsidRDefault="00B80725" w:rsidP="00B80725">
      <w:pPr>
        <w:ind w:left="709"/>
        <w:jc w:val="both"/>
        <w:rPr>
          <w:rFonts w:ascii="Arial" w:hAnsi="Arial" w:cs="Arial"/>
          <w:bCs/>
          <w:sz w:val="22"/>
          <w:szCs w:val="22"/>
        </w:rPr>
      </w:pPr>
      <w:r w:rsidRPr="00D03C8D">
        <w:rPr>
          <w:rFonts w:ascii="Arial" w:hAnsi="Arial" w:cs="Arial"/>
          <w:bCs/>
          <w:sz w:val="22"/>
          <w:szCs w:val="22"/>
        </w:rPr>
        <w:t xml:space="preserve">Herhangi bir hastalık ya da durumdan </w:t>
      </w:r>
      <w:proofErr w:type="gramStart"/>
      <w:r w:rsidRPr="00D03C8D">
        <w:rPr>
          <w:rFonts w:ascii="Arial" w:hAnsi="Arial" w:cs="Arial"/>
          <w:bCs/>
          <w:sz w:val="22"/>
          <w:szCs w:val="22"/>
        </w:rPr>
        <w:t>şikayetiniz</w:t>
      </w:r>
      <w:proofErr w:type="gramEnd"/>
      <w:r w:rsidRPr="00D03C8D">
        <w:rPr>
          <w:rFonts w:ascii="Arial" w:hAnsi="Arial" w:cs="Arial"/>
          <w:bCs/>
          <w:sz w:val="22"/>
          <w:szCs w:val="22"/>
        </w:rPr>
        <w:t xml:space="preserve"> var mı? </w:t>
      </w:r>
    </w:p>
    <w:p w:rsidR="00B80725" w:rsidRPr="00D03C8D" w:rsidRDefault="00B80725" w:rsidP="00B80725">
      <w:pPr>
        <w:ind w:left="709"/>
        <w:jc w:val="both"/>
        <w:rPr>
          <w:rFonts w:ascii="Arial" w:hAnsi="Arial" w:cs="Arial"/>
          <w:bCs/>
          <w:sz w:val="22"/>
          <w:szCs w:val="22"/>
        </w:rPr>
      </w:pPr>
      <w:r w:rsidRPr="00D03C8D">
        <w:rPr>
          <w:rFonts w:ascii="Arial" w:hAnsi="Arial" w:cs="Arial"/>
          <w:bCs/>
          <w:sz w:val="22"/>
          <w:szCs w:val="22"/>
        </w:rPr>
        <w:t xml:space="preserve">Hiç ameliyat oldunuz mu? </w:t>
      </w:r>
    </w:p>
    <w:p w:rsidR="00B80725" w:rsidRPr="00D03C8D" w:rsidRDefault="00B80725" w:rsidP="00B80725">
      <w:pPr>
        <w:spacing w:before="120"/>
        <w:ind w:left="709"/>
        <w:jc w:val="both"/>
        <w:rPr>
          <w:rFonts w:ascii="Arial" w:hAnsi="Arial" w:cs="Arial"/>
          <w:bCs/>
          <w:sz w:val="22"/>
          <w:szCs w:val="22"/>
        </w:rPr>
      </w:pPr>
      <w:r w:rsidRPr="00D03C8D">
        <w:rPr>
          <w:rFonts w:ascii="Arial" w:hAnsi="Arial" w:cs="Arial"/>
          <w:bCs/>
          <w:sz w:val="22"/>
          <w:szCs w:val="22"/>
        </w:rPr>
        <w:t xml:space="preserve">Beyan edilen hastalıklar ve ameliyatlar için öğrenci özel sorular sorarak daha ayrıntılı bilgi almaya çalışır. </w:t>
      </w:r>
    </w:p>
    <w:p w:rsidR="00B80725" w:rsidRPr="00D03C8D" w:rsidRDefault="00B80725" w:rsidP="00B80725">
      <w:pPr>
        <w:ind w:left="709"/>
        <w:jc w:val="both"/>
        <w:rPr>
          <w:rFonts w:ascii="Arial" w:hAnsi="Arial" w:cs="Arial"/>
          <w:bCs/>
          <w:sz w:val="22"/>
          <w:szCs w:val="22"/>
        </w:rPr>
      </w:pPr>
    </w:p>
    <w:p w:rsidR="00B80725" w:rsidRPr="00D03C8D" w:rsidRDefault="00B80725" w:rsidP="004176C2">
      <w:pPr>
        <w:numPr>
          <w:ilvl w:val="0"/>
          <w:numId w:val="22"/>
        </w:numPr>
        <w:tabs>
          <w:tab w:val="clear" w:pos="1772"/>
          <w:tab w:val="num" w:pos="748"/>
        </w:tabs>
        <w:ind w:hanging="1398"/>
        <w:jc w:val="both"/>
        <w:rPr>
          <w:rFonts w:ascii="Arial" w:hAnsi="Arial" w:cs="Arial"/>
          <w:sz w:val="22"/>
          <w:szCs w:val="22"/>
        </w:rPr>
      </w:pPr>
      <w:r w:rsidRPr="00D03C8D">
        <w:rPr>
          <w:rFonts w:ascii="Arial" w:hAnsi="Arial" w:cs="Arial"/>
          <w:b/>
          <w:bCs/>
          <w:sz w:val="22"/>
          <w:szCs w:val="22"/>
        </w:rPr>
        <w:t>İlaç öyküsü ve ilaç allerjileri:</w:t>
      </w:r>
      <w:r w:rsidRPr="00D03C8D">
        <w:rPr>
          <w:rFonts w:ascii="Arial" w:hAnsi="Arial" w:cs="Arial"/>
          <w:sz w:val="22"/>
          <w:szCs w:val="22"/>
        </w:rPr>
        <w:t xml:space="preserve"> </w:t>
      </w:r>
    </w:p>
    <w:p w:rsidR="00B80725" w:rsidRPr="00D03C8D" w:rsidRDefault="00B80725" w:rsidP="00B80725">
      <w:pPr>
        <w:ind w:left="748"/>
        <w:jc w:val="both"/>
        <w:rPr>
          <w:rFonts w:ascii="Arial" w:hAnsi="Arial" w:cs="Arial"/>
          <w:b/>
          <w:sz w:val="22"/>
          <w:szCs w:val="22"/>
        </w:rPr>
      </w:pPr>
      <w:r w:rsidRPr="00D03C8D">
        <w:rPr>
          <w:rFonts w:ascii="Arial" w:hAnsi="Arial" w:cs="Arial"/>
          <w:sz w:val="22"/>
          <w:szCs w:val="22"/>
        </w:rPr>
        <w:t xml:space="preserve">Kullandığınız ilaç var mı? (hap, </w:t>
      </w:r>
      <w:proofErr w:type="gramStart"/>
      <w:r w:rsidRPr="00D03C8D">
        <w:rPr>
          <w:rFonts w:ascii="Arial" w:hAnsi="Arial" w:cs="Arial"/>
          <w:sz w:val="22"/>
          <w:szCs w:val="22"/>
        </w:rPr>
        <w:t>enjeksiyon</w:t>
      </w:r>
      <w:proofErr w:type="gramEnd"/>
      <w:r w:rsidRPr="00D03C8D">
        <w:rPr>
          <w:rFonts w:ascii="Arial" w:hAnsi="Arial" w:cs="Arial"/>
          <w:sz w:val="22"/>
          <w:szCs w:val="22"/>
        </w:rPr>
        <w:t xml:space="preserve">, kullandığınız reçeteli, reçetesiz bitkisel ilaçlar, doğum kontrol hapı vb.) Kullanıyorsa hangisi/hangileri? Herhangi bir ilaca karşı allerjiniz var mı? </w:t>
      </w:r>
      <w:proofErr w:type="gramStart"/>
      <w:r w:rsidRPr="00D03C8D">
        <w:rPr>
          <w:rFonts w:ascii="Arial" w:hAnsi="Arial" w:cs="Arial"/>
          <w:sz w:val="22"/>
          <w:szCs w:val="22"/>
        </w:rPr>
        <w:t>Yoksa,</w:t>
      </w:r>
      <w:proofErr w:type="gramEnd"/>
      <w:r w:rsidRPr="00D03C8D">
        <w:rPr>
          <w:rFonts w:ascii="Arial" w:hAnsi="Arial" w:cs="Arial"/>
          <w:sz w:val="22"/>
          <w:szCs w:val="22"/>
        </w:rPr>
        <w:t xml:space="preserve"> bilinen ilaç allerjisi yoktur şeklinde belirtir. </w:t>
      </w:r>
    </w:p>
    <w:p w:rsidR="00B80725" w:rsidRPr="008F4254" w:rsidRDefault="00B80725" w:rsidP="004176C2">
      <w:pPr>
        <w:numPr>
          <w:ilvl w:val="0"/>
          <w:numId w:val="22"/>
        </w:numPr>
        <w:tabs>
          <w:tab w:val="clear" w:pos="1772"/>
          <w:tab w:val="num" w:pos="748"/>
        </w:tabs>
        <w:spacing w:before="240"/>
        <w:ind w:left="1774" w:hanging="1400"/>
        <w:jc w:val="both"/>
        <w:rPr>
          <w:rFonts w:ascii="Arial" w:hAnsi="Arial" w:cs="Arial"/>
          <w:b/>
          <w:sz w:val="22"/>
          <w:szCs w:val="22"/>
        </w:rPr>
      </w:pPr>
      <w:r w:rsidRPr="008F4254">
        <w:rPr>
          <w:rFonts w:ascii="Arial" w:hAnsi="Arial" w:cs="Arial"/>
          <w:b/>
          <w:sz w:val="22"/>
          <w:szCs w:val="22"/>
        </w:rPr>
        <w:t xml:space="preserve">Bağışıklık öyküsü: </w:t>
      </w:r>
    </w:p>
    <w:p w:rsidR="00B80725" w:rsidRPr="008F4254" w:rsidRDefault="00B80725" w:rsidP="00B80725">
      <w:pPr>
        <w:pStyle w:val="NormalWeb"/>
        <w:spacing w:before="0" w:beforeAutospacing="0"/>
        <w:ind w:left="748"/>
        <w:jc w:val="both"/>
        <w:rPr>
          <w:rFonts w:ascii="Arial" w:hAnsi="Arial" w:cs="Arial"/>
          <w:sz w:val="22"/>
          <w:szCs w:val="22"/>
        </w:rPr>
      </w:pPr>
      <w:r w:rsidRPr="008F4254">
        <w:rPr>
          <w:rFonts w:ascii="Arial" w:hAnsi="Arial" w:cs="Arial"/>
          <w:sz w:val="22"/>
          <w:szCs w:val="22"/>
        </w:rPr>
        <w:t xml:space="preserve">Aşı öyküsü ve bağışıklığı ispatlayan kan testleri sorgulanmalıdır. </w:t>
      </w:r>
    </w:p>
    <w:p w:rsidR="00B80725" w:rsidRPr="008F4254" w:rsidRDefault="00B80725" w:rsidP="004176C2">
      <w:pPr>
        <w:numPr>
          <w:ilvl w:val="0"/>
          <w:numId w:val="22"/>
        </w:numPr>
        <w:tabs>
          <w:tab w:val="clear" w:pos="1772"/>
          <w:tab w:val="num" w:pos="748"/>
        </w:tabs>
        <w:ind w:hanging="1398"/>
        <w:jc w:val="both"/>
        <w:rPr>
          <w:rFonts w:ascii="Arial" w:hAnsi="Arial" w:cs="Arial"/>
          <w:b/>
          <w:sz w:val="22"/>
          <w:szCs w:val="22"/>
        </w:rPr>
      </w:pPr>
      <w:r w:rsidRPr="008F4254">
        <w:rPr>
          <w:rFonts w:ascii="Arial" w:hAnsi="Arial" w:cs="Arial"/>
          <w:b/>
          <w:sz w:val="22"/>
          <w:szCs w:val="22"/>
        </w:rPr>
        <w:t xml:space="preserve">Büyüme çizelgesi ve gelişim öyküsü: </w:t>
      </w:r>
    </w:p>
    <w:p w:rsidR="00B80725" w:rsidRPr="008F4254" w:rsidRDefault="00B80725" w:rsidP="00B80725">
      <w:pPr>
        <w:pStyle w:val="NormalWeb"/>
        <w:spacing w:before="0" w:beforeAutospacing="0"/>
        <w:ind w:left="748"/>
        <w:jc w:val="both"/>
        <w:rPr>
          <w:rFonts w:ascii="Arial" w:hAnsi="Arial" w:cs="Arial"/>
          <w:sz w:val="22"/>
          <w:szCs w:val="22"/>
        </w:rPr>
      </w:pPr>
      <w:r w:rsidRPr="008F4254">
        <w:rPr>
          <w:rFonts w:ascii="Arial" w:hAnsi="Arial" w:cs="Arial"/>
          <w:sz w:val="22"/>
          <w:szCs w:val="22"/>
        </w:rPr>
        <w:t xml:space="preserve">Çocuklar ve 13-19 yaş grubu (adolesan) gençler için büyüme çizelgesinin öyküye eklenmesi, çocuğun gelişiminin izlenmesi ve aynı yaştaki diğer çocuklarla karşılaştırma yapılabilmesi yönünden yararlıdır. Büyüme ve gelişmeyi etkileyebilecek birçok hastalık vardır. Bunun yanında, çocuğun konuşma, yürümeye başlama gibi davranışlarının bilinmesi de önemli olabilir. </w:t>
      </w:r>
    </w:p>
    <w:p w:rsidR="00B80725" w:rsidRPr="008F4254" w:rsidRDefault="00B80725" w:rsidP="00274001">
      <w:pPr>
        <w:pStyle w:val="NormalWeb"/>
        <w:tabs>
          <w:tab w:val="left" w:pos="748"/>
        </w:tabs>
        <w:spacing w:after="0" w:afterAutospacing="0"/>
        <w:jc w:val="both"/>
        <w:rPr>
          <w:rFonts w:ascii="Arial" w:hAnsi="Arial" w:cs="Arial"/>
          <w:sz w:val="22"/>
          <w:szCs w:val="22"/>
        </w:rPr>
      </w:pPr>
      <w:r w:rsidRPr="008F4254">
        <w:rPr>
          <w:rFonts w:ascii="Arial" w:hAnsi="Arial" w:cs="Arial"/>
          <w:sz w:val="22"/>
          <w:szCs w:val="22"/>
        </w:rPr>
        <w:lastRenderedPageBreak/>
        <w:t>AŞAMA 3.</w:t>
      </w:r>
    </w:p>
    <w:p w:rsidR="00B80725" w:rsidRPr="008F4254" w:rsidRDefault="00B80725" w:rsidP="00274001">
      <w:pPr>
        <w:numPr>
          <w:ilvl w:val="0"/>
          <w:numId w:val="24"/>
        </w:numPr>
        <w:spacing w:before="120"/>
        <w:ind w:left="714" w:hanging="357"/>
        <w:jc w:val="both"/>
        <w:rPr>
          <w:rFonts w:ascii="Arial" w:hAnsi="Arial" w:cs="Arial"/>
          <w:sz w:val="22"/>
          <w:szCs w:val="22"/>
        </w:rPr>
      </w:pPr>
      <w:r w:rsidRPr="008F4254">
        <w:rPr>
          <w:rFonts w:ascii="Arial" w:hAnsi="Arial" w:cs="Arial"/>
          <w:b/>
          <w:bCs/>
          <w:sz w:val="22"/>
          <w:szCs w:val="22"/>
        </w:rPr>
        <w:t>Aile öyküsü:</w:t>
      </w:r>
    </w:p>
    <w:p w:rsidR="00B80725" w:rsidRPr="008F4254" w:rsidRDefault="00B80725" w:rsidP="00274001">
      <w:pPr>
        <w:spacing w:line="259" w:lineRule="auto"/>
        <w:ind w:left="748"/>
        <w:jc w:val="both"/>
        <w:rPr>
          <w:rFonts w:ascii="Arial" w:hAnsi="Arial" w:cs="Arial"/>
          <w:sz w:val="22"/>
          <w:szCs w:val="22"/>
        </w:rPr>
      </w:pPr>
      <w:r w:rsidRPr="008F4254">
        <w:rPr>
          <w:rFonts w:ascii="Arial" w:hAnsi="Arial" w:cs="Arial"/>
          <w:sz w:val="22"/>
          <w:szCs w:val="22"/>
        </w:rPr>
        <w:t xml:space="preserve">Öğrenci ailede yaşayan her birey için şu soruları sorar: Hastalığı var mı? </w:t>
      </w:r>
      <w:proofErr w:type="gramStart"/>
      <w:r w:rsidRPr="008F4254">
        <w:rPr>
          <w:rFonts w:ascii="Arial" w:hAnsi="Arial" w:cs="Arial"/>
          <w:sz w:val="22"/>
          <w:szCs w:val="22"/>
        </w:rPr>
        <w:t>varsa</w:t>
      </w:r>
      <w:proofErr w:type="gramEnd"/>
      <w:r w:rsidRPr="008F4254">
        <w:rPr>
          <w:rFonts w:ascii="Arial" w:hAnsi="Arial" w:cs="Arial"/>
          <w:sz w:val="22"/>
          <w:szCs w:val="22"/>
        </w:rPr>
        <w:t xml:space="preserve">, hangi hastalık(lar)? </w:t>
      </w:r>
      <w:proofErr w:type="gramStart"/>
      <w:r w:rsidRPr="008F4254">
        <w:rPr>
          <w:rFonts w:ascii="Arial" w:hAnsi="Arial" w:cs="Arial"/>
          <w:sz w:val="22"/>
          <w:szCs w:val="22"/>
        </w:rPr>
        <w:t>ailede</w:t>
      </w:r>
      <w:proofErr w:type="gramEnd"/>
      <w:r w:rsidRPr="008F4254">
        <w:rPr>
          <w:rFonts w:ascii="Arial" w:hAnsi="Arial" w:cs="Arial"/>
          <w:sz w:val="22"/>
          <w:szCs w:val="22"/>
        </w:rPr>
        <w:t xml:space="preserve"> ölen(ler) var mı? </w:t>
      </w:r>
      <w:proofErr w:type="gramStart"/>
      <w:r w:rsidRPr="008F4254">
        <w:rPr>
          <w:rFonts w:ascii="Arial" w:hAnsi="Arial" w:cs="Arial"/>
          <w:sz w:val="22"/>
          <w:szCs w:val="22"/>
        </w:rPr>
        <w:t>varsa</w:t>
      </w:r>
      <w:proofErr w:type="gramEnd"/>
      <w:r w:rsidRPr="008F4254">
        <w:rPr>
          <w:rFonts w:ascii="Arial" w:hAnsi="Arial" w:cs="Arial"/>
          <w:sz w:val="22"/>
          <w:szCs w:val="22"/>
        </w:rPr>
        <w:t xml:space="preserve"> ölüm nedenleri. Bazı aile üyeleri için ayrıntılı öykü gerekebilir. Örneğin, kalp hastalığı ya da kanser öyküsü olanlar var mı? </w:t>
      </w:r>
      <w:proofErr w:type="gramStart"/>
      <w:r w:rsidRPr="008F4254">
        <w:rPr>
          <w:rFonts w:ascii="Arial" w:hAnsi="Arial" w:cs="Arial"/>
          <w:sz w:val="22"/>
          <w:szCs w:val="22"/>
        </w:rPr>
        <w:t>ve</w:t>
      </w:r>
      <w:proofErr w:type="gramEnd"/>
      <w:r w:rsidRPr="008F4254">
        <w:rPr>
          <w:rFonts w:ascii="Arial" w:hAnsi="Arial" w:cs="Arial"/>
          <w:sz w:val="22"/>
          <w:szCs w:val="22"/>
        </w:rPr>
        <w:t xml:space="preserve"> ayrıntıları. Ailede en çok görülen hastalıklar ve kimlerde görüldükleri</w:t>
      </w:r>
      <w:proofErr w:type="gramStart"/>
      <w:r w:rsidRPr="008F4254">
        <w:rPr>
          <w:rFonts w:ascii="Arial" w:hAnsi="Arial" w:cs="Arial"/>
          <w:sz w:val="22"/>
          <w:szCs w:val="22"/>
        </w:rPr>
        <w:t>?.</w:t>
      </w:r>
      <w:proofErr w:type="gramEnd"/>
      <w:r w:rsidRPr="008F4254">
        <w:rPr>
          <w:rFonts w:ascii="Arial" w:hAnsi="Arial" w:cs="Arial"/>
          <w:sz w:val="22"/>
          <w:szCs w:val="22"/>
        </w:rPr>
        <w:t xml:space="preserve"> Aile ağacı yapmak yararlı olabilir.</w:t>
      </w:r>
    </w:p>
    <w:p w:rsidR="00B80725" w:rsidRPr="008F4254" w:rsidRDefault="00B80725" w:rsidP="00274001">
      <w:pPr>
        <w:pStyle w:val="Stil2"/>
        <w:spacing w:before="120" w:line="259" w:lineRule="auto"/>
        <w:ind w:firstLine="204"/>
        <w:jc w:val="both"/>
        <w:rPr>
          <w:rFonts w:cs="Arial"/>
          <w:b/>
        </w:rPr>
      </w:pPr>
      <w:r w:rsidRPr="008F4254">
        <w:rPr>
          <w:rFonts w:cs="Arial"/>
          <w:b/>
        </w:rPr>
        <w:t xml:space="preserve">Sosyal yaşam öyküsü: </w:t>
      </w:r>
    </w:p>
    <w:p w:rsidR="00B80725" w:rsidRPr="008F4254" w:rsidRDefault="00B80725" w:rsidP="00274001">
      <w:pPr>
        <w:spacing w:line="259" w:lineRule="auto"/>
        <w:ind w:left="748"/>
        <w:jc w:val="both"/>
        <w:rPr>
          <w:rFonts w:ascii="Arial" w:hAnsi="Arial" w:cs="Arial"/>
          <w:b/>
          <w:sz w:val="22"/>
          <w:szCs w:val="22"/>
        </w:rPr>
      </w:pPr>
      <w:r w:rsidRPr="008F4254">
        <w:rPr>
          <w:rFonts w:ascii="Arial" w:hAnsi="Arial" w:cs="Arial"/>
          <w:sz w:val="22"/>
          <w:szCs w:val="22"/>
        </w:rPr>
        <w:t>Aile bireylerinin yaş, eğitim, meslek, medeni durumları, alkol, sigara ve diğer kötü alışkanlıkları, evin koşulları, evde fiziksel özürlü olup olmadığı sorulur.</w:t>
      </w:r>
      <w:r w:rsidRPr="008F4254">
        <w:rPr>
          <w:rFonts w:ascii="Arial" w:hAnsi="Arial" w:cs="Arial"/>
          <w:b/>
          <w:sz w:val="22"/>
          <w:szCs w:val="22"/>
        </w:rPr>
        <w:t xml:space="preserve"> </w:t>
      </w:r>
    </w:p>
    <w:p w:rsidR="00B80725" w:rsidRPr="008F4254" w:rsidRDefault="00B80725" w:rsidP="00274001">
      <w:pPr>
        <w:pStyle w:val="NormalWeb"/>
        <w:spacing w:line="259" w:lineRule="auto"/>
        <w:ind w:left="748"/>
        <w:jc w:val="both"/>
        <w:rPr>
          <w:rFonts w:ascii="Arial" w:hAnsi="Arial" w:cs="Arial"/>
          <w:sz w:val="22"/>
          <w:szCs w:val="22"/>
        </w:rPr>
      </w:pPr>
      <w:r w:rsidRPr="008F4254">
        <w:rPr>
          <w:rFonts w:ascii="Arial" w:hAnsi="Arial" w:cs="Arial"/>
          <w:sz w:val="22"/>
          <w:szCs w:val="22"/>
        </w:rPr>
        <w:t>Bu bilgilerden hastanın ne tür bir toplumun üyesi olduğu öğrenilir ve hastalığı ile ilişki ara</w:t>
      </w:r>
      <w:r w:rsidR="00AC001C">
        <w:rPr>
          <w:rFonts w:ascii="Arial" w:hAnsi="Arial" w:cs="Arial"/>
          <w:sz w:val="22"/>
          <w:szCs w:val="22"/>
        </w:rPr>
        <w:t xml:space="preserve">nabilir. </w:t>
      </w:r>
      <w:proofErr w:type="gramStart"/>
      <w:r w:rsidR="00AC001C">
        <w:rPr>
          <w:rFonts w:ascii="Arial" w:hAnsi="Arial" w:cs="Arial"/>
          <w:sz w:val="22"/>
          <w:szCs w:val="22"/>
        </w:rPr>
        <w:t>Örneğin,</w:t>
      </w:r>
      <w:r w:rsidR="00431547">
        <w:rPr>
          <w:rFonts w:ascii="Arial" w:hAnsi="Arial" w:cs="Arial"/>
          <w:sz w:val="22"/>
          <w:szCs w:val="22"/>
        </w:rPr>
        <w:t xml:space="preserve"> </w:t>
      </w:r>
      <w:r w:rsidR="00AC001C">
        <w:rPr>
          <w:rFonts w:ascii="Arial" w:hAnsi="Arial" w:cs="Arial"/>
          <w:sz w:val="22"/>
          <w:szCs w:val="22"/>
        </w:rPr>
        <w:t xml:space="preserve">meslek </w:t>
      </w:r>
      <w:r w:rsidRPr="008F4254">
        <w:rPr>
          <w:rFonts w:ascii="Arial" w:hAnsi="Arial" w:cs="Arial"/>
          <w:sz w:val="22"/>
          <w:szCs w:val="22"/>
        </w:rPr>
        <w:t xml:space="preserve">hastalıkları gibi. </w:t>
      </w:r>
      <w:proofErr w:type="gramEnd"/>
    </w:p>
    <w:p w:rsidR="00B80725" w:rsidRPr="008F4254" w:rsidRDefault="00B80725" w:rsidP="00274001">
      <w:pPr>
        <w:numPr>
          <w:ilvl w:val="0"/>
          <w:numId w:val="22"/>
        </w:numPr>
        <w:tabs>
          <w:tab w:val="clear" w:pos="1772"/>
          <w:tab w:val="num" w:pos="748"/>
        </w:tabs>
        <w:spacing w:line="259" w:lineRule="auto"/>
        <w:ind w:hanging="1398"/>
        <w:jc w:val="both"/>
        <w:rPr>
          <w:rFonts w:ascii="Arial" w:hAnsi="Arial" w:cs="Arial"/>
          <w:b/>
          <w:sz w:val="22"/>
          <w:szCs w:val="22"/>
        </w:rPr>
      </w:pPr>
      <w:r w:rsidRPr="008F4254">
        <w:rPr>
          <w:rFonts w:ascii="Arial" w:hAnsi="Arial" w:cs="Arial"/>
          <w:b/>
          <w:sz w:val="22"/>
          <w:szCs w:val="22"/>
        </w:rPr>
        <w:t>Alışkanlıklar:</w:t>
      </w:r>
    </w:p>
    <w:p w:rsidR="00B80725" w:rsidRPr="008F4254" w:rsidRDefault="00B80725" w:rsidP="00274001">
      <w:pPr>
        <w:pStyle w:val="NormalWeb"/>
        <w:spacing w:before="0" w:beforeAutospacing="0" w:line="259" w:lineRule="auto"/>
        <w:ind w:left="748"/>
        <w:jc w:val="both"/>
        <w:rPr>
          <w:rFonts w:ascii="Arial" w:hAnsi="Arial" w:cs="Arial"/>
          <w:sz w:val="22"/>
          <w:szCs w:val="22"/>
        </w:rPr>
      </w:pPr>
      <w:r w:rsidRPr="008F4254">
        <w:rPr>
          <w:rFonts w:ascii="Arial" w:hAnsi="Arial" w:cs="Arial"/>
          <w:sz w:val="22"/>
          <w:szCs w:val="22"/>
        </w:rPr>
        <w:t xml:space="preserve">Bireyin çeşitli alışkanlıkları sağlığını etkileyebilir. Örneğin, sigara ve alkol kullanımı, diyet ve egzersiz alışkanlıkları ayrıntılı olarak sorulmalıdır. Sigara günlük içilen sigara sayısı, alkol ise </w:t>
      </w:r>
      <w:proofErr w:type="gramStart"/>
      <w:r w:rsidRPr="008F4254">
        <w:rPr>
          <w:rFonts w:ascii="Arial" w:hAnsi="Arial" w:cs="Arial"/>
          <w:sz w:val="22"/>
          <w:szCs w:val="22"/>
        </w:rPr>
        <w:t>duble</w:t>
      </w:r>
      <w:proofErr w:type="gramEnd"/>
      <w:r w:rsidRPr="008F4254">
        <w:rPr>
          <w:rFonts w:ascii="Arial" w:hAnsi="Arial" w:cs="Arial"/>
          <w:sz w:val="22"/>
          <w:szCs w:val="22"/>
        </w:rPr>
        <w:t xml:space="preserve"> sayısı olarak belirtilmelidir.</w:t>
      </w:r>
    </w:p>
    <w:p w:rsidR="00B80725" w:rsidRPr="008F4254" w:rsidRDefault="00B80725" w:rsidP="00274001">
      <w:pPr>
        <w:numPr>
          <w:ilvl w:val="0"/>
          <w:numId w:val="22"/>
        </w:numPr>
        <w:tabs>
          <w:tab w:val="clear" w:pos="1772"/>
          <w:tab w:val="num" w:pos="748"/>
        </w:tabs>
        <w:spacing w:before="100" w:beforeAutospacing="1" w:line="259" w:lineRule="auto"/>
        <w:ind w:left="1774" w:hanging="1400"/>
        <w:jc w:val="both"/>
        <w:rPr>
          <w:rFonts w:ascii="Arial" w:hAnsi="Arial" w:cs="Arial"/>
          <w:sz w:val="22"/>
          <w:szCs w:val="22"/>
        </w:rPr>
      </w:pPr>
      <w:r w:rsidRPr="008F4254">
        <w:rPr>
          <w:rFonts w:ascii="Arial" w:hAnsi="Arial" w:cs="Arial"/>
          <w:b/>
          <w:sz w:val="22"/>
          <w:szCs w:val="22"/>
        </w:rPr>
        <w:t>Seks alışkanlıkları ve tercihleri:</w:t>
      </w:r>
    </w:p>
    <w:p w:rsidR="00B80725" w:rsidRPr="008F4254" w:rsidRDefault="00B80725" w:rsidP="00274001">
      <w:pPr>
        <w:spacing w:line="259" w:lineRule="auto"/>
        <w:ind w:left="748"/>
        <w:jc w:val="both"/>
        <w:rPr>
          <w:rFonts w:ascii="Arial" w:hAnsi="Arial" w:cs="Arial"/>
          <w:sz w:val="22"/>
          <w:szCs w:val="22"/>
        </w:rPr>
      </w:pPr>
      <w:r w:rsidRPr="008F4254">
        <w:rPr>
          <w:rFonts w:ascii="Arial" w:hAnsi="Arial" w:cs="Arial"/>
          <w:sz w:val="22"/>
          <w:szCs w:val="22"/>
        </w:rPr>
        <w:t>Bu tür sorular hassasiyetle karşılanabilecek sorulardır. Buna karşın önemli ipuçları verecek sorulardır. Hastaya verilecek güven ve sır saklama güvencesi bir oranda hastayı rahatlatabilir ve soruları açık yüreklilikle yanıtlaması sağlanabilir.</w:t>
      </w:r>
    </w:p>
    <w:p w:rsidR="00B80725" w:rsidRPr="008F4254" w:rsidRDefault="00B80725" w:rsidP="00274001">
      <w:pPr>
        <w:spacing w:before="100" w:beforeAutospacing="1" w:after="100" w:afterAutospacing="1" w:line="259" w:lineRule="auto"/>
        <w:ind w:left="748"/>
        <w:jc w:val="both"/>
        <w:rPr>
          <w:rFonts w:ascii="Arial" w:hAnsi="Arial" w:cs="Arial"/>
          <w:sz w:val="22"/>
          <w:szCs w:val="22"/>
        </w:rPr>
      </w:pPr>
      <w:r w:rsidRPr="008F4254">
        <w:rPr>
          <w:rFonts w:ascii="Arial" w:hAnsi="Arial" w:cs="Arial"/>
          <w:sz w:val="22"/>
          <w:szCs w:val="22"/>
        </w:rPr>
        <w:t>Burada sorulacak sorular şunlar olabilir: Seks sıklığı, seksi aynı bireyle mi değişik bireylerle mi, karşı cinsle mi aynı cinsle mi gerçekleştirdiği, kondom ve diğer yöntemleri kullanıp kullanmadığı, veneral hastalıkları.</w:t>
      </w:r>
    </w:p>
    <w:p w:rsidR="00B80725" w:rsidRPr="008F4254" w:rsidRDefault="00B80725" w:rsidP="00B80725">
      <w:pPr>
        <w:pStyle w:val="NormalWeb"/>
        <w:jc w:val="both"/>
        <w:rPr>
          <w:rFonts w:ascii="Arial" w:hAnsi="Arial" w:cs="Arial"/>
          <w:sz w:val="22"/>
          <w:szCs w:val="22"/>
        </w:rPr>
      </w:pPr>
      <w:r w:rsidRPr="008F4254">
        <w:rPr>
          <w:rFonts w:ascii="Arial" w:hAnsi="Arial" w:cs="Arial"/>
          <w:sz w:val="22"/>
          <w:szCs w:val="22"/>
        </w:rPr>
        <w:lastRenderedPageBreak/>
        <w:t>AŞAMA 4.</w:t>
      </w:r>
    </w:p>
    <w:p w:rsidR="00B80725" w:rsidRPr="008F4254" w:rsidRDefault="00B80725" w:rsidP="004176C2">
      <w:pPr>
        <w:numPr>
          <w:ilvl w:val="0"/>
          <w:numId w:val="25"/>
        </w:numPr>
        <w:spacing w:before="100" w:beforeAutospacing="1" w:after="100" w:afterAutospacing="1"/>
        <w:jc w:val="both"/>
        <w:rPr>
          <w:rFonts w:ascii="Arial" w:hAnsi="Arial" w:cs="Arial"/>
          <w:sz w:val="22"/>
          <w:szCs w:val="22"/>
        </w:rPr>
      </w:pPr>
      <w:r w:rsidRPr="008F4254">
        <w:rPr>
          <w:rFonts w:ascii="Arial" w:hAnsi="Arial" w:cs="Arial"/>
          <w:sz w:val="22"/>
          <w:szCs w:val="22"/>
        </w:rPr>
        <w:t xml:space="preserve">Öykü alma işlemi, tüm sistemler ve fonksiyonları soruşturularak sonlandırılır. Bu şekilde yapılarak, belirtilmesi unutulan </w:t>
      </w:r>
      <w:proofErr w:type="gramStart"/>
      <w:r w:rsidRPr="008F4254">
        <w:rPr>
          <w:rFonts w:ascii="Arial" w:hAnsi="Arial" w:cs="Arial"/>
          <w:sz w:val="22"/>
          <w:szCs w:val="22"/>
        </w:rPr>
        <w:t>semptomlar</w:t>
      </w:r>
      <w:proofErr w:type="gramEnd"/>
      <w:r w:rsidRPr="008F4254">
        <w:rPr>
          <w:rFonts w:ascii="Arial" w:hAnsi="Arial" w:cs="Arial"/>
          <w:sz w:val="22"/>
          <w:szCs w:val="22"/>
        </w:rPr>
        <w:t xml:space="preserve"> da öğrenilebilir. Bu sistemler 14 alt başlık altında toplanabilir.</w:t>
      </w:r>
    </w:p>
    <w:p w:rsidR="00B80725" w:rsidRPr="008F4254" w:rsidRDefault="00B80725" w:rsidP="00B80725">
      <w:pPr>
        <w:spacing w:before="100" w:beforeAutospacing="1"/>
        <w:ind w:left="374"/>
        <w:jc w:val="both"/>
        <w:rPr>
          <w:rFonts w:ascii="Arial" w:hAnsi="Arial" w:cs="Arial"/>
          <w:sz w:val="22"/>
          <w:szCs w:val="22"/>
        </w:rPr>
      </w:pPr>
      <w:r w:rsidRPr="008F4254">
        <w:rPr>
          <w:rStyle w:val="mw-headline"/>
          <w:rFonts w:ascii="Arial" w:hAnsi="Arial" w:cs="Arial"/>
          <w:sz w:val="22"/>
          <w:szCs w:val="22"/>
        </w:rPr>
        <w:t>Sistemler:</w:t>
      </w:r>
    </w:p>
    <w:p w:rsidR="00B80725" w:rsidRPr="008F4254" w:rsidRDefault="00B80725" w:rsidP="004176C2">
      <w:pPr>
        <w:numPr>
          <w:ilvl w:val="0"/>
          <w:numId w:val="26"/>
        </w:numPr>
        <w:spacing w:before="120" w:after="100" w:afterAutospacing="1"/>
        <w:ind w:left="714" w:hanging="357"/>
        <w:jc w:val="both"/>
        <w:rPr>
          <w:rFonts w:ascii="Arial" w:hAnsi="Arial" w:cs="Arial"/>
          <w:sz w:val="22"/>
          <w:szCs w:val="22"/>
        </w:rPr>
      </w:pPr>
      <w:r w:rsidRPr="008F4254">
        <w:rPr>
          <w:rFonts w:ascii="Arial" w:hAnsi="Arial" w:cs="Arial"/>
          <w:sz w:val="22"/>
          <w:szCs w:val="22"/>
        </w:rPr>
        <w:t xml:space="preserve">Gözler </w:t>
      </w:r>
    </w:p>
    <w:p w:rsidR="00B80725" w:rsidRPr="008F4254" w:rsidRDefault="00B80725" w:rsidP="004176C2">
      <w:pPr>
        <w:numPr>
          <w:ilvl w:val="0"/>
          <w:numId w:val="26"/>
        </w:numPr>
        <w:spacing w:before="100" w:beforeAutospacing="1" w:after="100" w:afterAutospacing="1"/>
        <w:jc w:val="both"/>
        <w:rPr>
          <w:rFonts w:ascii="Arial" w:hAnsi="Arial" w:cs="Arial"/>
          <w:sz w:val="22"/>
          <w:szCs w:val="22"/>
        </w:rPr>
      </w:pPr>
      <w:r w:rsidRPr="008F4254">
        <w:rPr>
          <w:rFonts w:ascii="Arial" w:hAnsi="Arial" w:cs="Arial"/>
          <w:sz w:val="22"/>
          <w:szCs w:val="22"/>
        </w:rPr>
        <w:t xml:space="preserve">Kulak, burun, ağız ve boğaz </w:t>
      </w:r>
    </w:p>
    <w:p w:rsidR="00B80725" w:rsidRPr="008F4254" w:rsidRDefault="00B80725" w:rsidP="004176C2">
      <w:pPr>
        <w:numPr>
          <w:ilvl w:val="0"/>
          <w:numId w:val="26"/>
        </w:numPr>
        <w:spacing w:before="100" w:beforeAutospacing="1" w:after="100" w:afterAutospacing="1"/>
        <w:jc w:val="both"/>
        <w:rPr>
          <w:rFonts w:ascii="Arial" w:hAnsi="Arial" w:cs="Arial"/>
          <w:sz w:val="22"/>
          <w:szCs w:val="22"/>
        </w:rPr>
      </w:pPr>
      <w:r w:rsidRPr="008F4254">
        <w:rPr>
          <w:rFonts w:ascii="Arial" w:hAnsi="Arial" w:cs="Arial"/>
          <w:sz w:val="22"/>
          <w:szCs w:val="22"/>
        </w:rPr>
        <w:t xml:space="preserve">Kardiyovasküler </w:t>
      </w:r>
    </w:p>
    <w:p w:rsidR="00B80725" w:rsidRPr="008F4254" w:rsidRDefault="00B80725" w:rsidP="004176C2">
      <w:pPr>
        <w:numPr>
          <w:ilvl w:val="0"/>
          <w:numId w:val="26"/>
        </w:numPr>
        <w:spacing w:before="100" w:beforeAutospacing="1" w:after="100" w:afterAutospacing="1"/>
        <w:jc w:val="both"/>
        <w:rPr>
          <w:rFonts w:ascii="Arial" w:hAnsi="Arial" w:cs="Arial"/>
          <w:sz w:val="22"/>
          <w:szCs w:val="22"/>
        </w:rPr>
      </w:pPr>
      <w:r w:rsidRPr="008F4254">
        <w:rPr>
          <w:rFonts w:ascii="Arial" w:hAnsi="Arial" w:cs="Arial"/>
          <w:sz w:val="22"/>
          <w:szCs w:val="22"/>
        </w:rPr>
        <w:t xml:space="preserve">Solunum </w:t>
      </w:r>
    </w:p>
    <w:p w:rsidR="00B80725" w:rsidRPr="008F4254" w:rsidRDefault="00B80725" w:rsidP="004176C2">
      <w:pPr>
        <w:numPr>
          <w:ilvl w:val="0"/>
          <w:numId w:val="26"/>
        </w:numPr>
        <w:spacing w:before="100" w:beforeAutospacing="1" w:after="100" w:afterAutospacing="1"/>
        <w:jc w:val="both"/>
        <w:rPr>
          <w:rFonts w:ascii="Arial" w:hAnsi="Arial" w:cs="Arial"/>
          <w:sz w:val="22"/>
          <w:szCs w:val="22"/>
        </w:rPr>
      </w:pPr>
      <w:r w:rsidRPr="008F4254">
        <w:rPr>
          <w:rFonts w:ascii="Arial" w:hAnsi="Arial" w:cs="Arial"/>
          <w:sz w:val="22"/>
          <w:szCs w:val="22"/>
        </w:rPr>
        <w:t xml:space="preserve">Gastrointestinal </w:t>
      </w:r>
    </w:p>
    <w:p w:rsidR="00B80725" w:rsidRPr="008F4254" w:rsidRDefault="00B80725" w:rsidP="004176C2">
      <w:pPr>
        <w:numPr>
          <w:ilvl w:val="0"/>
          <w:numId w:val="26"/>
        </w:numPr>
        <w:spacing w:before="100" w:beforeAutospacing="1" w:after="100" w:afterAutospacing="1"/>
        <w:jc w:val="both"/>
        <w:rPr>
          <w:rFonts w:ascii="Arial" w:hAnsi="Arial" w:cs="Arial"/>
          <w:sz w:val="22"/>
          <w:szCs w:val="22"/>
        </w:rPr>
      </w:pPr>
      <w:r w:rsidRPr="008F4254">
        <w:rPr>
          <w:rFonts w:ascii="Arial" w:hAnsi="Arial" w:cs="Arial"/>
          <w:sz w:val="22"/>
          <w:szCs w:val="22"/>
        </w:rPr>
        <w:t xml:space="preserve">Genitoüriner </w:t>
      </w:r>
    </w:p>
    <w:p w:rsidR="00B80725" w:rsidRPr="008F4254" w:rsidRDefault="00B80725" w:rsidP="004176C2">
      <w:pPr>
        <w:numPr>
          <w:ilvl w:val="0"/>
          <w:numId w:val="26"/>
        </w:numPr>
        <w:spacing w:before="100" w:beforeAutospacing="1" w:after="100" w:afterAutospacing="1"/>
        <w:jc w:val="both"/>
        <w:rPr>
          <w:rFonts w:ascii="Arial" w:hAnsi="Arial" w:cs="Arial"/>
          <w:sz w:val="22"/>
          <w:szCs w:val="22"/>
        </w:rPr>
      </w:pPr>
      <w:r w:rsidRPr="008F4254">
        <w:rPr>
          <w:rFonts w:ascii="Arial" w:hAnsi="Arial" w:cs="Arial"/>
          <w:sz w:val="22"/>
          <w:szCs w:val="22"/>
        </w:rPr>
        <w:t xml:space="preserve">Kas-iskelet </w:t>
      </w:r>
    </w:p>
    <w:p w:rsidR="00B80725" w:rsidRPr="008F4254" w:rsidRDefault="00B80725" w:rsidP="004176C2">
      <w:pPr>
        <w:numPr>
          <w:ilvl w:val="0"/>
          <w:numId w:val="26"/>
        </w:numPr>
        <w:spacing w:before="100" w:beforeAutospacing="1" w:after="100" w:afterAutospacing="1"/>
        <w:jc w:val="both"/>
        <w:rPr>
          <w:rFonts w:ascii="Arial" w:hAnsi="Arial" w:cs="Arial"/>
          <w:sz w:val="22"/>
          <w:szCs w:val="22"/>
        </w:rPr>
      </w:pPr>
      <w:r w:rsidRPr="008F4254">
        <w:rPr>
          <w:rFonts w:ascii="Arial" w:hAnsi="Arial" w:cs="Arial"/>
          <w:sz w:val="22"/>
          <w:szCs w:val="22"/>
        </w:rPr>
        <w:t>Deri</w:t>
      </w:r>
    </w:p>
    <w:p w:rsidR="00B80725" w:rsidRPr="008F4254" w:rsidRDefault="00B80725" w:rsidP="004176C2">
      <w:pPr>
        <w:numPr>
          <w:ilvl w:val="0"/>
          <w:numId w:val="26"/>
        </w:numPr>
        <w:spacing w:before="100" w:beforeAutospacing="1" w:after="100" w:afterAutospacing="1"/>
        <w:jc w:val="both"/>
        <w:rPr>
          <w:rFonts w:ascii="Arial" w:hAnsi="Arial" w:cs="Arial"/>
          <w:sz w:val="22"/>
          <w:szCs w:val="22"/>
        </w:rPr>
      </w:pPr>
      <w:r w:rsidRPr="008F4254">
        <w:rPr>
          <w:rFonts w:ascii="Arial" w:hAnsi="Arial" w:cs="Arial"/>
          <w:sz w:val="22"/>
          <w:szCs w:val="22"/>
        </w:rPr>
        <w:t xml:space="preserve">Nörolojik </w:t>
      </w:r>
    </w:p>
    <w:p w:rsidR="00B80725" w:rsidRPr="008F4254" w:rsidRDefault="00B80725" w:rsidP="004176C2">
      <w:pPr>
        <w:numPr>
          <w:ilvl w:val="0"/>
          <w:numId w:val="26"/>
        </w:numPr>
        <w:spacing w:before="100" w:beforeAutospacing="1" w:after="100" w:afterAutospacing="1"/>
        <w:jc w:val="both"/>
        <w:rPr>
          <w:rFonts w:ascii="Arial" w:hAnsi="Arial" w:cs="Arial"/>
          <w:sz w:val="22"/>
          <w:szCs w:val="22"/>
        </w:rPr>
      </w:pPr>
      <w:r w:rsidRPr="008F4254">
        <w:rPr>
          <w:rFonts w:ascii="Arial" w:hAnsi="Arial" w:cs="Arial"/>
          <w:sz w:val="22"/>
          <w:szCs w:val="22"/>
        </w:rPr>
        <w:t xml:space="preserve">Psikiyatrik </w:t>
      </w:r>
    </w:p>
    <w:p w:rsidR="00B80725" w:rsidRPr="008F4254" w:rsidRDefault="00B80725" w:rsidP="004176C2">
      <w:pPr>
        <w:numPr>
          <w:ilvl w:val="0"/>
          <w:numId w:val="26"/>
        </w:numPr>
        <w:spacing w:before="100" w:beforeAutospacing="1" w:after="100" w:afterAutospacing="1"/>
        <w:jc w:val="both"/>
        <w:rPr>
          <w:rFonts w:ascii="Arial" w:hAnsi="Arial" w:cs="Arial"/>
          <w:sz w:val="22"/>
          <w:szCs w:val="22"/>
        </w:rPr>
      </w:pPr>
      <w:r w:rsidRPr="008F4254">
        <w:rPr>
          <w:rFonts w:ascii="Arial" w:hAnsi="Arial" w:cs="Arial"/>
          <w:sz w:val="22"/>
          <w:szCs w:val="22"/>
        </w:rPr>
        <w:t xml:space="preserve">Endokrin </w:t>
      </w:r>
    </w:p>
    <w:p w:rsidR="00B80725" w:rsidRPr="008F4254" w:rsidRDefault="00B80725" w:rsidP="004176C2">
      <w:pPr>
        <w:numPr>
          <w:ilvl w:val="0"/>
          <w:numId w:val="26"/>
        </w:numPr>
        <w:spacing w:before="100" w:beforeAutospacing="1" w:after="100" w:afterAutospacing="1"/>
        <w:jc w:val="both"/>
        <w:rPr>
          <w:rFonts w:ascii="Arial" w:hAnsi="Arial" w:cs="Arial"/>
          <w:sz w:val="22"/>
          <w:szCs w:val="22"/>
        </w:rPr>
      </w:pPr>
      <w:r w:rsidRPr="008F4254">
        <w:rPr>
          <w:rFonts w:ascii="Arial" w:hAnsi="Arial" w:cs="Arial"/>
          <w:sz w:val="22"/>
          <w:szCs w:val="22"/>
        </w:rPr>
        <w:t xml:space="preserve">Hematolojik/lempatik </w:t>
      </w:r>
    </w:p>
    <w:p w:rsidR="00B80725" w:rsidRPr="008F4254" w:rsidRDefault="00B80725" w:rsidP="004176C2">
      <w:pPr>
        <w:numPr>
          <w:ilvl w:val="0"/>
          <w:numId w:val="26"/>
        </w:numPr>
        <w:spacing w:before="100" w:beforeAutospacing="1" w:after="100" w:afterAutospacing="1"/>
        <w:jc w:val="both"/>
        <w:rPr>
          <w:rFonts w:ascii="Arial" w:hAnsi="Arial" w:cs="Arial"/>
          <w:sz w:val="22"/>
          <w:szCs w:val="22"/>
        </w:rPr>
      </w:pPr>
      <w:r w:rsidRPr="008F4254">
        <w:rPr>
          <w:rFonts w:ascii="Arial" w:hAnsi="Arial" w:cs="Arial"/>
          <w:sz w:val="22"/>
          <w:szCs w:val="22"/>
        </w:rPr>
        <w:t xml:space="preserve">Allerjik/immünolojik </w:t>
      </w:r>
    </w:p>
    <w:p w:rsidR="00B80725" w:rsidRPr="008F4254" w:rsidRDefault="00B80725" w:rsidP="00B80725">
      <w:pPr>
        <w:pStyle w:val="NormalWeb"/>
        <w:spacing w:after="0" w:afterAutospacing="0"/>
        <w:jc w:val="both"/>
        <w:rPr>
          <w:rFonts w:ascii="Arial" w:hAnsi="Arial" w:cs="Arial"/>
          <w:sz w:val="22"/>
          <w:szCs w:val="22"/>
        </w:rPr>
      </w:pPr>
      <w:r w:rsidRPr="008F4254">
        <w:rPr>
          <w:rFonts w:ascii="Arial" w:hAnsi="Arial" w:cs="Arial"/>
          <w:sz w:val="22"/>
          <w:szCs w:val="22"/>
        </w:rPr>
        <w:t>Sistemlerin fonksiyonel soruşturması ile ilgili ayrıntılar:</w:t>
      </w:r>
    </w:p>
    <w:p w:rsidR="00B80725" w:rsidRPr="008F4254" w:rsidRDefault="00B80725" w:rsidP="004176C2">
      <w:pPr>
        <w:pStyle w:val="NormalWeb"/>
        <w:numPr>
          <w:ilvl w:val="0"/>
          <w:numId w:val="22"/>
        </w:numPr>
        <w:tabs>
          <w:tab w:val="clear" w:pos="1772"/>
          <w:tab w:val="num" w:pos="748"/>
        </w:tabs>
        <w:spacing w:before="0" w:beforeAutospacing="0" w:after="0" w:afterAutospacing="0"/>
        <w:ind w:left="1774" w:hanging="1400"/>
        <w:jc w:val="both"/>
        <w:rPr>
          <w:rFonts w:ascii="Arial" w:hAnsi="Arial" w:cs="Arial"/>
          <w:sz w:val="22"/>
          <w:szCs w:val="22"/>
        </w:rPr>
      </w:pPr>
      <w:r w:rsidRPr="008F4254">
        <w:rPr>
          <w:rFonts w:ascii="Arial" w:hAnsi="Arial" w:cs="Arial"/>
          <w:sz w:val="22"/>
          <w:szCs w:val="22"/>
        </w:rPr>
        <w:t xml:space="preserve">Genel sorular: </w:t>
      </w:r>
    </w:p>
    <w:p w:rsidR="00B80725" w:rsidRPr="008F4254" w:rsidRDefault="00B80725" w:rsidP="00B80725">
      <w:pPr>
        <w:pStyle w:val="NormalWeb"/>
        <w:spacing w:before="0" w:beforeAutospacing="0" w:after="120" w:afterAutospacing="0"/>
        <w:ind w:left="709"/>
        <w:jc w:val="both"/>
        <w:rPr>
          <w:rFonts w:ascii="Arial" w:hAnsi="Arial" w:cs="Arial"/>
          <w:sz w:val="22"/>
          <w:szCs w:val="22"/>
        </w:rPr>
      </w:pPr>
      <w:r w:rsidRPr="008F4254">
        <w:rPr>
          <w:rFonts w:ascii="Arial" w:hAnsi="Arial" w:cs="Arial"/>
          <w:sz w:val="22"/>
          <w:szCs w:val="22"/>
        </w:rPr>
        <w:t xml:space="preserve">Önemli olabilir. Örneğin, tanımlanamayan kilo kaybı, gece terlemesi, bitkinlik/kırıklık/letarji, uyku durumu, iştah, ateş, kaşıntı/döküntü, yakın zamanda </w:t>
      </w:r>
      <w:proofErr w:type="gramStart"/>
      <w:r w:rsidRPr="008F4254">
        <w:rPr>
          <w:rFonts w:ascii="Arial" w:hAnsi="Arial" w:cs="Arial"/>
          <w:sz w:val="22"/>
          <w:szCs w:val="22"/>
        </w:rPr>
        <w:t>travma</w:t>
      </w:r>
      <w:proofErr w:type="gramEnd"/>
      <w:r w:rsidRPr="008F4254">
        <w:rPr>
          <w:rFonts w:ascii="Arial" w:hAnsi="Arial" w:cs="Arial"/>
          <w:sz w:val="22"/>
          <w:szCs w:val="22"/>
        </w:rPr>
        <w:t>, şişkinlik, yumru, kitle, tanımlanamayan düşmeler.</w:t>
      </w:r>
    </w:p>
    <w:p w:rsidR="00B80725" w:rsidRPr="008F4254" w:rsidRDefault="00B80725" w:rsidP="004176C2">
      <w:pPr>
        <w:numPr>
          <w:ilvl w:val="0"/>
          <w:numId w:val="27"/>
        </w:numPr>
        <w:spacing w:before="120"/>
        <w:ind w:left="714" w:hanging="357"/>
        <w:jc w:val="both"/>
        <w:rPr>
          <w:rFonts w:ascii="Arial" w:hAnsi="Arial" w:cs="Arial"/>
          <w:sz w:val="22"/>
          <w:szCs w:val="22"/>
        </w:rPr>
      </w:pPr>
      <w:r w:rsidRPr="008F4254">
        <w:rPr>
          <w:rFonts w:ascii="Arial" w:hAnsi="Arial" w:cs="Arial"/>
          <w:sz w:val="22"/>
          <w:szCs w:val="22"/>
        </w:rPr>
        <w:t xml:space="preserve">Kardiyorespiratuvar </w:t>
      </w:r>
      <w:proofErr w:type="gramStart"/>
      <w:r w:rsidRPr="008F4254">
        <w:rPr>
          <w:rFonts w:ascii="Arial" w:hAnsi="Arial" w:cs="Arial"/>
          <w:sz w:val="22"/>
          <w:szCs w:val="22"/>
        </w:rPr>
        <w:t>semptomlar</w:t>
      </w:r>
      <w:proofErr w:type="gramEnd"/>
      <w:r w:rsidRPr="008F4254">
        <w:rPr>
          <w:rFonts w:ascii="Arial" w:hAnsi="Arial" w:cs="Arial"/>
          <w:sz w:val="22"/>
          <w:szCs w:val="22"/>
        </w:rPr>
        <w:t>:</w:t>
      </w:r>
    </w:p>
    <w:p w:rsidR="00B80725" w:rsidRPr="008F4254" w:rsidRDefault="00B80725" w:rsidP="00B80725">
      <w:pPr>
        <w:spacing w:after="100" w:afterAutospacing="1"/>
        <w:ind w:left="720"/>
        <w:jc w:val="both"/>
        <w:rPr>
          <w:rFonts w:ascii="Arial" w:hAnsi="Arial" w:cs="Arial"/>
          <w:sz w:val="22"/>
          <w:szCs w:val="22"/>
        </w:rPr>
      </w:pPr>
      <w:r w:rsidRPr="008F4254">
        <w:rPr>
          <w:rFonts w:ascii="Arial" w:hAnsi="Arial" w:cs="Arial"/>
          <w:sz w:val="22"/>
          <w:szCs w:val="22"/>
        </w:rPr>
        <w:t xml:space="preserve">Göğüs ağrısı, solunum yetersizliği, egzersiz toleransı, PND, ortopne, ödem, palpitasyon, zayıflık, bilinç kaybı, balgam, öksürük, hırıltı, hemoptizi. </w:t>
      </w:r>
    </w:p>
    <w:p w:rsidR="00B80725" w:rsidRPr="008F4254" w:rsidRDefault="00B80725" w:rsidP="004176C2">
      <w:pPr>
        <w:numPr>
          <w:ilvl w:val="0"/>
          <w:numId w:val="27"/>
        </w:numPr>
        <w:tabs>
          <w:tab w:val="left" w:pos="4675"/>
        </w:tabs>
        <w:spacing w:before="100" w:beforeAutospacing="1"/>
        <w:ind w:left="714" w:hanging="357"/>
        <w:jc w:val="both"/>
        <w:rPr>
          <w:rFonts w:ascii="Arial" w:hAnsi="Arial" w:cs="Arial"/>
          <w:sz w:val="22"/>
          <w:szCs w:val="22"/>
        </w:rPr>
      </w:pPr>
      <w:r w:rsidRPr="008F4254">
        <w:rPr>
          <w:rFonts w:ascii="Arial" w:hAnsi="Arial" w:cs="Arial"/>
          <w:sz w:val="22"/>
          <w:szCs w:val="22"/>
        </w:rPr>
        <w:t xml:space="preserve">Gastrointestinal </w:t>
      </w:r>
      <w:proofErr w:type="gramStart"/>
      <w:r w:rsidRPr="008F4254">
        <w:rPr>
          <w:rFonts w:ascii="Arial" w:hAnsi="Arial" w:cs="Arial"/>
          <w:sz w:val="22"/>
          <w:szCs w:val="22"/>
        </w:rPr>
        <w:t>semptomlar</w:t>
      </w:r>
      <w:proofErr w:type="gramEnd"/>
      <w:r w:rsidRPr="008F4254">
        <w:rPr>
          <w:rFonts w:ascii="Arial" w:hAnsi="Arial" w:cs="Arial"/>
          <w:sz w:val="22"/>
          <w:szCs w:val="22"/>
        </w:rPr>
        <w:t xml:space="preserve">: </w:t>
      </w:r>
    </w:p>
    <w:p w:rsidR="00B80725" w:rsidRPr="008F4254" w:rsidRDefault="00B80725" w:rsidP="00274001">
      <w:pPr>
        <w:ind w:left="709"/>
        <w:jc w:val="both"/>
        <w:rPr>
          <w:rFonts w:ascii="Arial" w:hAnsi="Arial" w:cs="Arial"/>
          <w:sz w:val="22"/>
          <w:szCs w:val="22"/>
        </w:rPr>
      </w:pPr>
      <w:r w:rsidRPr="008F4254">
        <w:rPr>
          <w:rFonts w:ascii="Arial" w:hAnsi="Arial" w:cs="Arial"/>
          <w:sz w:val="22"/>
          <w:szCs w:val="22"/>
        </w:rPr>
        <w:t xml:space="preserve">Karın ağrısı, kilo kaybı var mı? </w:t>
      </w:r>
      <w:proofErr w:type="gramStart"/>
      <w:r w:rsidRPr="008F4254">
        <w:rPr>
          <w:rFonts w:ascii="Arial" w:hAnsi="Arial" w:cs="Arial"/>
          <w:sz w:val="22"/>
          <w:szCs w:val="22"/>
        </w:rPr>
        <w:t>şeklinde</w:t>
      </w:r>
      <w:proofErr w:type="gramEnd"/>
      <w:r w:rsidRPr="008F4254">
        <w:rPr>
          <w:rFonts w:ascii="Arial" w:hAnsi="Arial" w:cs="Arial"/>
          <w:sz w:val="22"/>
          <w:szCs w:val="22"/>
        </w:rPr>
        <w:t xml:space="preserve"> sorulup yemek yeme ile ilişkilendirilir. Örneğin, kilo kaybı yetersiz beslenme ile mi ilişkilidir? </w:t>
      </w:r>
      <w:proofErr w:type="gramStart"/>
      <w:r w:rsidRPr="008F4254">
        <w:rPr>
          <w:rFonts w:ascii="Arial" w:hAnsi="Arial" w:cs="Arial"/>
          <w:sz w:val="22"/>
          <w:szCs w:val="22"/>
        </w:rPr>
        <w:t>yoksa</w:t>
      </w:r>
      <w:proofErr w:type="gramEnd"/>
      <w:r w:rsidRPr="008F4254">
        <w:rPr>
          <w:rFonts w:ascii="Arial" w:hAnsi="Arial" w:cs="Arial"/>
          <w:sz w:val="22"/>
          <w:szCs w:val="22"/>
        </w:rPr>
        <w:t xml:space="preserve">, tanımlanamayan bir durum mu vardır? Eğer yetersiz beslenme ise, nedeni sorulur. Yemek istemiyor mu? </w:t>
      </w:r>
      <w:proofErr w:type="gramStart"/>
      <w:r w:rsidRPr="008F4254">
        <w:rPr>
          <w:rFonts w:ascii="Arial" w:hAnsi="Arial" w:cs="Arial"/>
          <w:sz w:val="22"/>
          <w:szCs w:val="22"/>
        </w:rPr>
        <w:t>yoksa</w:t>
      </w:r>
      <w:proofErr w:type="gramEnd"/>
      <w:r w:rsidRPr="008F4254">
        <w:rPr>
          <w:rFonts w:ascii="Arial" w:hAnsi="Arial" w:cs="Arial"/>
          <w:sz w:val="22"/>
          <w:szCs w:val="22"/>
        </w:rPr>
        <w:t xml:space="preserve"> fiziksel olarak mı </w:t>
      </w:r>
      <w:r w:rsidRPr="008F4254">
        <w:rPr>
          <w:rFonts w:ascii="Arial" w:hAnsi="Arial" w:cs="Arial"/>
          <w:sz w:val="22"/>
          <w:szCs w:val="22"/>
        </w:rPr>
        <w:lastRenderedPageBreak/>
        <w:t>yiyemiyor? (örneğin ağrı, yutma güçlüğü gibi). Daha sonra gastrointestinal sistemle ilgili ağızdan anüse kadar sorulur: Yutma güçlüğü, hazımsızlık, bulantı, kusma, hematemez, dışkılama alışkanlığı, dışkı ile ilgili şunlar sorulmalıdır: renk, düzen, kan, koku, boşalma güçlüğü gibi sorular yöneltilmelidir.</w:t>
      </w:r>
    </w:p>
    <w:p w:rsidR="00B80725" w:rsidRPr="008F4254" w:rsidRDefault="00B80725" w:rsidP="00274001">
      <w:pPr>
        <w:numPr>
          <w:ilvl w:val="0"/>
          <w:numId w:val="27"/>
        </w:numPr>
        <w:spacing w:before="120"/>
        <w:ind w:left="714" w:hanging="357"/>
        <w:jc w:val="both"/>
        <w:rPr>
          <w:rFonts w:ascii="Arial" w:hAnsi="Arial" w:cs="Arial"/>
          <w:sz w:val="22"/>
          <w:szCs w:val="22"/>
        </w:rPr>
      </w:pPr>
      <w:r w:rsidRPr="008F4254">
        <w:rPr>
          <w:rFonts w:ascii="Arial" w:hAnsi="Arial" w:cs="Arial"/>
          <w:sz w:val="22"/>
          <w:szCs w:val="22"/>
        </w:rPr>
        <w:t xml:space="preserve">Genitoüriner sistem </w:t>
      </w:r>
      <w:proofErr w:type="gramStart"/>
      <w:r w:rsidRPr="008F4254">
        <w:rPr>
          <w:rFonts w:ascii="Arial" w:hAnsi="Arial" w:cs="Arial"/>
          <w:sz w:val="22"/>
          <w:szCs w:val="22"/>
        </w:rPr>
        <w:t>semptomları</w:t>
      </w:r>
      <w:proofErr w:type="gramEnd"/>
      <w:r w:rsidRPr="008F4254">
        <w:rPr>
          <w:rFonts w:ascii="Arial" w:hAnsi="Arial" w:cs="Arial"/>
          <w:sz w:val="22"/>
          <w:szCs w:val="22"/>
        </w:rPr>
        <w:t xml:space="preserve">: </w:t>
      </w:r>
    </w:p>
    <w:p w:rsidR="00B80725" w:rsidRPr="008F4254" w:rsidRDefault="00B80725" w:rsidP="00B80725">
      <w:pPr>
        <w:spacing w:after="100" w:afterAutospacing="1"/>
        <w:ind w:left="709"/>
        <w:jc w:val="both"/>
        <w:rPr>
          <w:rFonts w:ascii="Arial" w:hAnsi="Arial" w:cs="Arial"/>
          <w:sz w:val="22"/>
          <w:szCs w:val="22"/>
        </w:rPr>
      </w:pPr>
      <w:r w:rsidRPr="008F4254">
        <w:rPr>
          <w:rFonts w:ascii="Arial" w:hAnsi="Arial" w:cs="Arial"/>
          <w:sz w:val="22"/>
          <w:szCs w:val="22"/>
        </w:rPr>
        <w:t xml:space="preserve">Mikturasyon-inkontinans (stres ya da dürtü), disüri hematüri, noktüri, sıklık, poliüri, duraksama, terminal damlama (akıntı kesildikten sonra damlama), vajinal akıntı, ağrı, adet sıklığı, düzeni, yoğun-hafif (fazladan pet kullanıp kullanmadığı), süresi, ağrı, bir önceki </w:t>
      </w:r>
      <w:proofErr w:type="gramStart"/>
      <w:r w:rsidRPr="008F4254">
        <w:rPr>
          <w:rFonts w:ascii="Arial" w:hAnsi="Arial" w:cs="Arial"/>
          <w:sz w:val="22"/>
          <w:szCs w:val="22"/>
        </w:rPr>
        <w:t>adetin</w:t>
      </w:r>
      <w:proofErr w:type="gramEnd"/>
      <w:r w:rsidRPr="008F4254">
        <w:rPr>
          <w:rFonts w:ascii="Arial" w:hAnsi="Arial" w:cs="Arial"/>
          <w:sz w:val="22"/>
          <w:szCs w:val="22"/>
        </w:rPr>
        <w:t xml:space="preserve"> ilk günü, gebelik sayısı (kendiliğinden ve isteyerek düşükleri de kapsar), adet başlangıcı, menopoz, fertil kadınlar için gebeliği önleyici yöntem kullanma, son smear testinin tarihi ve sonucu gibi sorular yöneltilmelidir. </w:t>
      </w:r>
    </w:p>
    <w:p w:rsidR="00B80725" w:rsidRPr="008F4254" w:rsidRDefault="00B80725" w:rsidP="004176C2">
      <w:pPr>
        <w:numPr>
          <w:ilvl w:val="0"/>
          <w:numId w:val="27"/>
        </w:numPr>
        <w:ind w:left="714" w:hanging="357"/>
        <w:jc w:val="both"/>
        <w:rPr>
          <w:rFonts w:ascii="Arial" w:hAnsi="Arial" w:cs="Arial"/>
          <w:sz w:val="22"/>
          <w:szCs w:val="22"/>
        </w:rPr>
      </w:pPr>
      <w:r w:rsidRPr="008F4254">
        <w:rPr>
          <w:rFonts w:ascii="Arial" w:hAnsi="Arial" w:cs="Arial"/>
          <w:sz w:val="22"/>
          <w:szCs w:val="22"/>
        </w:rPr>
        <w:t xml:space="preserve">Nörolojik </w:t>
      </w:r>
      <w:proofErr w:type="gramStart"/>
      <w:r w:rsidRPr="008F4254">
        <w:rPr>
          <w:rFonts w:ascii="Arial" w:hAnsi="Arial" w:cs="Arial"/>
          <w:sz w:val="22"/>
          <w:szCs w:val="22"/>
        </w:rPr>
        <w:t>semptomlar</w:t>
      </w:r>
      <w:proofErr w:type="gramEnd"/>
      <w:r w:rsidRPr="008F4254">
        <w:rPr>
          <w:rFonts w:ascii="Arial" w:hAnsi="Arial" w:cs="Arial"/>
          <w:sz w:val="22"/>
          <w:szCs w:val="22"/>
        </w:rPr>
        <w:t>:</w:t>
      </w:r>
    </w:p>
    <w:p w:rsidR="00B80725" w:rsidRPr="008F4254" w:rsidRDefault="00B80725" w:rsidP="00B80725">
      <w:pPr>
        <w:spacing w:after="100" w:afterAutospacing="1"/>
        <w:ind w:left="709"/>
        <w:jc w:val="both"/>
        <w:rPr>
          <w:rFonts w:ascii="Arial" w:hAnsi="Arial" w:cs="Arial"/>
          <w:sz w:val="22"/>
          <w:szCs w:val="22"/>
        </w:rPr>
      </w:pPr>
      <w:r w:rsidRPr="008F4254">
        <w:rPr>
          <w:rFonts w:ascii="Arial" w:hAnsi="Arial" w:cs="Arial"/>
          <w:sz w:val="22"/>
          <w:szCs w:val="22"/>
        </w:rPr>
        <w:t xml:space="preserve">Duyma, koku alma, işitme, tat ve görüşte herhangi bir değişiklik var mı? Nöbet, bayılma, kriz, baş ağrısı var mı? Bacaklarda paraestezi ya da hissizlik var mı? Kol ve bacaklarda güç kaybı, denge bozukluğu var mı? Konuşma güçlüğü ya da problemleri var mı? Sfinkter bozuklukları? Mental fonksiyon bozuklukları ve psikiyatrik </w:t>
      </w:r>
      <w:proofErr w:type="gramStart"/>
      <w:r w:rsidRPr="008F4254">
        <w:rPr>
          <w:rFonts w:ascii="Arial" w:hAnsi="Arial" w:cs="Arial"/>
          <w:sz w:val="22"/>
          <w:szCs w:val="22"/>
        </w:rPr>
        <w:t>semptomlar</w:t>
      </w:r>
      <w:proofErr w:type="gramEnd"/>
      <w:r w:rsidRPr="008F4254">
        <w:rPr>
          <w:rFonts w:ascii="Arial" w:hAnsi="Arial" w:cs="Arial"/>
          <w:sz w:val="22"/>
          <w:szCs w:val="22"/>
        </w:rPr>
        <w:t xml:space="preserve"> gibi sorular yöneltilmelidir.</w:t>
      </w:r>
    </w:p>
    <w:p w:rsidR="00B80725" w:rsidRPr="008F4254" w:rsidRDefault="00B80725" w:rsidP="004176C2">
      <w:pPr>
        <w:numPr>
          <w:ilvl w:val="0"/>
          <w:numId w:val="27"/>
        </w:numPr>
        <w:spacing w:before="100" w:beforeAutospacing="1"/>
        <w:ind w:left="714" w:hanging="357"/>
        <w:jc w:val="both"/>
        <w:rPr>
          <w:rFonts w:ascii="Arial" w:hAnsi="Arial" w:cs="Arial"/>
          <w:sz w:val="22"/>
          <w:szCs w:val="22"/>
        </w:rPr>
      </w:pPr>
      <w:r w:rsidRPr="008F4254">
        <w:rPr>
          <w:rFonts w:ascii="Arial" w:hAnsi="Arial" w:cs="Arial"/>
          <w:sz w:val="22"/>
          <w:szCs w:val="22"/>
        </w:rPr>
        <w:t xml:space="preserve">Kas-iskelet sistemi: </w:t>
      </w:r>
    </w:p>
    <w:p w:rsidR="00B80725" w:rsidRPr="008F4254" w:rsidRDefault="00B80725" w:rsidP="00B80725">
      <w:pPr>
        <w:spacing w:after="100" w:afterAutospacing="1"/>
        <w:ind w:left="709"/>
        <w:jc w:val="both"/>
        <w:rPr>
          <w:rFonts w:ascii="Arial" w:hAnsi="Arial" w:cs="Arial"/>
          <w:sz w:val="22"/>
          <w:szCs w:val="22"/>
        </w:rPr>
      </w:pPr>
      <w:r w:rsidRPr="008F4254">
        <w:rPr>
          <w:rFonts w:ascii="Arial" w:hAnsi="Arial" w:cs="Arial"/>
          <w:sz w:val="22"/>
          <w:szCs w:val="22"/>
        </w:rPr>
        <w:t xml:space="preserve">Ağrı, katılık, eklemlerde şişlik, günün farklı saatlerinde değişim, fonksiyonel eksiklik gibi sorular yöneltilmelidir. </w:t>
      </w:r>
    </w:p>
    <w:p w:rsidR="00B80725" w:rsidRPr="008F4254" w:rsidRDefault="00B80725" w:rsidP="004176C2">
      <w:pPr>
        <w:numPr>
          <w:ilvl w:val="0"/>
          <w:numId w:val="27"/>
        </w:numPr>
        <w:spacing w:before="100" w:beforeAutospacing="1"/>
        <w:ind w:left="714" w:hanging="357"/>
        <w:jc w:val="both"/>
        <w:rPr>
          <w:rFonts w:ascii="Arial" w:hAnsi="Arial" w:cs="Arial"/>
          <w:sz w:val="22"/>
          <w:szCs w:val="22"/>
        </w:rPr>
      </w:pPr>
      <w:r w:rsidRPr="008F4254">
        <w:rPr>
          <w:rFonts w:ascii="Arial" w:hAnsi="Arial" w:cs="Arial"/>
          <w:sz w:val="22"/>
          <w:szCs w:val="22"/>
        </w:rPr>
        <w:t xml:space="preserve">Tiroid </w:t>
      </w:r>
      <w:proofErr w:type="gramStart"/>
      <w:r w:rsidRPr="008F4254">
        <w:rPr>
          <w:rFonts w:ascii="Arial" w:hAnsi="Arial" w:cs="Arial"/>
          <w:sz w:val="22"/>
          <w:szCs w:val="22"/>
        </w:rPr>
        <w:t>semptomları</w:t>
      </w:r>
      <w:proofErr w:type="gramEnd"/>
      <w:r w:rsidRPr="008F4254">
        <w:rPr>
          <w:rFonts w:ascii="Arial" w:hAnsi="Arial" w:cs="Arial"/>
          <w:sz w:val="22"/>
          <w:szCs w:val="22"/>
        </w:rPr>
        <w:t>:</w:t>
      </w:r>
    </w:p>
    <w:p w:rsidR="00B80725" w:rsidRPr="008F4254" w:rsidRDefault="00B80725" w:rsidP="00B80725">
      <w:pPr>
        <w:spacing w:after="100" w:afterAutospacing="1"/>
        <w:ind w:left="709"/>
        <w:jc w:val="both"/>
        <w:rPr>
          <w:rFonts w:ascii="Arial" w:hAnsi="Arial" w:cs="Arial"/>
          <w:sz w:val="22"/>
          <w:szCs w:val="22"/>
        </w:rPr>
      </w:pPr>
      <w:proofErr w:type="gramStart"/>
      <w:r w:rsidRPr="008F4254">
        <w:rPr>
          <w:rFonts w:ascii="Arial" w:hAnsi="Arial" w:cs="Arial"/>
          <w:sz w:val="22"/>
          <w:szCs w:val="22"/>
        </w:rPr>
        <w:t>Hipertiroid:Soğuk</w:t>
      </w:r>
      <w:proofErr w:type="gramEnd"/>
      <w:r w:rsidRPr="008F4254">
        <w:rPr>
          <w:rFonts w:ascii="Arial" w:hAnsi="Arial" w:cs="Arial"/>
          <w:sz w:val="22"/>
          <w:szCs w:val="22"/>
        </w:rPr>
        <w:t xml:space="preserve"> havayı tercih, </w:t>
      </w:r>
      <w:r w:rsidR="002018B9">
        <w:rPr>
          <w:rFonts w:ascii="Arial" w:hAnsi="Arial" w:cs="Arial"/>
          <w:sz w:val="22"/>
          <w:szCs w:val="22"/>
        </w:rPr>
        <w:t>hızlı ruhsal değişiklikler</w:t>
      </w:r>
      <w:r w:rsidRPr="008F4254">
        <w:rPr>
          <w:rFonts w:ascii="Arial" w:hAnsi="Arial" w:cs="Arial"/>
          <w:sz w:val="22"/>
          <w:szCs w:val="22"/>
        </w:rPr>
        <w:t>, terlilik, ishal, oligomenore, kilo kaybına rağmen iştah artışı, çarpıntı, palpitasyon, görünüm rahatsızlıkları, Hipotiroid: Sıcak havayı tercih, yavaşlık, yorgunluk, bunalımlı olma , saç dökülmesi, boğuk ses, ağır dönem, kabızlık, deri kuruluğu.gibi sorular yöneltilmelidir.</w:t>
      </w:r>
    </w:p>
    <w:p w:rsidR="00D03C8D" w:rsidRPr="00274001" w:rsidRDefault="00D03C8D">
      <w:pPr>
        <w:spacing w:after="200" w:line="276" w:lineRule="auto"/>
        <w:rPr>
          <w:rFonts w:ascii="Arial" w:hAnsi="Arial" w:cs="Arial"/>
          <w:b/>
          <w:bCs/>
          <w:sz w:val="22"/>
          <w:szCs w:val="22"/>
        </w:rPr>
      </w:pPr>
      <w:r>
        <w:rPr>
          <w:rFonts w:ascii="Arial" w:hAnsi="Arial" w:cs="Arial"/>
          <w:b/>
          <w:bCs/>
          <w:sz w:val="40"/>
          <w:szCs w:val="40"/>
        </w:rPr>
        <w:br w:type="page"/>
      </w:r>
    </w:p>
    <w:p w:rsidR="00EB7536" w:rsidRPr="00D03C8D" w:rsidRDefault="00EB7536" w:rsidP="00EB7536">
      <w:pPr>
        <w:autoSpaceDE w:val="0"/>
        <w:autoSpaceDN w:val="0"/>
        <w:adjustRightInd w:val="0"/>
        <w:rPr>
          <w:rFonts w:ascii="Arial" w:hAnsi="Arial" w:cs="Arial"/>
          <w:b/>
          <w:bCs/>
          <w:sz w:val="28"/>
          <w:szCs w:val="28"/>
        </w:rPr>
      </w:pPr>
    </w:p>
    <w:p w:rsidR="00EB7536" w:rsidRPr="00D03C8D" w:rsidRDefault="00EB7536" w:rsidP="00EB7536">
      <w:pPr>
        <w:autoSpaceDE w:val="0"/>
        <w:autoSpaceDN w:val="0"/>
        <w:adjustRightInd w:val="0"/>
        <w:rPr>
          <w:rFonts w:ascii="Arial" w:hAnsi="Arial" w:cs="Arial"/>
          <w:b/>
          <w:bCs/>
          <w:sz w:val="28"/>
          <w:szCs w:val="28"/>
        </w:rPr>
      </w:pPr>
    </w:p>
    <w:p w:rsidR="00EB7536" w:rsidRPr="00D03C8D" w:rsidRDefault="00EB7536" w:rsidP="00EB7536">
      <w:pPr>
        <w:autoSpaceDE w:val="0"/>
        <w:autoSpaceDN w:val="0"/>
        <w:adjustRightInd w:val="0"/>
        <w:rPr>
          <w:rFonts w:ascii="Arial" w:hAnsi="Arial" w:cs="Arial"/>
          <w:b/>
          <w:bCs/>
          <w:sz w:val="28"/>
          <w:szCs w:val="28"/>
        </w:rPr>
      </w:pPr>
    </w:p>
    <w:p w:rsidR="00EB7536" w:rsidRPr="00D03C8D" w:rsidRDefault="00EB7536" w:rsidP="00EB7536">
      <w:pPr>
        <w:autoSpaceDE w:val="0"/>
        <w:autoSpaceDN w:val="0"/>
        <w:adjustRightInd w:val="0"/>
        <w:rPr>
          <w:rFonts w:ascii="Arial" w:hAnsi="Arial" w:cs="Arial"/>
          <w:b/>
          <w:bCs/>
          <w:sz w:val="28"/>
          <w:szCs w:val="28"/>
        </w:rPr>
      </w:pPr>
    </w:p>
    <w:p w:rsidR="00EB7536" w:rsidRPr="00D03C8D" w:rsidRDefault="00EB7536" w:rsidP="00EC75A5">
      <w:pPr>
        <w:autoSpaceDE w:val="0"/>
        <w:autoSpaceDN w:val="0"/>
        <w:adjustRightInd w:val="0"/>
        <w:jc w:val="center"/>
        <w:rPr>
          <w:rFonts w:ascii="Arial" w:hAnsi="Arial" w:cs="Arial"/>
          <w:b/>
          <w:bCs/>
          <w:sz w:val="28"/>
          <w:szCs w:val="28"/>
        </w:rPr>
      </w:pPr>
      <w:r w:rsidRPr="00D03C8D">
        <w:rPr>
          <w:rFonts w:ascii="Arial" w:hAnsi="Arial" w:cs="Arial"/>
          <w:b/>
          <w:bCs/>
          <w:sz w:val="28"/>
          <w:szCs w:val="28"/>
        </w:rPr>
        <w:t>ÖĞRENCİNİN</w:t>
      </w:r>
    </w:p>
    <w:p w:rsidR="00EB7536" w:rsidRPr="00D03C8D" w:rsidRDefault="00EB7536" w:rsidP="00EC75A5">
      <w:pPr>
        <w:autoSpaceDE w:val="0"/>
        <w:autoSpaceDN w:val="0"/>
        <w:adjustRightInd w:val="0"/>
        <w:jc w:val="center"/>
        <w:rPr>
          <w:rFonts w:ascii="Arial" w:hAnsi="Arial" w:cs="Arial"/>
          <w:b/>
          <w:bCs/>
          <w:sz w:val="28"/>
          <w:szCs w:val="28"/>
        </w:rPr>
      </w:pPr>
      <w:r w:rsidRPr="00D03C8D">
        <w:rPr>
          <w:rFonts w:ascii="Arial" w:hAnsi="Arial" w:cs="Arial"/>
          <w:b/>
          <w:bCs/>
          <w:sz w:val="28"/>
          <w:szCs w:val="28"/>
        </w:rPr>
        <w:t>HASTA ÖYKÜSÜ ALMA BECERİSİNİ</w:t>
      </w:r>
    </w:p>
    <w:p w:rsidR="00EB7536" w:rsidRPr="00D03C8D" w:rsidRDefault="00EB7536" w:rsidP="00EC75A5">
      <w:pPr>
        <w:autoSpaceDE w:val="0"/>
        <w:autoSpaceDN w:val="0"/>
        <w:adjustRightInd w:val="0"/>
        <w:jc w:val="center"/>
        <w:rPr>
          <w:rFonts w:ascii="Arial" w:hAnsi="Arial" w:cs="Arial"/>
          <w:b/>
          <w:bCs/>
          <w:sz w:val="28"/>
          <w:szCs w:val="28"/>
        </w:rPr>
      </w:pPr>
      <w:r w:rsidRPr="00D03C8D">
        <w:rPr>
          <w:rFonts w:ascii="Arial" w:hAnsi="Arial" w:cs="Arial"/>
          <w:b/>
          <w:bCs/>
          <w:sz w:val="28"/>
          <w:szCs w:val="28"/>
        </w:rPr>
        <w:t>DEĞERLENDİRME FORMU</w:t>
      </w:r>
    </w:p>
    <w:p w:rsidR="00EB7536" w:rsidRPr="00D03C8D" w:rsidRDefault="00EB7536" w:rsidP="00EB7536">
      <w:pPr>
        <w:autoSpaceDE w:val="0"/>
        <w:autoSpaceDN w:val="0"/>
        <w:adjustRightInd w:val="0"/>
        <w:rPr>
          <w:rFonts w:ascii="Arial" w:hAnsi="Arial" w:cs="Arial"/>
          <w:b/>
          <w:bCs/>
          <w:sz w:val="28"/>
          <w:szCs w:val="28"/>
        </w:rPr>
      </w:pPr>
    </w:p>
    <w:p w:rsidR="00EB7536" w:rsidRPr="008F4254" w:rsidRDefault="00EB7536" w:rsidP="00EB7536">
      <w:pPr>
        <w:autoSpaceDE w:val="0"/>
        <w:autoSpaceDN w:val="0"/>
        <w:adjustRightInd w:val="0"/>
        <w:rPr>
          <w:rFonts w:ascii="Arial" w:hAnsi="Arial" w:cs="Arial"/>
          <w:b/>
          <w:bCs/>
        </w:rPr>
      </w:pPr>
    </w:p>
    <w:p w:rsidR="00EB7536" w:rsidRPr="008F4254" w:rsidRDefault="00EB7536" w:rsidP="00EB7536">
      <w:pPr>
        <w:autoSpaceDE w:val="0"/>
        <w:autoSpaceDN w:val="0"/>
        <w:adjustRightInd w:val="0"/>
        <w:rPr>
          <w:rFonts w:ascii="Arial" w:hAnsi="Arial" w:cs="Arial"/>
          <w:b/>
          <w:bCs/>
        </w:rPr>
      </w:pPr>
    </w:p>
    <w:p w:rsidR="00EB7536" w:rsidRPr="00D03C8D" w:rsidRDefault="00EB7536" w:rsidP="00EB7536">
      <w:pPr>
        <w:autoSpaceDE w:val="0"/>
        <w:autoSpaceDN w:val="0"/>
        <w:adjustRightInd w:val="0"/>
        <w:spacing w:before="120" w:after="120"/>
        <w:rPr>
          <w:rFonts w:ascii="Arial" w:hAnsi="Arial" w:cs="Arial"/>
          <w:b/>
          <w:bCs/>
          <w:sz w:val="22"/>
          <w:szCs w:val="22"/>
        </w:rPr>
      </w:pPr>
      <w:r w:rsidRPr="00D03C8D">
        <w:rPr>
          <w:rFonts w:ascii="Arial" w:hAnsi="Arial" w:cs="Arial"/>
          <w:b/>
          <w:bCs/>
          <w:sz w:val="22"/>
          <w:szCs w:val="22"/>
        </w:rPr>
        <w:t>ÖĞRENCİNİN ADI</w:t>
      </w:r>
      <w:proofErr w:type="gramStart"/>
      <w:r w:rsidRPr="00D03C8D">
        <w:rPr>
          <w:rFonts w:ascii="Arial" w:hAnsi="Arial" w:cs="Arial"/>
          <w:b/>
          <w:bCs/>
          <w:sz w:val="22"/>
          <w:szCs w:val="22"/>
        </w:rPr>
        <w:t>:............................................................</w:t>
      </w:r>
      <w:proofErr w:type="gramEnd"/>
      <w:r w:rsidRPr="00D03C8D">
        <w:rPr>
          <w:rFonts w:ascii="Arial" w:hAnsi="Arial" w:cs="Arial"/>
          <w:b/>
          <w:bCs/>
          <w:sz w:val="22"/>
          <w:szCs w:val="22"/>
        </w:rPr>
        <w:t xml:space="preserve"> </w:t>
      </w:r>
    </w:p>
    <w:p w:rsidR="00EB7536" w:rsidRPr="00D03C8D" w:rsidRDefault="00EB7536" w:rsidP="00EB7536">
      <w:pPr>
        <w:autoSpaceDE w:val="0"/>
        <w:autoSpaceDN w:val="0"/>
        <w:adjustRightInd w:val="0"/>
        <w:spacing w:before="120" w:after="120"/>
        <w:rPr>
          <w:rFonts w:ascii="Arial" w:hAnsi="Arial" w:cs="Arial"/>
          <w:b/>
          <w:bCs/>
          <w:sz w:val="22"/>
          <w:szCs w:val="22"/>
        </w:rPr>
      </w:pPr>
    </w:p>
    <w:p w:rsidR="00EB7536" w:rsidRPr="00D03C8D" w:rsidRDefault="00EB7536" w:rsidP="00EB7536">
      <w:pPr>
        <w:autoSpaceDE w:val="0"/>
        <w:autoSpaceDN w:val="0"/>
        <w:adjustRightInd w:val="0"/>
        <w:spacing w:before="120" w:after="120"/>
        <w:rPr>
          <w:rFonts w:ascii="Arial" w:hAnsi="Arial" w:cs="Arial"/>
          <w:b/>
          <w:bCs/>
          <w:sz w:val="22"/>
          <w:szCs w:val="22"/>
        </w:rPr>
      </w:pPr>
      <w:r w:rsidRPr="00D03C8D">
        <w:rPr>
          <w:rFonts w:ascii="Arial" w:hAnsi="Arial" w:cs="Arial"/>
          <w:b/>
          <w:bCs/>
          <w:sz w:val="22"/>
          <w:szCs w:val="22"/>
        </w:rPr>
        <w:t xml:space="preserve">ÖĞRETİM ÜYESİNİN ADI: </w:t>
      </w:r>
      <w:proofErr w:type="gramStart"/>
      <w:r w:rsidRPr="00D03C8D">
        <w:rPr>
          <w:rFonts w:ascii="Arial" w:hAnsi="Arial" w:cs="Arial"/>
          <w:b/>
          <w:bCs/>
          <w:sz w:val="22"/>
          <w:szCs w:val="22"/>
        </w:rPr>
        <w:t>.................................................</w:t>
      </w:r>
      <w:proofErr w:type="gramEnd"/>
      <w:r w:rsidRPr="00D03C8D">
        <w:rPr>
          <w:rFonts w:ascii="Arial" w:hAnsi="Arial" w:cs="Arial"/>
          <w:b/>
          <w:bCs/>
          <w:sz w:val="22"/>
          <w:szCs w:val="22"/>
        </w:rPr>
        <w:t xml:space="preserve"> </w:t>
      </w:r>
    </w:p>
    <w:p w:rsidR="00EB7536" w:rsidRPr="00D03C8D" w:rsidRDefault="00EB7536" w:rsidP="00EB7536">
      <w:pPr>
        <w:autoSpaceDE w:val="0"/>
        <w:autoSpaceDN w:val="0"/>
        <w:adjustRightInd w:val="0"/>
        <w:spacing w:before="120" w:after="120"/>
        <w:rPr>
          <w:rFonts w:ascii="Arial" w:hAnsi="Arial" w:cs="Arial"/>
          <w:b/>
          <w:bCs/>
          <w:sz w:val="22"/>
          <w:szCs w:val="22"/>
        </w:rPr>
      </w:pPr>
    </w:p>
    <w:p w:rsidR="00EB7536" w:rsidRPr="00D03C8D" w:rsidRDefault="00EB7536" w:rsidP="00EB7536">
      <w:pPr>
        <w:autoSpaceDE w:val="0"/>
        <w:autoSpaceDN w:val="0"/>
        <w:adjustRightInd w:val="0"/>
        <w:spacing w:before="120" w:after="120"/>
        <w:rPr>
          <w:rFonts w:ascii="Arial" w:hAnsi="Arial" w:cs="Arial"/>
          <w:b/>
          <w:bCs/>
          <w:sz w:val="22"/>
          <w:szCs w:val="22"/>
        </w:rPr>
      </w:pPr>
      <w:r w:rsidRPr="00D03C8D">
        <w:rPr>
          <w:rFonts w:ascii="Arial" w:hAnsi="Arial" w:cs="Arial"/>
          <w:b/>
          <w:bCs/>
          <w:sz w:val="22"/>
          <w:szCs w:val="22"/>
        </w:rPr>
        <w:t>TARİH</w:t>
      </w:r>
      <w:proofErr w:type="gramStart"/>
      <w:r w:rsidRPr="00D03C8D">
        <w:rPr>
          <w:rFonts w:ascii="Arial" w:hAnsi="Arial" w:cs="Arial"/>
          <w:b/>
          <w:bCs/>
          <w:sz w:val="22"/>
          <w:szCs w:val="22"/>
        </w:rPr>
        <w:t>:.......................................</w:t>
      </w:r>
      <w:proofErr w:type="gramEnd"/>
    </w:p>
    <w:p w:rsidR="00EB7536" w:rsidRPr="00D03C8D" w:rsidRDefault="00EB7536" w:rsidP="00EB7536">
      <w:pPr>
        <w:autoSpaceDE w:val="0"/>
        <w:autoSpaceDN w:val="0"/>
        <w:adjustRightInd w:val="0"/>
        <w:spacing w:before="120" w:after="120"/>
        <w:rPr>
          <w:rFonts w:ascii="Arial" w:hAnsi="Arial" w:cs="Arial"/>
          <w:b/>
          <w:bCs/>
          <w:sz w:val="22"/>
          <w:szCs w:val="22"/>
        </w:rPr>
      </w:pPr>
      <w:r w:rsidRPr="00D03C8D">
        <w:rPr>
          <w:rFonts w:ascii="Arial" w:hAnsi="Arial" w:cs="Arial"/>
          <w:b/>
          <w:bCs/>
          <w:sz w:val="22"/>
          <w:szCs w:val="22"/>
        </w:rPr>
        <w:t xml:space="preserve">SAAT </w:t>
      </w:r>
      <w:proofErr w:type="gramStart"/>
      <w:r w:rsidRPr="00D03C8D">
        <w:rPr>
          <w:rFonts w:ascii="Arial" w:hAnsi="Arial" w:cs="Arial"/>
          <w:b/>
          <w:bCs/>
          <w:sz w:val="22"/>
          <w:szCs w:val="22"/>
        </w:rPr>
        <w:t>:.......................................</w:t>
      </w:r>
      <w:proofErr w:type="gramEnd"/>
    </w:p>
    <w:p w:rsidR="00EB7536" w:rsidRPr="008F4254" w:rsidRDefault="00EB7536" w:rsidP="00EB7536">
      <w:pPr>
        <w:autoSpaceDE w:val="0"/>
        <w:autoSpaceDN w:val="0"/>
        <w:adjustRightInd w:val="0"/>
        <w:rPr>
          <w:rFonts w:ascii="Arial" w:hAnsi="Arial" w:cs="Arial"/>
          <w:b/>
          <w:bCs/>
        </w:rPr>
      </w:pPr>
    </w:p>
    <w:p w:rsidR="00EB7536" w:rsidRDefault="00EB7536" w:rsidP="00EB7536">
      <w:pPr>
        <w:autoSpaceDE w:val="0"/>
        <w:autoSpaceDN w:val="0"/>
        <w:adjustRightInd w:val="0"/>
        <w:rPr>
          <w:rFonts w:ascii="Arial" w:hAnsi="Arial" w:cs="Arial"/>
          <w:b/>
          <w:bCs/>
        </w:rPr>
      </w:pPr>
    </w:p>
    <w:p w:rsidR="00A915D9" w:rsidRDefault="00A915D9" w:rsidP="00EB7536">
      <w:pPr>
        <w:autoSpaceDE w:val="0"/>
        <w:autoSpaceDN w:val="0"/>
        <w:adjustRightInd w:val="0"/>
        <w:rPr>
          <w:rFonts w:ascii="Arial" w:hAnsi="Arial" w:cs="Arial"/>
          <w:b/>
          <w:bCs/>
        </w:rPr>
      </w:pPr>
    </w:p>
    <w:p w:rsidR="00A915D9" w:rsidRDefault="00A915D9" w:rsidP="00EB7536">
      <w:pPr>
        <w:autoSpaceDE w:val="0"/>
        <w:autoSpaceDN w:val="0"/>
        <w:adjustRightInd w:val="0"/>
        <w:rPr>
          <w:rFonts w:ascii="Arial" w:hAnsi="Arial" w:cs="Arial"/>
          <w:b/>
          <w:bCs/>
        </w:rPr>
      </w:pPr>
    </w:p>
    <w:p w:rsidR="00A915D9" w:rsidRPr="00A915D9" w:rsidRDefault="00A915D9" w:rsidP="00EB7536">
      <w:pPr>
        <w:autoSpaceDE w:val="0"/>
        <w:autoSpaceDN w:val="0"/>
        <w:adjustRightInd w:val="0"/>
        <w:rPr>
          <w:rFonts w:ascii="Arial" w:hAnsi="Arial" w:cs="Arial"/>
          <w:bCs/>
          <w:sz w:val="22"/>
          <w:szCs w:val="22"/>
        </w:rPr>
      </w:pPr>
      <w:r w:rsidRPr="00A915D9">
        <w:rPr>
          <w:rFonts w:ascii="Arial" w:hAnsi="Arial" w:cs="Arial"/>
          <w:bCs/>
          <w:sz w:val="22"/>
          <w:szCs w:val="22"/>
        </w:rPr>
        <w:t>Bu formun geliştirilmesinde 27 nolu kaynaktan yararlanılmıştır.</w:t>
      </w:r>
    </w:p>
    <w:p w:rsidR="00EB7536" w:rsidRPr="008F4254" w:rsidRDefault="00EB7536" w:rsidP="00EB7536">
      <w:pPr>
        <w:rPr>
          <w:rFonts w:ascii="Arial" w:hAnsi="Arial" w:cs="Arial"/>
          <w:sz w:val="22"/>
          <w:szCs w:val="22"/>
        </w:rPr>
      </w:pPr>
      <w:r w:rsidRPr="008F4254">
        <w:rPr>
          <w:rFonts w:ascii="Arial" w:hAnsi="Arial" w:cs="Arial"/>
        </w:rPr>
        <w:br w:type="page"/>
      </w:r>
      <w:r w:rsidRPr="008F4254">
        <w:rPr>
          <w:rFonts w:ascii="Arial" w:hAnsi="Arial" w:cs="Arial"/>
          <w:sz w:val="22"/>
          <w:szCs w:val="22"/>
        </w:rPr>
        <w:lastRenderedPageBreak/>
        <w:t>Öğretim üyesi her maddeyi aşağıdaki puanlarla değerlendirir:</w:t>
      </w:r>
    </w:p>
    <w:p w:rsidR="00EB7536" w:rsidRPr="008F4254" w:rsidRDefault="00EB7536" w:rsidP="00EB7536">
      <w:pPr>
        <w:ind w:firstLine="708"/>
        <w:rPr>
          <w:rFonts w:ascii="Arial" w:hAnsi="Arial" w:cs="Arial"/>
          <w:sz w:val="22"/>
          <w:szCs w:val="22"/>
        </w:rPr>
      </w:pPr>
      <w:r w:rsidRPr="008F4254">
        <w:rPr>
          <w:rFonts w:ascii="Arial" w:hAnsi="Arial" w:cs="Arial"/>
          <w:sz w:val="22"/>
          <w:szCs w:val="22"/>
        </w:rPr>
        <w:t xml:space="preserve">2: İyi sordu, </w:t>
      </w:r>
    </w:p>
    <w:p w:rsidR="00EB7536" w:rsidRPr="008F4254" w:rsidRDefault="00EB7536" w:rsidP="00EB7536">
      <w:pPr>
        <w:ind w:firstLine="708"/>
        <w:rPr>
          <w:rFonts w:ascii="Arial" w:hAnsi="Arial" w:cs="Arial"/>
          <w:sz w:val="22"/>
          <w:szCs w:val="22"/>
        </w:rPr>
      </w:pPr>
      <w:r w:rsidRPr="008F4254">
        <w:rPr>
          <w:rFonts w:ascii="Arial" w:hAnsi="Arial" w:cs="Arial"/>
          <w:sz w:val="22"/>
          <w:szCs w:val="22"/>
        </w:rPr>
        <w:t xml:space="preserve">1: Yetersiz sordu, </w:t>
      </w:r>
    </w:p>
    <w:p w:rsidR="00EB7536" w:rsidRPr="008F4254" w:rsidRDefault="00EB7536" w:rsidP="00EB7536">
      <w:pPr>
        <w:ind w:firstLine="708"/>
        <w:rPr>
          <w:rFonts w:ascii="Arial" w:hAnsi="Arial" w:cs="Arial"/>
          <w:sz w:val="22"/>
          <w:szCs w:val="22"/>
        </w:rPr>
      </w:pPr>
      <w:r w:rsidRPr="008F4254">
        <w:rPr>
          <w:rFonts w:ascii="Arial" w:hAnsi="Arial" w:cs="Arial"/>
          <w:sz w:val="22"/>
          <w:szCs w:val="22"/>
        </w:rPr>
        <w:t>0: Sormadı.</w:t>
      </w:r>
    </w:p>
    <w:p w:rsidR="00EB7536" w:rsidRPr="008F4254" w:rsidRDefault="00EB7536" w:rsidP="00EB7536">
      <w:pPr>
        <w:rPr>
          <w:rFonts w:ascii="Arial" w:hAnsi="Arial" w:cs="Arial"/>
        </w:rPr>
      </w:pPr>
    </w:p>
    <w:p w:rsidR="00EB7536" w:rsidRPr="008F4254" w:rsidRDefault="00EB7536" w:rsidP="00EB7536">
      <w:pPr>
        <w:rPr>
          <w:rFonts w:ascii="Arial" w:hAnsi="Arial" w:cs="Arial"/>
          <w:b/>
          <w:sz w:val="22"/>
          <w:szCs w:val="22"/>
        </w:rPr>
      </w:pPr>
      <w:r w:rsidRPr="008F4254">
        <w:rPr>
          <w:rFonts w:ascii="Arial" w:hAnsi="Arial" w:cs="Arial"/>
          <w:b/>
          <w:sz w:val="22"/>
          <w:szCs w:val="22"/>
        </w:rPr>
        <w:t xml:space="preserve">GÖRÜŞME ÖNCESİ HAZIRLIK </w:t>
      </w:r>
    </w:p>
    <w:tbl>
      <w:tblPr>
        <w:tblW w:w="7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7"/>
        <w:gridCol w:w="557"/>
        <w:gridCol w:w="553"/>
        <w:gridCol w:w="573"/>
        <w:gridCol w:w="2035"/>
      </w:tblGrid>
      <w:tr w:rsidR="00EB7536" w:rsidRPr="008F4254" w:rsidTr="008F4254">
        <w:tc>
          <w:tcPr>
            <w:tcW w:w="3287" w:type="dxa"/>
          </w:tcPr>
          <w:p w:rsidR="00EB7536" w:rsidRPr="008F4254" w:rsidRDefault="00EB7536" w:rsidP="008F4254">
            <w:pPr>
              <w:rPr>
                <w:rFonts w:ascii="Arial" w:hAnsi="Arial" w:cs="Arial"/>
                <w:sz w:val="20"/>
                <w:szCs w:val="20"/>
              </w:rPr>
            </w:pPr>
            <w:r w:rsidRPr="008F4254">
              <w:rPr>
                <w:rFonts w:ascii="Arial" w:hAnsi="Arial" w:cs="Arial"/>
                <w:sz w:val="20"/>
                <w:szCs w:val="20"/>
              </w:rPr>
              <w:t>1.Tanıtım</w:t>
            </w:r>
          </w:p>
          <w:p w:rsidR="00EB7536" w:rsidRPr="008F4254" w:rsidRDefault="00EB7536" w:rsidP="004176C2">
            <w:pPr>
              <w:numPr>
                <w:ilvl w:val="0"/>
                <w:numId w:val="30"/>
              </w:numPr>
              <w:tabs>
                <w:tab w:val="clear" w:pos="1712"/>
                <w:tab w:val="num" w:pos="187"/>
              </w:tabs>
              <w:ind w:hanging="1712"/>
              <w:rPr>
                <w:rFonts w:ascii="Arial" w:hAnsi="Arial" w:cs="Arial"/>
                <w:sz w:val="20"/>
                <w:szCs w:val="20"/>
              </w:rPr>
            </w:pPr>
            <w:r w:rsidRPr="008F4254">
              <w:rPr>
                <w:rFonts w:ascii="Arial" w:hAnsi="Arial" w:cs="Arial"/>
                <w:sz w:val="20"/>
                <w:szCs w:val="20"/>
              </w:rPr>
              <w:t>Kendisini tanıttı</w:t>
            </w:r>
          </w:p>
          <w:p w:rsidR="00EB7536" w:rsidRPr="008F4254" w:rsidRDefault="00EB7536" w:rsidP="004176C2">
            <w:pPr>
              <w:numPr>
                <w:ilvl w:val="0"/>
                <w:numId w:val="30"/>
              </w:numPr>
              <w:tabs>
                <w:tab w:val="clear" w:pos="1712"/>
                <w:tab w:val="num" w:pos="187"/>
              </w:tabs>
              <w:ind w:hanging="1712"/>
              <w:rPr>
                <w:rFonts w:ascii="Arial" w:hAnsi="Arial" w:cs="Arial"/>
                <w:sz w:val="20"/>
                <w:szCs w:val="20"/>
              </w:rPr>
            </w:pPr>
            <w:r w:rsidRPr="008F4254">
              <w:rPr>
                <w:rFonts w:ascii="Arial" w:hAnsi="Arial" w:cs="Arial"/>
                <w:sz w:val="20"/>
                <w:szCs w:val="20"/>
              </w:rPr>
              <w:t>Hastanın ismini tam söyledi</w:t>
            </w:r>
          </w:p>
          <w:p w:rsidR="00EB7536" w:rsidRPr="008F4254" w:rsidRDefault="00EB7536" w:rsidP="004176C2">
            <w:pPr>
              <w:numPr>
                <w:ilvl w:val="0"/>
                <w:numId w:val="30"/>
              </w:numPr>
              <w:tabs>
                <w:tab w:val="clear" w:pos="1712"/>
                <w:tab w:val="num" w:pos="187"/>
              </w:tabs>
              <w:ind w:hanging="1712"/>
              <w:jc w:val="both"/>
              <w:rPr>
                <w:rFonts w:ascii="Arial" w:hAnsi="Arial" w:cs="Arial"/>
                <w:sz w:val="20"/>
                <w:szCs w:val="20"/>
              </w:rPr>
            </w:pPr>
            <w:r w:rsidRPr="008F4254">
              <w:rPr>
                <w:rFonts w:ascii="Arial" w:hAnsi="Arial" w:cs="Arial"/>
                <w:sz w:val="20"/>
                <w:szCs w:val="20"/>
              </w:rPr>
              <w:t>Hastanın ismini doğru</w:t>
            </w:r>
          </w:p>
          <w:p w:rsidR="00EB7536" w:rsidRPr="008F4254" w:rsidRDefault="00EB7536" w:rsidP="008F4254">
            <w:pPr>
              <w:ind w:left="187"/>
              <w:rPr>
                <w:rFonts w:ascii="Arial" w:hAnsi="Arial" w:cs="Arial"/>
                <w:sz w:val="20"/>
                <w:szCs w:val="20"/>
              </w:rPr>
            </w:pPr>
            <w:proofErr w:type="gramStart"/>
            <w:r w:rsidRPr="008F4254">
              <w:rPr>
                <w:rFonts w:ascii="Arial" w:hAnsi="Arial" w:cs="Arial"/>
                <w:sz w:val="20"/>
                <w:szCs w:val="20"/>
              </w:rPr>
              <w:t>söylediğini</w:t>
            </w:r>
            <w:proofErr w:type="gramEnd"/>
            <w:r w:rsidRPr="008F4254">
              <w:rPr>
                <w:rFonts w:ascii="Arial" w:hAnsi="Arial" w:cs="Arial"/>
                <w:sz w:val="20"/>
                <w:szCs w:val="20"/>
              </w:rPr>
              <w:t xml:space="preserve"> hastaya doğrulattı</w:t>
            </w:r>
          </w:p>
        </w:tc>
        <w:tc>
          <w:tcPr>
            <w:tcW w:w="557" w:type="dxa"/>
          </w:tcPr>
          <w:p w:rsidR="00EB7536" w:rsidRPr="008F4254" w:rsidRDefault="00EB7536" w:rsidP="008F4254">
            <w:pPr>
              <w:jc w:val="center"/>
              <w:rPr>
                <w:rFonts w:ascii="Arial" w:hAnsi="Arial" w:cs="Arial"/>
                <w:sz w:val="20"/>
                <w:szCs w:val="20"/>
              </w:rPr>
            </w:pPr>
            <w:r w:rsidRPr="008F4254">
              <w:rPr>
                <w:rFonts w:ascii="Arial" w:hAnsi="Arial" w:cs="Arial"/>
                <w:sz w:val="20"/>
                <w:szCs w:val="20"/>
              </w:rPr>
              <w:t>(2)</w:t>
            </w:r>
          </w:p>
        </w:tc>
        <w:tc>
          <w:tcPr>
            <w:tcW w:w="553" w:type="dxa"/>
          </w:tcPr>
          <w:p w:rsidR="00EB7536" w:rsidRPr="008F4254" w:rsidRDefault="00EB7536" w:rsidP="008F4254">
            <w:pPr>
              <w:rPr>
                <w:rFonts w:ascii="Arial" w:hAnsi="Arial" w:cs="Arial"/>
                <w:sz w:val="20"/>
                <w:szCs w:val="20"/>
              </w:rPr>
            </w:pPr>
            <w:r w:rsidRPr="008F4254">
              <w:rPr>
                <w:rFonts w:ascii="Arial" w:hAnsi="Arial" w:cs="Arial"/>
                <w:sz w:val="20"/>
                <w:szCs w:val="20"/>
              </w:rPr>
              <w:t>(1)</w:t>
            </w:r>
          </w:p>
        </w:tc>
        <w:tc>
          <w:tcPr>
            <w:tcW w:w="573" w:type="dxa"/>
          </w:tcPr>
          <w:p w:rsidR="00EB7536" w:rsidRPr="008F4254" w:rsidRDefault="00EB7536" w:rsidP="008F4254">
            <w:pPr>
              <w:rPr>
                <w:rFonts w:ascii="Arial" w:hAnsi="Arial" w:cs="Arial"/>
                <w:sz w:val="20"/>
                <w:szCs w:val="20"/>
              </w:rPr>
            </w:pPr>
            <w:r w:rsidRPr="008F4254">
              <w:rPr>
                <w:rFonts w:ascii="Arial" w:hAnsi="Arial" w:cs="Arial"/>
                <w:sz w:val="20"/>
                <w:szCs w:val="20"/>
              </w:rPr>
              <w:t>(0)</w:t>
            </w:r>
          </w:p>
        </w:tc>
        <w:tc>
          <w:tcPr>
            <w:tcW w:w="2035" w:type="dxa"/>
          </w:tcPr>
          <w:p w:rsidR="00EB7536" w:rsidRPr="008F4254" w:rsidRDefault="00EB7536" w:rsidP="008F4254">
            <w:pPr>
              <w:rPr>
                <w:rFonts w:ascii="Arial" w:hAnsi="Arial" w:cs="Arial"/>
                <w:sz w:val="20"/>
                <w:szCs w:val="20"/>
              </w:rPr>
            </w:pPr>
            <w:r w:rsidRPr="008F4254">
              <w:rPr>
                <w:rFonts w:ascii="Arial" w:hAnsi="Arial" w:cs="Arial"/>
                <w:sz w:val="20"/>
                <w:szCs w:val="20"/>
              </w:rPr>
              <w:t>Görüşler</w:t>
            </w:r>
          </w:p>
        </w:tc>
      </w:tr>
      <w:tr w:rsidR="00EB7536" w:rsidRPr="008F4254" w:rsidTr="008F4254">
        <w:tc>
          <w:tcPr>
            <w:tcW w:w="3287" w:type="dxa"/>
          </w:tcPr>
          <w:p w:rsidR="00EB7536" w:rsidRPr="008F4254" w:rsidRDefault="00EB7536" w:rsidP="008F4254">
            <w:pPr>
              <w:autoSpaceDE w:val="0"/>
              <w:autoSpaceDN w:val="0"/>
              <w:adjustRightInd w:val="0"/>
              <w:rPr>
                <w:rFonts w:ascii="Arial" w:hAnsi="Arial" w:cs="Arial"/>
                <w:sz w:val="20"/>
                <w:szCs w:val="20"/>
              </w:rPr>
            </w:pPr>
            <w:r w:rsidRPr="008F4254">
              <w:rPr>
                <w:rFonts w:ascii="Arial" w:hAnsi="Arial" w:cs="Arial"/>
                <w:sz w:val="20"/>
                <w:szCs w:val="20"/>
              </w:rPr>
              <w:t xml:space="preserve">2.Öğrenci hastaya görüşme ile </w:t>
            </w:r>
          </w:p>
          <w:p w:rsidR="00EB7536" w:rsidRPr="008F4254" w:rsidRDefault="00EB7536" w:rsidP="008F4254">
            <w:pPr>
              <w:autoSpaceDE w:val="0"/>
              <w:autoSpaceDN w:val="0"/>
              <w:adjustRightInd w:val="0"/>
              <w:ind w:left="187"/>
              <w:rPr>
                <w:rFonts w:ascii="Arial" w:hAnsi="Arial" w:cs="Arial"/>
                <w:sz w:val="20"/>
                <w:szCs w:val="20"/>
              </w:rPr>
            </w:pPr>
            <w:proofErr w:type="gramStart"/>
            <w:r w:rsidRPr="008F4254">
              <w:rPr>
                <w:rFonts w:ascii="Arial" w:hAnsi="Arial" w:cs="Arial"/>
                <w:sz w:val="20"/>
                <w:szCs w:val="20"/>
              </w:rPr>
              <w:t>ilgili</w:t>
            </w:r>
            <w:proofErr w:type="gramEnd"/>
            <w:r w:rsidRPr="008F4254">
              <w:rPr>
                <w:rFonts w:ascii="Arial" w:hAnsi="Arial" w:cs="Arial"/>
                <w:sz w:val="20"/>
                <w:szCs w:val="20"/>
              </w:rPr>
              <w:t xml:space="preserve"> bilgi verdi ve hastayı hazırladı, </w:t>
            </w:r>
          </w:p>
          <w:p w:rsidR="00EB7536" w:rsidRPr="008F4254" w:rsidRDefault="00EB7536" w:rsidP="008F4254">
            <w:pPr>
              <w:ind w:left="187"/>
              <w:rPr>
                <w:rFonts w:ascii="Arial" w:hAnsi="Arial" w:cs="Arial"/>
                <w:sz w:val="20"/>
                <w:szCs w:val="20"/>
              </w:rPr>
            </w:pPr>
            <w:r w:rsidRPr="008F4254">
              <w:rPr>
                <w:rFonts w:ascii="Arial" w:hAnsi="Arial" w:cs="Arial"/>
                <w:sz w:val="20"/>
                <w:szCs w:val="20"/>
              </w:rPr>
              <w:t xml:space="preserve">Gizlilik sağladı ve iletişimi etkileyebilecek engelleri kaldırdı </w:t>
            </w:r>
          </w:p>
        </w:tc>
        <w:tc>
          <w:tcPr>
            <w:tcW w:w="557" w:type="dxa"/>
          </w:tcPr>
          <w:p w:rsidR="00EB7536" w:rsidRPr="008F4254" w:rsidRDefault="00EB7536" w:rsidP="008F4254">
            <w:pPr>
              <w:rPr>
                <w:rFonts w:ascii="Arial" w:hAnsi="Arial" w:cs="Arial"/>
                <w:sz w:val="20"/>
                <w:szCs w:val="20"/>
              </w:rPr>
            </w:pPr>
          </w:p>
        </w:tc>
        <w:tc>
          <w:tcPr>
            <w:tcW w:w="553" w:type="dxa"/>
          </w:tcPr>
          <w:p w:rsidR="00EB7536" w:rsidRPr="008F4254" w:rsidRDefault="00EB7536" w:rsidP="008F4254">
            <w:pPr>
              <w:rPr>
                <w:rFonts w:ascii="Arial" w:hAnsi="Arial" w:cs="Arial"/>
                <w:sz w:val="20"/>
                <w:szCs w:val="20"/>
              </w:rPr>
            </w:pPr>
          </w:p>
        </w:tc>
        <w:tc>
          <w:tcPr>
            <w:tcW w:w="573" w:type="dxa"/>
          </w:tcPr>
          <w:p w:rsidR="00EB7536" w:rsidRPr="008F4254" w:rsidRDefault="00EB7536" w:rsidP="008F4254">
            <w:pPr>
              <w:rPr>
                <w:rFonts w:ascii="Arial" w:hAnsi="Arial" w:cs="Arial"/>
                <w:sz w:val="20"/>
                <w:szCs w:val="20"/>
              </w:rPr>
            </w:pPr>
          </w:p>
        </w:tc>
        <w:tc>
          <w:tcPr>
            <w:tcW w:w="2035" w:type="dxa"/>
          </w:tcPr>
          <w:p w:rsidR="00EB7536" w:rsidRPr="008F4254" w:rsidRDefault="00EB7536" w:rsidP="008F4254">
            <w:pPr>
              <w:rPr>
                <w:rFonts w:ascii="Arial" w:hAnsi="Arial" w:cs="Arial"/>
                <w:sz w:val="20"/>
                <w:szCs w:val="20"/>
              </w:rPr>
            </w:pPr>
          </w:p>
        </w:tc>
      </w:tr>
      <w:tr w:rsidR="00EB7536" w:rsidRPr="008F4254" w:rsidTr="008F4254">
        <w:tc>
          <w:tcPr>
            <w:tcW w:w="3287" w:type="dxa"/>
          </w:tcPr>
          <w:p w:rsidR="00EB7536" w:rsidRPr="008F4254" w:rsidRDefault="00EB7536" w:rsidP="008F4254">
            <w:pPr>
              <w:rPr>
                <w:rFonts w:ascii="Arial" w:hAnsi="Arial" w:cs="Arial"/>
                <w:sz w:val="20"/>
                <w:szCs w:val="20"/>
              </w:rPr>
            </w:pPr>
            <w:r w:rsidRPr="008F4254">
              <w:rPr>
                <w:rFonts w:ascii="Arial" w:hAnsi="Arial" w:cs="Arial"/>
                <w:sz w:val="20"/>
                <w:szCs w:val="20"/>
              </w:rPr>
              <w:t xml:space="preserve">3.Öğrenci hastaya rahat ve </w:t>
            </w:r>
          </w:p>
          <w:p w:rsidR="00EB7536" w:rsidRPr="008F4254" w:rsidRDefault="00EB7536" w:rsidP="008F4254">
            <w:pPr>
              <w:ind w:left="187"/>
              <w:rPr>
                <w:rFonts w:ascii="Arial" w:hAnsi="Arial" w:cs="Arial"/>
              </w:rPr>
            </w:pPr>
            <w:proofErr w:type="gramStart"/>
            <w:r w:rsidRPr="008F4254">
              <w:rPr>
                <w:rFonts w:ascii="Arial" w:hAnsi="Arial" w:cs="Arial"/>
                <w:sz w:val="20"/>
                <w:szCs w:val="20"/>
              </w:rPr>
              <w:t>huzurlu</w:t>
            </w:r>
            <w:proofErr w:type="gramEnd"/>
            <w:r w:rsidRPr="008F4254">
              <w:rPr>
                <w:rFonts w:ascii="Arial" w:hAnsi="Arial" w:cs="Arial"/>
                <w:sz w:val="20"/>
                <w:szCs w:val="20"/>
              </w:rPr>
              <w:t xml:space="preserve"> bir ortam sağladı </w:t>
            </w:r>
          </w:p>
        </w:tc>
        <w:tc>
          <w:tcPr>
            <w:tcW w:w="557" w:type="dxa"/>
          </w:tcPr>
          <w:p w:rsidR="00EB7536" w:rsidRPr="008F4254" w:rsidRDefault="00EB7536" w:rsidP="008F4254">
            <w:pPr>
              <w:rPr>
                <w:rFonts w:ascii="Arial" w:hAnsi="Arial" w:cs="Arial"/>
              </w:rPr>
            </w:pPr>
          </w:p>
        </w:tc>
        <w:tc>
          <w:tcPr>
            <w:tcW w:w="553" w:type="dxa"/>
          </w:tcPr>
          <w:p w:rsidR="00EB7536" w:rsidRPr="008F4254" w:rsidRDefault="00EB7536" w:rsidP="008F4254">
            <w:pPr>
              <w:rPr>
                <w:rFonts w:ascii="Arial" w:hAnsi="Arial" w:cs="Arial"/>
              </w:rPr>
            </w:pPr>
          </w:p>
        </w:tc>
        <w:tc>
          <w:tcPr>
            <w:tcW w:w="573" w:type="dxa"/>
          </w:tcPr>
          <w:p w:rsidR="00EB7536" w:rsidRPr="008F4254" w:rsidRDefault="00EB7536" w:rsidP="008F4254">
            <w:pPr>
              <w:rPr>
                <w:rFonts w:ascii="Arial" w:hAnsi="Arial" w:cs="Arial"/>
              </w:rPr>
            </w:pPr>
          </w:p>
        </w:tc>
        <w:tc>
          <w:tcPr>
            <w:tcW w:w="2035" w:type="dxa"/>
          </w:tcPr>
          <w:p w:rsidR="00EB7536" w:rsidRPr="008F4254" w:rsidRDefault="00EB7536" w:rsidP="008F4254">
            <w:pPr>
              <w:rPr>
                <w:rFonts w:ascii="Arial" w:hAnsi="Arial" w:cs="Arial"/>
              </w:rPr>
            </w:pPr>
          </w:p>
        </w:tc>
      </w:tr>
      <w:tr w:rsidR="00EB7536" w:rsidRPr="008F4254" w:rsidTr="008F4254">
        <w:tc>
          <w:tcPr>
            <w:tcW w:w="3287" w:type="dxa"/>
          </w:tcPr>
          <w:p w:rsidR="00EB7536" w:rsidRPr="008F4254" w:rsidRDefault="00EB7536" w:rsidP="008F4254">
            <w:pPr>
              <w:rPr>
                <w:rFonts w:ascii="Arial" w:hAnsi="Arial" w:cs="Arial"/>
                <w:sz w:val="20"/>
                <w:szCs w:val="20"/>
              </w:rPr>
            </w:pPr>
            <w:r w:rsidRPr="008F4254">
              <w:rPr>
                <w:rFonts w:ascii="Arial" w:hAnsi="Arial" w:cs="Arial"/>
                <w:sz w:val="20"/>
                <w:szCs w:val="20"/>
              </w:rPr>
              <w:t xml:space="preserve">4.Öğrenci hastanın dostluğunu </w:t>
            </w:r>
          </w:p>
          <w:p w:rsidR="00EB7536" w:rsidRPr="008F4254" w:rsidRDefault="00EB7536" w:rsidP="008F4254">
            <w:pPr>
              <w:ind w:left="187"/>
              <w:rPr>
                <w:rFonts w:ascii="Arial" w:hAnsi="Arial" w:cs="Arial"/>
              </w:rPr>
            </w:pPr>
            <w:proofErr w:type="gramStart"/>
            <w:r w:rsidRPr="008F4254">
              <w:rPr>
                <w:rFonts w:ascii="Arial" w:hAnsi="Arial" w:cs="Arial"/>
                <w:sz w:val="20"/>
                <w:szCs w:val="20"/>
              </w:rPr>
              <w:t>kazanacak</w:t>
            </w:r>
            <w:proofErr w:type="gramEnd"/>
            <w:r w:rsidRPr="008F4254">
              <w:rPr>
                <w:rFonts w:ascii="Arial" w:hAnsi="Arial" w:cs="Arial"/>
                <w:sz w:val="20"/>
                <w:szCs w:val="20"/>
              </w:rPr>
              <w:t xml:space="preserve"> biçimde kişiliğinin kalitesini ortaya koydu </w:t>
            </w:r>
          </w:p>
        </w:tc>
        <w:tc>
          <w:tcPr>
            <w:tcW w:w="557" w:type="dxa"/>
          </w:tcPr>
          <w:p w:rsidR="00EB7536" w:rsidRPr="008F4254" w:rsidRDefault="00EB7536" w:rsidP="008F4254">
            <w:pPr>
              <w:rPr>
                <w:rFonts w:ascii="Arial" w:hAnsi="Arial" w:cs="Arial"/>
              </w:rPr>
            </w:pPr>
          </w:p>
        </w:tc>
        <w:tc>
          <w:tcPr>
            <w:tcW w:w="553" w:type="dxa"/>
          </w:tcPr>
          <w:p w:rsidR="00EB7536" w:rsidRPr="008F4254" w:rsidRDefault="00EB7536" w:rsidP="008F4254">
            <w:pPr>
              <w:rPr>
                <w:rFonts w:ascii="Arial" w:hAnsi="Arial" w:cs="Arial"/>
              </w:rPr>
            </w:pPr>
          </w:p>
        </w:tc>
        <w:tc>
          <w:tcPr>
            <w:tcW w:w="573" w:type="dxa"/>
          </w:tcPr>
          <w:p w:rsidR="00EB7536" w:rsidRPr="008F4254" w:rsidRDefault="00EB7536" w:rsidP="008F4254">
            <w:pPr>
              <w:rPr>
                <w:rFonts w:ascii="Arial" w:hAnsi="Arial" w:cs="Arial"/>
              </w:rPr>
            </w:pPr>
          </w:p>
        </w:tc>
        <w:tc>
          <w:tcPr>
            <w:tcW w:w="2035" w:type="dxa"/>
          </w:tcPr>
          <w:p w:rsidR="00EB7536" w:rsidRPr="008F4254" w:rsidRDefault="00EB7536" w:rsidP="008F4254">
            <w:pPr>
              <w:rPr>
                <w:rFonts w:ascii="Arial" w:hAnsi="Arial" w:cs="Arial"/>
              </w:rPr>
            </w:pPr>
          </w:p>
        </w:tc>
      </w:tr>
      <w:tr w:rsidR="00EB7536" w:rsidRPr="008F4254" w:rsidTr="008F4254">
        <w:tc>
          <w:tcPr>
            <w:tcW w:w="3287" w:type="dxa"/>
          </w:tcPr>
          <w:p w:rsidR="00EB7536" w:rsidRPr="008F4254" w:rsidRDefault="00EB7536" w:rsidP="008F4254">
            <w:pPr>
              <w:autoSpaceDE w:val="0"/>
              <w:autoSpaceDN w:val="0"/>
              <w:adjustRightInd w:val="0"/>
              <w:rPr>
                <w:rFonts w:ascii="Arial" w:hAnsi="Arial" w:cs="Arial"/>
                <w:sz w:val="20"/>
                <w:szCs w:val="20"/>
              </w:rPr>
            </w:pPr>
          </w:p>
          <w:p w:rsidR="00EB7536" w:rsidRPr="008F4254" w:rsidRDefault="00EB7536" w:rsidP="008F4254">
            <w:pPr>
              <w:autoSpaceDE w:val="0"/>
              <w:autoSpaceDN w:val="0"/>
              <w:adjustRightInd w:val="0"/>
              <w:rPr>
                <w:rFonts w:ascii="Arial" w:hAnsi="Arial" w:cs="Arial"/>
                <w:sz w:val="20"/>
                <w:szCs w:val="20"/>
              </w:rPr>
            </w:pPr>
            <w:r w:rsidRPr="008F4254">
              <w:rPr>
                <w:rFonts w:ascii="Arial" w:hAnsi="Arial" w:cs="Arial"/>
                <w:sz w:val="20"/>
                <w:szCs w:val="20"/>
              </w:rPr>
              <w:t xml:space="preserve">5.Öğrenci görüşme için uygun </w:t>
            </w:r>
          </w:p>
          <w:p w:rsidR="00EB7536" w:rsidRPr="008F4254" w:rsidRDefault="00EB7536" w:rsidP="008F4254">
            <w:pPr>
              <w:autoSpaceDE w:val="0"/>
              <w:autoSpaceDN w:val="0"/>
              <w:adjustRightInd w:val="0"/>
              <w:ind w:left="187"/>
              <w:rPr>
                <w:rFonts w:ascii="Arial" w:hAnsi="Arial" w:cs="Arial"/>
                <w:sz w:val="20"/>
                <w:szCs w:val="20"/>
              </w:rPr>
            </w:pPr>
            <w:proofErr w:type="gramStart"/>
            <w:r w:rsidRPr="008F4254">
              <w:rPr>
                <w:rFonts w:ascii="Arial" w:hAnsi="Arial" w:cs="Arial"/>
                <w:sz w:val="20"/>
                <w:szCs w:val="20"/>
              </w:rPr>
              <w:t>zamanı</w:t>
            </w:r>
            <w:proofErr w:type="gramEnd"/>
            <w:r w:rsidRPr="008F4254">
              <w:rPr>
                <w:rFonts w:ascii="Arial" w:hAnsi="Arial" w:cs="Arial"/>
                <w:sz w:val="20"/>
                <w:szCs w:val="20"/>
              </w:rPr>
              <w:t xml:space="preserve"> belirledi </w:t>
            </w:r>
          </w:p>
          <w:p w:rsidR="00EB7536" w:rsidRPr="008F4254" w:rsidRDefault="00EB7536" w:rsidP="008F4254">
            <w:pPr>
              <w:ind w:left="187"/>
              <w:rPr>
                <w:rFonts w:ascii="Arial" w:hAnsi="Arial" w:cs="Arial"/>
                <w:sz w:val="20"/>
                <w:szCs w:val="20"/>
              </w:rPr>
            </w:pPr>
          </w:p>
        </w:tc>
        <w:tc>
          <w:tcPr>
            <w:tcW w:w="557" w:type="dxa"/>
          </w:tcPr>
          <w:p w:rsidR="00EB7536" w:rsidRPr="008F4254" w:rsidRDefault="00EB7536" w:rsidP="008F4254">
            <w:pPr>
              <w:jc w:val="center"/>
              <w:rPr>
                <w:rFonts w:ascii="Arial" w:hAnsi="Arial" w:cs="Arial"/>
                <w:sz w:val="20"/>
                <w:szCs w:val="20"/>
              </w:rPr>
            </w:pPr>
          </w:p>
        </w:tc>
        <w:tc>
          <w:tcPr>
            <w:tcW w:w="553" w:type="dxa"/>
          </w:tcPr>
          <w:p w:rsidR="00EB7536" w:rsidRPr="008F4254" w:rsidRDefault="00EB7536" w:rsidP="008F4254">
            <w:pPr>
              <w:rPr>
                <w:rFonts w:ascii="Arial" w:hAnsi="Arial" w:cs="Arial"/>
                <w:sz w:val="20"/>
                <w:szCs w:val="20"/>
              </w:rPr>
            </w:pPr>
          </w:p>
        </w:tc>
        <w:tc>
          <w:tcPr>
            <w:tcW w:w="573" w:type="dxa"/>
          </w:tcPr>
          <w:p w:rsidR="00EB7536" w:rsidRPr="008F4254" w:rsidRDefault="00EB7536" w:rsidP="008F4254">
            <w:pPr>
              <w:rPr>
                <w:rFonts w:ascii="Arial" w:hAnsi="Arial" w:cs="Arial"/>
                <w:sz w:val="20"/>
                <w:szCs w:val="20"/>
              </w:rPr>
            </w:pPr>
          </w:p>
        </w:tc>
        <w:tc>
          <w:tcPr>
            <w:tcW w:w="2035" w:type="dxa"/>
          </w:tcPr>
          <w:p w:rsidR="00EB7536" w:rsidRPr="008F4254" w:rsidRDefault="00EB7536" w:rsidP="008F4254">
            <w:pPr>
              <w:rPr>
                <w:rFonts w:ascii="Arial" w:hAnsi="Arial" w:cs="Arial"/>
                <w:sz w:val="20"/>
                <w:szCs w:val="20"/>
              </w:rPr>
            </w:pPr>
          </w:p>
        </w:tc>
      </w:tr>
      <w:tr w:rsidR="00EB7536" w:rsidRPr="008F4254" w:rsidTr="008F4254">
        <w:tc>
          <w:tcPr>
            <w:tcW w:w="3287" w:type="dxa"/>
          </w:tcPr>
          <w:p w:rsidR="00EB7536" w:rsidRPr="008F4254" w:rsidRDefault="00EB7536" w:rsidP="008F4254">
            <w:pPr>
              <w:autoSpaceDE w:val="0"/>
              <w:autoSpaceDN w:val="0"/>
              <w:adjustRightInd w:val="0"/>
              <w:rPr>
                <w:rFonts w:ascii="Arial" w:hAnsi="Arial" w:cs="Arial"/>
                <w:sz w:val="20"/>
                <w:szCs w:val="20"/>
              </w:rPr>
            </w:pPr>
            <w:r w:rsidRPr="008F4254">
              <w:rPr>
                <w:rFonts w:ascii="Arial" w:hAnsi="Arial" w:cs="Arial"/>
                <w:sz w:val="20"/>
                <w:szCs w:val="20"/>
              </w:rPr>
              <w:t xml:space="preserve">6.Öğrenci bu görüşme için kendi </w:t>
            </w:r>
          </w:p>
          <w:p w:rsidR="00EB7536" w:rsidRPr="008F4254" w:rsidRDefault="00EB7536" w:rsidP="008F4254">
            <w:pPr>
              <w:autoSpaceDE w:val="0"/>
              <w:autoSpaceDN w:val="0"/>
              <w:adjustRightInd w:val="0"/>
              <w:ind w:left="187"/>
              <w:rPr>
                <w:rFonts w:ascii="Arial" w:hAnsi="Arial" w:cs="Arial"/>
                <w:sz w:val="20"/>
                <w:szCs w:val="20"/>
              </w:rPr>
            </w:pPr>
            <w:proofErr w:type="gramStart"/>
            <w:r w:rsidRPr="008F4254">
              <w:rPr>
                <w:rFonts w:ascii="Arial" w:hAnsi="Arial" w:cs="Arial"/>
                <w:sz w:val="20"/>
                <w:szCs w:val="20"/>
              </w:rPr>
              <w:t>gereksinimlerini</w:t>
            </w:r>
            <w:proofErr w:type="gramEnd"/>
            <w:r w:rsidRPr="008F4254">
              <w:rPr>
                <w:rFonts w:ascii="Arial" w:hAnsi="Arial" w:cs="Arial"/>
                <w:sz w:val="20"/>
                <w:szCs w:val="20"/>
              </w:rPr>
              <w:t xml:space="preserve"> belirledi</w:t>
            </w:r>
          </w:p>
        </w:tc>
        <w:tc>
          <w:tcPr>
            <w:tcW w:w="557" w:type="dxa"/>
          </w:tcPr>
          <w:p w:rsidR="00EB7536" w:rsidRPr="008F4254" w:rsidRDefault="00EB7536" w:rsidP="008F4254">
            <w:pPr>
              <w:rPr>
                <w:rFonts w:ascii="Arial" w:hAnsi="Arial" w:cs="Arial"/>
                <w:sz w:val="20"/>
                <w:szCs w:val="20"/>
              </w:rPr>
            </w:pPr>
          </w:p>
        </w:tc>
        <w:tc>
          <w:tcPr>
            <w:tcW w:w="553" w:type="dxa"/>
          </w:tcPr>
          <w:p w:rsidR="00EB7536" w:rsidRPr="008F4254" w:rsidRDefault="00EB7536" w:rsidP="008F4254">
            <w:pPr>
              <w:rPr>
                <w:rFonts w:ascii="Arial" w:hAnsi="Arial" w:cs="Arial"/>
                <w:sz w:val="20"/>
                <w:szCs w:val="20"/>
              </w:rPr>
            </w:pPr>
          </w:p>
        </w:tc>
        <w:tc>
          <w:tcPr>
            <w:tcW w:w="573" w:type="dxa"/>
          </w:tcPr>
          <w:p w:rsidR="00EB7536" w:rsidRPr="008F4254" w:rsidRDefault="00EB7536" w:rsidP="008F4254">
            <w:pPr>
              <w:rPr>
                <w:rFonts w:ascii="Arial" w:hAnsi="Arial" w:cs="Arial"/>
                <w:sz w:val="20"/>
                <w:szCs w:val="20"/>
              </w:rPr>
            </w:pPr>
          </w:p>
        </w:tc>
        <w:tc>
          <w:tcPr>
            <w:tcW w:w="2035" w:type="dxa"/>
          </w:tcPr>
          <w:p w:rsidR="00EB7536" w:rsidRPr="008F4254" w:rsidRDefault="00EB7536" w:rsidP="008F4254">
            <w:pPr>
              <w:rPr>
                <w:rFonts w:ascii="Arial" w:hAnsi="Arial" w:cs="Arial"/>
                <w:sz w:val="20"/>
                <w:szCs w:val="20"/>
              </w:rPr>
            </w:pPr>
          </w:p>
        </w:tc>
      </w:tr>
      <w:tr w:rsidR="00EB7536" w:rsidRPr="008F4254" w:rsidTr="008F4254">
        <w:tc>
          <w:tcPr>
            <w:tcW w:w="3287" w:type="dxa"/>
          </w:tcPr>
          <w:p w:rsidR="00EB7536" w:rsidRPr="008F4254" w:rsidRDefault="00EB7536" w:rsidP="008F4254">
            <w:pPr>
              <w:rPr>
                <w:rFonts w:ascii="Arial" w:hAnsi="Arial" w:cs="Arial"/>
                <w:sz w:val="20"/>
                <w:szCs w:val="20"/>
              </w:rPr>
            </w:pPr>
            <w:r w:rsidRPr="008F4254">
              <w:rPr>
                <w:rFonts w:ascii="Arial" w:hAnsi="Arial" w:cs="Arial"/>
                <w:sz w:val="20"/>
                <w:szCs w:val="20"/>
              </w:rPr>
              <w:t xml:space="preserve">7.Öğrenci önce açık uçlu sorularla       </w:t>
            </w:r>
          </w:p>
          <w:p w:rsidR="00EB7536" w:rsidRPr="008F4254" w:rsidRDefault="00EB7536" w:rsidP="008F4254">
            <w:pPr>
              <w:ind w:left="187"/>
              <w:rPr>
                <w:rFonts w:ascii="Arial" w:hAnsi="Arial" w:cs="Arial"/>
                <w:sz w:val="20"/>
                <w:szCs w:val="20"/>
              </w:rPr>
            </w:pPr>
            <w:proofErr w:type="gramStart"/>
            <w:r w:rsidRPr="008F4254">
              <w:rPr>
                <w:rFonts w:ascii="Arial" w:hAnsi="Arial" w:cs="Arial"/>
                <w:sz w:val="20"/>
                <w:szCs w:val="20"/>
              </w:rPr>
              <w:t>hastanın</w:t>
            </w:r>
            <w:proofErr w:type="gramEnd"/>
            <w:r w:rsidRPr="008F4254">
              <w:rPr>
                <w:rFonts w:ascii="Arial" w:hAnsi="Arial" w:cs="Arial"/>
                <w:sz w:val="20"/>
                <w:szCs w:val="20"/>
              </w:rPr>
              <w:t xml:space="preserve"> şimdiki şikayetini ve diğer ilgili tüm hususları belirledi,</w:t>
            </w:r>
          </w:p>
          <w:p w:rsidR="00EB7536" w:rsidRPr="008F4254" w:rsidRDefault="00EB7536" w:rsidP="008F4254">
            <w:pPr>
              <w:ind w:left="187"/>
              <w:rPr>
                <w:rFonts w:ascii="Arial" w:hAnsi="Arial" w:cs="Arial"/>
                <w:sz w:val="20"/>
                <w:szCs w:val="20"/>
              </w:rPr>
            </w:pPr>
            <w:r w:rsidRPr="008F4254">
              <w:rPr>
                <w:rFonts w:ascii="Arial" w:hAnsi="Arial" w:cs="Arial"/>
                <w:sz w:val="20"/>
                <w:szCs w:val="20"/>
              </w:rPr>
              <w:t>Hastanın verdiği ipuçlarını izledi ve gerekli özel soruları belirledi</w:t>
            </w:r>
          </w:p>
        </w:tc>
        <w:tc>
          <w:tcPr>
            <w:tcW w:w="557" w:type="dxa"/>
          </w:tcPr>
          <w:p w:rsidR="00EB7536" w:rsidRPr="008F4254" w:rsidRDefault="00EB7536" w:rsidP="008F4254">
            <w:pPr>
              <w:rPr>
                <w:rFonts w:ascii="Arial" w:hAnsi="Arial" w:cs="Arial"/>
                <w:sz w:val="20"/>
                <w:szCs w:val="20"/>
              </w:rPr>
            </w:pPr>
          </w:p>
        </w:tc>
        <w:tc>
          <w:tcPr>
            <w:tcW w:w="553" w:type="dxa"/>
          </w:tcPr>
          <w:p w:rsidR="00EB7536" w:rsidRPr="008F4254" w:rsidRDefault="00EB7536" w:rsidP="008F4254">
            <w:pPr>
              <w:rPr>
                <w:rFonts w:ascii="Arial" w:hAnsi="Arial" w:cs="Arial"/>
                <w:sz w:val="20"/>
                <w:szCs w:val="20"/>
              </w:rPr>
            </w:pPr>
          </w:p>
        </w:tc>
        <w:tc>
          <w:tcPr>
            <w:tcW w:w="573" w:type="dxa"/>
          </w:tcPr>
          <w:p w:rsidR="00EB7536" w:rsidRPr="008F4254" w:rsidRDefault="00EB7536" w:rsidP="008F4254">
            <w:pPr>
              <w:rPr>
                <w:rFonts w:ascii="Arial" w:hAnsi="Arial" w:cs="Arial"/>
                <w:sz w:val="20"/>
                <w:szCs w:val="20"/>
              </w:rPr>
            </w:pPr>
          </w:p>
        </w:tc>
        <w:tc>
          <w:tcPr>
            <w:tcW w:w="2035" w:type="dxa"/>
          </w:tcPr>
          <w:p w:rsidR="00EB7536" w:rsidRPr="008F4254" w:rsidRDefault="00EB7536" w:rsidP="008F4254">
            <w:pPr>
              <w:rPr>
                <w:rFonts w:ascii="Arial" w:hAnsi="Arial" w:cs="Arial"/>
                <w:sz w:val="20"/>
                <w:szCs w:val="20"/>
              </w:rPr>
            </w:pPr>
          </w:p>
        </w:tc>
      </w:tr>
      <w:tr w:rsidR="00EB7536" w:rsidRPr="008F4254" w:rsidTr="008F4254">
        <w:tc>
          <w:tcPr>
            <w:tcW w:w="3287" w:type="dxa"/>
          </w:tcPr>
          <w:p w:rsidR="00EB7536" w:rsidRPr="008F4254" w:rsidRDefault="00EB7536" w:rsidP="008F4254">
            <w:pPr>
              <w:autoSpaceDE w:val="0"/>
              <w:autoSpaceDN w:val="0"/>
              <w:adjustRightInd w:val="0"/>
              <w:rPr>
                <w:rFonts w:ascii="Arial" w:hAnsi="Arial" w:cs="Arial"/>
                <w:sz w:val="20"/>
                <w:szCs w:val="20"/>
              </w:rPr>
            </w:pPr>
            <w:r w:rsidRPr="008F4254">
              <w:rPr>
                <w:rFonts w:ascii="Arial" w:hAnsi="Arial" w:cs="Arial"/>
                <w:sz w:val="20"/>
                <w:szCs w:val="20"/>
              </w:rPr>
              <w:t xml:space="preserve">8.Soracak çok sayıda soru </w:t>
            </w:r>
          </w:p>
          <w:p w:rsidR="00EB7536" w:rsidRPr="008F4254" w:rsidRDefault="00EB7536" w:rsidP="008F4254">
            <w:pPr>
              <w:autoSpaceDE w:val="0"/>
              <w:autoSpaceDN w:val="0"/>
              <w:adjustRightInd w:val="0"/>
              <w:ind w:left="187"/>
              <w:rPr>
                <w:rFonts w:ascii="Arial" w:hAnsi="Arial" w:cs="Arial"/>
                <w:sz w:val="20"/>
                <w:szCs w:val="20"/>
              </w:rPr>
            </w:pPr>
            <w:r w:rsidRPr="008F4254">
              <w:rPr>
                <w:rFonts w:ascii="Arial" w:hAnsi="Arial" w:cs="Arial"/>
                <w:sz w:val="20"/>
                <w:szCs w:val="20"/>
              </w:rPr>
              <w:t xml:space="preserve">varsa tartışarak </w:t>
            </w:r>
            <w:proofErr w:type="gramStart"/>
            <w:r w:rsidRPr="008F4254">
              <w:rPr>
                <w:rFonts w:ascii="Arial" w:hAnsi="Arial" w:cs="Arial"/>
                <w:sz w:val="20"/>
                <w:szCs w:val="20"/>
              </w:rPr>
              <w:t>spesifik</w:t>
            </w:r>
            <w:proofErr w:type="gramEnd"/>
            <w:r w:rsidRPr="008F4254">
              <w:rPr>
                <w:rFonts w:ascii="Arial" w:hAnsi="Arial" w:cs="Arial"/>
                <w:sz w:val="20"/>
                <w:szCs w:val="20"/>
              </w:rPr>
              <w:t xml:space="preserve"> olanlarını seçti</w:t>
            </w:r>
          </w:p>
        </w:tc>
        <w:tc>
          <w:tcPr>
            <w:tcW w:w="557" w:type="dxa"/>
          </w:tcPr>
          <w:p w:rsidR="00EB7536" w:rsidRPr="008F4254" w:rsidRDefault="00EB7536" w:rsidP="008F4254">
            <w:pPr>
              <w:rPr>
                <w:rFonts w:ascii="Arial" w:hAnsi="Arial" w:cs="Arial"/>
                <w:sz w:val="20"/>
                <w:szCs w:val="20"/>
              </w:rPr>
            </w:pPr>
          </w:p>
        </w:tc>
        <w:tc>
          <w:tcPr>
            <w:tcW w:w="553" w:type="dxa"/>
          </w:tcPr>
          <w:p w:rsidR="00EB7536" w:rsidRPr="008F4254" w:rsidRDefault="00EB7536" w:rsidP="008F4254">
            <w:pPr>
              <w:rPr>
                <w:rFonts w:ascii="Arial" w:hAnsi="Arial" w:cs="Arial"/>
                <w:sz w:val="20"/>
                <w:szCs w:val="20"/>
              </w:rPr>
            </w:pPr>
          </w:p>
        </w:tc>
        <w:tc>
          <w:tcPr>
            <w:tcW w:w="573" w:type="dxa"/>
          </w:tcPr>
          <w:p w:rsidR="00EB7536" w:rsidRPr="008F4254" w:rsidRDefault="00EB7536" w:rsidP="008F4254">
            <w:pPr>
              <w:rPr>
                <w:rFonts w:ascii="Arial" w:hAnsi="Arial" w:cs="Arial"/>
                <w:sz w:val="20"/>
                <w:szCs w:val="20"/>
              </w:rPr>
            </w:pPr>
          </w:p>
        </w:tc>
        <w:tc>
          <w:tcPr>
            <w:tcW w:w="2035" w:type="dxa"/>
          </w:tcPr>
          <w:p w:rsidR="00EB7536" w:rsidRPr="008F4254" w:rsidRDefault="00EB7536" w:rsidP="008F4254">
            <w:pPr>
              <w:rPr>
                <w:rFonts w:ascii="Arial" w:hAnsi="Arial" w:cs="Arial"/>
                <w:sz w:val="20"/>
                <w:szCs w:val="20"/>
              </w:rPr>
            </w:pPr>
          </w:p>
        </w:tc>
      </w:tr>
    </w:tbl>
    <w:p w:rsidR="00EB7536" w:rsidRPr="008F4254" w:rsidRDefault="00EB7536" w:rsidP="00EB7536">
      <w:pPr>
        <w:rPr>
          <w:rFonts w:ascii="Arial" w:hAnsi="Arial" w:cs="Arial"/>
        </w:rPr>
      </w:pPr>
    </w:p>
    <w:p w:rsidR="00EB7536" w:rsidRPr="008F4254" w:rsidRDefault="00EB7536" w:rsidP="00EB7536">
      <w:pPr>
        <w:rPr>
          <w:rFonts w:ascii="Arial" w:hAnsi="Arial" w:cs="Arial"/>
        </w:rPr>
      </w:pPr>
      <w:r w:rsidRPr="008F4254">
        <w:rPr>
          <w:rFonts w:ascii="Arial" w:hAnsi="Arial" w:cs="Arial"/>
        </w:rPr>
        <w:br w:type="page"/>
      </w:r>
    </w:p>
    <w:p w:rsidR="00EB7536" w:rsidRPr="008F4254" w:rsidRDefault="00EB7536" w:rsidP="00EB7536">
      <w:pPr>
        <w:rPr>
          <w:rFonts w:ascii="Arial" w:hAnsi="Arial" w:cs="Arial"/>
          <w:b/>
          <w:sz w:val="22"/>
          <w:szCs w:val="22"/>
        </w:rPr>
      </w:pPr>
      <w:r w:rsidRPr="008F4254">
        <w:rPr>
          <w:rFonts w:ascii="Arial" w:hAnsi="Arial" w:cs="Arial"/>
          <w:b/>
          <w:sz w:val="22"/>
          <w:szCs w:val="22"/>
        </w:rPr>
        <w:lastRenderedPageBreak/>
        <w:t>BİLGİ DERLEME: İŞLEM</w:t>
      </w:r>
    </w:p>
    <w:tbl>
      <w:tblPr>
        <w:tblW w:w="6878"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2"/>
        <w:gridCol w:w="461"/>
        <w:gridCol w:w="554"/>
        <w:gridCol w:w="572"/>
        <w:gridCol w:w="1915"/>
        <w:gridCol w:w="34"/>
      </w:tblGrid>
      <w:tr w:rsidR="00EB7536" w:rsidRPr="008F4254" w:rsidTr="008F4254">
        <w:tc>
          <w:tcPr>
            <w:tcW w:w="3342" w:type="dxa"/>
          </w:tcPr>
          <w:p w:rsidR="00EB7536" w:rsidRPr="008F4254" w:rsidRDefault="00EB7536" w:rsidP="008F4254">
            <w:pPr>
              <w:rPr>
                <w:rFonts w:ascii="Arial" w:hAnsi="Arial" w:cs="Arial"/>
                <w:sz w:val="20"/>
                <w:szCs w:val="20"/>
              </w:rPr>
            </w:pPr>
            <w:r w:rsidRPr="008F4254">
              <w:rPr>
                <w:rFonts w:ascii="Arial" w:hAnsi="Arial" w:cs="Arial"/>
                <w:sz w:val="20"/>
                <w:szCs w:val="20"/>
              </w:rPr>
              <w:t>9.Az ve öz, kolay anlaşılır kelimeler</w:t>
            </w:r>
          </w:p>
          <w:p w:rsidR="00EB7536" w:rsidRPr="008F4254" w:rsidRDefault="00EB7536" w:rsidP="008F4254">
            <w:pPr>
              <w:ind w:left="170"/>
              <w:rPr>
                <w:rFonts w:ascii="Arial" w:hAnsi="Arial" w:cs="Arial"/>
                <w:sz w:val="20"/>
                <w:szCs w:val="20"/>
              </w:rPr>
            </w:pPr>
            <w:proofErr w:type="gramStart"/>
            <w:r w:rsidRPr="008F4254">
              <w:rPr>
                <w:rFonts w:ascii="Arial" w:hAnsi="Arial" w:cs="Arial"/>
                <w:sz w:val="20"/>
                <w:szCs w:val="20"/>
              </w:rPr>
              <w:t>kullandı</w:t>
            </w:r>
            <w:proofErr w:type="gramEnd"/>
            <w:r w:rsidRPr="008F4254">
              <w:rPr>
                <w:rFonts w:ascii="Arial" w:hAnsi="Arial" w:cs="Arial"/>
                <w:sz w:val="20"/>
                <w:szCs w:val="20"/>
              </w:rPr>
              <w:t xml:space="preserve">, tıp terimlerinden sakındı, uygun olmayan bölgesel terimler kullanmadı </w:t>
            </w:r>
          </w:p>
        </w:tc>
        <w:tc>
          <w:tcPr>
            <w:tcW w:w="461" w:type="dxa"/>
          </w:tcPr>
          <w:p w:rsidR="00EB7536" w:rsidRPr="008F4254" w:rsidRDefault="00EB7536" w:rsidP="008F4254">
            <w:pPr>
              <w:jc w:val="center"/>
              <w:rPr>
                <w:rFonts w:ascii="Arial" w:hAnsi="Arial" w:cs="Arial"/>
                <w:sz w:val="20"/>
                <w:szCs w:val="20"/>
              </w:rPr>
            </w:pPr>
            <w:r w:rsidRPr="008F4254">
              <w:rPr>
                <w:rFonts w:ascii="Arial" w:hAnsi="Arial" w:cs="Arial"/>
                <w:sz w:val="20"/>
                <w:szCs w:val="20"/>
              </w:rPr>
              <w:t>(2)</w:t>
            </w:r>
          </w:p>
        </w:tc>
        <w:tc>
          <w:tcPr>
            <w:tcW w:w="554" w:type="dxa"/>
          </w:tcPr>
          <w:p w:rsidR="00EB7536" w:rsidRPr="008F4254" w:rsidRDefault="00EB7536" w:rsidP="008F4254">
            <w:pPr>
              <w:rPr>
                <w:rFonts w:ascii="Arial" w:hAnsi="Arial" w:cs="Arial"/>
                <w:sz w:val="20"/>
                <w:szCs w:val="20"/>
              </w:rPr>
            </w:pPr>
            <w:r w:rsidRPr="008F4254">
              <w:rPr>
                <w:rFonts w:ascii="Arial" w:hAnsi="Arial" w:cs="Arial"/>
                <w:sz w:val="20"/>
                <w:szCs w:val="20"/>
              </w:rPr>
              <w:t>(1)</w:t>
            </w:r>
          </w:p>
        </w:tc>
        <w:tc>
          <w:tcPr>
            <w:tcW w:w="572" w:type="dxa"/>
          </w:tcPr>
          <w:p w:rsidR="00EB7536" w:rsidRPr="008F4254" w:rsidRDefault="00EB7536" w:rsidP="008F4254">
            <w:pPr>
              <w:rPr>
                <w:rFonts w:ascii="Arial" w:hAnsi="Arial" w:cs="Arial"/>
                <w:sz w:val="20"/>
                <w:szCs w:val="20"/>
              </w:rPr>
            </w:pPr>
            <w:r w:rsidRPr="008F4254">
              <w:rPr>
                <w:rFonts w:ascii="Arial" w:hAnsi="Arial" w:cs="Arial"/>
                <w:sz w:val="20"/>
                <w:szCs w:val="20"/>
              </w:rPr>
              <w:t>(0)</w:t>
            </w:r>
          </w:p>
        </w:tc>
        <w:tc>
          <w:tcPr>
            <w:tcW w:w="1949" w:type="dxa"/>
            <w:gridSpan w:val="2"/>
          </w:tcPr>
          <w:p w:rsidR="00EB7536" w:rsidRPr="008F4254" w:rsidRDefault="00EB7536" w:rsidP="008F4254">
            <w:pPr>
              <w:rPr>
                <w:rFonts w:ascii="Arial" w:hAnsi="Arial" w:cs="Arial"/>
                <w:sz w:val="20"/>
                <w:szCs w:val="20"/>
              </w:rPr>
            </w:pPr>
            <w:r w:rsidRPr="008F4254">
              <w:rPr>
                <w:rFonts w:ascii="Arial" w:hAnsi="Arial" w:cs="Arial"/>
                <w:sz w:val="20"/>
                <w:szCs w:val="20"/>
              </w:rPr>
              <w:t>Görüşler</w:t>
            </w:r>
          </w:p>
        </w:tc>
      </w:tr>
      <w:tr w:rsidR="00EB7536" w:rsidRPr="008F4254" w:rsidTr="008F4254">
        <w:tc>
          <w:tcPr>
            <w:tcW w:w="3342" w:type="dxa"/>
          </w:tcPr>
          <w:p w:rsidR="00EB7536" w:rsidRPr="008F4254" w:rsidRDefault="00EB7536" w:rsidP="008F4254">
            <w:pPr>
              <w:autoSpaceDE w:val="0"/>
              <w:autoSpaceDN w:val="0"/>
              <w:adjustRightInd w:val="0"/>
              <w:ind w:left="-187"/>
              <w:rPr>
                <w:rFonts w:ascii="Arial" w:hAnsi="Arial" w:cs="Arial"/>
                <w:sz w:val="20"/>
                <w:szCs w:val="20"/>
              </w:rPr>
            </w:pPr>
            <w:r w:rsidRPr="008F4254">
              <w:rPr>
                <w:rFonts w:ascii="Arial" w:hAnsi="Arial" w:cs="Arial"/>
                <w:sz w:val="20"/>
                <w:szCs w:val="20"/>
              </w:rPr>
              <w:t xml:space="preserve">110.Açık ve kapalı uçlu soruları </w:t>
            </w:r>
          </w:p>
          <w:p w:rsidR="00EB7536" w:rsidRPr="008F4254" w:rsidRDefault="00EB7536" w:rsidP="008F4254">
            <w:pPr>
              <w:autoSpaceDE w:val="0"/>
              <w:autoSpaceDN w:val="0"/>
              <w:adjustRightInd w:val="0"/>
              <w:ind w:left="227"/>
              <w:rPr>
                <w:rFonts w:ascii="Arial" w:hAnsi="Arial" w:cs="Arial"/>
                <w:sz w:val="20"/>
                <w:szCs w:val="20"/>
              </w:rPr>
            </w:pPr>
            <w:proofErr w:type="gramStart"/>
            <w:r w:rsidRPr="008F4254">
              <w:rPr>
                <w:rFonts w:ascii="Arial" w:hAnsi="Arial" w:cs="Arial"/>
                <w:sz w:val="20"/>
                <w:szCs w:val="20"/>
              </w:rPr>
              <w:t>uygun</w:t>
            </w:r>
            <w:proofErr w:type="gramEnd"/>
            <w:r w:rsidRPr="008F4254">
              <w:rPr>
                <w:rFonts w:ascii="Arial" w:hAnsi="Arial" w:cs="Arial"/>
                <w:sz w:val="20"/>
                <w:szCs w:val="20"/>
              </w:rPr>
              <w:t xml:space="preserve"> şekilde kullandı</w:t>
            </w:r>
          </w:p>
        </w:tc>
        <w:tc>
          <w:tcPr>
            <w:tcW w:w="461" w:type="dxa"/>
          </w:tcPr>
          <w:p w:rsidR="00EB7536" w:rsidRPr="008F4254" w:rsidRDefault="00EB7536" w:rsidP="008F4254">
            <w:pPr>
              <w:rPr>
                <w:rFonts w:ascii="Arial" w:hAnsi="Arial" w:cs="Arial"/>
                <w:sz w:val="20"/>
                <w:szCs w:val="20"/>
              </w:rPr>
            </w:pPr>
          </w:p>
        </w:tc>
        <w:tc>
          <w:tcPr>
            <w:tcW w:w="554" w:type="dxa"/>
          </w:tcPr>
          <w:p w:rsidR="00EB7536" w:rsidRPr="008F4254" w:rsidRDefault="00EB7536" w:rsidP="008F4254">
            <w:pPr>
              <w:rPr>
                <w:rFonts w:ascii="Arial" w:hAnsi="Arial" w:cs="Arial"/>
                <w:sz w:val="20"/>
                <w:szCs w:val="20"/>
              </w:rPr>
            </w:pPr>
          </w:p>
        </w:tc>
        <w:tc>
          <w:tcPr>
            <w:tcW w:w="572" w:type="dxa"/>
          </w:tcPr>
          <w:p w:rsidR="00EB7536" w:rsidRPr="008F4254" w:rsidRDefault="00EB7536" w:rsidP="008F4254">
            <w:pPr>
              <w:rPr>
                <w:rFonts w:ascii="Arial" w:hAnsi="Arial" w:cs="Arial"/>
                <w:sz w:val="20"/>
                <w:szCs w:val="20"/>
              </w:rPr>
            </w:pPr>
          </w:p>
        </w:tc>
        <w:tc>
          <w:tcPr>
            <w:tcW w:w="1949" w:type="dxa"/>
            <w:gridSpan w:val="2"/>
          </w:tcPr>
          <w:p w:rsidR="00EB7536" w:rsidRPr="008F4254" w:rsidRDefault="00EB7536" w:rsidP="008F4254">
            <w:pPr>
              <w:rPr>
                <w:rFonts w:ascii="Arial" w:hAnsi="Arial" w:cs="Arial"/>
                <w:sz w:val="20"/>
                <w:szCs w:val="20"/>
              </w:rPr>
            </w:pPr>
          </w:p>
        </w:tc>
      </w:tr>
      <w:tr w:rsidR="00EB7536" w:rsidRPr="008F4254" w:rsidTr="008F4254">
        <w:tc>
          <w:tcPr>
            <w:tcW w:w="3342" w:type="dxa"/>
          </w:tcPr>
          <w:p w:rsidR="00EB7536" w:rsidRPr="008F4254" w:rsidRDefault="00EB7536" w:rsidP="008F4254">
            <w:pPr>
              <w:tabs>
                <w:tab w:val="left" w:pos="187"/>
              </w:tabs>
              <w:ind w:left="-187"/>
              <w:rPr>
                <w:rFonts w:ascii="Arial" w:hAnsi="Arial" w:cs="Arial"/>
                <w:sz w:val="20"/>
                <w:szCs w:val="20"/>
              </w:rPr>
            </w:pPr>
            <w:r w:rsidRPr="008F4254">
              <w:rPr>
                <w:rFonts w:ascii="Arial" w:hAnsi="Arial" w:cs="Arial"/>
                <w:sz w:val="20"/>
                <w:szCs w:val="20"/>
              </w:rPr>
              <w:t xml:space="preserve">111.Yönlendirici sorular kullanmadı </w:t>
            </w:r>
          </w:p>
          <w:p w:rsidR="00EB7536" w:rsidRPr="008F4254" w:rsidRDefault="00EB7536" w:rsidP="008F4254">
            <w:pPr>
              <w:ind w:left="227"/>
              <w:jc w:val="both"/>
              <w:rPr>
                <w:rFonts w:ascii="Arial" w:hAnsi="Arial" w:cs="Arial"/>
              </w:rPr>
            </w:pPr>
            <w:r w:rsidRPr="008F4254">
              <w:rPr>
                <w:rFonts w:ascii="Arial" w:hAnsi="Arial" w:cs="Arial"/>
                <w:sz w:val="20"/>
                <w:szCs w:val="20"/>
              </w:rPr>
              <w:t xml:space="preserve">(Örneğin, göğüs ağrın yok, değil mi gibi) </w:t>
            </w:r>
          </w:p>
        </w:tc>
        <w:tc>
          <w:tcPr>
            <w:tcW w:w="461" w:type="dxa"/>
          </w:tcPr>
          <w:p w:rsidR="00EB7536" w:rsidRPr="008F4254" w:rsidRDefault="00EB7536" w:rsidP="008F4254">
            <w:pPr>
              <w:rPr>
                <w:rFonts w:ascii="Arial" w:hAnsi="Arial" w:cs="Arial"/>
              </w:rPr>
            </w:pPr>
          </w:p>
        </w:tc>
        <w:tc>
          <w:tcPr>
            <w:tcW w:w="554" w:type="dxa"/>
          </w:tcPr>
          <w:p w:rsidR="00EB7536" w:rsidRPr="008F4254" w:rsidRDefault="00EB7536" w:rsidP="008F4254">
            <w:pPr>
              <w:rPr>
                <w:rFonts w:ascii="Arial" w:hAnsi="Arial" w:cs="Arial"/>
              </w:rPr>
            </w:pPr>
          </w:p>
        </w:tc>
        <w:tc>
          <w:tcPr>
            <w:tcW w:w="572" w:type="dxa"/>
          </w:tcPr>
          <w:p w:rsidR="00EB7536" w:rsidRPr="008F4254" w:rsidRDefault="00EB7536" w:rsidP="008F4254">
            <w:pPr>
              <w:rPr>
                <w:rFonts w:ascii="Arial" w:hAnsi="Arial" w:cs="Arial"/>
              </w:rPr>
            </w:pPr>
          </w:p>
        </w:tc>
        <w:tc>
          <w:tcPr>
            <w:tcW w:w="1949" w:type="dxa"/>
            <w:gridSpan w:val="2"/>
          </w:tcPr>
          <w:p w:rsidR="00EB7536" w:rsidRPr="008F4254" w:rsidRDefault="00EB7536" w:rsidP="008F4254">
            <w:pPr>
              <w:rPr>
                <w:rFonts w:ascii="Arial" w:hAnsi="Arial" w:cs="Arial"/>
              </w:rPr>
            </w:pPr>
          </w:p>
        </w:tc>
      </w:tr>
      <w:tr w:rsidR="00EB7536" w:rsidRPr="008F4254" w:rsidTr="008F4254">
        <w:trPr>
          <w:trHeight w:val="70"/>
        </w:trPr>
        <w:tc>
          <w:tcPr>
            <w:tcW w:w="3342" w:type="dxa"/>
          </w:tcPr>
          <w:p w:rsidR="00EB7536" w:rsidRPr="008F4254" w:rsidRDefault="00EB7536" w:rsidP="008F4254">
            <w:pPr>
              <w:ind w:left="-187"/>
              <w:rPr>
                <w:rFonts w:ascii="Arial" w:hAnsi="Arial" w:cs="Arial"/>
                <w:sz w:val="20"/>
                <w:szCs w:val="20"/>
              </w:rPr>
            </w:pPr>
            <w:r w:rsidRPr="008F4254">
              <w:rPr>
                <w:rFonts w:ascii="Arial" w:hAnsi="Arial" w:cs="Arial"/>
                <w:sz w:val="20"/>
                <w:szCs w:val="20"/>
              </w:rPr>
              <w:t xml:space="preserve">112.Hastaya organize şekilde </w:t>
            </w:r>
          </w:p>
          <w:p w:rsidR="00EB7536" w:rsidRPr="008F4254" w:rsidRDefault="00EB7536" w:rsidP="008F4254">
            <w:pPr>
              <w:ind w:left="227"/>
              <w:rPr>
                <w:rFonts w:ascii="Arial" w:hAnsi="Arial" w:cs="Arial"/>
              </w:rPr>
            </w:pPr>
            <w:proofErr w:type="gramStart"/>
            <w:r w:rsidRPr="008F4254">
              <w:rPr>
                <w:rFonts w:ascii="Arial" w:hAnsi="Arial" w:cs="Arial"/>
                <w:sz w:val="20"/>
                <w:szCs w:val="20"/>
              </w:rPr>
              <w:t>yaklaşımda</w:t>
            </w:r>
            <w:proofErr w:type="gramEnd"/>
            <w:r w:rsidRPr="008F4254">
              <w:rPr>
                <w:rFonts w:ascii="Arial" w:hAnsi="Arial" w:cs="Arial"/>
                <w:sz w:val="20"/>
                <w:szCs w:val="20"/>
              </w:rPr>
              <w:t xml:space="preserve"> bulundu </w:t>
            </w:r>
          </w:p>
        </w:tc>
        <w:tc>
          <w:tcPr>
            <w:tcW w:w="461" w:type="dxa"/>
          </w:tcPr>
          <w:p w:rsidR="00EB7536" w:rsidRPr="008F4254" w:rsidRDefault="00EB7536" w:rsidP="008F4254">
            <w:pPr>
              <w:rPr>
                <w:rFonts w:ascii="Arial" w:hAnsi="Arial" w:cs="Arial"/>
              </w:rPr>
            </w:pPr>
          </w:p>
        </w:tc>
        <w:tc>
          <w:tcPr>
            <w:tcW w:w="554" w:type="dxa"/>
          </w:tcPr>
          <w:p w:rsidR="00EB7536" w:rsidRPr="008F4254" w:rsidRDefault="00EB7536" w:rsidP="008F4254">
            <w:pPr>
              <w:rPr>
                <w:rFonts w:ascii="Arial" w:hAnsi="Arial" w:cs="Arial"/>
              </w:rPr>
            </w:pPr>
          </w:p>
        </w:tc>
        <w:tc>
          <w:tcPr>
            <w:tcW w:w="572" w:type="dxa"/>
          </w:tcPr>
          <w:p w:rsidR="00EB7536" w:rsidRPr="008F4254" w:rsidRDefault="00EB7536" w:rsidP="008F4254">
            <w:pPr>
              <w:rPr>
                <w:rFonts w:ascii="Arial" w:hAnsi="Arial" w:cs="Arial"/>
              </w:rPr>
            </w:pPr>
          </w:p>
        </w:tc>
        <w:tc>
          <w:tcPr>
            <w:tcW w:w="1949" w:type="dxa"/>
            <w:gridSpan w:val="2"/>
          </w:tcPr>
          <w:p w:rsidR="00EB7536" w:rsidRPr="008F4254" w:rsidRDefault="00EB7536" w:rsidP="008F4254">
            <w:pPr>
              <w:rPr>
                <w:rFonts w:ascii="Arial" w:hAnsi="Arial" w:cs="Arial"/>
              </w:rPr>
            </w:pPr>
          </w:p>
        </w:tc>
      </w:tr>
      <w:tr w:rsidR="00EB7536" w:rsidRPr="008F4254" w:rsidTr="008F4254">
        <w:tc>
          <w:tcPr>
            <w:tcW w:w="3342" w:type="dxa"/>
          </w:tcPr>
          <w:p w:rsidR="00EB7536" w:rsidRPr="008F4254" w:rsidRDefault="00EB7536" w:rsidP="008F4254">
            <w:pPr>
              <w:ind w:left="-57" w:right="227"/>
              <w:rPr>
                <w:rFonts w:ascii="Arial" w:hAnsi="Arial" w:cs="Arial"/>
                <w:sz w:val="20"/>
                <w:szCs w:val="20"/>
              </w:rPr>
            </w:pPr>
            <w:r w:rsidRPr="008F4254">
              <w:rPr>
                <w:rFonts w:ascii="Arial" w:hAnsi="Arial" w:cs="Arial"/>
                <w:sz w:val="20"/>
                <w:szCs w:val="20"/>
              </w:rPr>
              <w:t xml:space="preserve">13.Öykünün bölümlerindeki ve  </w:t>
            </w:r>
          </w:p>
          <w:p w:rsidR="00EB7536" w:rsidRPr="008F4254" w:rsidRDefault="00EB7536" w:rsidP="008F4254">
            <w:pPr>
              <w:ind w:left="227" w:right="227"/>
              <w:rPr>
                <w:rFonts w:ascii="Arial" w:hAnsi="Arial" w:cs="Arial"/>
                <w:sz w:val="20"/>
                <w:szCs w:val="20"/>
              </w:rPr>
            </w:pPr>
            <w:proofErr w:type="gramStart"/>
            <w:r w:rsidRPr="008F4254">
              <w:rPr>
                <w:rFonts w:ascii="Arial" w:hAnsi="Arial" w:cs="Arial"/>
                <w:sz w:val="20"/>
                <w:szCs w:val="20"/>
              </w:rPr>
              <w:t>görüşmedeki</w:t>
            </w:r>
            <w:proofErr w:type="gramEnd"/>
            <w:r w:rsidRPr="008F4254">
              <w:rPr>
                <w:rFonts w:ascii="Arial" w:hAnsi="Arial" w:cs="Arial"/>
                <w:sz w:val="20"/>
                <w:szCs w:val="20"/>
              </w:rPr>
              <w:t xml:space="preserve"> geçişleri uygun biçimde yaptı ve açıkladı </w:t>
            </w:r>
          </w:p>
        </w:tc>
        <w:tc>
          <w:tcPr>
            <w:tcW w:w="461" w:type="dxa"/>
          </w:tcPr>
          <w:p w:rsidR="00EB7536" w:rsidRPr="008F4254" w:rsidRDefault="00EB7536" w:rsidP="008F4254">
            <w:pPr>
              <w:rPr>
                <w:rFonts w:ascii="Arial" w:hAnsi="Arial" w:cs="Arial"/>
              </w:rPr>
            </w:pPr>
          </w:p>
        </w:tc>
        <w:tc>
          <w:tcPr>
            <w:tcW w:w="554" w:type="dxa"/>
          </w:tcPr>
          <w:p w:rsidR="00EB7536" w:rsidRPr="008F4254" w:rsidRDefault="00EB7536" w:rsidP="008F4254">
            <w:pPr>
              <w:rPr>
                <w:rFonts w:ascii="Arial" w:hAnsi="Arial" w:cs="Arial"/>
              </w:rPr>
            </w:pPr>
          </w:p>
        </w:tc>
        <w:tc>
          <w:tcPr>
            <w:tcW w:w="572" w:type="dxa"/>
          </w:tcPr>
          <w:p w:rsidR="00EB7536" w:rsidRPr="008F4254" w:rsidRDefault="00EB7536" w:rsidP="008F4254">
            <w:pPr>
              <w:rPr>
                <w:rFonts w:ascii="Arial" w:hAnsi="Arial" w:cs="Arial"/>
              </w:rPr>
            </w:pPr>
          </w:p>
        </w:tc>
        <w:tc>
          <w:tcPr>
            <w:tcW w:w="1949" w:type="dxa"/>
            <w:gridSpan w:val="2"/>
          </w:tcPr>
          <w:p w:rsidR="00EB7536" w:rsidRPr="008F4254" w:rsidRDefault="00EB7536" w:rsidP="008F4254">
            <w:pPr>
              <w:rPr>
                <w:rFonts w:ascii="Arial" w:hAnsi="Arial" w:cs="Arial"/>
              </w:rPr>
            </w:pPr>
          </w:p>
        </w:tc>
      </w:tr>
      <w:tr w:rsidR="00EB7536" w:rsidRPr="008F4254" w:rsidTr="008F4254">
        <w:trPr>
          <w:gridAfter w:val="1"/>
          <w:wAfter w:w="34" w:type="dxa"/>
          <w:trHeight w:val="584"/>
        </w:trPr>
        <w:tc>
          <w:tcPr>
            <w:tcW w:w="3342" w:type="dxa"/>
          </w:tcPr>
          <w:p w:rsidR="00EB7536" w:rsidRPr="008F4254" w:rsidRDefault="00EB7536" w:rsidP="008F4254">
            <w:pPr>
              <w:ind w:left="-108"/>
              <w:jc w:val="both"/>
              <w:rPr>
                <w:rFonts w:ascii="Arial" w:hAnsi="Arial" w:cs="Arial"/>
                <w:sz w:val="20"/>
                <w:szCs w:val="20"/>
              </w:rPr>
            </w:pPr>
            <w:r w:rsidRPr="008F4254">
              <w:rPr>
                <w:rFonts w:ascii="Arial" w:hAnsi="Arial" w:cs="Arial"/>
                <w:sz w:val="20"/>
                <w:szCs w:val="20"/>
              </w:rPr>
              <w:t xml:space="preserve">14.Hastadan aldığı yanıtları </w:t>
            </w:r>
          </w:p>
          <w:p w:rsidR="00EB7536" w:rsidRPr="008F4254" w:rsidRDefault="00EB7536" w:rsidP="008F4254">
            <w:pPr>
              <w:autoSpaceDE w:val="0"/>
              <w:autoSpaceDN w:val="0"/>
              <w:adjustRightInd w:val="0"/>
              <w:ind w:left="227"/>
              <w:rPr>
                <w:rFonts w:ascii="Arial" w:hAnsi="Arial" w:cs="Arial"/>
                <w:sz w:val="20"/>
                <w:szCs w:val="20"/>
              </w:rPr>
            </w:pPr>
            <w:proofErr w:type="gramStart"/>
            <w:r w:rsidRPr="008F4254">
              <w:rPr>
                <w:rFonts w:ascii="Arial" w:hAnsi="Arial" w:cs="Arial"/>
                <w:sz w:val="20"/>
                <w:szCs w:val="20"/>
              </w:rPr>
              <w:t>doğrulatmak</w:t>
            </w:r>
            <w:proofErr w:type="gramEnd"/>
            <w:r w:rsidRPr="008F4254">
              <w:rPr>
                <w:rFonts w:ascii="Arial" w:hAnsi="Arial" w:cs="Arial"/>
                <w:sz w:val="20"/>
                <w:szCs w:val="20"/>
              </w:rPr>
              <w:t xml:space="preserve"> için soruları tekrar sordu ve kaydetti </w:t>
            </w:r>
          </w:p>
        </w:tc>
        <w:tc>
          <w:tcPr>
            <w:tcW w:w="461" w:type="dxa"/>
          </w:tcPr>
          <w:p w:rsidR="00EB7536" w:rsidRPr="008F4254" w:rsidRDefault="00EB7536" w:rsidP="008F4254">
            <w:pPr>
              <w:jc w:val="center"/>
              <w:rPr>
                <w:rFonts w:ascii="Arial" w:hAnsi="Arial" w:cs="Arial"/>
                <w:sz w:val="20"/>
                <w:szCs w:val="20"/>
              </w:rPr>
            </w:pPr>
          </w:p>
        </w:tc>
        <w:tc>
          <w:tcPr>
            <w:tcW w:w="554" w:type="dxa"/>
          </w:tcPr>
          <w:p w:rsidR="00EB7536" w:rsidRPr="008F4254" w:rsidRDefault="00EB7536" w:rsidP="008F4254">
            <w:pPr>
              <w:rPr>
                <w:rFonts w:ascii="Arial" w:hAnsi="Arial" w:cs="Arial"/>
                <w:sz w:val="20"/>
                <w:szCs w:val="20"/>
              </w:rPr>
            </w:pPr>
          </w:p>
        </w:tc>
        <w:tc>
          <w:tcPr>
            <w:tcW w:w="572" w:type="dxa"/>
          </w:tcPr>
          <w:p w:rsidR="00EB7536" w:rsidRPr="008F4254" w:rsidRDefault="00EB7536" w:rsidP="008F4254">
            <w:pPr>
              <w:rPr>
                <w:rFonts w:ascii="Arial" w:hAnsi="Arial" w:cs="Arial"/>
                <w:sz w:val="20"/>
                <w:szCs w:val="20"/>
              </w:rPr>
            </w:pPr>
          </w:p>
        </w:tc>
        <w:tc>
          <w:tcPr>
            <w:tcW w:w="1915" w:type="dxa"/>
          </w:tcPr>
          <w:p w:rsidR="00EB7536" w:rsidRPr="008F4254" w:rsidRDefault="00EB7536" w:rsidP="008F4254">
            <w:pPr>
              <w:rPr>
                <w:rFonts w:ascii="Arial" w:hAnsi="Arial" w:cs="Arial"/>
                <w:sz w:val="20"/>
                <w:szCs w:val="20"/>
              </w:rPr>
            </w:pPr>
          </w:p>
        </w:tc>
      </w:tr>
      <w:tr w:rsidR="00EB7536" w:rsidRPr="008F4254" w:rsidTr="008F4254">
        <w:trPr>
          <w:gridAfter w:val="1"/>
          <w:wAfter w:w="34" w:type="dxa"/>
        </w:trPr>
        <w:tc>
          <w:tcPr>
            <w:tcW w:w="3342" w:type="dxa"/>
          </w:tcPr>
          <w:p w:rsidR="00EB7536" w:rsidRPr="008F4254" w:rsidRDefault="00EB7536" w:rsidP="008F4254">
            <w:pPr>
              <w:autoSpaceDE w:val="0"/>
              <w:autoSpaceDN w:val="0"/>
              <w:adjustRightInd w:val="0"/>
              <w:ind w:left="-108"/>
              <w:rPr>
                <w:rFonts w:ascii="Arial" w:hAnsi="Arial" w:cs="Arial"/>
                <w:sz w:val="20"/>
                <w:szCs w:val="20"/>
              </w:rPr>
            </w:pPr>
            <w:r w:rsidRPr="008F4254">
              <w:rPr>
                <w:rFonts w:ascii="Arial" w:hAnsi="Arial" w:cs="Arial"/>
                <w:sz w:val="20"/>
                <w:szCs w:val="20"/>
              </w:rPr>
              <w:t xml:space="preserve">15.Hastadan bilgiyi aldıktan sonra </w:t>
            </w:r>
          </w:p>
          <w:p w:rsidR="00EB7536" w:rsidRPr="008F4254" w:rsidRDefault="00EB7536" w:rsidP="008F4254">
            <w:pPr>
              <w:autoSpaceDE w:val="0"/>
              <w:autoSpaceDN w:val="0"/>
              <w:adjustRightInd w:val="0"/>
              <w:ind w:left="227"/>
              <w:rPr>
                <w:rFonts w:ascii="Arial" w:hAnsi="Arial" w:cs="Arial"/>
                <w:sz w:val="20"/>
                <w:szCs w:val="20"/>
              </w:rPr>
            </w:pPr>
            <w:proofErr w:type="gramStart"/>
            <w:r w:rsidRPr="008F4254">
              <w:rPr>
                <w:rFonts w:ascii="Arial" w:hAnsi="Arial" w:cs="Arial"/>
                <w:sz w:val="20"/>
                <w:szCs w:val="20"/>
              </w:rPr>
              <w:t>hastayla</w:t>
            </w:r>
            <w:proofErr w:type="gramEnd"/>
            <w:r w:rsidRPr="008F4254">
              <w:rPr>
                <w:rFonts w:ascii="Arial" w:hAnsi="Arial" w:cs="Arial"/>
                <w:sz w:val="20"/>
                <w:szCs w:val="20"/>
              </w:rPr>
              <w:t xml:space="preserve"> yumuşak ve eleştirisiz bir biçimde, birbirini izleyen uygun sorular yönelterek iletişim kurdu</w:t>
            </w:r>
          </w:p>
          <w:p w:rsidR="00EB7536" w:rsidRPr="008F4254" w:rsidRDefault="00EB7536" w:rsidP="008F4254">
            <w:pPr>
              <w:autoSpaceDE w:val="0"/>
              <w:autoSpaceDN w:val="0"/>
              <w:adjustRightInd w:val="0"/>
              <w:rPr>
                <w:rFonts w:ascii="Arial" w:hAnsi="Arial" w:cs="Arial"/>
                <w:sz w:val="20"/>
                <w:szCs w:val="20"/>
              </w:rPr>
            </w:pPr>
          </w:p>
        </w:tc>
        <w:tc>
          <w:tcPr>
            <w:tcW w:w="461" w:type="dxa"/>
          </w:tcPr>
          <w:p w:rsidR="00EB7536" w:rsidRPr="008F4254" w:rsidRDefault="00EB7536" w:rsidP="008F4254">
            <w:pPr>
              <w:rPr>
                <w:rFonts w:ascii="Arial" w:hAnsi="Arial" w:cs="Arial"/>
                <w:sz w:val="20"/>
                <w:szCs w:val="20"/>
              </w:rPr>
            </w:pPr>
          </w:p>
        </w:tc>
        <w:tc>
          <w:tcPr>
            <w:tcW w:w="554" w:type="dxa"/>
          </w:tcPr>
          <w:p w:rsidR="00EB7536" w:rsidRPr="008F4254" w:rsidRDefault="00EB7536" w:rsidP="008F4254">
            <w:pPr>
              <w:rPr>
                <w:rFonts w:ascii="Arial" w:hAnsi="Arial" w:cs="Arial"/>
                <w:sz w:val="20"/>
                <w:szCs w:val="20"/>
              </w:rPr>
            </w:pPr>
          </w:p>
        </w:tc>
        <w:tc>
          <w:tcPr>
            <w:tcW w:w="572" w:type="dxa"/>
          </w:tcPr>
          <w:p w:rsidR="00EB7536" w:rsidRPr="008F4254" w:rsidRDefault="00EB7536" w:rsidP="008F4254">
            <w:pPr>
              <w:rPr>
                <w:rFonts w:ascii="Arial" w:hAnsi="Arial" w:cs="Arial"/>
                <w:sz w:val="20"/>
                <w:szCs w:val="20"/>
              </w:rPr>
            </w:pPr>
          </w:p>
        </w:tc>
        <w:tc>
          <w:tcPr>
            <w:tcW w:w="1915" w:type="dxa"/>
          </w:tcPr>
          <w:p w:rsidR="00EB7536" w:rsidRPr="008F4254" w:rsidRDefault="00EB7536" w:rsidP="008F4254">
            <w:pPr>
              <w:rPr>
                <w:rFonts w:ascii="Arial" w:hAnsi="Arial" w:cs="Arial"/>
                <w:sz w:val="20"/>
                <w:szCs w:val="20"/>
              </w:rPr>
            </w:pPr>
          </w:p>
        </w:tc>
      </w:tr>
    </w:tbl>
    <w:p w:rsidR="00EB7536" w:rsidRPr="008F4254" w:rsidRDefault="00EB7536" w:rsidP="00EB7536">
      <w:pPr>
        <w:rPr>
          <w:rFonts w:ascii="Arial" w:hAnsi="Arial" w:cs="Arial"/>
        </w:rPr>
      </w:pPr>
    </w:p>
    <w:p w:rsidR="00EB7536" w:rsidRPr="008F4254" w:rsidRDefault="00EB7536" w:rsidP="00EB7536">
      <w:pPr>
        <w:rPr>
          <w:rFonts w:ascii="Arial" w:hAnsi="Arial" w:cs="Arial"/>
        </w:rPr>
      </w:pPr>
      <w:r w:rsidRPr="008F4254">
        <w:rPr>
          <w:rFonts w:ascii="Arial" w:hAnsi="Arial" w:cs="Arial"/>
        </w:rPr>
        <w:br w:type="page"/>
      </w:r>
    </w:p>
    <w:p w:rsidR="00EB7536" w:rsidRPr="008F4254" w:rsidRDefault="00EB7536" w:rsidP="00EB7536">
      <w:pPr>
        <w:rPr>
          <w:rFonts w:ascii="Arial" w:hAnsi="Arial" w:cs="Arial"/>
        </w:rPr>
      </w:pPr>
    </w:p>
    <w:p w:rsidR="00EB7536" w:rsidRPr="008F4254" w:rsidRDefault="00EB7536" w:rsidP="00EB7536">
      <w:pPr>
        <w:rPr>
          <w:rFonts w:ascii="Arial" w:hAnsi="Arial" w:cs="Arial"/>
          <w:b/>
          <w:sz w:val="20"/>
          <w:szCs w:val="20"/>
        </w:rPr>
      </w:pPr>
      <w:r w:rsidRPr="008F4254">
        <w:rPr>
          <w:rFonts w:ascii="Arial" w:hAnsi="Arial" w:cs="Arial"/>
          <w:b/>
          <w:sz w:val="20"/>
          <w:szCs w:val="20"/>
        </w:rPr>
        <w:t>BİLGİ DERLEME: İÇERİK (aşağıdaki maddeleri sordu 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3"/>
        <w:gridCol w:w="561"/>
        <w:gridCol w:w="521"/>
        <w:gridCol w:w="601"/>
        <w:gridCol w:w="2063"/>
      </w:tblGrid>
      <w:tr w:rsidR="00EB7536" w:rsidRPr="008F4254" w:rsidTr="008F4254">
        <w:tc>
          <w:tcPr>
            <w:tcW w:w="2913" w:type="dxa"/>
          </w:tcPr>
          <w:p w:rsidR="00EB7536" w:rsidRPr="008F4254" w:rsidRDefault="00EB7536" w:rsidP="008F4254">
            <w:pPr>
              <w:rPr>
                <w:rFonts w:ascii="Arial" w:hAnsi="Arial" w:cs="Arial"/>
                <w:sz w:val="20"/>
                <w:szCs w:val="20"/>
              </w:rPr>
            </w:pPr>
            <w:r w:rsidRPr="008F4254">
              <w:rPr>
                <w:rFonts w:ascii="Arial" w:hAnsi="Arial" w:cs="Arial"/>
                <w:sz w:val="20"/>
                <w:szCs w:val="20"/>
              </w:rPr>
              <w:t>16. TANITIM BİLGİLERİ</w:t>
            </w:r>
          </w:p>
        </w:tc>
        <w:tc>
          <w:tcPr>
            <w:tcW w:w="561" w:type="dxa"/>
          </w:tcPr>
          <w:p w:rsidR="00EB7536" w:rsidRPr="008F4254" w:rsidRDefault="00EB7536" w:rsidP="008F4254">
            <w:pPr>
              <w:rPr>
                <w:rFonts w:ascii="Arial" w:hAnsi="Arial" w:cs="Arial"/>
                <w:sz w:val="20"/>
                <w:szCs w:val="20"/>
              </w:rPr>
            </w:pPr>
            <w:r w:rsidRPr="008F4254">
              <w:rPr>
                <w:rFonts w:ascii="Arial" w:hAnsi="Arial" w:cs="Arial"/>
                <w:sz w:val="20"/>
                <w:szCs w:val="20"/>
              </w:rPr>
              <w:t>(2)</w:t>
            </w:r>
          </w:p>
        </w:tc>
        <w:tc>
          <w:tcPr>
            <w:tcW w:w="521" w:type="dxa"/>
          </w:tcPr>
          <w:p w:rsidR="00EB7536" w:rsidRPr="008F4254" w:rsidRDefault="00EB7536" w:rsidP="008F4254">
            <w:pPr>
              <w:rPr>
                <w:rFonts w:ascii="Arial" w:hAnsi="Arial" w:cs="Arial"/>
                <w:sz w:val="20"/>
                <w:szCs w:val="20"/>
              </w:rPr>
            </w:pPr>
            <w:r w:rsidRPr="008F4254">
              <w:rPr>
                <w:rFonts w:ascii="Arial" w:hAnsi="Arial" w:cs="Arial"/>
                <w:sz w:val="20"/>
                <w:szCs w:val="20"/>
              </w:rPr>
              <w:t>(1)</w:t>
            </w:r>
          </w:p>
        </w:tc>
        <w:tc>
          <w:tcPr>
            <w:tcW w:w="601" w:type="dxa"/>
          </w:tcPr>
          <w:p w:rsidR="00EB7536" w:rsidRPr="008F4254" w:rsidRDefault="00EB7536" w:rsidP="008F4254">
            <w:pPr>
              <w:rPr>
                <w:rFonts w:ascii="Arial" w:hAnsi="Arial" w:cs="Arial"/>
                <w:sz w:val="20"/>
                <w:szCs w:val="20"/>
              </w:rPr>
            </w:pPr>
            <w:r w:rsidRPr="008F4254">
              <w:rPr>
                <w:rFonts w:ascii="Arial" w:hAnsi="Arial" w:cs="Arial"/>
                <w:sz w:val="20"/>
                <w:szCs w:val="20"/>
              </w:rPr>
              <w:t>(0)</w:t>
            </w:r>
          </w:p>
        </w:tc>
        <w:tc>
          <w:tcPr>
            <w:tcW w:w="2063" w:type="dxa"/>
          </w:tcPr>
          <w:p w:rsidR="00EB7536" w:rsidRPr="008F4254" w:rsidRDefault="00EB7536" w:rsidP="008F4254">
            <w:pPr>
              <w:rPr>
                <w:rFonts w:ascii="Arial" w:hAnsi="Arial" w:cs="Arial"/>
                <w:sz w:val="20"/>
                <w:szCs w:val="20"/>
              </w:rPr>
            </w:pPr>
            <w:r w:rsidRPr="008F4254">
              <w:rPr>
                <w:rFonts w:ascii="Arial" w:hAnsi="Arial" w:cs="Arial"/>
                <w:sz w:val="20"/>
                <w:szCs w:val="20"/>
              </w:rPr>
              <w:t>Görüşler</w:t>
            </w:r>
          </w:p>
        </w:tc>
      </w:tr>
      <w:tr w:rsidR="00EB7536" w:rsidRPr="008F4254" w:rsidTr="008F4254">
        <w:tc>
          <w:tcPr>
            <w:tcW w:w="2913" w:type="dxa"/>
          </w:tcPr>
          <w:p w:rsidR="00EB7536" w:rsidRPr="008F4254" w:rsidRDefault="00EB7536" w:rsidP="008F4254">
            <w:pPr>
              <w:rPr>
                <w:rFonts w:ascii="Arial" w:hAnsi="Arial" w:cs="Arial"/>
                <w:sz w:val="20"/>
                <w:szCs w:val="20"/>
              </w:rPr>
            </w:pPr>
            <w:proofErr w:type="gramStart"/>
            <w:r w:rsidRPr="008F4254">
              <w:rPr>
                <w:rFonts w:ascii="Arial" w:hAnsi="Arial" w:cs="Arial"/>
                <w:bCs/>
                <w:sz w:val="20"/>
                <w:szCs w:val="20"/>
              </w:rPr>
              <w:t>a</w:t>
            </w:r>
            <w:proofErr w:type="gramEnd"/>
            <w:r w:rsidRPr="008F4254">
              <w:rPr>
                <w:rFonts w:ascii="Arial" w:hAnsi="Arial" w:cs="Arial"/>
                <w:bCs/>
                <w:sz w:val="20"/>
                <w:szCs w:val="20"/>
              </w:rPr>
              <w:t>.</w:t>
            </w:r>
            <w:r w:rsidRPr="008F4254">
              <w:rPr>
                <w:rFonts w:ascii="Arial" w:hAnsi="Arial" w:cs="Arial"/>
                <w:sz w:val="20"/>
                <w:szCs w:val="20"/>
              </w:rPr>
              <w:t>Hastanın ismi</w:t>
            </w:r>
          </w:p>
        </w:tc>
        <w:tc>
          <w:tcPr>
            <w:tcW w:w="561" w:type="dxa"/>
          </w:tcPr>
          <w:p w:rsidR="00EB7536" w:rsidRPr="008F4254" w:rsidRDefault="00EB7536" w:rsidP="008F4254">
            <w:pPr>
              <w:rPr>
                <w:rFonts w:ascii="Arial" w:hAnsi="Arial" w:cs="Arial"/>
                <w:sz w:val="20"/>
                <w:szCs w:val="20"/>
              </w:rPr>
            </w:pPr>
          </w:p>
        </w:tc>
        <w:tc>
          <w:tcPr>
            <w:tcW w:w="521"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2063" w:type="dxa"/>
            <w:vMerge w:val="restart"/>
          </w:tcPr>
          <w:p w:rsidR="00EB7536" w:rsidRPr="008F4254" w:rsidRDefault="00EB7536" w:rsidP="008F4254">
            <w:pPr>
              <w:rPr>
                <w:rFonts w:ascii="Arial" w:hAnsi="Arial" w:cs="Arial"/>
                <w:sz w:val="20"/>
                <w:szCs w:val="20"/>
              </w:rPr>
            </w:pPr>
          </w:p>
        </w:tc>
      </w:tr>
      <w:tr w:rsidR="00EB7536" w:rsidRPr="008F4254" w:rsidTr="008F4254">
        <w:tc>
          <w:tcPr>
            <w:tcW w:w="2913" w:type="dxa"/>
          </w:tcPr>
          <w:p w:rsidR="00EB7536" w:rsidRPr="008F4254" w:rsidRDefault="00EB7536" w:rsidP="008F4254">
            <w:pPr>
              <w:rPr>
                <w:rFonts w:ascii="Arial" w:hAnsi="Arial" w:cs="Arial"/>
                <w:sz w:val="20"/>
                <w:szCs w:val="20"/>
              </w:rPr>
            </w:pPr>
            <w:proofErr w:type="gramStart"/>
            <w:r w:rsidRPr="008F4254">
              <w:rPr>
                <w:rFonts w:ascii="Arial" w:hAnsi="Arial" w:cs="Arial"/>
                <w:bCs/>
                <w:sz w:val="20"/>
                <w:szCs w:val="20"/>
              </w:rPr>
              <w:t>b</w:t>
            </w:r>
            <w:proofErr w:type="gramEnd"/>
            <w:r w:rsidRPr="008F4254">
              <w:rPr>
                <w:rFonts w:ascii="Arial" w:hAnsi="Arial" w:cs="Arial"/>
                <w:b/>
                <w:bCs/>
                <w:sz w:val="20"/>
                <w:szCs w:val="20"/>
              </w:rPr>
              <w:t>.</w:t>
            </w:r>
            <w:r w:rsidRPr="008F4254">
              <w:rPr>
                <w:rFonts w:ascii="Arial" w:hAnsi="Arial" w:cs="Arial"/>
                <w:sz w:val="20"/>
                <w:szCs w:val="20"/>
              </w:rPr>
              <w:t>Yaşı</w:t>
            </w:r>
          </w:p>
        </w:tc>
        <w:tc>
          <w:tcPr>
            <w:tcW w:w="561" w:type="dxa"/>
          </w:tcPr>
          <w:p w:rsidR="00EB7536" w:rsidRPr="008F4254" w:rsidRDefault="00EB7536" w:rsidP="008F4254">
            <w:pPr>
              <w:rPr>
                <w:rFonts w:ascii="Arial" w:hAnsi="Arial" w:cs="Arial"/>
                <w:sz w:val="20"/>
                <w:szCs w:val="20"/>
              </w:rPr>
            </w:pPr>
          </w:p>
        </w:tc>
        <w:tc>
          <w:tcPr>
            <w:tcW w:w="521"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2063" w:type="dxa"/>
            <w:vMerge/>
          </w:tcPr>
          <w:p w:rsidR="00EB7536" w:rsidRPr="008F4254" w:rsidRDefault="00EB7536" w:rsidP="008F4254">
            <w:pPr>
              <w:rPr>
                <w:rFonts w:ascii="Arial" w:hAnsi="Arial" w:cs="Arial"/>
                <w:sz w:val="20"/>
                <w:szCs w:val="20"/>
              </w:rPr>
            </w:pPr>
          </w:p>
        </w:tc>
      </w:tr>
      <w:tr w:rsidR="00EB7536" w:rsidRPr="008F4254" w:rsidTr="008F4254">
        <w:tc>
          <w:tcPr>
            <w:tcW w:w="2913" w:type="dxa"/>
          </w:tcPr>
          <w:p w:rsidR="00EB7536" w:rsidRPr="008F4254" w:rsidRDefault="00EB7536" w:rsidP="008F4254">
            <w:pPr>
              <w:rPr>
                <w:rFonts w:ascii="Arial" w:hAnsi="Arial" w:cs="Arial"/>
                <w:sz w:val="20"/>
                <w:szCs w:val="20"/>
              </w:rPr>
            </w:pPr>
            <w:proofErr w:type="gramStart"/>
            <w:r w:rsidRPr="008F4254">
              <w:rPr>
                <w:rFonts w:ascii="Arial" w:hAnsi="Arial" w:cs="Arial"/>
                <w:bCs/>
                <w:sz w:val="20"/>
                <w:szCs w:val="20"/>
              </w:rPr>
              <w:t>c</w:t>
            </w:r>
            <w:proofErr w:type="gramEnd"/>
            <w:r w:rsidRPr="008F4254">
              <w:rPr>
                <w:rFonts w:ascii="Arial" w:hAnsi="Arial" w:cs="Arial"/>
                <w:bCs/>
                <w:sz w:val="20"/>
                <w:szCs w:val="20"/>
              </w:rPr>
              <w:t>.</w:t>
            </w:r>
            <w:r w:rsidRPr="008F4254">
              <w:rPr>
                <w:rFonts w:ascii="Arial" w:hAnsi="Arial" w:cs="Arial"/>
                <w:sz w:val="20"/>
                <w:szCs w:val="20"/>
              </w:rPr>
              <w:t>Medeni durumu</w:t>
            </w:r>
          </w:p>
        </w:tc>
        <w:tc>
          <w:tcPr>
            <w:tcW w:w="561" w:type="dxa"/>
          </w:tcPr>
          <w:p w:rsidR="00EB7536" w:rsidRPr="008F4254" w:rsidRDefault="00EB7536" w:rsidP="008F4254">
            <w:pPr>
              <w:rPr>
                <w:rFonts w:ascii="Arial" w:hAnsi="Arial" w:cs="Arial"/>
                <w:sz w:val="20"/>
                <w:szCs w:val="20"/>
              </w:rPr>
            </w:pPr>
          </w:p>
        </w:tc>
        <w:tc>
          <w:tcPr>
            <w:tcW w:w="521"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2063" w:type="dxa"/>
            <w:vMerge/>
          </w:tcPr>
          <w:p w:rsidR="00EB7536" w:rsidRPr="008F4254" w:rsidRDefault="00EB7536" w:rsidP="008F4254">
            <w:pPr>
              <w:rPr>
                <w:rFonts w:ascii="Arial" w:hAnsi="Arial" w:cs="Arial"/>
                <w:sz w:val="20"/>
                <w:szCs w:val="20"/>
              </w:rPr>
            </w:pPr>
          </w:p>
        </w:tc>
      </w:tr>
      <w:tr w:rsidR="00EB7536" w:rsidRPr="008F4254" w:rsidTr="008F4254">
        <w:tc>
          <w:tcPr>
            <w:tcW w:w="2913" w:type="dxa"/>
          </w:tcPr>
          <w:p w:rsidR="00EB7536" w:rsidRPr="008F4254" w:rsidRDefault="00EB7536" w:rsidP="008F4254">
            <w:pPr>
              <w:rPr>
                <w:rFonts w:ascii="Arial" w:hAnsi="Arial" w:cs="Arial"/>
                <w:sz w:val="20"/>
                <w:szCs w:val="20"/>
              </w:rPr>
            </w:pPr>
            <w:proofErr w:type="gramStart"/>
            <w:r w:rsidRPr="008F4254">
              <w:rPr>
                <w:rFonts w:ascii="Arial" w:hAnsi="Arial" w:cs="Arial"/>
                <w:bCs/>
                <w:sz w:val="20"/>
                <w:szCs w:val="20"/>
              </w:rPr>
              <w:t>d</w:t>
            </w:r>
            <w:proofErr w:type="gramEnd"/>
            <w:r w:rsidRPr="008F4254">
              <w:rPr>
                <w:rFonts w:ascii="Arial" w:hAnsi="Arial" w:cs="Arial"/>
                <w:b/>
                <w:bCs/>
                <w:sz w:val="20"/>
                <w:szCs w:val="20"/>
              </w:rPr>
              <w:t>.</w:t>
            </w:r>
            <w:r w:rsidRPr="008F4254">
              <w:rPr>
                <w:rFonts w:ascii="Arial" w:hAnsi="Arial" w:cs="Arial"/>
                <w:sz w:val="20"/>
                <w:szCs w:val="20"/>
              </w:rPr>
              <w:t>Eğitimi</w:t>
            </w:r>
          </w:p>
        </w:tc>
        <w:tc>
          <w:tcPr>
            <w:tcW w:w="561" w:type="dxa"/>
          </w:tcPr>
          <w:p w:rsidR="00EB7536" w:rsidRPr="008F4254" w:rsidRDefault="00EB7536" w:rsidP="008F4254">
            <w:pPr>
              <w:rPr>
                <w:rFonts w:ascii="Arial" w:hAnsi="Arial" w:cs="Arial"/>
                <w:sz w:val="20"/>
                <w:szCs w:val="20"/>
              </w:rPr>
            </w:pPr>
          </w:p>
        </w:tc>
        <w:tc>
          <w:tcPr>
            <w:tcW w:w="521"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2063" w:type="dxa"/>
            <w:vMerge/>
          </w:tcPr>
          <w:p w:rsidR="00EB7536" w:rsidRPr="008F4254" w:rsidRDefault="00EB7536" w:rsidP="008F4254">
            <w:pPr>
              <w:rPr>
                <w:rFonts w:ascii="Arial" w:hAnsi="Arial" w:cs="Arial"/>
                <w:sz w:val="20"/>
                <w:szCs w:val="20"/>
              </w:rPr>
            </w:pPr>
          </w:p>
        </w:tc>
      </w:tr>
      <w:tr w:rsidR="00EB7536" w:rsidRPr="008F4254" w:rsidTr="008F4254">
        <w:tc>
          <w:tcPr>
            <w:tcW w:w="2913" w:type="dxa"/>
          </w:tcPr>
          <w:p w:rsidR="00EB7536" w:rsidRPr="008F4254" w:rsidRDefault="00EB7536" w:rsidP="008F4254">
            <w:pPr>
              <w:rPr>
                <w:rFonts w:ascii="Arial" w:hAnsi="Arial" w:cs="Arial"/>
                <w:sz w:val="20"/>
                <w:szCs w:val="20"/>
              </w:rPr>
            </w:pPr>
            <w:proofErr w:type="gramStart"/>
            <w:r w:rsidRPr="008F4254">
              <w:rPr>
                <w:rFonts w:ascii="Arial" w:hAnsi="Arial" w:cs="Arial"/>
                <w:bCs/>
                <w:sz w:val="20"/>
                <w:szCs w:val="20"/>
              </w:rPr>
              <w:t>e</w:t>
            </w:r>
            <w:proofErr w:type="gramEnd"/>
            <w:r w:rsidRPr="008F4254">
              <w:rPr>
                <w:rFonts w:ascii="Arial" w:hAnsi="Arial" w:cs="Arial"/>
                <w:bCs/>
                <w:sz w:val="20"/>
                <w:szCs w:val="20"/>
              </w:rPr>
              <w:t>.</w:t>
            </w:r>
            <w:r w:rsidRPr="008F4254">
              <w:rPr>
                <w:rFonts w:ascii="Arial" w:hAnsi="Arial" w:cs="Arial"/>
                <w:sz w:val="20"/>
                <w:szCs w:val="20"/>
              </w:rPr>
              <w:t>Cinsiyeti</w:t>
            </w:r>
          </w:p>
        </w:tc>
        <w:tc>
          <w:tcPr>
            <w:tcW w:w="561" w:type="dxa"/>
          </w:tcPr>
          <w:p w:rsidR="00EB7536" w:rsidRPr="008F4254" w:rsidRDefault="00EB7536" w:rsidP="008F4254">
            <w:pPr>
              <w:rPr>
                <w:rFonts w:ascii="Arial" w:hAnsi="Arial" w:cs="Arial"/>
                <w:sz w:val="20"/>
                <w:szCs w:val="20"/>
              </w:rPr>
            </w:pPr>
          </w:p>
        </w:tc>
        <w:tc>
          <w:tcPr>
            <w:tcW w:w="521"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2063" w:type="dxa"/>
            <w:vMerge/>
          </w:tcPr>
          <w:p w:rsidR="00EB7536" w:rsidRPr="008F4254" w:rsidRDefault="00EB7536" w:rsidP="008F4254">
            <w:pPr>
              <w:rPr>
                <w:rFonts w:ascii="Arial" w:hAnsi="Arial" w:cs="Arial"/>
                <w:sz w:val="20"/>
                <w:szCs w:val="20"/>
              </w:rPr>
            </w:pPr>
          </w:p>
        </w:tc>
      </w:tr>
      <w:tr w:rsidR="00EB7536" w:rsidRPr="008F4254" w:rsidTr="008F4254">
        <w:tc>
          <w:tcPr>
            <w:tcW w:w="2913" w:type="dxa"/>
          </w:tcPr>
          <w:p w:rsidR="00EB7536" w:rsidRPr="008F4254" w:rsidRDefault="00EB7536" w:rsidP="008F4254">
            <w:pPr>
              <w:rPr>
                <w:rFonts w:ascii="Arial" w:hAnsi="Arial" w:cs="Arial"/>
                <w:sz w:val="20"/>
                <w:szCs w:val="20"/>
              </w:rPr>
            </w:pPr>
            <w:proofErr w:type="gramStart"/>
            <w:r w:rsidRPr="008F4254">
              <w:rPr>
                <w:rFonts w:ascii="Arial" w:hAnsi="Arial" w:cs="Arial"/>
                <w:bCs/>
                <w:sz w:val="20"/>
                <w:szCs w:val="20"/>
              </w:rPr>
              <w:t>f</w:t>
            </w:r>
            <w:proofErr w:type="gramEnd"/>
            <w:r w:rsidRPr="008F4254">
              <w:rPr>
                <w:rFonts w:ascii="Arial" w:hAnsi="Arial" w:cs="Arial"/>
                <w:bCs/>
                <w:sz w:val="20"/>
                <w:szCs w:val="20"/>
              </w:rPr>
              <w:t>.</w:t>
            </w:r>
            <w:r w:rsidRPr="008F4254">
              <w:rPr>
                <w:rFonts w:ascii="Arial" w:hAnsi="Arial" w:cs="Arial"/>
                <w:b/>
                <w:bCs/>
                <w:sz w:val="20"/>
                <w:szCs w:val="20"/>
              </w:rPr>
              <w:t xml:space="preserve"> </w:t>
            </w:r>
            <w:r w:rsidRPr="008F4254">
              <w:rPr>
                <w:rFonts w:ascii="Arial" w:hAnsi="Arial" w:cs="Arial"/>
                <w:sz w:val="20"/>
                <w:szCs w:val="20"/>
              </w:rPr>
              <w:t>Mesleği</w:t>
            </w:r>
          </w:p>
        </w:tc>
        <w:tc>
          <w:tcPr>
            <w:tcW w:w="561" w:type="dxa"/>
          </w:tcPr>
          <w:p w:rsidR="00EB7536" w:rsidRPr="008F4254" w:rsidRDefault="00EB7536" w:rsidP="008F4254">
            <w:pPr>
              <w:rPr>
                <w:rFonts w:ascii="Arial" w:hAnsi="Arial" w:cs="Arial"/>
                <w:sz w:val="20"/>
                <w:szCs w:val="20"/>
              </w:rPr>
            </w:pPr>
          </w:p>
        </w:tc>
        <w:tc>
          <w:tcPr>
            <w:tcW w:w="521"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2063" w:type="dxa"/>
            <w:vMerge/>
          </w:tcPr>
          <w:p w:rsidR="00EB7536" w:rsidRPr="008F4254" w:rsidRDefault="00EB7536" w:rsidP="008F4254">
            <w:pPr>
              <w:rPr>
                <w:rFonts w:ascii="Arial" w:hAnsi="Arial" w:cs="Arial"/>
                <w:sz w:val="20"/>
                <w:szCs w:val="20"/>
              </w:rPr>
            </w:pPr>
          </w:p>
        </w:tc>
      </w:tr>
      <w:tr w:rsidR="00EB7536" w:rsidRPr="008F4254" w:rsidTr="008F4254">
        <w:tc>
          <w:tcPr>
            <w:tcW w:w="2913" w:type="dxa"/>
          </w:tcPr>
          <w:p w:rsidR="00EB7536" w:rsidRPr="008F4254" w:rsidRDefault="00EB7536" w:rsidP="008F4254">
            <w:pPr>
              <w:autoSpaceDE w:val="0"/>
              <w:autoSpaceDN w:val="0"/>
              <w:adjustRightInd w:val="0"/>
              <w:rPr>
                <w:rFonts w:ascii="Arial" w:hAnsi="Arial" w:cs="Arial"/>
                <w:bCs/>
                <w:sz w:val="20"/>
                <w:szCs w:val="20"/>
              </w:rPr>
            </w:pPr>
            <w:r w:rsidRPr="008F4254">
              <w:rPr>
                <w:rFonts w:ascii="Arial" w:hAnsi="Arial" w:cs="Arial"/>
                <w:bCs/>
                <w:sz w:val="20"/>
                <w:szCs w:val="20"/>
              </w:rPr>
              <w:t xml:space="preserve">g.Öykünün kaynağı ve </w:t>
            </w:r>
          </w:p>
          <w:p w:rsidR="00EB7536" w:rsidRPr="008F4254" w:rsidRDefault="00EB7536" w:rsidP="008F4254">
            <w:pPr>
              <w:ind w:left="187"/>
              <w:rPr>
                <w:rFonts w:ascii="Arial" w:hAnsi="Arial" w:cs="Arial"/>
                <w:sz w:val="20"/>
                <w:szCs w:val="20"/>
              </w:rPr>
            </w:pPr>
            <w:proofErr w:type="gramStart"/>
            <w:r w:rsidRPr="008F4254">
              <w:rPr>
                <w:rFonts w:ascii="Arial" w:hAnsi="Arial" w:cs="Arial"/>
                <w:bCs/>
                <w:sz w:val="20"/>
                <w:szCs w:val="20"/>
              </w:rPr>
              <w:t>güvenilirliği</w:t>
            </w:r>
            <w:proofErr w:type="gramEnd"/>
            <w:r w:rsidRPr="008F4254">
              <w:rPr>
                <w:rFonts w:ascii="Arial" w:hAnsi="Arial" w:cs="Arial"/>
                <w:bCs/>
                <w:sz w:val="20"/>
                <w:szCs w:val="20"/>
              </w:rPr>
              <w:t xml:space="preserve"> </w:t>
            </w:r>
            <w:r w:rsidRPr="008F4254">
              <w:rPr>
                <w:rFonts w:ascii="Arial" w:hAnsi="Arial" w:cs="Arial"/>
                <w:sz w:val="20"/>
                <w:szCs w:val="20"/>
              </w:rPr>
              <w:t>(yazınız)</w:t>
            </w:r>
          </w:p>
        </w:tc>
        <w:tc>
          <w:tcPr>
            <w:tcW w:w="561" w:type="dxa"/>
          </w:tcPr>
          <w:p w:rsidR="00EB7536" w:rsidRPr="008F4254" w:rsidRDefault="00EB7536" w:rsidP="008F4254">
            <w:pPr>
              <w:rPr>
                <w:rFonts w:ascii="Arial" w:hAnsi="Arial" w:cs="Arial"/>
                <w:sz w:val="20"/>
                <w:szCs w:val="20"/>
              </w:rPr>
            </w:pPr>
          </w:p>
        </w:tc>
        <w:tc>
          <w:tcPr>
            <w:tcW w:w="521"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2063" w:type="dxa"/>
            <w:vMerge/>
          </w:tcPr>
          <w:p w:rsidR="00EB7536" w:rsidRPr="008F4254" w:rsidRDefault="00EB7536" w:rsidP="008F4254">
            <w:pPr>
              <w:rPr>
                <w:rFonts w:ascii="Arial" w:hAnsi="Arial" w:cs="Arial"/>
                <w:sz w:val="20"/>
                <w:szCs w:val="20"/>
              </w:rPr>
            </w:pPr>
          </w:p>
        </w:tc>
      </w:tr>
    </w:tbl>
    <w:p w:rsidR="00EB7536" w:rsidRPr="008F4254" w:rsidRDefault="00EB7536" w:rsidP="00EB7536">
      <w:pPr>
        <w:rPr>
          <w:rFonts w:ascii="Arial" w:hAnsi="Arial" w:cs="Arial"/>
          <w:sz w:val="20"/>
          <w:szCs w:val="20"/>
        </w:rPr>
      </w:pPr>
    </w:p>
    <w:p w:rsidR="00EB7536" w:rsidRPr="008F4254" w:rsidRDefault="00EB7536" w:rsidP="00EB7536">
      <w:pPr>
        <w:rPr>
          <w:rFonts w:ascii="Arial" w:hAnsi="Arial" w:cs="Arial"/>
          <w:sz w:val="20"/>
          <w:szCs w:val="20"/>
        </w:rPr>
      </w:pPr>
    </w:p>
    <w:tbl>
      <w:tblPr>
        <w:tblW w:w="6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3"/>
        <w:gridCol w:w="561"/>
        <w:gridCol w:w="521"/>
        <w:gridCol w:w="601"/>
        <w:gridCol w:w="2057"/>
      </w:tblGrid>
      <w:tr w:rsidR="00EB7536" w:rsidRPr="008F4254" w:rsidTr="008F4254">
        <w:tc>
          <w:tcPr>
            <w:tcW w:w="2913" w:type="dxa"/>
          </w:tcPr>
          <w:p w:rsidR="00EB7536" w:rsidRPr="008F4254" w:rsidRDefault="00EB7536" w:rsidP="008F4254">
            <w:pPr>
              <w:rPr>
                <w:rFonts w:ascii="Arial" w:hAnsi="Arial" w:cs="Arial"/>
                <w:sz w:val="20"/>
                <w:szCs w:val="20"/>
              </w:rPr>
            </w:pPr>
            <w:r w:rsidRPr="008F4254">
              <w:rPr>
                <w:rFonts w:ascii="Arial" w:hAnsi="Arial" w:cs="Arial"/>
                <w:sz w:val="20"/>
                <w:szCs w:val="20"/>
              </w:rPr>
              <w:t xml:space="preserve">17.ŞİMDİKİ </w:t>
            </w:r>
            <w:proofErr w:type="gramStart"/>
            <w:r w:rsidRPr="008F4254">
              <w:rPr>
                <w:rFonts w:ascii="Arial" w:hAnsi="Arial" w:cs="Arial"/>
                <w:sz w:val="20"/>
                <w:szCs w:val="20"/>
              </w:rPr>
              <w:t>ŞİKAYETİN</w:t>
            </w:r>
            <w:proofErr w:type="gramEnd"/>
            <w:r w:rsidRPr="008F4254">
              <w:rPr>
                <w:rFonts w:ascii="Arial" w:hAnsi="Arial" w:cs="Arial"/>
                <w:sz w:val="20"/>
                <w:szCs w:val="20"/>
              </w:rPr>
              <w:t xml:space="preserve"> </w:t>
            </w:r>
          </w:p>
          <w:p w:rsidR="00EB7536" w:rsidRPr="008F4254" w:rsidRDefault="00EB7536" w:rsidP="008F4254">
            <w:pPr>
              <w:ind w:left="283"/>
              <w:rPr>
                <w:rFonts w:ascii="Arial" w:hAnsi="Arial" w:cs="Arial"/>
                <w:sz w:val="20"/>
                <w:szCs w:val="20"/>
              </w:rPr>
            </w:pPr>
            <w:r w:rsidRPr="008F4254">
              <w:rPr>
                <w:rFonts w:ascii="Arial" w:hAnsi="Arial" w:cs="Arial"/>
                <w:sz w:val="20"/>
                <w:szCs w:val="20"/>
              </w:rPr>
              <w:t xml:space="preserve">ÖYKÜSÜ </w:t>
            </w:r>
            <w:proofErr w:type="gramStart"/>
            <w:r w:rsidRPr="008F4254">
              <w:rPr>
                <w:rFonts w:ascii="Arial" w:hAnsi="Arial" w:cs="Arial"/>
                <w:sz w:val="20"/>
                <w:szCs w:val="20"/>
              </w:rPr>
              <w:t>(</w:t>
            </w:r>
            <w:proofErr w:type="gramEnd"/>
            <w:r w:rsidRPr="008F4254">
              <w:rPr>
                <w:rFonts w:ascii="Arial" w:hAnsi="Arial" w:cs="Arial"/>
                <w:sz w:val="20"/>
                <w:szCs w:val="20"/>
              </w:rPr>
              <w:t>Aşağıdakile-</w:t>
            </w:r>
          </w:p>
          <w:p w:rsidR="00EB7536" w:rsidRPr="008F4254" w:rsidRDefault="00EB7536" w:rsidP="008F4254">
            <w:pPr>
              <w:ind w:left="283"/>
              <w:rPr>
                <w:rFonts w:ascii="Arial" w:hAnsi="Arial" w:cs="Arial"/>
                <w:sz w:val="20"/>
                <w:szCs w:val="20"/>
              </w:rPr>
            </w:pPr>
            <w:r w:rsidRPr="008F4254">
              <w:rPr>
                <w:rFonts w:ascii="Arial" w:hAnsi="Arial" w:cs="Arial"/>
                <w:sz w:val="20"/>
                <w:szCs w:val="20"/>
              </w:rPr>
              <w:t>rin hepsini sordu mu?</w:t>
            </w:r>
            <w:proofErr w:type="gramStart"/>
            <w:r w:rsidRPr="008F4254">
              <w:rPr>
                <w:rFonts w:ascii="Arial" w:hAnsi="Arial" w:cs="Arial"/>
                <w:sz w:val="20"/>
                <w:szCs w:val="20"/>
              </w:rPr>
              <w:t>)</w:t>
            </w:r>
            <w:proofErr w:type="gramEnd"/>
          </w:p>
        </w:tc>
        <w:tc>
          <w:tcPr>
            <w:tcW w:w="561" w:type="dxa"/>
          </w:tcPr>
          <w:p w:rsidR="00EB7536" w:rsidRPr="008F4254" w:rsidRDefault="00EB7536" w:rsidP="008F4254">
            <w:pPr>
              <w:rPr>
                <w:rFonts w:ascii="Arial" w:hAnsi="Arial" w:cs="Arial"/>
                <w:sz w:val="20"/>
                <w:szCs w:val="20"/>
              </w:rPr>
            </w:pPr>
          </w:p>
          <w:p w:rsidR="00EB7536" w:rsidRPr="008F4254" w:rsidRDefault="00EB7536" w:rsidP="008F4254">
            <w:pPr>
              <w:rPr>
                <w:rFonts w:ascii="Arial" w:hAnsi="Arial" w:cs="Arial"/>
                <w:sz w:val="20"/>
                <w:szCs w:val="20"/>
              </w:rPr>
            </w:pPr>
          </w:p>
          <w:p w:rsidR="00EB7536" w:rsidRPr="008F4254" w:rsidRDefault="00EB7536" w:rsidP="008F4254">
            <w:pPr>
              <w:rPr>
                <w:rFonts w:ascii="Arial" w:hAnsi="Arial" w:cs="Arial"/>
                <w:sz w:val="20"/>
                <w:szCs w:val="20"/>
              </w:rPr>
            </w:pPr>
            <w:r w:rsidRPr="008F4254">
              <w:rPr>
                <w:rFonts w:ascii="Arial" w:hAnsi="Arial" w:cs="Arial"/>
                <w:sz w:val="20"/>
                <w:szCs w:val="20"/>
              </w:rPr>
              <w:t>(2)</w:t>
            </w:r>
          </w:p>
        </w:tc>
        <w:tc>
          <w:tcPr>
            <w:tcW w:w="521" w:type="dxa"/>
          </w:tcPr>
          <w:p w:rsidR="00EB7536" w:rsidRPr="008F4254" w:rsidRDefault="00EB7536" w:rsidP="008F4254">
            <w:pPr>
              <w:rPr>
                <w:rFonts w:ascii="Arial" w:hAnsi="Arial" w:cs="Arial"/>
                <w:sz w:val="20"/>
                <w:szCs w:val="20"/>
              </w:rPr>
            </w:pPr>
          </w:p>
          <w:p w:rsidR="00EB7536" w:rsidRPr="008F4254" w:rsidRDefault="00EB7536" w:rsidP="008F4254">
            <w:pPr>
              <w:rPr>
                <w:rFonts w:ascii="Arial" w:hAnsi="Arial" w:cs="Arial"/>
                <w:sz w:val="20"/>
                <w:szCs w:val="20"/>
              </w:rPr>
            </w:pPr>
          </w:p>
          <w:p w:rsidR="00EB7536" w:rsidRPr="008F4254" w:rsidRDefault="00EB7536" w:rsidP="008F4254">
            <w:pPr>
              <w:rPr>
                <w:rFonts w:ascii="Arial" w:hAnsi="Arial" w:cs="Arial"/>
                <w:sz w:val="20"/>
                <w:szCs w:val="20"/>
              </w:rPr>
            </w:pPr>
            <w:r w:rsidRPr="008F4254">
              <w:rPr>
                <w:rFonts w:ascii="Arial" w:hAnsi="Arial" w:cs="Arial"/>
                <w:sz w:val="20"/>
                <w:szCs w:val="20"/>
              </w:rPr>
              <w:t>(1)</w:t>
            </w:r>
          </w:p>
        </w:tc>
        <w:tc>
          <w:tcPr>
            <w:tcW w:w="601" w:type="dxa"/>
          </w:tcPr>
          <w:p w:rsidR="00EB7536" w:rsidRPr="008F4254" w:rsidRDefault="00EB7536" w:rsidP="008F4254">
            <w:pPr>
              <w:rPr>
                <w:rFonts w:ascii="Arial" w:hAnsi="Arial" w:cs="Arial"/>
                <w:sz w:val="20"/>
                <w:szCs w:val="20"/>
              </w:rPr>
            </w:pPr>
          </w:p>
          <w:p w:rsidR="00EB7536" w:rsidRPr="008F4254" w:rsidRDefault="00EB7536" w:rsidP="008F4254">
            <w:pPr>
              <w:rPr>
                <w:rFonts w:ascii="Arial" w:hAnsi="Arial" w:cs="Arial"/>
                <w:sz w:val="20"/>
                <w:szCs w:val="20"/>
              </w:rPr>
            </w:pPr>
          </w:p>
          <w:p w:rsidR="00EB7536" w:rsidRPr="008F4254" w:rsidRDefault="00EB7536" w:rsidP="008F4254">
            <w:pPr>
              <w:rPr>
                <w:rFonts w:ascii="Arial" w:hAnsi="Arial" w:cs="Arial"/>
                <w:sz w:val="20"/>
                <w:szCs w:val="20"/>
              </w:rPr>
            </w:pPr>
            <w:r w:rsidRPr="008F4254">
              <w:rPr>
                <w:rFonts w:ascii="Arial" w:hAnsi="Arial" w:cs="Arial"/>
                <w:sz w:val="20"/>
                <w:szCs w:val="20"/>
              </w:rPr>
              <w:t>(0)</w:t>
            </w:r>
          </w:p>
        </w:tc>
        <w:tc>
          <w:tcPr>
            <w:tcW w:w="2057" w:type="dxa"/>
          </w:tcPr>
          <w:p w:rsidR="00EB7536" w:rsidRPr="008F4254" w:rsidRDefault="00EB7536" w:rsidP="008F4254">
            <w:pPr>
              <w:rPr>
                <w:rFonts w:ascii="Arial" w:hAnsi="Arial" w:cs="Arial"/>
                <w:sz w:val="20"/>
                <w:szCs w:val="20"/>
              </w:rPr>
            </w:pPr>
          </w:p>
          <w:p w:rsidR="00EB7536" w:rsidRPr="008F4254" w:rsidRDefault="00EB7536" w:rsidP="008F4254">
            <w:pPr>
              <w:rPr>
                <w:rFonts w:ascii="Arial" w:hAnsi="Arial" w:cs="Arial"/>
                <w:sz w:val="20"/>
                <w:szCs w:val="20"/>
              </w:rPr>
            </w:pPr>
          </w:p>
          <w:p w:rsidR="00EB7536" w:rsidRPr="008F4254" w:rsidRDefault="00EB7536" w:rsidP="008F4254">
            <w:pPr>
              <w:rPr>
                <w:rFonts w:ascii="Arial" w:hAnsi="Arial" w:cs="Arial"/>
                <w:sz w:val="20"/>
                <w:szCs w:val="20"/>
              </w:rPr>
            </w:pPr>
            <w:r w:rsidRPr="008F4254">
              <w:rPr>
                <w:rFonts w:ascii="Arial" w:hAnsi="Arial" w:cs="Arial"/>
                <w:sz w:val="20"/>
                <w:szCs w:val="20"/>
              </w:rPr>
              <w:t>Görüşler</w:t>
            </w:r>
          </w:p>
        </w:tc>
      </w:tr>
      <w:tr w:rsidR="00EB7536" w:rsidRPr="008F4254" w:rsidTr="008F4254">
        <w:tc>
          <w:tcPr>
            <w:tcW w:w="2913" w:type="dxa"/>
          </w:tcPr>
          <w:p w:rsidR="00EB7536" w:rsidRPr="008F4254" w:rsidRDefault="00EB7536" w:rsidP="008F4254">
            <w:pPr>
              <w:rPr>
                <w:rFonts w:ascii="Arial" w:hAnsi="Arial" w:cs="Arial"/>
                <w:sz w:val="20"/>
                <w:szCs w:val="20"/>
              </w:rPr>
            </w:pPr>
            <w:proofErr w:type="gramStart"/>
            <w:r w:rsidRPr="008F4254">
              <w:rPr>
                <w:rFonts w:ascii="Arial" w:hAnsi="Arial" w:cs="Arial"/>
                <w:sz w:val="20"/>
                <w:szCs w:val="20"/>
              </w:rPr>
              <w:t>a</w:t>
            </w:r>
            <w:proofErr w:type="gramEnd"/>
            <w:r w:rsidRPr="008F4254">
              <w:rPr>
                <w:rFonts w:ascii="Arial" w:hAnsi="Arial" w:cs="Arial"/>
                <w:sz w:val="20"/>
                <w:szCs w:val="20"/>
              </w:rPr>
              <w:t>. Yeri</w:t>
            </w:r>
          </w:p>
        </w:tc>
        <w:tc>
          <w:tcPr>
            <w:tcW w:w="561" w:type="dxa"/>
          </w:tcPr>
          <w:p w:rsidR="00EB7536" w:rsidRPr="008F4254" w:rsidRDefault="00EB7536" w:rsidP="008F4254">
            <w:pPr>
              <w:rPr>
                <w:rFonts w:ascii="Arial" w:hAnsi="Arial" w:cs="Arial"/>
                <w:sz w:val="20"/>
                <w:szCs w:val="20"/>
              </w:rPr>
            </w:pPr>
          </w:p>
        </w:tc>
        <w:tc>
          <w:tcPr>
            <w:tcW w:w="521"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2057" w:type="dxa"/>
            <w:vMerge w:val="restart"/>
          </w:tcPr>
          <w:p w:rsidR="00EB7536" w:rsidRPr="008F4254" w:rsidRDefault="00EB7536" w:rsidP="008F4254">
            <w:pPr>
              <w:rPr>
                <w:rFonts w:ascii="Arial" w:hAnsi="Arial" w:cs="Arial"/>
                <w:sz w:val="20"/>
                <w:szCs w:val="20"/>
              </w:rPr>
            </w:pPr>
          </w:p>
        </w:tc>
      </w:tr>
      <w:tr w:rsidR="00EB7536" w:rsidRPr="008F4254" w:rsidTr="008F4254">
        <w:tc>
          <w:tcPr>
            <w:tcW w:w="2913" w:type="dxa"/>
          </w:tcPr>
          <w:p w:rsidR="00EB7536" w:rsidRPr="008F4254" w:rsidRDefault="00EB7536" w:rsidP="008F4254">
            <w:pPr>
              <w:rPr>
                <w:rFonts w:ascii="Arial" w:hAnsi="Arial" w:cs="Arial"/>
                <w:sz w:val="20"/>
                <w:szCs w:val="20"/>
              </w:rPr>
            </w:pPr>
            <w:proofErr w:type="gramStart"/>
            <w:r w:rsidRPr="008F4254">
              <w:rPr>
                <w:rFonts w:ascii="Arial" w:hAnsi="Arial" w:cs="Arial"/>
                <w:sz w:val="20"/>
                <w:szCs w:val="20"/>
              </w:rPr>
              <w:t>b</w:t>
            </w:r>
            <w:proofErr w:type="gramEnd"/>
            <w:r w:rsidRPr="008F4254">
              <w:rPr>
                <w:rFonts w:ascii="Arial" w:hAnsi="Arial" w:cs="Arial"/>
                <w:sz w:val="20"/>
                <w:szCs w:val="20"/>
              </w:rPr>
              <w:t xml:space="preserve">. İlk görülme tarihi </w:t>
            </w:r>
          </w:p>
        </w:tc>
        <w:tc>
          <w:tcPr>
            <w:tcW w:w="561" w:type="dxa"/>
          </w:tcPr>
          <w:p w:rsidR="00EB7536" w:rsidRPr="008F4254" w:rsidRDefault="00EB7536" w:rsidP="008F4254">
            <w:pPr>
              <w:rPr>
                <w:rFonts w:ascii="Arial" w:hAnsi="Arial" w:cs="Arial"/>
                <w:sz w:val="20"/>
                <w:szCs w:val="20"/>
              </w:rPr>
            </w:pPr>
          </w:p>
        </w:tc>
        <w:tc>
          <w:tcPr>
            <w:tcW w:w="521"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2057" w:type="dxa"/>
            <w:vMerge/>
          </w:tcPr>
          <w:p w:rsidR="00EB7536" w:rsidRPr="008F4254" w:rsidRDefault="00EB7536" w:rsidP="008F4254">
            <w:pPr>
              <w:rPr>
                <w:rFonts w:ascii="Arial" w:hAnsi="Arial" w:cs="Arial"/>
                <w:sz w:val="20"/>
                <w:szCs w:val="20"/>
              </w:rPr>
            </w:pPr>
          </w:p>
        </w:tc>
      </w:tr>
      <w:tr w:rsidR="00EB7536" w:rsidRPr="008F4254" w:rsidTr="008F4254">
        <w:tc>
          <w:tcPr>
            <w:tcW w:w="2913" w:type="dxa"/>
          </w:tcPr>
          <w:p w:rsidR="00EB7536" w:rsidRPr="008F4254" w:rsidRDefault="00EB7536" w:rsidP="008F4254">
            <w:pPr>
              <w:rPr>
                <w:rFonts w:ascii="Arial" w:hAnsi="Arial" w:cs="Arial"/>
                <w:sz w:val="20"/>
                <w:szCs w:val="20"/>
              </w:rPr>
            </w:pPr>
            <w:proofErr w:type="gramStart"/>
            <w:r w:rsidRPr="008F4254">
              <w:rPr>
                <w:rFonts w:ascii="Arial" w:hAnsi="Arial" w:cs="Arial"/>
                <w:sz w:val="20"/>
                <w:szCs w:val="20"/>
              </w:rPr>
              <w:t>c</w:t>
            </w:r>
            <w:proofErr w:type="gramEnd"/>
            <w:r w:rsidRPr="008F4254">
              <w:rPr>
                <w:rFonts w:ascii="Arial" w:hAnsi="Arial" w:cs="Arial"/>
                <w:sz w:val="20"/>
                <w:szCs w:val="20"/>
              </w:rPr>
              <w:t>. Şiddeti</w:t>
            </w:r>
          </w:p>
        </w:tc>
        <w:tc>
          <w:tcPr>
            <w:tcW w:w="561" w:type="dxa"/>
          </w:tcPr>
          <w:p w:rsidR="00EB7536" w:rsidRPr="008F4254" w:rsidRDefault="00EB7536" w:rsidP="008F4254">
            <w:pPr>
              <w:rPr>
                <w:rFonts w:ascii="Arial" w:hAnsi="Arial" w:cs="Arial"/>
                <w:sz w:val="20"/>
                <w:szCs w:val="20"/>
              </w:rPr>
            </w:pPr>
          </w:p>
        </w:tc>
        <w:tc>
          <w:tcPr>
            <w:tcW w:w="521"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2057" w:type="dxa"/>
            <w:vMerge/>
          </w:tcPr>
          <w:p w:rsidR="00EB7536" w:rsidRPr="008F4254" w:rsidRDefault="00EB7536" w:rsidP="008F4254">
            <w:pPr>
              <w:rPr>
                <w:rFonts w:ascii="Arial" w:hAnsi="Arial" w:cs="Arial"/>
                <w:sz w:val="20"/>
                <w:szCs w:val="20"/>
              </w:rPr>
            </w:pPr>
          </w:p>
        </w:tc>
      </w:tr>
      <w:tr w:rsidR="00EB7536" w:rsidRPr="008F4254" w:rsidTr="008F4254">
        <w:tc>
          <w:tcPr>
            <w:tcW w:w="2913" w:type="dxa"/>
          </w:tcPr>
          <w:p w:rsidR="00EB7536" w:rsidRPr="008F4254" w:rsidRDefault="00EB7536" w:rsidP="008F4254">
            <w:pPr>
              <w:rPr>
                <w:rFonts w:ascii="Arial" w:hAnsi="Arial" w:cs="Arial"/>
                <w:sz w:val="20"/>
                <w:szCs w:val="20"/>
              </w:rPr>
            </w:pPr>
            <w:proofErr w:type="gramStart"/>
            <w:r w:rsidRPr="008F4254">
              <w:rPr>
                <w:rFonts w:ascii="Arial" w:hAnsi="Arial" w:cs="Arial"/>
                <w:sz w:val="20"/>
                <w:szCs w:val="20"/>
              </w:rPr>
              <w:t>d</w:t>
            </w:r>
            <w:proofErr w:type="gramEnd"/>
            <w:r w:rsidRPr="008F4254">
              <w:rPr>
                <w:rFonts w:ascii="Arial" w:hAnsi="Arial" w:cs="Arial"/>
                <w:sz w:val="20"/>
                <w:szCs w:val="20"/>
              </w:rPr>
              <w:t>. İçeriği</w:t>
            </w:r>
          </w:p>
        </w:tc>
        <w:tc>
          <w:tcPr>
            <w:tcW w:w="561" w:type="dxa"/>
          </w:tcPr>
          <w:p w:rsidR="00EB7536" w:rsidRPr="008F4254" w:rsidRDefault="00EB7536" w:rsidP="008F4254">
            <w:pPr>
              <w:rPr>
                <w:rFonts w:ascii="Arial" w:hAnsi="Arial" w:cs="Arial"/>
                <w:sz w:val="20"/>
                <w:szCs w:val="20"/>
              </w:rPr>
            </w:pPr>
          </w:p>
        </w:tc>
        <w:tc>
          <w:tcPr>
            <w:tcW w:w="521"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2057" w:type="dxa"/>
            <w:vMerge/>
          </w:tcPr>
          <w:p w:rsidR="00EB7536" w:rsidRPr="008F4254" w:rsidRDefault="00EB7536" w:rsidP="008F4254">
            <w:pPr>
              <w:rPr>
                <w:rFonts w:ascii="Arial" w:hAnsi="Arial" w:cs="Arial"/>
                <w:sz w:val="20"/>
                <w:szCs w:val="20"/>
              </w:rPr>
            </w:pPr>
          </w:p>
        </w:tc>
      </w:tr>
      <w:tr w:rsidR="00EB7536" w:rsidRPr="008F4254" w:rsidTr="008F4254">
        <w:tc>
          <w:tcPr>
            <w:tcW w:w="2913" w:type="dxa"/>
          </w:tcPr>
          <w:p w:rsidR="00EB7536" w:rsidRPr="008F4254" w:rsidRDefault="00EB7536" w:rsidP="004176C2">
            <w:pPr>
              <w:numPr>
                <w:ilvl w:val="0"/>
                <w:numId w:val="31"/>
              </w:numPr>
              <w:tabs>
                <w:tab w:val="clear" w:pos="720"/>
              </w:tabs>
              <w:ind w:left="187" w:hanging="720"/>
              <w:rPr>
                <w:rFonts w:ascii="Arial" w:hAnsi="Arial" w:cs="Arial"/>
                <w:sz w:val="20"/>
                <w:szCs w:val="20"/>
              </w:rPr>
            </w:pPr>
            <w:proofErr w:type="gramStart"/>
            <w:r w:rsidRPr="008F4254">
              <w:rPr>
                <w:rFonts w:ascii="Arial" w:hAnsi="Arial" w:cs="Arial"/>
                <w:sz w:val="20"/>
                <w:szCs w:val="20"/>
              </w:rPr>
              <w:t>e</w:t>
            </w:r>
            <w:proofErr w:type="gramEnd"/>
            <w:r w:rsidRPr="008F4254">
              <w:rPr>
                <w:rFonts w:ascii="Arial" w:hAnsi="Arial" w:cs="Arial"/>
                <w:sz w:val="20"/>
                <w:szCs w:val="20"/>
              </w:rPr>
              <w:t xml:space="preserve">. Neye göre değişim </w:t>
            </w:r>
          </w:p>
          <w:p w:rsidR="00EB7536" w:rsidRPr="008F4254" w:rsidRDefault="00EB7536" w:rsidP="008F4254">
            <w:pPr>
              <w:ind w:left="187"/>
              <w:rPr>
                <w:rFonts w:ascii="Arial" w:hAnsi="Arial" w:cs="Arial"/>
                <w:sz w:val="20"/>
                <w:szCs w:val="20"/>
              </w:rPr>
            </w:pPr>
            <w:proofErr w:type="gramStart"/>
            <w:r w:rsidRPr="008F4254">
              <w:rPr>
                <w:rFonts w:ascii="Arial" w:hAnsi="Arial" w:cs="Arial"/>
                <w:sz w:val="20"/>
                <w:szCs w:val="20"/>
              </w:rPr>
              <w:t>gösterdiği</w:t>
            </w:r>
            <w:proofErr w:type="gramEnd"/>
            <w:r w:rsidRPr="008F4254">
              <w:rPr>
                <w:rFonts w:ascii="Arial" w:hAnsi="Arial" w:cs="Arial"/>
                <w:sz w:val="20"/>
                <w:szCs w:val="20"/>
              </w:rPr>
              <w:t xml:space="preserve"> (faktörler)</w:t>
            </w:r>
          </w:p>
        </w:tc>
        <w:tc>
          <w:tcPr>
            <w:tcW w:w="561" w:type="dxa"/>
          </w:tcPr>
          <w:p w:rsidR="00EB7536" w:rsidRPr="008F4254" w:rsidRDefault="00EB7536" w:rsidP="008F4254">
            <w:pPr>
              <w:rPr>
                <w:rFonts w:ascii="Arial" w:hAnsi="Arial" w:cs="Arial"/>
                <w:sz w:val="20"/>
                <w:szCs w:val="20"/>
              </w:rPr>
            </w:pPr>
          </w:p>
        </w:tc>
        <w:tc>
          <w:tcPr>
            <w:tcW w:w="521"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2057" w:type="dxa"/>
            <w:vMerge/>
          </w:tcPr>
          <w:p w:rsidR="00EB7536" w:rsidRPr="008F4254" w:rsidRDefault="00EB7536" w:rsidP="008F4254">
            <w:pPr>
              <w:rPr>
                <w:rFonts w:ascii="Arial" w:hAnsi="Arial" w:cs="Arial"/>
                <w:sz w:val="20"/>
                <w:szCs w:val="20"/>
              </w:rPr>
            </w:pPr>
          </w:p>
        </w:tc>
      </w:tr>
      <w:tr w:rsidR="00EB7536" w:rsidRPr="008F4254" w:rsidTr="008F4254">
        <w:tc>
          <w:tcPr>
            <w:tcW w:w="2913" w:type="dxa"/>
          </w:tcPr>
          <w:p w:rsidR="00EB7536" w:rsidRPr="008F4254" w:rsidRDefault="00EB7536" w:rsidP="008F4254">
            <w:pPr>
              <w:rPr>
                <w:rFonts w:ascii="Arial" w:hAnsi="Arial" w:cs="Arial"/>
                <w:sz w:val="20"/>
                <w:szCs w:val="20"/>
              </w:rPr>
            </w:pPr>
            <w:proofErr w:type="gramStart"/>
            <w:r w:rsidRPr="008F4254">
              <w:rPr>
                <w:rFonts w:ascii="Arial" w:hAnsi="Arial" w:cs="Arial"/>
                <w:sz w:val="20"/>
                <w:szCs w:val="20"/>
              </w:rPr>
              <w:t>f</w:t>
            </w:r>
            <w:proofErr w:type="gramEnd"/>
            <w:r w:rsidRPr="008F4254">
              <w:rPr>
                <w:rFonts w:ascii="Arial" w:hAnsi="Arial" w:cs="Arial"/>
                <w:sz w:val="20"/>
                <w:szCs w:val="20"/>
              </w:rPr>
              <w:t>. Birlikteki semptomlar</w:t>
            </w:r>
          </w:p>
        </w:tc>
        <w:tc>
          <w:tcPr>
            <w:tcW w:w="561" w:type="dxa"/>
          </w:tcPr>
          <w:p w:rsidR="00EB7536" w:rsidRPr="008F4254" w:rsidRDefault="00EB7536" w:rsidP="008F4254">
            <w:pPr>
              <w:rPr>
                <w:rFonts w:ascii="Arial" w:hAnsi="Arial" w:cs="Arial"/>
                <w:sz w:val="20"/>
                <w:szCs w:val="20"/>
              </w:rPr>
            </w:pPr>
          </w:p>
        </w:tc>
        <w:tc>
          <w:tcPr>
            <w:tcW w:w="521"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2057" w:type="dxa"/>
            <w:vMerge/>
          </w:tcPr>
          <w:p w:rsidR="00EB7536" w:rsidRPr="008F4254" w:rsidRDefault="00EB7536" w:rsidP="008F4254">
            <w:pPr>
              <w:rPr>
                <w:rFonts w:ascii="Arial" w:hAnsi="Arial" w:cs="Arial"/>
                <w:sz w:val="20"/>
                <w:szCs w:val="20"/>
              </w:rPr>
            </w:pPr>
          </w:p>
        </w:tc>
      </w:tr>
    </w:tbl>
    <w:p w:rsidR="00EB7536" w:rsidRPr="008F4254" w:rsidRDefault="00EB7536" w:rsidP="00EB7536">
      <w:pPr>
        <w:rPr>
          <w:rFonts w:ascii="Arial" w:hAnsi="Arial" w:cs="Arial"/>
        </w:rPr>
      </w:pPr>
    </w:p>
    <w:p w:rsidR="00EB7536" w:rsidRPr="008F4254" w:rsidRDefault="00EB7536" w:rsidP="00EB7536">
      <w:pPr>
        <w:rPr>
          <w:rFonts w:ascii="Arial" w:hAnsi="Arial" w:cs="Arial"/>
        </w:rPr>
      </w:pPr>
    </w:p>
    <w:p w:rsidR="00EB7536" w:rsidRPr="008F4254" w:rsidRDefault="00EB7536" w:rsidP="00EB7536">
      <w:pPr>
        <w:rPr>
          <w:rFonts w:ascii="Arial" w:hAnsi="Arial" w:cs="Arial"/>
        </w:rPr>
      </w:pPr>
      <w:r w:rsidRPr="008F4254">
        <w:rPr>
          <w:rFonts w:ascii="Arial" w:hAnsi="Arial" w:cs="Arial"/>
        </w:rPr>
        <w:br w:type="page"/>
      </w:r>
    </w:p>
    <w:tbl>
      <w:tblPr>
        <w:tblW w:w="6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3"/>
        <w:gridCol w:w="748"/>
        <w:gridCol w:w="561"/>
        <w:gridCol w:w="748"/>
        <w:gridCol w:w="1683"/>
      </w:tblGrid>
      <w:tr w:rsidR="00EB7536" w:rsidRPr="008F4254" w:rsidTr="008F4254">
        <w:tc>
          <w:tcPr>
            <w:tcW w:w="2913" w:type="dxa"/>
          </w:tcPr>
          <w:p w:rsidR="00EB7536" w:rsidRPr="008F4254" w:rsidRDefault="00EB7536" w:rsidP="008F4254">
            <w:pPr>
              <w:rPr>
                <w:rFonts w:ascii="Arial" w:hAnsi="Arial" w:cs="Arial"/>
                <w:sz w:val="20"/>
                <w:szCs w:val="20"/>
              </w:rPr>
            </w:pPr>
            <w:r w:rsidRPr="008F4254">
              <w:rPr>
                <w:rFonts w:ascii="Arial" w:hAnsi="Arial" w:cs="Arial"/>
                <w:sz w:val="20"/>
                <w:szCs w:val="20"/>
              </w:rPr>
              <w:lastRenderedPageBreak/>
              <w:t xml:space="preserve">18.HASTANIN TIBBİ </w:t>
            </w:r>
          </w:p>
          <w:p w:rsidR="00EB7536" w:rsidRPr="008F4254" w:rsidRDefault="00EB7536" w:rsidP="008F4254">
            <w:pPr>
              <w:ind w:left="374"/>
              <w:rPr>
                <w:rFonts w:ascii="Arial" w:hAnsi="Arial" w:cs="Arial"/>
                <w:sz w:val="20"/>
                <w:szCs w:val="20"/>
              </w:rPr>
            </w:pPr>
            <w:r w:rsidRPr="008F4254">
              <w:rPr>
                <w:rFonts w:ascii="Arial" w:hAnsi="Arial" w:cs="Arial"/>
                <w:sz w:val="20"/>
                <w:szCs w:val="20"/>
              </w:rPr>
              <w:t>ÖYKÜSÜ</w:t>
            </w:r>
          </w:p>
        </w:tc>
        <w:tc>
          <w:tcPr>
            <w:tcW w:w="748" w:type="dxa"/>
          </w:tcPr>
          <w:p w:rsidR="00EB7536" w:rsidRPr="008F4254" w:rsidRDefault="00EB7536" w:rsidP="008F4254">
            <w:pPr>
              <w:rPr>
                <w:rFonts w:ascii="Arial" w:hAnsi="Arial" w:cs="Arial"/>
                <w:sz w:val="20"/>
                <w:szCs w:val="20"/>
              </w:rPr>
            </w:pPr>
          </w:p>
          <w:p w:rsidR="00EB7536" w:rsidRPr="008F4254" w:rsidRDefault="00EB7536" w:rsidP="008F4254">
            <w:pPr>
              <w:rPr>
                <w:rFonts w:ascii="Arial" w:hAnsi="Arial" w:cs="Arial"/>
                <w:sz w:val="20"/>
                <w:szCs w:val="20"/>
              </w:rPr>
            </w:pPr>
            <w:r w:rsidRPr="008F4254">
              <w:rPr>
                <w:rFonts w:ascii="Arial" w:hAnsi="Arial" w:cs="Arial"/>
                <w:sz w:val="20"/>
                <w:szCs w:val="20"/>
              </w:rPr>
              <w:t>(2)</w:t>
            </w:r>
          </w:p>
        </w:tc>
        <w:tc>
          <w:tcPr>
            <w:tcW w:w="561" w:type="dxa"/>
          </w:tcPr>
          <w:p w:rsidR="00EB7536" w:rsidRPr="008F4254" w:rsidRDefault="00EB7536" w:rsidP="008F4254">
            <w:pPr>
              <w:rPr>
                <w:rFonts w:ascii="Arial" w:hAnsi="Arial" w:cs="Arial"/>
                <w:sz w:val="20"/>
                <w:szCs w:val="20"/>
              </w:rPr>
            </w:pPr>
          </w:p>
          <w:p w:rsidR="00EB7536" w:rsidRPr="008F4254" w:rsidRDefault="00EB7536" w:rsidP="008F4254">
            <w:pPr>
              <w:rPr>
                <w:rFonts w:ascii="Arial" w:hAnsi="Arial" w:cs="Arial"/>
                <w:sz w:val="20"/>
                <w:szCs w:val="20"/>
              </w:rPr>
            </w:pPr>
            <w:r w:rsidRPr="008F4254">
              <w:rPr>
                <w:rFonts w:ascii="Arial" w:hAnsi="Arial" w:cs="Arial"/>
                <w:sz w:val="20"/>
                <w:szCs w:val="20"/>
              </w:rPr>
              <w:t>(1)</w:t>
            </w:r>
          </w:p>
        </w:tc>
        <w:tc>
          <w:tcPr>
            <w:tcW w:w="748" w:type="dxa"/>
          </w:tcPr>
          <w:p w:rsidR="00EB7536" w:rsidRPr="008F4254" w:rsidRDefault="00EB7536" w:rsidP="008F4254">
            <w:pPr>
              <w:rPr>
                <w:rFonts w:ascii="Arial" w:hAnsi="Arial" w:cs="Arial"/>
                <w:sz w:val="20"/>
                <w:szCs w:val="20"/>
              </w:rPr>
            </w:pPr>
          </w:p>
          <w:p w:rsidR="00EB7536" w:rsidRPr="008F4254" w:rsidRDefault="00EB7536" w:rsidP="008F4254">
            <w:pPr>
              <w:rPr>
                <w:rFonts w:ascii="Arial" w:hAnsi="Arial" w:cs="Arial"/>
                <w:sz w:val="20"/>
                <w:szCs w:val="20"/>
              </w:rPr>
            </w:pPr>
            <w:r w:rsidRPr="008F4254">
              <w:rPr>
                <w:rFonts w:ascii="Arial" w:hAnsi="Arial" w:cs="Arial"/>
                <w:sz w:val="20"/>
                <w:szCs w:val="20"/>
              </w:rPr>
              <w:t>(0)</w:t>
            </w:r>
          </w:p>
        </w:tc>
        <w:tc>
          <w:tcPr>
            <w:tcW w:w="1683" w:type="dxa"/>
          </w:tcPr>
          <w:p w:rsidR="00EB7536" w:rsidRPr="008F4254" w:rsidRDefault="00EB7536" w:rsidP="008F4254">
            <w:pPr>
              <w:rPr>
                <w:rFonts w:ascii="Arial" w:hAnsi="Arial" w:cs="Arial"/>
                <w:sz w:val="20"/>
                <w:szCs w:val="20"/>
              </w:rPr>
            </w:pPr>
          </w:p>
          <w:p w:rsidR="00EB7536" w:rsidRPr="008F4254" w:rsidRDefault="00EB7536" w:rsidP="008F4254">
            <w:pPr>
              <w:rPr>
                <w:rFonts w:ascii="Arial" w:hAnsi="Arial" w:cs="Arial"/>
                <w:sz w:val="20"/>
                <w:szCs w:val="20"/>
              </w:rPr>
            </w:pPr>
            <w:r w:rsidRPr="008F4254">
              <w:rPr>
                <w:rFonts w:ascii="Arial" w:hAnsi="Arial" w:cs="Arial"/>
                <w:sz w:val="20"/>
                <w:szCs w:val="20"/>
              </w:rPr>
              <w:t>Görüşler</w:t>
            </w:r>
          </w:p>
        </w:tc>
      </w:tr>
      <w:tr w:rsidR="00EB7536" w:rsidRPr="008F4254" w:rsidTr="008F4254">
        <w:tc>
          <w:tcPr>
            <w:tcW w:w="2913" w:type="dxa"/>
          </w:tcPr>
          <w:p w:rsidR="00EB7536" w:rsidRPr="008F4254" w:rsidRDefault="00EB7536" w:rsidP="008F4254">
            <w:pPr>
              <w:autoSpaceDE w:val="0"/>
              <w:autoSpaceDN w:val="0"/>
              <w:adjustRightInd w:val="0"/>
              <w:rPr>
                <w:rFonts w:ascii="Arial" w:hAnsi="Arial" w:cs="Arial"/>
                <w:sz w:val="20"/>
                <w:szCs w:val="20"/>
              </w:rPr>
            </w:pPr>
            <w:proofErr w:type="gramStart"/>
            <w:r w:rsidRPr="008F4254">
              <w:rPr>
                <w:rFonts w:ascii="Arial" w:hAnsi="Arial" w:cs="Arial"/>
                <w:bCs/>
                <w:sz w:val="20"/>
                <w:szCs w:val="20"/>
              </w:rPr>
              <w:t>a</w:t>
            </w:r>
            <w:proofErr w:type="gramEnd"/>
            <w:r w:rsidRPr="008F4254">
              <w:rPr>
                <w:rFonts w:ascii="Arial" w:hAnsi="Arial" w:cs="Arial"/>
                <w:bCs/>
                <w:sz w:val="20"/>
                <w:szCs w:val="20"/>
              </w:rPr>
              <w:t xml:space="preserve">. </w:t>
            </w:r>
            <w:r w:rsidRPr="008F4254">
              <w:rPr>
                <w:rFonts w:ascii="Arial" w:hAnsi="Arial" w:cs="Arial"/>
                <w:sz w:val="20"/>
                <w:szCs w:val="20"/>
              </w:rPr>
              <w:t>Allerjiler/ilaç reaksiyonları</w:t>
            </w:r>
          </w:p>
          <w:p w:rsidR="00EB7536" w:rsidRPr="008F4254" w:rsidRDefault="00EB7536" w:rsidP="008F4254">
            <w:pPr>
              <w:rPr>
                <w:rFonts w:ascii="Arial" w:hAnsi="Arial" w:cs="Arial"/>
                <w:sz w:val="20"/>
                <w:szCs w:val="20"/>
              </w:rPr>
            </w:pPr>
          </w:p>
        </w:tc>
        <w:tc>
          <w:tcPr>
            <w:tcW w:w="748" w:type="dxa"/>
          </w:tcPr>
          <w:p w:rsidR="00EB7536" w:rsidRPr="008F4254" w:rsidRDefault="00EB7536" w:rsidP="008F4254">
            <w:pPr>
              <w:rPr>
                <w:rFonts w:ascii="Arial" w:hAnsi="Arial" w:cs="Arial"/>
                <w:sz w:val="20"/>
                <w:szCs w:val="20"/>
              </w:rPr>
            </w:pPr>
          </w:p>
        </w:tc>
        <w:tc>
          <w:tcPr>
            <w:tcW w:w="561" w:type="dxa"/>
          </w:tcPr>
          <w:p w:rsidR="00EB7536" w:rsidRPr="008F4254" w:rsidRDefault="00EB7536" w:rsidP="008F4254">
            <w:pPr>
              <w:rPr>
                <w:rFonts w:ascii="Arial" w:hAnsi="Arial" w:cs="Arial"/>
                <w:sz w:val="20"/>
                <w:szCs w:val="20"/>
              </w:rPr>
            </w:pPr>
          </w:p>
        </w:tc>
        <w:tc>
          <w:tcPr>
            <w:tcW w:w="748" w:type="dxa"/>
          </w:tcPr>
          <w:p w:rsidR="00EB7536" w:rsidRPr="008F4254" w:rsidRDefault="00EB7536" w:rsidP="008F4254">
            <w:pPr>
              <w:rPr>
                <w:rFonts w:ascii="Arial" w:hAnsi="Arial" w:cs="Arial"/>
                <w:sz w:val="20"/>
                <w:szCs w:val="20"/>
              </w:rPr>
            </w:pPr>
          </w:p>
        </w:tc>
        <w:tc>
          <w:tcPr>
            <w:tcW w:w="1683" w:type="dxa"/>
            <w:vMerge w:val="restart"/>
          </w:tcPr>
          <w:p w:rsidR="00EB7536" w:rsidRPr="008F4254" w:rsidRDefault="00EB7536" w:rsidP="008F4254">
            <w:pPr>
              <w:rPr>
                <w:rFonts w:ascii="Arial" w:hAnsi="Arial" w:cs="Arial"/>
                <w:sz w:val="20"/>
                <w:szCs w:val="20"/>
              </w:rPr>
            </w:pPr>
          </w:p>
        </w:tc>
      </w:tr>
      <w:tr w:rsidR="00EB7536" w:rsidRPr="008F4254" w:rsidTr="008F4254">
        <w:tc>
          <w:tcPr>
            <w:tcW w:w="2913" w:type="dxa"/>
          </w:tcPr>
          <w:p w:rsidR="00EB7536" w:rsidRPr="008F4254" w:rsidRDefault="00B9517D" w:rsidP="008F4254">
            <w:pPr>
              <w:autoSpaceDE w:val="0"/>
              <w:autoSpaceDN w:val="0"/>
              <w:adjustRightInd w:val="0"/>
              <w:rPr>
                <w:rFonts w:ascii="Arial" w:hAnsi="Arial" w:cs="Arial"/>
                <w:sz w:val="20"/>
                <w:szCs w:val="20"/>
              </w:rPr>
            </w:pPr>
            <w:r>
              <w:rPr>
                <w:rFonts w:ascii="Arial" w:hAnsi="Arial" w:cs="Arial"/>
                <w:bCs/>
                <w:noProof/>
                <w:sz w:val="20"/>
                <w:szCs w:val="20"/>
              </w:rPr>
              <w:pict>
                <v:line id="_x0000_s1091" style="position:absolute;z-index:251706368;mso-position-horizontal-relative:text;mso-position-vertical-relative:text" from="9.35pt,33.5pt" to="243.1pt,33.5pt"/>
              </w:pict>
            </w:r>
            <w:proofErr w:type="gramStart"/>
            <w:r w:rsidR="00EB7536" w:rsidRPr="008F4254">
              <w:rPr>
                <w:rFonts w:ascii="Arial" w:hAnsi="Arial" w:cs="Arial"/>
                <w:bCs/>
                <w:sz w:val="20"/>
                <w:szCs w:val="20"/>
              </w:rPr>
              <w:t>b</w:t>
            </w:r>
            <w:proofErr w:type="gramEnd"/>
            <w:r w:rsidR="00EB7536" w:rsidRPr="008F4254">
              <w:rPr>
                <w:rFonts w:ascii="Arial" w:hAnsi="Arial" w:cs="Arial"/>
                <w:bCs/>
                <w:sz w:val="20"/>
                <w:szCs w:val="20"/>
              </w:rPr>
              <w:t xml:space="preserve">. </w:t>
            </w:r>
            <w:r w:rsidR="00EB7536" w:rsidRPr="008F4254">
              <w:rPr>
                <w:rFonts w:ascii="Arial" w:hAnsi="Arial" w:cs="Arial"/>
                <w:sz w:val="20"/>
                <w:szCs w:val="20"/>
              </w:rPr>
              <w:t>Kullandığı ilaçlar</w:t>
            </w:r>
          </w:p>
          <w:p w:rsidR="00EB7536" w:rsidRPr="008F4254" w:rsidRDefault="00B9517D" w:rsidP="008F4254">
            <w:pPr>
              <w:autoSpaceDE w:val="0"/>
              <w:autoSpaceDN w:val="0"/>
              <w:adjustRightInd w:val="0"/>
              <w:ind w:left="187"/>
              <w:rPr>
                <w:rFonts w:ascii="Arial" w:hAnsi="Arial" w:cs="Arial"/>
                <w:bCs/>
                <w:sz w:val="20"/>
                <w:szCs w:val="20"/>
              </w:rPr>
            </w:pPr>
            <w:r>
              <w:rPr>
                <w:rFonts w:ascii="Arial" w:hAnsi="Arial" w:cs="Arial"/>
                <w:bCs/>
                <w:noProof/>
                <w:sz w:val="20"/>
                <w:szCs w:val="20"/>
              </w:rPr>
              <w:pict>
                <v:line id="_x0000_s1090" style="position:absolute;left:0;text-align:left;flip:y;z-index:251705344" from="9.35pt,1.3pt" to="243.1pt,1.3pt"/>
              </w:pict>
            </w:r>
            <w:r w:rsidR="00EB7536" w:rsidRPr="008F4254">
              <w:rPr>
                <w:rFonts w:ascii="Arial" w:hAnsi="Arial" w:cs="Arial"/>
                <w:bCs/>
                <w:sz w:val="20"/>
                <w:szCs w:val="20"/>
              </w:rPr>
              <w:t xml:space="preserve">1) Şimdi/yakın zamandaki      </w:t>
            </w:r>
          </w:p>
          <w:p w:rsidR="00EB7536" w:rsidRPr="008F4254" w:rsidRDefault="00EB7536" w:rsidP="008F4254">
            <w:pPr>
              <w:autoSpaceDE w:val="0"/>
              <w:autoSpaceDN w:val="0"/>
              <w:adjustRightInd w:val="0"/>
              <w:ind w:left="374"/>
              <w:rPr>
                <w:rFonts w:ascii="Arial" w:hAnsi="Arial" w:cs="Arial"/>
                <w:bCs/>
                <w:sz w:val="20"/>
                <w:szCs w:val="20"/>
              </w:rPr>
            </w:pPr>
            <w:proofErr w:type="gramStart"/>
            <w:r w:rsidRPr="008F4254">
              <w:rPr>
                <w:rFonts w:ascii="Arial" w:hAnsi="Arial" w:cs="Arial"/>
                <w:bCs/>
                <w:sz w:val="20"/>
                <w:szCs w:val="20"/>
              </w:rPr>
              <w:t>reçete</w:t>
            </w:r>
            <w:proofErr w:type="gramEnd"/>
            <w:r w:rsidRPr="008F4254">
              <w:rPr>
                <w:rFonts w:ascii="Arial" w:hAnsi="Arial" w:cs="Arial"/>
                <w:bCs/>
                <w:sz w:val="20"/>
                <w:szCs w:val="20"/>
              </w:rPr>
              <w:t xml:space="preserve"> edilen ilaçlar</w:t>
            </w:r>
          </w:p>
          <w:p w:rsidR="00EB7536" w:rsidRPr="008F4254" w:rsidRDefault="00EB7536" w:rsidP="008F4254">
            <w:pPr>
              <w:autoSpaceDE w:val="0"/>
              <w:autoSpaceDN w:val="0"/>
              <w:adjustRightInd w:val="0"/>
              <w:ind w:left="187"/>
              <w:rPr>
                <w:rFonts w:ascii="Arial" w:hAnsi="Arial" w:cs="Arial"/>
                <w:bCs/>
                <w:sz w:val="20"/>
                <w:szCs w:val="20"/>
              </w:rPr>
            </w:pPr>
            <w:r w:rsidRPr="008F4254">
              <w:rPr>
                <w:rFonts w:ascii="Arial" w:hAnsi="Arial" w:cs="Arial"/>
                <w:bCs/>
                <w:sz w:val="20"/>
                <w:szCs w:val="20"/>
              </w:rPr>
              <w:t xml:space="preserve">2) Şimdi/yakın zamandaki  </w:t>
            </w:r>
          </w:p>
          <w:p w:rsidR="00EB7536" w:rsidRPr="008F4254" w:rsidRDefault="00B9517D" w:rsidP="008F4254">
            <w:pPr>
              <w:autoSpaceDE w:val="0"/>
              <w:autoSpaceDN w:val="0"/>
              <w:adjustRightInd w:val="0"/>
              <w:spacing w:after="40"/>
              <w:ind w:left="374"/>
              <w:rPr>
                <w:rFonts w:ascii="Arial" w:hAnsi="Arial" w:cs="Arial"/>
                <w:sz w:val="20"/>
                <w:szCs w:val="20"/>
              </w:rPr>
            </w:pPr>
            <w:r>
              <w:rPr>
                <w:rFonts w:ascii="Arial" w:hAnsi="Arial" w:cs="Arial"/>
                <w:bCs/>
                <w:noProof/>
                <w:sz w:val="20"/>
                <w:szCs w:val="20"/>
              </w:rPr>
              <w:pict>
                <v:line id="_x0000_s1092" style="position:absolute;left:0;text-align:left;flip:y;z-index:251707392" from="9.35pt,8.8pt" to="243.1pt,9.15pt"/>
              </w:pict>
            </w:r>
            <w:proofErr w:type="gramStart"/>
            <w:r w:rsidR="00EB7536" w:rsidRPr="008F4254">
              <w:rPr>
                <w:rFonts w:ascii="Arial" w:hAnsi="Arial" w:cs="Arial"/>
                <w:bCs/>
                <w:sz w:val="20"/>
                <w:szCs w:val="20"/>
              </w:rPr>
              <w:t>bitkisel</w:t>
            </w:r>
            <w:proofErr w:type="gramEnd"/>
            <w:r w:rsidR="00EB7536" w:rsidRPr="008F4254">
              <w:rPr>
                <w:rFonts w:ascii="Arial" w:hAnsi="Arial" w:cs="Arial"/>
                <w:bCs/>
                <w:sz w:val="20"/>
                <w:szCs w:val="20"/>
              </w:rPr>
              <w:t xml:space="preserve"> ilaçlar</w:t>
            </w:r>
          </w:p>
          <w:p w:rsidR="00EB7536" w:rsidRPr="008F4254" w:rsidRDefault="00EB7536" w:rsidP="008F4254">
            <w:pPr>
              <w:autoSpaceDE w:val="0"/>
              <w:autoSpaceDN w:val="0"/>
              <w:adjustRightInd w:val="0"/>
              <w:ind w:left="187"/>
              <w:rPr>
                <w:rFonts w:ascii="Arial" w:hAnsi="Arial" w:cs="Arial"/>
                <w:bCs/>
                <w:sz w:val="20"/>
                <w:szCs w:val="20"/>
              </w:rPr>
            </w:pPr>
            <w:r w:rsidRPr="008F4254">
              <w:rPr>
                <w:rFonts w:ascii="Arial" w:hAnsi="Arial" w:cs="Arial"/>
                <w:sz w:val="20"/>
                <w:szCs w:val="20"/>
              </w:rPr>
              <w:t xml:space="preserve">3) </w:t>
            </w:r>
            <w:r w:rsidRPr="008F4254">
              <w:rPr>
                <w:rFonts w:ascii="Arial" w:hAnsi="Arial" w:cs="Arial"/>
                <w:bCs/>
                <w:sz w:val="20"/>
                <w:szCs w:val="20"/>
              </w:rPr>
              <w:t>Şimdi/yakın zamandaki</w:t>
            </w:r>
          </w:p>
          <w:p w:rsidR="00EB7536" w:rsidRPr="008F4254" w:rsidRDefault="00EB7536" w:rsidP="008F4254">
            <w:pPr>
              <w:autoSpaceDE w:val="0"/>
              <w:autoSpaceDN w:val="0"/>
              <w:adjustRightInd w:val="0"/>
              <w:ind w:left="374"/>
              <w:rPr>
                <w:rFonts w:ascii="Arial" w:hAnsi="Arial" w:cs="Arial"/>
                <w:bCs/>
                <w:sz w:val="20"/>
                <w:szCs w:val="20"/>
              </w:rPr>
            </w:pPr>
            <w:proofErr w:type="gramStart"/>
            <w:r w:rsidRPr="008F4254">
              <w:rPr>
                <w:rFonts w:ascii="Arial" w:hAnsi="Arial" w:cs="Arial"/>
                <w:bCs/>
                <w:sz w:val="20"/>
                <w:szCs w:val="20"/>
              </w:rPr>
              <w:t>reçetesiz</w:t>
            </w:r>
            <w:proofErr w:type="gramEnd"/>
            <w:r w:rsidRPr="008F4254">
              <w:rPr>
                <w:rFonts w:ascii="Arial" w:hAnsi="Arial" w:cs="Arial"/>
                <w:bCs/>
                <w:sz w:val="20"/>
                <w:szCs w:val="20"/>
              </w:rPr>
              <w:t xml:space="preserve"> ilaçlar</w:t>
            </w:r>
          </w:p>
        </w:tc>
        <w:tc>
          <w:tcPr>
            <w:tcW w:w="748" w:type="dxa"/>
          </w:tcPr>
          <w:p w:rsidR="00EB7536" w:rsidRPr="008F4254" w:rsidRDefault="00EB7536" w:rsidP="008F4254">
            <w:pPr>
              <w:rPr>
                <w:rFonts w:ascii="Arial" w:hAnsi="Arial" w:cs="Arial"/>
                <w:sz w:val="20"/>
                <w:szCs w:val="20"/>
              </w:rPr>
            </w:pPr>
          </w:p>
        </w:tc>
        <w:tc>
          <w:tcPr>
            <w:tcW w:w="561" w:type="dxa"/>
          </w:tcPr>
          <w:p w:rsidR="00EB7536" w:rsidRPr="008F4254" w:rsidRDefault="00EB7536" w:rsidP="008F4254">
            <w:pPr>
              <w:rPr>
                <w:rFonts w:ascii="Arial" w:hAnsi="Arial" w:cs="Arial"/>
                <w:sz w:val="20"/>
                <w:szCs w:val="20"/>
              </w:rPr>
            </w:pPr>
          </w:p>
        </w:tc>
        <w:tc>
          <w:tcPr>
            <w:tcW w:w="748" w:type="dxa"/>
          </w:tcPr>
          <w:p w:rsidR="00EB7536" w:rsidRPr="008F4254" w:rsidRDefault="00EB7536" w:rsidP="008F4254">
            <w:pPr>
              <w:rPr>
                <w:rFonts w:ascii="Arial" w:hAnsi="Arial" w:cs="Arial"/>
                <w:sz w:val="20"/>
                <w:szCs w:val="20"/>
              </w:rPr>
            </w:pPr>
          </w:p>
        </w:tc>
        <w:tc>
          <w:tcPr>
            <w:tcW w:w="1683" w:type="dxa"/>
            <w:vMerge/>
          </w:tcPr>
          <w:p w:rsidR="00EB7536" w:rsidRPr="008F4254" w:rsidRDefault="00EB7536" w:rsidP="008F4254">
            <w:pPr>
              <w:rPr>
                <w:rFonts w:ascii="Arial" w:hAnsi="Arial" w:cs="Arial"/>
                <w:sz w:val="20"/>
                <w:szCs w:val="20"/>
              </w:rPr>
            </w:pPr>
          </w:p>
        </w:tc>
      </w:tr>
      <w:tr w:rsidR="00EB7536" w:rsidRPr="008F4254" w:rsidTr="008F4254">
        <w:tc>
          <w:tcPr>
            <w:tcW w:w="2913" w:type="dxa"/>
          </w:tcPr>
          <w:p w:rsidR="00EB7536" w:rsidRPr="008F4254" w:rsidRDefault="00EB7536" w:rsidP="008F4254">
            <w:pPr>
              <w:autoSpaceDE w:val="0"/>
              <w:autoSpaceDN w:val="0"/>
              <w:adjustRightInd w:val="0"/>
              <w:rPr>
                <w:rFonts w:ascii="Arial" w:hAnsi="Arial" w:cs="Arial"/>
                <w:sz w:val="20"/>
                <w:szCs w:val="20"/>
              </w:rPr>
            </w:pPr>
            <w:proofErr w:type="gramStart"/>
            <w:r w:rsidRPr="008F4254">
              <w:rPr>
                <w:rFonts w:ascii="Arial" w:hAnsi="Arial" w:cs="Arial"/>
                <w:bCs/>
                <w:sz w:val="20"/>
                <w:szCs w:val="20"/>
              </w:rPr>
              <w:t>c</w:t>
            </w:r>
            <w:proofErr w:type="gramEnd"/>
            <w:r w:rsidRPr="008F4254">
              <w:rPr>
                <w:rFonts w:ascii="Arial" w:hAnsi="Arial" w:cs="Arial"/>
                <w:bCs/>
                <w:sz w:val="20"/>
                <w:szCs w:val="20"/>
              </w:rPr>
              <w:t>.Önceki tıbbi problemler:</w:t>
            </w:r>
            <w:r w:rsidRPr="008F4254">
              <w:rPr>
                <w:rFonts w:ascii="Arial" w:hAnsi="Arial" w:cs="Arial"/>
                <w:sz w:val="20"/>
                <w:szCs w:val="20"/>
              </w:rPr>
              <w:t xml:space="preserve"> </w:t>
            </w:r>
          </w:p>
          <w:p w:rsidR="00EB7536" w:rsidRPr="008F4254" w:rsidRDefault="00EB7536" w:rsidP="008F4254">
            <w:pPr>
              <w:autoSpaceDE w:val="0"/>
              <w:autoSpaceDN w:val="0"/>
              <w:adjustRightInd w:val="0"/>
              <w:spacing w:after="80"/>
              <w:ind w:left="187"/>
              <w:rPr>
                <w:rFonts w:ascii="Arial" w:hAnsi="Arial" w:cs="Arial"/>
                <w:sz w:val="20"/>
                <w:szCs w:val="20"/>
              </w:rPr>
            </w:pPr>
            <w:r w:rsidRPr="008F4254">
              <w:rPr>
                <w:rFonts w:ascii="Arial" w:hAnsi="Arial" w:cs="Arial"/>
                <w:sz w:val="20"/>
                <w:szCs w:val="20"/>
              </w:rPr>
              <w:t>-hastaneye yatma</w:t>
            </w:r>
          </w:p>
          <w:p w:rsidR="00EB7536" w:rsidRPr="008F4254" w:rsidRDefault="00EB7536" w:rsidP="008F4254">
            <w:pPr>
              <w:autoSpaceDE w:val="0"/>
              <w:autoSpaceDN w:val="0"/>
              <w:adjustRightInd w:val="0"/>
              <w:spacing w:after="80"/>
              <w:ind w:left="187"/>
              <w:rPr>
                <w:rFonts w:ascii="Arial" w:hAnsi="Arial" w:cs="Arial"/>
                <w:sz w:val="20"/>
                <w:szCs w:val="20"/>
              </w:rPr>
            </w:pPr>
            <w:r w:rsidRPr="008F4254">
              <w:rPr>
                <w:rFonts w:ascii="Arial" w:hAnsi="Arial" w:cs="Arial"/>
                <w:sz w:val="20"/>
                <w:szCs w:val="20"/>
              </w:rPr>
              <w:t>-ameliyatlar</w:t>
            </w:r>
          </w:p>
          <w:p w:rsidR="00EB7536" w:rsidRPr="008F4254" w:rsidRDefault="00B9517D" w:rsidP="008F4254">
            <w:pPr>
              <w:autoSpaceDE w:val="0"/>
              <w:autoSpaceDN w:val="0"/>
              <w:adjustRightInd w:val="0"/>
              <w:spacing w:before="120" w:after="120"/>
              <w:ind w:left="187"/>
              <w:rPr>
                <w:rFonts w:ascii="Arial" w:hAnsi="Arial" w:cs="Arial"/>
                <w:sz w:val="20"/>
                <w:szCs w:val="20"/>
              </w:rPr>
            </w:pPr>
            <w:r>
              <w:rPr>
                <w:rFonts w:ascii="Arial" w:hAnsi="Arial" w:cs="Arial"/>
                <w:noProof/>
                <w:sz w:val="20"/>
                <w:szCs w:val="20"/>
              </w:rPr>
              <w:pict>
                <v:line id="_x0000_s1083" style="position:absolute;left:0;text-align:left;z-index:251698176" from="9.45pt,2.9pt" to="243.2pt,2.9pt"/>
              </w:pict>
            </w:r>
            <w:r w:rsidR="00EB7536" w:rsidRPr="008F4254">
              <w:rPr>
                <w:rFonts w:ascii="Arial" w:hAnsi="Arial" w:cs="Arial"/>
                <w:sz w:val="20"/>
                <w:szCs w:val="20"/>
              </w:rPr>
              <w:t>-önceki sakatlıklar</w:t>
            </w:r>
          </w:p>
          <w:p w:rsidR="00EB7536" w:rsidRPr="008F4254" w:rsidRDefault="00B9517D" w:rsidP="008F4254">
            <w:pPr>
              <w:autoSpaceDE w:val="0"/>
              <w:autoSpaceDN w:val="0"/>
              <w:adjustRightInd w:val="0"/>
              <w:spacing w:after="80"/>
              <w:ind w:left="187"/>
              <w:rPr>
                <w:rFonts w:ascii="Arial" w:hAnsi="Arial" w:cs="Arial"/>
                <w:sz w:val="20"/>
                <w:szCs w:val="20"/>
              </w:rPr>
            </w:pPr>
            <w:r>
              <w:rPr>
                <w:rFonts w:ascii="Arial" w:hAnsi="Arial" w:cs="Arial"/>
                <w:noProof/>
                <w:sz w:val="20"/>
                <w:szCs w:val="20"/>
              </w:rPr>
              <w:pict>
                <v:line id="_x0000_s1085" style="position:absolute;left:0;text-align:left;z-index:251700224" from="9.35pt,.7pt" to="243.1pt,.7pt"/>
              </w:pict>
            </w:r>
            <w:r>
              <w:rPr>
                <w:rFonts w:ascii="Arial" w:hAnsi="Arial" w:cs="Arial"/>
                <w:noProof/>
                <w:sz w:val="20"/>
                <w:szCs w:val="20"/>
              </w:rPr>
              <w:pict>
                <v:line id="_x0000_s1084" style="position:absolute;left:0;text-align:left;z-index:251699200" from="9.35pt,.7pt" to="243.1pt,.7pt"/>
              </w:pict>
            </w:r>
            <w:r w:rsidR="00EB7536" w:rsidRPr="008F4254">
              <w:rPr>
                <w:rFonts w:ascii="Arial" w:hAnsi="Arial" w:cs="Arial"/>
                <w:sz w:val="20"/>
                <w:szCs w:val="20"/>
              </w:rPr>
              <w:t>-</w:t>
            </w:r>
            <w:proofErr w:type="gramStart"/>
            <w:r w:rsidR="00EB7536" w:rsidRPr="008F4254">
              <w:rPr>
                <w:rFonts w:ascii="Arial" w:hAnsi="Arial" w:cs="Arial"/>
                <w:sz w:val="20"/>
                <w:szCs w:val="20"/>
              </w:rPr>
              <w:t>travmalar</w:t>
            </w:r>
            <w:proofErr w:type="gramEnd"/>
          </w:p>
          <w:p w:rsidR="00EB7536" w:rsidRPr="008F4254" w:rsidRDefault="00B9517D" w:rsidP="008F4254">
            <w:pPr>
              <w:autoSpaceDE w:val="0"/>
              <w:autoSpaceDN w:val="0"/>
              <w:adjustRightInd w:val="0"/>
              <w:spacing w:before="180"/>
              <w:ind w:left="187"/>
              <w:rPr>
                <w:rFonts w:ascii="Arial" w:hAnsi="Arial" w:cs="Arial"/>
                <w:sz w:val="20"/>
                <w:szCs w:val="20"/>
              </w:rPr>
            </w:pPr>
            <w:r>
              <w:rPr>
                <w:rFonts w:ascii="Arial" w:hAnsi="Arial" w:cs="Arial"/>
                <w:noProof/>
                <w:sz w:val="20"/>
                <w:szCs w:val="20"/>
              </w:rPr>
              <w:pict>
                <v:line id="_x0000_s1086" style="position:absolute;left:0;text-align:left;flip:y;z-index:251701248" from="9.35pt,3.2pt" to="243.1pt,3.2pt"/>
              </w:pict>
            </w:r>
            <w:r w:rsidR="00EB7536" w:rsidRPr="008F4254">
              <w:rPr>
                <w:rFonts w:ascii="Arial" w:hAnsi="Arial" w:cs="Arial"/>
                <w:sz w:val="20"/>
                <w:szCs w:val="20"/>
              </w:rPr>
              <w:t>-önceki hastalıklar</w:t>
            </w:r>
          </w:p>
        </w:tc>
        <w:tc>
          <w:tcPr>
            <w:tcW w:w="748" w:type="dxa"/>
          </w:tcPr>
          <w:p w:rsidR="00EB7536" w:rsidRPr="008F4254" w:rsidRDefault="00EB7536" w:rsidP="008F4254">
            <w:pPr>
              <w:rPr>
                <w:rFonts w:ascii="Arial" w:hAnsi="Arial" w:cs="Arial"/>
                <w:sz w:val="20"/>
                <w:szCs w:val="20"/>
              </w:rPr>
            </w:pPr>
          </w:p>
        </w:tc>
        <w:tc>
          <w:tcPr>
            <w:tcW w:w="561" w:type="dxa"/>
          </w:tcPr>
          <w:p w:rsidR="00EB7536" w:rsidRPr="008F4254" w:rsidRDefault="00EB7536" w:rsidP="008F4254">
            <w:pPr>
              <w:rPr>
                <w:rFonts w:ascii="Arial" w:hAnsi="Arial" w:cs="Arial"/>
                <w:sz w:val="20"/>
                <w:szCs w:val="20"/>
              </w:rPr>
            </w:pPr>
          </w:p>
        </w:tc>
        <w:tc>
          <w:tcPr>
            <w:tcW w:w="748" w:type="dxa"/>
          </w:tcPr>
          <w:p w:rsidR="00EB7536" w:rsidRPr="008F4254" w:rsidRDefault="00EB7536" w:rsidP="008F4254">
            <w:pPr>
              <w:rPr>
                <w:rFonts w:ascii="Arial" w:hAnsi="Arial" w:cs="Arial"/>
                <w:sz w:val="20"/>
                <w:szCs w:val="20"/>
              </w:rPr>
            </w:pPr>
          </w:p>
        </w:tc>
        <w:tc>
          <w:tcPr>
            <w:tcW w:w="1683" w:type="dxa"/>
          </w:tcPr>
          <w:p w:rsidR="00EB7536" w:rsidRPr="008F4254" w:rsidRDefault="00EB7536" w:rsidP="008F4254">
            <w:pPr>
              <w:rPr>
                <w:rFonts w:ascii="Arial" w:hAnsi="Arial" w:cs="Arial"/>
                <w:sz w:val="20"/>
                <w:szCs w:val="20"/>
              </w:rPr>
            </w:pPr>
          </w:p>
        </w:tc>
      </w:tr>
      <w:tr w:rsidR="00EB7536" w:rsidRPr="008F4254" w:rsidTr="008F4254">
        <w:tc>
          <w:tcPr>
            <w:tcW w:w="2913" w:type="dxa"/>
          </w:tcPr>
          <w:p w:rsidR="00EB7536" w:rsidRPr="008F4254" w:rsidRDefault="00EB7536" w:rsidP="008F4254">
            <w:pPr>
              <w:rPr>
                <w:rFonts w:ascii="Arial" w:hAnsi="Arial" w:cs="Arial"/>
                <w:bCs/>
                <w:sz w:val="20"/>
                <w:szCs w:val="20"/>
              </w:rPr>
            </w:pPr>
            <w:proofErr w:type="gramStart"/>
            <w:r w:rsidRPr="008F4254">
              <w:rPr>
                <w:rFonts w:ascii="Arial" w:hAnsi="Arial" w:cs="Arial"/>
                <w:bCs/>
                <w:sz w:val="20"/>
                <w:szCs w:val="20"/>
              </w:rPr>
              <w:t>d</w:t>
            </w:r>
            <w:proofErr w:type="gramEnd"/>
            <w:r w:rsidRPr="008F4254">
              <w:rPr>
                <w:rFonts w:ascii="Arial" w:hAnsi="Arial" w:cs="Arial"/>
                <w:bCs/>
                <w:sz w:val="20"/>
                <w:szCs w:val="20"/>
              </w:rPr>
              <w:t>. Büyüme ve gelişme</w:t>
            </w:r>
          </w:p>
          <w:p w:rsidR="00EB7536" w:rsidRPr="008F4254" w:rsidRDefault="00B9517D" w:rsidP="008F4254">
            <w:pPr>
              <w:spacing w:before="120"/>
              <w:ind w:left="374" w:hanging="187"/>
              <w:rPr>
                <w:rFonts w:ascii="Arial" w:hAnsi="Arial" w:cs="Arial"/>
                <w:bCs/>
                <w:sz w:val="20"/>
                <w:szCs w:val="20"/>
              </w:rPr>
            </w:pPr>
            <w:r>
              <w:rPr>
                <w:rFonts w:ascii="Arial" w:hAnsi="Arial" w:cs="Arial"/>
                <w:noProof/>
                <w:sz w:val="20"/>
                <w:szCs w:val="20"/>
              </w:rPr>
              <w:pict>
                <v:line id="_x0000_s1087" style="position:absolute;left:0;text-align:left;z-index:251702272" from="9.35pt,1.7pt" to="243.2pt,2.4pt"/>
              </w:pict>
            </w:r>
            <w:r w:rsidR="00EB7536" w:rsidRPr="008F4254">
              <w:rPr>
                <w:rFonts w:ascii="Arial" w:hAnsi="Arial" w:cs="Arial"/>
                <w:bCs/>
                <w:sz w:val="20"/>
                <w:szCs w:val="20"/>
              </w:rPr>
              <w:t>-diyet</w:t>
            </w:r>
          </w:p>
          <w:p w:rsidR="00EB7536" w:rsidRPr="008F4254" w:rsidRDefault="00B9517D" w:rsidP="008F4254">
            <w:pPr>
              <w:spacing w:before="120"/>
              <w:ind w:left="187"/>
              <w:rPr>
                <w:rFonts w:ascii="Arial" w:hAnsi="Arial" w:cs="Arial"/>
                <w:bCs/>
                <w:sz w:val="20"/>
                <w:szCs w:val="20"/>
              </w:rPr>
            </w:pPr>
            <w:r>
              <w:rPr>
                <w:rFonts w:ascii="Arial" w:hAnsi="Arial" w:cs="Arial"/>
                <w:bCs/>
                <w:noProof/>
                <w:sz w:val="20"/>
                <w:szCs w:val="20"/>
              </w:rPr>
              <w:pict>
                <v:line id="_x0000_s1088" style="position:absolute;left:0;text-align:left;z-index:251703296" from="9.35pt,2.2pt" to="243.1pt,2.2pt"/>
              </w:pict>
            </w:r>
            <w:r w:rsidR="00EB7536" w:rsidRPr="008F4254">
              <w:rPr>
                <w:rFonts w:ascii="Arial" w:hAnsi="Arial" w:cs="Arial"/>
                <w:bCs/>
                <w:sz w:val="20"/>
                <w:szCs w:val="20"/>
              </w:rPr>
              <w:t>-çocukluk</w:t>
            </w:r>
            <w:r w:rsidR="00EB7536" w:rsidRPr="008F4254">
              <w:rPr>
                <w:rFonts w:ascii="Arial" w:hAnsi="Arial" w:cs="Arial"/>
                <w:b/>
                <w:bCs/>
                <w:sz w:val="20"/>
                <w:szCs w:val="20"/>
              </w:rPr>
              <w:t xml:space="preserve"> </w:t>
            </w:r>
            <w:r w:rsidR="00EB7536" w:rsidRPr="00123EB3">
              <w:rPr>
                <w:rFonts w:ascii="Arial" w:hAnsi="Arial" w:cs="Arial"/>
                <w:bCs/>
                <w:sz w:val="20"/>
                <w:szCs w:val="20"/>
              </w:rPr>
              <w:t>h</w:t>
            </w:r>
            <w:r w:rsidR="00EB7536" w:rsidRPr="008F4254">
              <w:rPr>
                <w:rFonts w:ascii="Arial" w:hAnsi="Arial" w:cs="Arial"/>
                <w:bCs/>
                <w:sz w:val="20"/>
                <w:szCs w:val="20"/>
              </w:rPr>
              <w:t>astalıkları</w:t>
            </w:r>
          </w:p>
          <w:p w:rsidR="00EB7536" w:rsidRPr="008F4254" w:rsidRDefault="00B9517D" w:rsidP="008F4254">
            <w:pPr>
              <w:spacing w:before="120"/>
              <w:ind w:left="187"/>
              <w:rPr>
                <w:rFonts w:ascii="Arial" w:hAnsi="Arial" w:cs="Arial"/>
                <w:sz w:val="20"/>
                <w:szCs w:val="20"/>
              </w:rPr>
            </w:pPr>
            <w:r>
              <w:rPr>
                <w:rFonts w:ascii="Arial" w:hAnsi="Arial" w:cs="Arial"/>
                <w:bCs/>
                <w:noProof/>
                <w:sz w:val="20"/>
                <w:szCs w:val="20"/>
              </w:rPr>
              <w:pict>
                <v:line id="_x0000_s1089" style="position:absolute;left:0;text-align:left;z-index:251704320" from="9.35pt,2.7pt" to="243.1pt,2.7pt"/>
              </w:pict>
            </w:r>
            <w:r w:rsidR="00EB7536" w:rsidRPr="008F4254">
              <w:rPr>
                <w:rFonts w:ascii="Arial" w:hAnsi="Arial" w:cs="Arial"/>
                <w:bCs/>
                <w:sz w:val="20"/>
                <w:szCs w:val="20"/>
              </w:rPr>
              <w:t>-bağışıklıklar</w:t>
            </w:r>
            <w:r w:rsidR="00EB7536" w:rsidRPr="008F4254">
              <w:rPr>
                <w:rFonts w:ascii="Arial" w:hAnsi="Arial" w:cs="Arial"/>
                <w:b/>
                <w:bCs/>
                <w:sz w:val="20"/>
                <w:szCs w:val="20"/>
              </w:rPr>
              <w:t xml:space="preserve"> </w:t>
            </w:r>
          </w:p>
        </w:tc>
        <w:tc>
          <w:tcPr>
            <w:tcW w:w="748" w:type="dxa"/>
          </w:tcPr>
          <w:p w:rsidR="00EB7536" w:rsidRPr="008F4254" w:rsidRDefault="00EB7536" w:rsidP="008F4254">
            <w:pPr>
              <w:rPr>
                <w:rFonts w:ascii="Arial" w:hAnsi="Arial" w:cs="Arial"/>
                <w:sz w:val="20"/>
                <w:szCs w:val="20"/>
              </w:rPr>
            </w:pPr>
          </w:p>
        </w:tc>
        <w:tc>
          <w:tcPr>
            <w:tcW w:w="561" w:type="dxa"/>
          </w:tcPr>
          <w:p w:rsidR="00EB7536" w:rsidRPr="008F4254" w:rsidRDefault="00EB7536" w:rsidP="008F4254">
            <w:pPr>
              <w:rPr>
                <w:rFonts w:ascii="Arial" w:hAnsi="Arial" w:cs="Arial"/>
                <w:sz w:val="20"/>
                <w:szCs w:val="20"/>
              </w:rPr>
            </w:pPr>
          </w:p>
        </w:tc>
        <w:tc>
          <w:tcPr>
            <w:tcW w:w="748" w:type="dxa"/>
          </w:tcPr>
          <w:p w:rsidR="00EB7536" w:rsidRPr="008F4254" w:rsidRDefault="00EB7536" w:rsidP="008F4254">
            <w:pPr>
              <w:rPr>
                <w:rFonts w:ascii="Arial" w:hAnsi="Arial" w:cs="Arial"/>
                <w:sz w:val="20"/>
                <w:szCs w:val="20"/>
              </w:rPr>
            </w:pPr>
          </w:p>
        </w:tc>
        <w:tc>
          <w:tcPr>
            <w:tcW w:w="1683" w:type="dxa"/>
          </w:tcPr>
          <w:p w:rsidR="00EB7536" w:rsidRPr="008F4254" w:rsidRDefault="00EB7536" w:rsidP="008F4254">
            <w:pPr>
              <w:rPr>
                <w:rFonts w:ascii="Arial" w:hAnsi="Arial" w:cs="Arial"/>
                <w:sz w:val="20"/>
                <w:szCs w:val="20"/>
              </w:rPr>
            </w:pPr>
          </w:p>
        </w:tc>
      </w:tr>
      <w:tr w:rsidR="00EB7536" w:rsidRPr="008F4254" w:rsidTr="008F4254">
        <w:tc>
          <w:tcPr>
            <w:tcW w:w="2913" w:type="dxa"/>
          </w:tcPr>
          <w:p w:rsidR="00EB7536" w:rsidRPr="008F4254" w:rsidRDefault="00EB7536" w:rsidP="008F4254">
            <w:pPr>
              <w:autoSpaceDE w:val="0"/>
              <w:autoSpaceDN w:val="0"/>
              <w:adjustRightInd w:val="0"/>
              <w:rPr>
                <w:rFonts w:ascii="Arial" w:hAnsi="Arial" w:cs="Arial"/>
                <w:bCs/>
                <w:sz w:val="20"/>
                <w:szCs w:val="20"/>
              </w:rPr>
            </w:pPr>
            <w:proofErr w:type="gramStart"/>
            <w:r w:rsidRPr="008F4254">
              <w:rPr>
                <w:rFonts w:ascii="Arial" w:hAnsi="Arial" w:cs="Arial"/>
                <w:bCs/>
                <w:sz w:val="20"/>
                <w:szCs w:val="20"/>
              </w:rPr>
              <w:t>e</w:t>
            </w:r>
            <w:proofErr w:type="gramEnd"/>
            <w:r w:rsidRPr="008F4254">
              <w:rPr>
                <w:rFonts w:ascii="Arial" w:hAnsi="Arial" w:cs="Arial"/>
                <w:bCs/>
                <w:sz w:val="20"/>
                <w:szCs w:val="20"/>
              </w:rPr>
              <w:t xml:space="preserve">.Toksin ve/veya endüstriyel  </w:t>
            </w:r>
          </w:p>
          <w:p w:rsidR="00EB7536" w:rsidRPr="008F4254" w:rsidRDefault="00EB7536" w:rsidP="008F4254">
            <w:pPr>
              <w:ind w:left="187"/>
              <w:rPr>
                <w:rFonts w:ascii="Arial" w:hAnsi="Arial" w:cs="Arial"/>
                <w:sz w:val="20"/>
                <w:szCs w:val="20"/>
              </w:rPr>
            </w:pPr>
            <w:r w:rsidRPr="008F4254">
              <w:rPr>
                <w:rFonts w:ascii="Arial" w:hAnsi="Arial" w:cs="Arial"/>
                <w:bCs/>
                <w:sz w:val="20"/>
                <w:szCs w:val="20"/>
              </w:rPr>
              <w:t>maruziyet/mesleksel öykü</w:t>
            </w:r>
          </w:p>
        </w:tc>
        <w:tc>
          <w:tcPr>
            <w:tcW w:w="748" w:type="dxa"/>
          </w:tcPr>
          <w:p w:rsidR="00EB7536" w:rsidRPr="008F4254" w:rsidRDefault="00EB7536" w:rsidP="008F4254">
            <w:pPr>
              <w:rPr>
                <w:rFonts w:ascii="Arial" w:hAnsi="Arial" w:cs="Arial"/>
                <w:sz w:val="20"/>
                <w:szCs w:val="20"/>
              </w:rPr>
            </w:pPr>
          </w:p>
        </w:tc>
        <w:tc>
          <w:tcPr>
            <w:tcW w:w="561" w:type="dxa"/>
          </w:tcPr>
          <w:p w:rsidR="00EB7536" w:rsidRPr="008F4254" w:rsidRDefault="00EB7536" w:rsidP="008F4254">
            <w:pPr>
              <w:rPr>
                <w:rFonts w:ascii="Arial" w:hAnsi="Arial" w:cs="Arial"/>
                <w:sz w:val="20"/>
                <w:szCs w:val="20"/>
              </w:rPr>
            </w:pPr>
          </w:p>
        </w:tc>
        <w:tc>
          <w:tcPr>
            <w:tcW w:w="748" w:type="dxa"/>
          </w:tcPr>
          <w:p w:rsidR="00EB7536" w:rsidRPr="008F4254" w:rsidRDefault="00EB7536" w:rsidP="008F4254">
            <w:pPr>
              <w:rPr>
                <w:rFonts w:ascii="Arial" w:hAnsi="Arial" w:cs="Arial"/>
                <w:sz w:val="20"/>
                <w:szCs w:val="20"/>
              </w:rPr>
            </w:pPr>
          </w:p>
        </w:tc>
        <w:tc>
          <w:tcPr>
            <w:tcW w:w="1683" w:type="dxa"/>
          </w:tcPr>
          <w:p w:rsidR="00EB7536" w:rsidRPr="008F4254" w:rsidRDefault="00EB7536" w:rsidP="008F4254">
            <w:pPr>
              <w:rPr>
                <w:rFonts w:ascii="Arial" w:hAnsi="Arial" w:cs="Arial"/>
                <w:sz w:val="20"/>
                <w:szCs w:val="20"/>
              </w:rPr>
            </w:pPr>
          </w:p>
        </w:tc>
      </w:tr>
      <w:tr w:rsidR="00EB7536" w:rsidRPr="008F4254" w:rsidTr="008F4254">
        <w:tc>
          <w:tcPr>
            <w:tcW w:w="2913" w:type="dxa"/>
          </w:tcPr>
          <w:p w:rsidR="00EB7536" w:rsidRPr="008F4254" w:rsidRDefault="00B9517D" w:rsidP="008F4254">
            <w:pPr>
              <w:autoSpaceDE w:val="0"/>
              <w:autoSpaceDN w:val="0"/>
              <w:adjustRightInd w:val="0"/>
              <w:spacing w:after="120"/>
              <w:rPr>
                <w:rFonts w:ascii="Arial" w:hAnsi="Arial" w:cs="Arial"/>
                <w:sz w:val="20"/>
                <w:szCs w:val="20"/>
              </w:rPr>
            </w:pPr>
            <w:r>
              <w:rPr>
                <w:rFonts w:ascii="Arial" w:hAnsi="Arial" w:cs="Arial"/>
                <w:bCs/>
                <w:noProof/>
                <w:sz w:val="20"/>
                <w:szCs w:val="20"/>
              </w:rPr>
              <w:pict>
                <v:line id="_x0000_s1063" style="position:absolute;z-index:251677696;mso-position-horizontal-relative:text;mso-position-vertical-relative:text" from="9.35pt,14.4pt" to="243.1pt,14.4pt"/>
              </w:pict>
            </w:r>
            <w:proofErr w:type="gramStart"/>
            <w:r w:rsidR="00EB7536" w:rsidRPr="008F4254">
              <w:rPr>
                <w:rFonts w:ascii="Arial" w:hAnsi="Arial" w:cs="Arial"/>
                <w:bCs/>
                <w:sz w:val="20"/>
                <w:szCs w:val="20"/>
              </w:rPr>
              <w:t>f</w:t>
            </w:r>
            <w:proofErr w:type="gramEnd"/>
            <w:r w:rsidR="00EB7536" w:rsidRPr="008F4254">
              <w:rPr>
                <w:rFonts w:ascii="Arial" w:hAnsi="Arial" w:cs="Arial"/>
                <w:bCs/>
                <w:sz w:val="20"/>
                <w:szCs w:val="20"/>
              </w:rPr>
              <w:t>.</w:t>
            </w:r>
            <w:r w:rsidR="00EB7536" w:rsidRPr="008F4254">
              <w:rPr>
                <w:rFonts w:ascii="Arial" w:hAnsi="Arial" w:cs="Arial"/>
                <w:b/>
                <w:bCs/>
                <w:sz w:val="20"/>
                <w:szCs w:val="20"/>
              </w:rPr>
              <w:t xml:space="preserve"> </w:t>
            </w:r>
            <w:r w:rsidR="00EB7536" w:rsidRPr="008F4254">
              <w:rPr>
                <w:rFonts w:ascii="Arial" w:hAnsi="Arial" w:cs="Arial"/>
                <w:sz w:val="20"/>
                <w:szCs w:val="20"/>
              </w:rPr>
              <w:t>Obstetrik Öykü</w:t>
            </w:r>
          </w:p>
          <w:p w:rsidR="00EB7536" w:rsidRPr="008F4254" w:rsidRDefault="00B9517D" w:rsidP="008F4254">
            <w:pPr>
              <w:autoSpaceDE w:val="0"/>
              <w:autoSpaceDN w:val="0"/>
              <w:adjustRightInd w:val="0"/>
              <w:spacing w:after="120"/>
              <w:ind w:left="187"/>
              <w:rPr>
                <w:rFonts w:ascii="Arial" w:hAnsi="Arial" w:cs="Arial"/>
                <w:sz w:val="20"/>
                <w:szCs w:val="20"/>
              </w:rPr>
            </w:pPr>
            <w:r>
              <w:rPr>
                <w:rFonts w:ascii="Arial" w:hAnsi="Arial" w:cs="Arial"/>
                <w:bCs/>
                <w:noProof/>
                <w:sz w:val="20"/>
                <w:szCs w:val="20"/>
              </w:rPr>
              <w:pict>
                <v:line id="_x0000_s1064" style="position:absolute;left:0;text-align:left;z-index:251678720" from="9.35pt,14.95pt" to="243.1pt,14.95pt"/>
              </w:pict>
            </w:r>
            <w:r w:rsidR="00EB7536" w:rsidRPr="008F4254">
              <w:rPr>
                <w:rFonts w:ascii="Arial" w:hAnsi="Arial" w:cs="Arial"/>
                <w:bCs/>
                <w:sz w:val="20"/>
                <w:szCs w:val="20"/>
              </w:rPr>
              <w:t xml:space="preserve">1) </w:t>
            </w:r>
            <w:r w:rsidR="00EB7536" w:rsidRPr="008F4254">
              <w:rPr>
                <w:rFonts w:ascii="Arial" w:hAnsi="Arial" w:cs="Arial"/>
                <w:sz w:val="20"/>
                <w:szCs w:val="20"/>
              </w:rPr>
              <w:t>Adet</w:t>
            </w:r>
          </w:p>
          <w:p w:rsidR="00EB7536" w:rsidRPr="008F4254" w:rsidRDefault="00B9517D" w:rsidP="008F4254">
            <w:pPr>
              <w:autoSpaceDE w:val="0"/>
              <w:autoSpaceDN w:val="0"/>
              <w:adjustRightInd w:val="0"/>
              <w:spacing w:after="120"/>
              <w:ind w:left="187"/>
              <w:rPr>
                <w:rFonts w:ascii="Arial" w:hAnsi="Arial" w:cs="Arial"/>
                <w:sz w:val="20"/>
                <w:szCs w:val="20"/>
              </w:rPr>
            </w:pPr>
            <w:r>
              <w:rPr>
                <w:rFonts w:ascii="Arial" w:hAnsi="Arial" w:cs="Arial"/>
                <w:bCs/>
                <w:noProof/>
                <w:sz w:val="20"/>
                <w:szCs w:val="20"/>
              </w:rPr>
              <w:pict>
                <v:line id="_x0000_s1065" style="position:absolute;left:0;text-align:left;z-index:251679744" from="9.35pt,15.45pt" to="243.1pt,15.45pt"/>
              </w:pict>
            </w:r>
            <w:r w:rsidR="00EB7536" w:rsidRPr="008F4254">
              <w:rPr>
                <w:rFonts w:ascii="Arial" w:hAnsi="Arial" w:cs="Arial"/>
                <w:bCs/>
                <w:sz w:val="20"/>
                <w:szCs w:val="20"/>
              </w:rPr>
              <w:t xml:space="preserve">2) </w:t>
            </w:r>
            <w:r w:rsidR="00EB7536" w:rsidRPr="008F4254">
              <w:rPr>
                <w:rFonts w:ascii="Arial" w:hAnsi="Arial" w:cs="Arial"/>
                <w:sz w:val="20"/>
                <w:szCs w:val="20"/>
              </w:rPr>
              <w:t>Menopoz</w:t>
            </w:r>
          </w:p>
          <w:p w:rsidR="00EB7536" w:rsidRPr="008F4254" w:rsidRDefault="00B9517D" w:rsidP="008F4254">
            <w:pPr>
              <w:autoSpaceDE w:val="0"/>
              <w:autoSpaceDN w:val="0"/>
              <w:adjustRightInd w:val="0"/>
              <w:spacing w:after="120"/>
              <w:ind w:left="187"/>
              <w:rPr>
                <w:rFonts w:ascii="Arial" w:hAnsi="Arial" w:cs="Arial"/>
                <w:sz w:val="20"/>
                <w:szCs w:val="20"/>
              </w:rPr>
            </w:pPr>
            <w:r>
              <w:rPr>
                <w:rFonts w:ascii="Arial" w:hAnsi="Arial" w:cs="Arial"/>
                <w:bCs/>
                <w:noProof/>
                <w:sz w:val="20"/>
                <w:szCs w:val="20"/>
              </w:rPr>
              <w:pict>
                <v:line id="_x0000_s1066" style="position:absolute;left:0;text-align:left;z-index:251680768" from="9.35pt,15.95pt" to="243.1pt,15.95pt"/>
              </w:pict>
            </w:r>
            <w:r w:rsidR="00EB7536" w:rsidRPr="008F4254">
              <w:rPr>
                <w:rFonts w:ascii="Arial" w:hAnsi="Arial" w:cs="Arial"/>
                <w:bCs/>
                <w:sz w:val="20"/>
                <w:szCs w:val="20"/>
              </w:rPr>
              <w:t>3) Doğumlar</w:t>
            </w:r>
          </w:p>
          <w:p w:rsidR="00EB7536" w:rsidRPr="008F4254" w:rsidRDefault="00B9517D" w:rsidP="008F4254">
            <w:pPr>
              <w:autoSpaceDE w:val="0"/>
              <w:autoSpaceDN w:val="0"/>
              <w:adjustRightInd w:val="0"/>
              <w:spacing w:after="120"/>
              <w:ind w:left="187"/>
              <w:rPr>
                <w:rFonts w:ascii="Arial" w:hAnsi="Arial" w:cs="Arial"/>
                <w:sz w:val="20"/>
                <w:szCs w:val="20"/>
              </w:rPr>
            </w:pPr>
            <w:r>
              <w:rPr>
                <w:rFonts w:ascii="Arial" w:hAnsi="Arial" w:cs="Arial"/>
                <w:bCs/>
                <w:noProof/>
                <w:sz w:val="20"/>
                <w:szCs w:val="20"/>
              </w:rPr>
              <w:pict>
                <v:line id="_x0000_s1067" style="position:absolute;left:0;text-align:left;z-index:251681792" from="9.35pt,16.45pt" to="243.1pt,16.45pt"/>
              </w:pict>
            </w:r>
            <w:r w:rsidR="00EB7536" w:rsidRPr="008F4254">
              <w:rPr>
                <w:rFonts w:ascii="Arial" w:hAnsi="Arial" w:cs="Arial"/>
                <w:bCs/>
                <w:sz w:val="20"/>
                <w:szCs w:val="20"/>
              </w:rPr>
              <w:t xml:space="preserve">4) </w:t>
            </w:r>
            <w:r w:rsidR="00EB7536" w:rsidRPr="008F4254">
              <w:rPr>
                <w:rFonts w:ascii="Arial" w:hAnsi="Arial" w:cs="Arial"/>
                <w:sz w:val="20"/>
                <w:szCs w:val="20"/>
              </w:rPr>
              <w:t>Mamogram</w:t>
            </w:r>
          </w:p>
          <w:p w:rsidR="00EB7536" w:rsidRPr="008F4254" w:rsidRDefault="00EB7536" w:rsidP="008F4254">
            <w:pPr>
              <w:ind w:left="187"/>
              <w:rPr>
                <w:rFonts w:ascii="Arial" w:hAnsi="Arial" w:cs="Arial"/>
                <w:sz w:val="20"/>
                <w:szCs w:val="20"/>
              </w:rPr>
            </w:pPr>
            <w:r w:rsidRPr="008F4254">
              <w:rPr>
                <w:rFonts w:ascii="Arial" w:hAnsi="Arial" w:cs="Arial"/>
                <w:bCs/>
                <w:sz w:val="20"/>
                <w:szCs w:val="20"/>
              </w:rPr>
              <w:t>5) P</w:t>
            </w:r>
            <w:r w:rsidRPr="008F4254">
              <w:rPr>
                <w:rFonts w:ascii="Arial" w:hAnsi="Arial" w:cs="Arial"/>
                <w:sz w:val="20"/>
                <w:szCs w:val="20"/>
              </w:rPr>
              <w:t>ap smear</w:t>
            </w:r>
          </w:p>
        </w:tc>
        <w:tc>
          <w:tcPr>
            <w:tcW w:w="748" w:type="dxa"/>
          </w:tcPr>
          <w:p w:rsidR="00EB7536" w:rsidRPr="008F4254" w:rsidRDefault="00EB7536" w:rsidP="008F4254">
            <w:pPr>
              <w:rPr>
                <w:rFonts w:ascii="Arial" w:hAnsi="Arial" w:cs="Arial"/>
                <w:sz w:val="20"/>
                <w:szCs w:val="20"/>
              </w:rPr>
            </w:pPr>
          </w:p>
        </w:tc>
        <w:tc>
          <w:tcPr>
            <w:tcW w:w="561" w:type="dxa"/>
          </w:tcPr>
          <w:p w:rsidR="00EB7536" w:rsidRPr="008F4254" w:rsidRDefault="00EB7536" w:rsidP="008F4254">
            <w:pPr>
              <w:rPr>
                <w:rFonts w:ascii="Arial" w:hAnsi="Arial" w:cs="Arial"/>
                <w:sz w:val="20"/>
                <w:szCs w:val="20"/>
              </w:rPr>
            </w:pPr>
          </w:p>
        </w:tc>
        <w:tc>
          <w:tcPr>
            <w:tcW w:w="748" w:type="dxa"/>
          </w:tcPr>
          <w:p w:rsidR="00EB7536" w:rsidRPr="008F4254" w:rsidRDefault="00EB7536" w:rsidP="008F4254">
            <w:pPr>
              <w:rPr>
                <w:rFonts w:ascii="Arial" w:hAnsi="Arial" w:cs="Arial"/>
                <w:sz w:val="20"/>
                <w:szCs w:val="20"/>
              </w:rPr>
            </w:pPr>
          </w:p>
        </w:tc>
        <w:tc>
          <w:tcPr>
            <w:tcW w:w="1683" w:type="dxa"/>
          </w:tcPr>
          <w:p w:rsidR="00EB7536" w:rsidRPr="008F4254" w:rsidRDefault="00EB7536" w:rsidP="008F4254">
            <w:pPr>
              <w:rPr>
                <w:rFonts w:ascii="Arial" w:hAnsi="Arial" w:cs="Arial"/>
                <w:sz w:val="20"/>
                <w:szCs w:val="20"/>
              </w:rPr>
            </w:pPr>
          </w:p>
        </w:tc>
      </w:tr>
    </w:tbl>
    <w:p w:rsidR="00EB7536" w:rsidRPr="008F4254" w:rsidRDefault="00EB7536" w:rsidP="00EB7536">
      <w:pPr>
        <w:rPr>
          <w:rFonts w:ascii="Arial" w:hAnsi="Arial" w:cs="Arial"/>
        </w:rPr>
      </w:pPr>
    </w:p>
    <w:p w:rsidR="00EB7536" w:rsidRPr="008F4254" w:rsidRDefault="00EB7536" w:rsidP="00EB7536">
      <w:pPr>
        <w:rPr>
          <w:rFonts w:ascii="Arial" w:hAnsi="Arial" w:cs="Arial"/>
        </w:rPr>
      </w:pPr>
      <w:r w:rsidRPr="008F4254">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3"/>
        <w:gridCol w:w="561"/>
        <w:gridCol w:w="521"/>
        <w:gridCol w:w="601"/>
        <w:gridCol w:w="2063"/>
      </w:tblGrid>
      <w:tr w:rsidR="00EB7536" w:rsidRPr="008F4254" w:rsidTr="008F4254">
        <w:tc>
          <w:tcPr>
            <w:tcW w:w="2913" w:type="dxa"/>
          </w:tcPr>
          <w:p w:rsidR="00EB7536" w:rsidRPr="008F4254" w:rsidRDefault="00EB7536" w:rsidP="008F4254">
            <w:pPr>
              <w:rPr>
                <w:rFonts w:ascii="Arial" w:hAnsi="Arial" w:cs="Arial"/>
                <w:sz w:val="20"/>
                <w:szCs w:val="20"/>
              </w:rPr>
            </w:pPr>
            <w:r w:rsidRPr="008F4254">
              <w:rPr>
                <w:rFonts w:ascii="Arial" w:hAnsi="Arial" w:cs="Arial"/>
              </w:rPr>
              <w:lastRenderedPageBreak/>
              <w:br w:type="page"/>
            </w:r>
            <w:r w:rsidRPr="008F4254">
              <w:rPr>
                <w:rFonts w:ascii="Arial" w:hAnsi="Arial" w:cs="Arial"/>
              </w:rPr>
              <w:br w:type="page"/>
            </w:r>
            <w:r w:rsidRPr="008F4254">
              <w:rPr>
                <w:rFonts w:ascii="Arial" w:hAnsi="Arial" w:cs="Arial"/>
              </w:rPr>
              <w:br w:type="page"/>
            </w:r>
            <w:r w:rsidRPr="008F4254">
              <w:rPr>
                <w:rFonts w:ascii="Arial" w:hAnsi="Arial" w:cs="Arial"/>
                <w:sz w:val="20"/>
                <w:szCs w:val="20"/>
              </w:rPr>
              <w:t xml:space="preserve">19. HASTANIN AİLE </w:t>
            </w:r>
          </w:p>
          <w:p w:rsidR="00EB7536" w:rsidRPr="008F4254" w:rsidRDefault="00EB7536" w:rsidP="008F4254">
            <w:pPr>
              <w:ind w:left="374"/>
              <w:rPr>
                <w:rFonts w:ascii="Arial" w:hAnsi="Arial" w:cs="Arial"/>
                <w:sz w:val="20"/>
                <w:szCs w:val="20"/>
              </w:rPr>
            </w:pPr>
            <w:r w:rsidRPr="008F4254">
              <w:rPr>
                <w:rFonts w:ascii="Arial" w:hAnsi="Arial" w:cs="Arial"/>
                <w:sz w:val="20"/>
                <w:szCs w:val="20"/>
              </w:rPr>
              <w:t>ÖYKÜSÜ</w:t>
            </w:r>
          </w:p>
        </w:tc>
        <w:tc>
          <w:tcPr>
            <w:tcW w:w="561" w:type="dxa"/>
          </w:tcPr>
          <w:p w:rsidR="00EB7536" w:rsidRPr="008F4254" w:rsidRDefault="00EB7536" w:rsidP="008F4254">
            <w:pPr>
              <w:rPr>
                <w:rFonts w:ascii="Arial" w:hAnsi="Arial" w:cs="Arial"/>
                <w:sz w:val="20"/>
                <w:szCs w:val="20"/>
              </w:rPr>
            </w:pPr>
          </w:p>
          <w:p w:rsidR="00EB7536" w:rsidRPr="008F4254" w:rsidRDefault="00EB7536" w:rsidP="008F4254">
            <w:pPr>
              <w:rPr>
                <w:rFonts w:ascii="Arial" w:hAnsi="Arial" w:cs="Arial"/>
                <w:sz w:val="20"/>
                <w:szCs w:val="20"/>
              </w:rPr>
            </w:pPr>
            <w:r w:rsidRPr="008F4254">
              <w:rPr>
                <w:rFonts w:ascii="Arial" w:hAnsi="Arial" w:cs="Arial"/>
                <w:sz w:val="20"/>
                <w:szCs w:val="20"/>
              </w:rPr>
              <w:t>(2)</w:t>
            </w:r>
          </w:p>
        </w:tc>
        <w:tc>
          <w:tcPr>
            <w:tcW w:w="521" w:type="dxa"/>
          </w:tcPr>
          <w:p w:rsidR="00EB7536" w:rsidRPr="008F4254" w:rsidRDefault="00EB7536" w:rsidP="008F4254">
            <w:pPr>
              <w:rPr>
                <w:rFonts w:ascii="Arial" w:hAnsi="Arial" w:cs="Arial"/>
                <w:sz w:val="20"/>
                <w:szCs w:val="20"/>
              </w:rPr>
            </w:pPr>
          </w:p>
          <w:p w:rsidR="00EB7536" w:rsidRPr="008F4254" w:rsidRDefault="00EB7536" w:rsidP="008F4254">
            <w:pPr>
              <w:rPr>
                <w:rFonts w:ascii="Arial" w:hAnsi="Arial" w:cs="Arial"/>
                <w:sz w:val="20"/>
                <w:szCs w:val="20"/>
              </w:rPr>
            </w:pPr>
            <w:r w:rsidRPr="008F4254">
              <w:rPr>
                <w:rFonts w:ascii="Arial" w:hAnsi="Arial" w:cs="Arial"/>
                <w:sz w:val="20"/>
                <w:szCs w:val="20"/>
              </w:rPr>
              <w:t>(1)</w:t>
            </w:r>
          </w:p>
        </w:tc>
        <w:tc>
          <w:tcPr>
            <w:tcW w:w="601" w:type="dxa"/>
          </w:tcPr>
          <w:p w:rsidR="00EB7536" w:rsidRPr="008F4254" w:rsidRDefault="00EB7536" w:rsidP="008F4254">
            <w:pPr>
              <w:rPr>
                <w:rFonts w:ascii="Arial" w:hAnsi="Arial" w:cs="Arial"/>
                <w:sz w:val="20"/>
                <w:szCs w:val="20"/>
              </w:rPr>
            </w:pPr>
          </w:p>
          <w:p w:rsidR="00EB7536" w:rsidRPr="008F4254" w:rsidRDefault="00EB7536" w:rsidP="008F4254">
            <w:pPr>
              <w:rPr>
                <w:rFonts w:ascii="Arial" w:hAnsi="Arial" w:cs="Arial"/>
                <w:sz w:val="20"/>
                <w:szCs w:val="20"/>
              </w:rPr>
            </w:pPr>
            <w:r w:rsidRPr="008F4254">
              <w:rPr>
                <w:rFonts w:ascii="Arial" w:hAnsi="Arial" w:cs="Arial"/>
                <w:sz w:val="20"/>
                <w:szCs w:val="20"/>
              </w:rPr>
              <w:t>(0)</w:t>
            </w:r>
          </w:p>
        </w:tc>
        <w:tc>
          <w:tcPr>
            <w:tcW w:w="2063" w:type="dxa"/>
          </w:tcPr>
          <w:p w:rsidR="00EB7536" w:rsidRPr="008F4254" w:rsidRDefault="00EB7536" w:rsidP="008F4254">
            <w:pPr>
              <w:rPr>
                <w:rFonts w:ascii="Arial" w:hAnsi="Arial" w:cs="Arial"/>
                <w:sz w:val="20"/>
                <w:szCs w:val="20"/>
              </w:rPr>
            </w:pPr>
          </w:p>
          <w:p w:rsidR="00EB7536" w:rsidRPr="008F4254" w:rsidRDefault="00EB7536" w:rsidP="008F4254">
            <w:pPr>
              <w:rPr>
                <w:rFonts w:ascii="Arial" w:hAnsi="Arial" w:cs="Arial"/>
                <w:sz w:val="20"/>
                <w:szCs w:val="20"/>
              </w:rPr>
            </w:pPr>
            <w:r w:rsidRPr="008F4254">
              <w:rPr>
                <w:rFonts w:ascii="Arial" w:hAnsi="Arial" w:cs="Arial"/>
                <w:sz w:val="20"/>
                <w:szCs w:val="20"/>
              </w:rPr>
              <w:t>Görüşler</w:t>
            </w:r>
          </w:p>
        </w:tc>
      </w:tr>
      <w:tr w:rsidR="00EB7536" w:rsidRPr="008F4254" w:rsidTr="008F4254">
        <w:tc>
          <w:tcPr>
            <w:tcW w:w="2913" w:type="dxa"/>
          </w:tcPr>
          <w:p w:rsidR="00EB7536" w:rsidRPr="008F4254" w:rsidRDefault="00EB7536" w:rsidP="008F4254">
            <w:pPr>
              <w:autoSpaceDE w:val="0"/>
              <w:autoSpaceDN w:val="0"/>
              <w:adjustRightInd w:val="0"/>
              <w:rPr>
                <w:rFonts w:ascii="Arial" w:hAnsi="Arial" w:cs="Arial"/>
                <w:bCs/>
                <w:sz w:val="20"/>
                <w:szCs w:val="20"/>
              </w:rPr>
            </w:pPr>
            <w:proofErr w:type="gramStart"/>
            <w:r w:rsidRPr="008F4254">
              <w:rPr>
                <w:rFonts w:ascii="Arial" w:hAnsi="Arial" w:cs="Arial"/>
                <w:bCs/>
                <w:sz w:val="20"/>
                <w:szCs w:val="20"/>
              </w:rPr>
              <w:t>a</w:t>
            </w:r>
            <w:proofErr w:type="gramEnd"/>
            <w:r w:rsidRPr="008F4254">
              <w:rPr>
                <w:rFonts w:ascii="Arial" w:hAnsi="Arial" w:cs="Arial"/>
                <w:bCs/>
                <w:sz w:val="20"/>
                <w:szCs w:val="20"/>
              </w:rPr>
              <w:t xml:space="preserve">.Yakın aile üyelerinin yaşları,     </w:t>
            </w:r>
          </w:p>
          <w:p w:rsidR="00EB7536" w:rsidRPr="008F4254" w:rsidRDefault="00EB7536" w:rsidP="008F4254">
            <w:pPr>
              <w:ind w:left="187"/>
              <w:rPr>
                <w:rFonts w:ascii="Arial" w:hAnsi="Arial" w:cs="Arial"/>
                <w:sz w:val="20"/>
                <w:szCs w:val="20"/>
              </w:rPr>
            </w:pPr>
            <w:proofErr w:type="gramStart"/>
            <w:r w:rsidRPr="008F4254">
              <w:rPr>
                <w:rFonts w:ascii="Arial" w:hAnsi="Arial" w:cs="Arial"/>
                <w:bCs/>
                <w:sz w:val="20"/>
                <w:szCs w:val="20"/>
              </w:rPr>
              <w:t>sağlık</w:t>
            </w:r>
            <w:proofErr w:type="gramEnd"/>
            <w:r w:rsidRPr="008F4254">
              <w:rPr>
                <w:rFonts w:ascii="Arial" w:hAnsi="Arial" w:cs="Arial"/>
                <w:bCs/>
                <w:sz w:val="20"/>
                <w:szCs w:val="20"/>
              </w:rPr>
              <w:t xml:space="preserve"> durumları, ölüm nedenleri </w:t>
            </w:r>
          </w:p>
        </w:tc>
        <w:tc>
          <w:tcPr>
            <w:tcW w:w="561" w:type="dxa"/>
          </w:tcPr>
          <w:p w:rsidR="00EB7536" w:rsidRPr="008F4254" w:rsidRDefault="00EB7536" w:rsidP="008F4254">
            <w:pPr>
              <w:rPr>
                <w:rFonts w:ascii="Arial" w:hAnsi="Arial" w:cs="Arial"/>
                <w:sz w:val="20"/>
                <w:szCs w:val="20"/>
              </w:rPr>
            </w:pPr>
          </w:p>
        </w:tc>
        <w:tc>
          <w:tcPr>
            <w:tcW w:w="521"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2063" w:type="dxa"/>
            <w:vMerge w:val="restart"/>
          </w:tcPr>
          <w:p w:rsidR="00EB7536" w:rsidRPr="008F4254" w:rsidRDefault="00EB7536" w:rsidP="008F4254">
            <w:pPr>
              <w:rPr>
                <w:rFonts w:ascii="Arial" w:hAnsi="Arial" w:cs="Arial"/>
                <w:sz w:val="20"/>
                <w:szCs w:val="20"/>
              </w:rPr>
            </w:pPr>
          </w:p>
        </w:tc>
      </w:tr>
      <w:tr w:rsidR="00EB7536" w:rsidRPr="008F4254" w:rsidTr="008F4254">
        <w:tc>
          <w:tcPr>
            <w:tcW w:w="2913" w:type="dxa"/>
          </w:tcPr>
          <w:p w:rsidR="00EB7536" w:rsidRPr="008F4254" w:rsidRDefault="00EB7536" w:rsidP="008F4254">
            <w:pPr>
              <w:rPr>
                <w:rFonts w:ascii="Arial" w:hAnsi="Arial" w:cs="Arial"/>
                <w:bCs/>
                <w:sz w:val="20"/>
                <w:szCs w:val="20"/>
              </w:rPr>
            </w:pPr>
            <w:proofErr w:type="gramStart"/>
            <w:r w:rsidRPr="008F4254">
              <w:rPr>
                <w:rFonts w:ascii="Arial" w:hAnsi="Arial" w:cs="Arial"/>
                <w:bCs/>
                <w:sz w:val="20"/>
                <w:szCs w:val="20"/>
              </w:rPr>
              <w:t>b</w:t>
            </w:r>
            <w:proofErr w:type="gramEnd"/>
            <w:r w:rsidRPr="008F4254">
              <w:rPr>
                <w:rFonts w:ascii="Arial" w:hAnsi="Arial" w:cs="Arial"/>
                <w:bCs/>
                <w:sz w:val="20"/>
                <w:szCs w:val="20"/>
              </w:rPr>
              <w:t xml:space="preserve">.Benzer semptomlara sahip   </w:t>
            </w:r>
          </w:p>
          <w:p w:rsidR="00EB7536" w:rsidRPr="008F4254" w:rsidRDefault="00EB7536" w:rsidP="008F4254">
            <w:pPr>
              <w:ind w:left="187"/>
              <w:rPr>
                <w:rFonts w:ascii="Arial" w:hAnsi="Arial" w:cs="Arial"/>
                <w:sz w:val="20"/>
                <w:szCs w:val="20"/>
              </w:rPr>
            </w:pPr>
            <w:proofErr w:type="gramStart"/>
            <w:r w:rsidRPr="008F4254">
              <w:rPr>
                <w:rFonts w:ascii="Arial" w:hAnsi="Arial" w:cs="Arial"/>
                <w:bCs/>
                <w:sz w:val="20"/>
                <w:szCs w:val="20"/>
              </w:rPr>
              <w:t>aile</w:t>
            </w:r>
            <w:proofErr w:type="gramEnd"/>
            <w:r w:rsidRPr="008F4254">
              <w:rPr>
                <w:rFonts w:ascii="Arial" w:hAnsi="Arial" w:cs="Arial"/>
                <w:bCs/>
                <w:sz w:val="20"/>
                <w:szCs w:val="20"/>
              </w:rPr>
              <w:t xml:space="preserve"> üyeleri </w:t>
            </w:r>
          </w:p>
        </w:tc>
        <w:tc>
          <w:tcPr>
            <w:tcW w:w="561" w:type="dxa"/>
          </w:tcPr>
          <w:p w:rsidR="00EB7536" w:rsidRPr="008F4254" w:rsidRDefault="00EB7536" w:rsidP="008F4254">
            <w:pPr>
              <w:rPr>
                <w:rFonts w:ascii="Arial" w:hAnsi="Arial" w:cs="Arial"/>
                <w:sz w:val="20"/>
                <w:szCs w:val="20"/>
              </w:rPr>
            </w:pPr>
          </w:p>
        </w:tc>
        <w:tc>
          <w:tcPr>
            <w:tcW w:w="521"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2063" w:type="dxa"/>
            <w:vMerge/>
          </w:tcPr>
          <w:p w:rsidR="00EB7536" w:rsidRPr="008F4254" w:rsidRDefault="00EB7536" w:rsidP="008F4254">
            <w:pPr>
              <w:rPr>
                <w:rFonts w:ascii="Arial" w:hAnsi="Arial" w:cs="Arial"/>
                <w:sz w:val="20"/>
                <w:szCs w:val="20"/>
              </w:rPr>
            </w:pPr>
          </w:p>
        </w:tc>
      </w:tr>
      <w:tr w:rsidR="00EB7536" w:rsidRPr="008F4254" w:rsidTr="008F4254">
        <w:tc>
          <w:tcPr>
            <w:tcW w:w="2913" w:type="dxa"/>
          </w:tcPr>
          <w:p w:rsidR="00EB7536" w:rsidRPr="008F4254" w:rsidRDefault="00EB7536" w:rsidP="008F4254">
            <w:pPr>
              <w:autoSpaceDE w:val="0"/>
              <w:autoSpaceDN w:val="0"/>
              <w:adjustRightInd w:val="0"/>
              <w:rPr>
                <w:rFonts w:ascii="Arial" w:hAnsi="Arial" w:cs="Arial"/>
                <w:bCs/>
                <w:sz w:val="20"/>
                <w:szCs w:val="20"/>
              </w:rPr>
            </w:pPr>
            <w:proofErr w:type="gramStart"/>
            <w:r w:rsidRPr="008F4254">
              <w:rPr>
                <w:rFonts w:ascii="Arial" w:hAnsi="Arial" w:cs="Arial"/>
                <w:bCs/>
                <w:sz w:val="20"/>
                <w:szCs w:val="20"/>
              </w:rPr>
              <w:t>c</w:t>
            </w:r>
            <w:proofErr w:type="gramEnd"/>
            <w:r w:rsidRPr="008F4254">
              <w:rPr>
                <w:rFonts w:ascii="Arial" w:hAnsi="Arial" w:cs="Arial"/>
                <w:bCs/>
                <w:sz w:val="20"/>
                <w:szCs w:val="20"/>
              </w:rPr>
              <w:t xml:space="preserve">.Aile üyelerinin mevcut  </w:t>
            </w:r>
          </w:p>
          <w:p w:rsidR="00EB7536" w:rsidRPr="008F4254" w:rsidRDefault="00EB7536" w:rsidP="008F4254">
            <w:pPr>
              <w:ind w:left="187"/>
              <w:rPr>
                <w:rFonts w:ascii="Arial" w:hAnsi="Arial" w:cs="Arial"/>
                <w:sz w:val="20"/>
                <w:szCs w:val="20"/>
              </w:rPr>
            </w:pPr>
            <w:proofErr w:type="gramStart"/>
            <w:r w:rsidRPr="008F4254">
              <w:rPr>
                <w:rFonts w:ascii="Arial" w:hAnsi="Arial" w:cs="Arial"/>
                <w:bCs/>
                <w:sz w:val="20"/>
                <w:szCs w:val="20"/>
              </w:rPr>
              <w:t>bulaşıcı</w:t>
            </w:r>
            <w:proofErr w:type="gramEnd"/>
            <w:r w:rsidRPr="008F4254">
              <w:rPr>
                <w:rFonts w:ascii="Arial" w:hAnsi="Arial" w:cs="Arial"/>
                <w:bCs/>
                <w:sz w:val="20"/>
                <w:szCs w:val="20"/>
              </w:rPr>
              <w:t xml:space="preserve"> hastalıklar ve kronik hastalıklar ile ilgili durumu </w:t>
            </w:r>
          </w:p>
        </w:tc>
        <w:tc>
          <w:tcPr>
            <w:tcW w:w="561" w:type="dxa"/>
          </w:tcPr>
          <w:p w:rsidR="00EB7536" w:rsidRPr="008F4254" w:rsidRDefault="00EB7536" w:rsidP="008F4254">
            <w:pPr>
              <w:rPr>
                <w:rFonts w:ascii="Arial" w:hAnsi="Arial" w:cs="Arial"/>
                <w:sz w:val="20"/>
                <w:szCs w:val="20"/>
              </w:rPr>
            </w:pPr>
          </w:p>
        </w:tc>
        <w:tc>
          <w:tcPr>
            <w:tcW w:w="521"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2063" w:type="dxa"/>
            <w:vMerge/>
          </w:tcPr>
          <w:p w:rsidR="00EB7536" w:rsidRPr="008F4254" w:rsidRDefault="00EB7536" w:rsidP="008F4254">
            <w:pPr>
              <w:rPr>
                <w:rFonts w:ascii="Arial" w:hAnsi="Arial" w:cs="Arial"/>
                <w:sz w:val="20"/>
                <w:szCs w:val="20"/>
              </w:rPr>
            </w:pPr>
          </w:p>
        </w:tc>
      </w:tr>
      <w:tr w:rsidR="00EB7536" w:rsidRPr="008F4254" w:rsidTr="008F4254">
        <w:tc>
          <w:tcPr>
            <w:tcW w:w="2913" w:type="dxa"/>
          </w:tcPr>
          <w:p w:rsidR="00EB7536" w:rsidRPr="008F4254" w:rsidRDefault="00EB7536" w:rsidP="008F4254">
            <w:pPr>
              <w:autoSpaceDE w:val="0"/>
              <w:autoSpaceDN w:val="0"/>
              <w:adjustRightInd w:val="0"/>
              <w:rPr>
                <w:rFonts w:ascii="Arial" w:hAnsi="Arial" w:cs="Arial"/>
                <w:bCs/>
                <w:sz w:val="20"/>
                <w:szCs w:val="20"/>
              </w:rPr>
            </w:pPr>
            <w:proofErr w:type="gramStart"/>
            <w:r w:rsidRPr="008F4254">
              <w:rPr>
                <w:rFonts w:ascii="Arial" w:hAnsi="Arial" w:cs="Arial"/>
                <w:bCs/>
                <w:sz w:val="20"/>
                <w:szCs w:val="20"/>
              </w:rPr>
              <w:t>d</w:t>
            </w:r>
            <w:proofErr w:type="gramEnd"/>
            <w:r w:rsidRPr="008F4254">
              <w:rPr>
                <w:rFonts w:ascii="Arial" w:hAnsi="Arial" w:cs="Arial"/>
                <w:bCs/>
                <w:sz w:val="20"/>
                <w:szCs w:val="20"/>
              </w:rPr>
              <w:t xml:space="preserve">.Aile üyelerinin psikiyatrik </w:t>
            </w:r>
          </w:p>
          <w:p w:rsidR="00EB7536" w:rsidRPr="008F4254" w:rsidRDefault="00EB7536" w:rsidP="008F4254">
            <w:pPr>
              <w:ind w:left="187"/>
              <w:rPr>
                <w:rFonts w:ascii="Arial" w:hAnsi="Arial" w:cs="Arial"/>
                <w:sz w:val="20"/>
                <w:szCs w:val="20"/>
              </w:rPr>
            </w:pPr>
            <w:proofErr w:type="gramStart"/>
            <w:r w:rsidRPr="008F4254">
              <w:rPr>
                <w:rFonts w:ascii="Arial" w:hAnsi="Arial" w:cs="Arial"/>
                <w:bCs/>
                <w:sz w:val="20"/>
                <w:szCs w:val="20"/>
              </w:rPr>
              <w:t>öyküsü</w:t>
            </w:r>
            <w:proofErr w:type="gramEnd"/>
            <w:r w:rsidRPr="008F4254">
              <w:rPr>
                <w:rFonts w:ascii="Arial" w:hAnsi="Arial" w:cs="Arial"/>
                <w:bCs/>
                <w:sz w:val="20"/>
                <w:szCs w:val="20"/>
              </w:rPr>
              <w:t xml:space="preserve"> (depresyon, anksiyete gibi) </w:t>
            </w:r>
          </w:p>
        </w:tc>
        <w:tc>
          <w:tcPr>
            <w:tcW w:w="561" w:type="dxa"/>
          </w:tcPr>
          <w:p w:rsidR="00EB7536" w:rsidRPr="008F4254" w:rsidRDefault="00EB7536" w:rsidP="008F4254">
            <w:pPr>
              <w:rPr>
                <w:rFonts w:ascii="Arial" w:hAnsi="Arial" w:cs="Arial"/>
                <w:sz w:val="20"/>
                <w:szCs w:val="20"/>
              </w:rPr>
            </w:pPr>
          </w:p>
        </w:tc>
        <w:tc>
          <w:tcPr>
            <w:tcW w:w="521"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2063" w:type="dxa"/>
            <w:vMerge/>
          </w:tcPr>
          <w:p w:rsidR="00EB7536" w:rsidRPr="008F4254" w:rsidRDefault="00EB7536" w:rsidP="008F4254">
            <w:pPr>
              <w:rPr>
                <w:rFonts w:ascii="Arial" w:hAnsi="Arial" w:cs="Arial"/>
                <w:sz w:val="20"/>
                <w:szCs w:val="20"/>
              </w:rPr>
            </w:pPr>
          </w:p>
        </w:tc>
      </w:tr>
      <w:tr w:rsidR="00EB7536" w:rsidRPr="008F4254" w:rsidTr="008F4254">
        <w:tc>
          <w:tcPr>
            <w:tcW w:w="2913" w:type="dxa"/>
          </w:tcPr>
          <w:p w:rsidR="00EB7536" w:rsidRPr="008F4254" w:rsidRDefault="00EB7536" w:rsidP="008F4254">
            <w:pPr>
              <w:rPr>
                <w:rFonts w:ascii="Arial" w:hAnsi="Arial" w:cs="Arial"/>
                <w:bCs/>
                <w:sz w:val="20"/>
                <w:szCs w:val="20"/>
              </w:rPr>
            </w:pPr>
            <w:proofErr w:type="gramStart"/>
            <w:r w:rsidRPr="008F4254">
              <w:rPr>
                <w:rFonts w:ascii="Arial" w:hAnsi="Arial" w:cs="Arial"/>
                <w:bCs/>
                <w:sz w:val="20"/>
                <w:szCs w:val="20"/>
              </w:rPr>
              <w:t>e</w:t>
            </w:r>
            <w:proofErr w:type="gramEnd"/>
            <w:r w:rsidRPr="008F4254">
              <w:rPr>
                <w:rFonts w:ascii="Arial" w:hAnsi="Arial" w:cs="Arial"/>
                <w:bCs/>
                <w:sz w:val="20"/>
                <w:szCs w:val="20"/>
              </w:rPr>
              <w:t xml:space="preserve">. Ailesel ilişkiler </w:t>
            </w:r>
          </w:p>
          <w:p w:rsidR="00EB7536" w:rsidRPr="008F4254" w:rsidRDefault="00EB7536" w:rsidP="008F4254">
            <w:pPr>
              <w:rPr>
                <w:rFonts w:ascii="Arial" w:hAnsi="Arial" w:cs="Arial"/>
                <w:sz w:val="20"/>
                <w:szCs w:val="20"/>
              </w:rPr>
            </w:pPr>
          </w:p>
        </w:tc>
        <w:tc>
          <w:tcPr>
            <w:tcW w:w="561" w:type="dxa"/>
          </w:tcPr>
          <w:p w:rsidR="00EB7536" w:rsidRPr="008F4254" w:rsidRDefault="00EB7536" w:rsidP="008F4254">
            <w:pPr>
              <w:rPr>
                <w:rFonts w:ascii="Arial" w:hAnsi="Arial" w:cs="Arial"/>
                <w:sz w:val="20"/>
                <w:szCs w:val="20"/>
              </w:rPr>
            </w:pPr>
          </w:p>
        </w:tc>
        <w:tc>
          <w:tcPr>
            <w:tcW w:w="521"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2063" w:type="dxa"/>
            <w:vMerge/>
          </w:tcPr>
          <w:p w:rsidR="00EB7536" w:rsidRPr="008F4254" w:rsidRDefault="00EB7536" w:rsidP="008F4254">
            <w:pPr>
              <w:rPr>
                <w:rFonts w:ascii="Arial" w:hAnsi="Arial" w:cs="Arial"/>
                <w:sz w:val="20"/>
                <w:szCs w:val="20"/>
              </w:rPr>
            </w:pPr>
          </w:p>
        </w:tc>
      </w:tr>
    </w:tbl>
    <w:p w:rsidR="00EB7536" w:rsidRPr="008F4254" w:rsidRDefault="00EB7536" w:rsidP="00EB7536">
      <w:pPr>
        <w:rPr>
          <w:rFonts w:ascii="Arial" w:hAnsi="Arial" w:cs="Arial"/>
        </w:rPr>
      </w:pPr>
    </w:p>
    <w:p w:rsidR="00EB7536" w:rsidRPr="008F4254" w:rsidRDefault="00EB7536" w:rsidP="00EB753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3"/>
        <w:gridCol w:w="561"/>
        <w:gridCol w:w="521"/>
        <w:gridCol w:w="601"/>
        <w:gridCol w:w="2063"/>
      </w:tblGrid>
      <w:tr w:rsidR="00EB7536" w:rsidRPr="008F4254" w:rsidTr="008F4254">
        <w:tc>
          <w:tcPr>
            <w:tcW w:w="2913" w:type="dxa"/>
          </w:tcPr>
          <w:p w:rsidR="00EB7536" w:rsidRPr="008F4254" w:rsidRDefault="00EB7536" w:rsidP="008F4254">
            <w:pPr>
              <w:rPr>
                <w:rFonts w:ascii="Arial" w:hAnsi="Arial" w:cs="Arial"/>
                <w:sz w:val="20"/>
                <w:szCs w:val="20"/>
              </w:rPr>
            </w:pPr>
            <w:r w:rsidRPr="008F4254">
              <w:rPr>
                <w:rFonts w:ascii="Arial" w:hAnsi="Arial" w:cs="Arial"/>
                <w:sz w:val="20"/>
                <w:szCs w:val="20"/>
              </w:rPr>
              <w:t xml:space="preserve">20. HASTANIN SOSYAL </w:t>
            </w:r>
          </w:p>
          <w:p w:rsidR="00EB7536" w:rsidRPr="008F4254" w:rsidRDefault="00EB7536" w:rsidP="008F4254">
            <w:pPr>
              <w:ind w:left="374"/>
              <w:rPr>
                <w:rFonts w:ascii="Arial" w:hAnsi="Arial" w:cs="Arial"/>
                <w:sz w:val="20"/>
                <w:szCs w:val="20"/>
              </w:rPr>
            </w:pPr>
            <w:r w:rsidRPr="008F4254">
              <w:rPr>
                <w:rFonts w:ascii="Arial" w:hAnsi="Arial" w:cs="Arial"/>
                <w:sz w:val="20"/>
                <w:szCs w:val="20"/>
              </w:rPr>
              <w:t>YAŞAM ÖYKÜSÜ</w:t>
            </w:r>
          </w:p>
        </w:tc>
        <w:tc>
          <w:tcPr>
            <w:tcW w:w="561" w:type="dxa"/>
          </w:tcPr>
          <w:p w:rsidR="00EB7536" w:rsidRPr="008F4254" w:rsidRDefault="00EB7536" w:rsidP="008F4254">
            <w:pPr>
              <w:rPr>
                <w:rFonts w:ascii="Arial" w:hAnsi="Arial" w:cs="Arial"/>
                <w:sz w:val="20"/>
                <w:szCs w:val="20"/>
              </w:rPr>
            </w:pPr>
          </w:p>
          <w:p w:rsidR="00EB7536" w:rsidRPr="008F4254" w:rsidRDefault="00EB7536" w:rsidP="008F4254">
            <w:pPr>
              <w:rPr>
                <w:rFonts w:ascii="Arial" w:hAnsi="Arial" w:cs="Arial"/>
                <w:sz w:val="20"/>
                <w:szCs w:val="20"/>
              </w:rPr>
            </w:pPr>
            <w:r w:rsidRPr="008F4254">
              <w:rPr>
                <w:rFonts w:ascii="Arial" w:hAnsi="Arial" w:cs="Arial"/>
                <w:sz w:val="20"/>
                <w:szCs w:val="20"/>
              </w:rPr>
              <w:t>(2)</w:t>
            </w:r>
          </w:p>
        </w:tc>
        <w:tc>
          <w:tcPr>
            <w:tcW w:w="521" w:type="dxa"/>
          </w:tcPr>
          <w:p w:rsidR="00EB7536" w:rsidRPr="008F4254" w:rsidRDefault="00EB7536" w:rsidP="008F4254">
            <w:pPr>
              <w:rPr>
                <w:rFonts w:ascii="Arial" w:hAnsi="Arial" w:cs="Arial"/>
                <w:sz w:val="20"/>
                <w:szCs w:val="20"/>
              </w:rPr>
            </w:pPr>
          </w:p>
          <w:p w:rsidR="00EB7536" w:rsidRPr="008F4254" w:rsidRDefault="00EB7536" w:rsidP="008F4254">
            <w:pPr>
              <w:rPr>
                <w:rFonts w:ascii="Arial" w:hAnsi="Arial" w:cs="Arial"/>
                <w:sz w:val="20"/>
                <w:szCs w:val="20"/>
              </w:rPr>
            </w:pPr>
            <w:r w:rsidRPr="008F4254">
              <w:rPr>
                <w:rFonts w:ascii="Arial" w:hAnsi="Arial" w:cs="Arial"/>
                <w:sz w:val="20"/>
                <w:szCs w:val="20"/>
              </w:rPr>
              <w:t>(1)</w:t>
            </w:r>
          </w:p>
        </w:tc>
        <w:tc>
          <w:tcPr>
            <w:tcW w:w="601" w:type="dxa"/>
          </w:tcPr>
          <w:p w:rsidR="00EB7536" w:rsidRPr="008F4254" w:rsidRDefault="00EB7536" w:rsidP="008F4254">
            <w:pPr>
              <w:rPr>
                <w:rFonts w:ascii="Arial" w:hAnsi="Arial" w:cs="Arial"/>
                <w:sz w:val="20"/>
                <w:szCs w:val="20"/>
              </w:rPr>
            </w:pPr>
          </w:p>
          <w:p w:rsidR="00EB7536" w:rsidRPr="008F4254" w:rsidRDefault="00EB7536" w:rsidP="008F4254">
            <w:pPr>
              <w:rPr>
                <w:rFonts w:ascii="Arial" w:hAnsi="Arial" w:cs="Arial"/>
                <w:sz w:val="20"/>
                <w:szCs w:val="20"/>
              </w:rPr>
            </w:pPr>
            <w:r w:rsidRPr="008F4254">
              <w:rPr>
                <w:rFonts w:ascii="Arial" w:hAnsi="Arial" w:cs="Arial"/>
                <w:sz w:val="20"/>
                <w:szCs w:val="20"/>
              </w:rPr>
              <w:t>(0)</w:t>
            </w:r>
          </w:p>
        </w:tc>
        <w:tc>
          <w:tcPr>
            <w:tcW w:w="2063" w:type="dxa"/>
          </w:tcPr>
          <w:p w:rsidR="00EB7536" w:rsidRPr="008F4254" w:rsidRDefault="00EB7536" w:rsidP="008F4254">
            <w:pPr>
              <w:rPr>
                <w:rFonts w:ascii="Arial" w:hAnsi="Arial" w:cs="Arial"/>
              </w:rPr>
            </w:pPr>
          </w:p>
          <w:p w:rsidR="00EB7536" w:rsidRPr="008F4254" w:rsidRDefault="00EB7536" w:rsidP="008F4254">
            <w:pPr>
              <w:rPr>
                <w:rFonts w:ascii="Arial" w:hAnsi="Arial" w:cs="Arial"/>
                <w:sz w:val="20"/>
                <w:szCs w:val="20"/>
              </w:rPr>
            </w:pPr>
            <w:r w:rsidRPr="008F4254">
              <w:rPr>
                <w:rFonts w:ascii="Arial" w:hAnsi="Arial" w:cs="Arial"/>
                <w:sz w:val="20"/>
                <w:szCs w:val="20"/>
              </w:rPr>
              <w:t>Görüşler</w:t>
            </w:r>
          </w:p>
        </w:tc>
      </w:tr>
      <w:tr w:rsidR="00EB7536" w:rsidRPr="008F4254" w:rsidTr="008F4254">
        <w:tc>
          <w:tcPr>
            <w:tcW w:w="2913" w:type="dxa"/>
          </w:tcPr>
          <w:p w:rsidR="00EB7536" w:rsidRPr="008F4254" w:rsidRDefault="00EB7536" w:rsidP="008F4254">
            <w:pPr>
              <w:rPr>
                <w:rFonts w:ascii="Arial" w:hAnsi="Arial" w:cs="Arial"/>
                <w:sz w:val="20"/>
                <w:szCs w:val="20"/>
              </w:rPr>
            </w:pPr>
            <w:proofErr w:type="gramStart"/>
            <w:r w:rsidRPr="008F4254">
              <w:rPr>
                <w:rFonts w:ascii="Arial" w:hAnsi="Arial" w:cs="Arial"/>
                <w:bCs/>
                <w:sz w:val="20"/>
                <w:szCs w:val="20"/>
              </w:rPr>
              <w:t>a</w:t>
            </w:r>
            <w:proofErr w:type="gramEnd"/>
            <w:r w:rsidRPr="008F4254">
              <w:rPr>
                <w:rFonts w:ascii="Arial" w:hAnsi="Arial" w:cs="Arial"/>
                <w:bCs/>
                <w:sz w:val="20"/>
                <w:szCs w:val="20"/>
              </w:rPr>
              <w:t>.Hanede kimlerin yaşadığı</w:t>
            </w:r>
          </w:p>
        </w:tc>
        <w:tc>
          <w:tcPr>
            <w:tcW w:w="561" w:type="dxa"/>
          </w:tcPr>
          <w:p w:rsidR="00EB7536" w:rsidRPr="008F4254" w:rsidRDefault="00EB7536" w:rsidP="008F4254">
            <w:pPr>
              <w:rPr>
                <w:rFonts w:ascii="Arial" w:hAnsi="Arial" w:cs="Arial"/>
                <w:sz w:val="20"/>
                <w:szCs w:val="20"/>
              </w:rPr>
            </w:pPr>
          </w:p>
        </w:tc>
        <w:tc>
          <w:tcPr>
            <w:tcW w:w="521"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2063" w:type="dxa"/>
            <w:vMerge w:val="restart"/>
          </w:tcPr>
          <w:p w:rsidR="00EB7536" w:rsidRPr="008F4254" w:rsidRDefault="00EB7536" w:rsidP="008F4254">
            <w:pPr>
              <w:rPr>
                <w:rFonts w:ascii="Arial" w:hAnsi="Arial" w:cs="Arial"/>
              </w:rPr>
            </w:pPr>
          </w:p>
        </w:tc>
      </w:tr>
      <w:tr w:rsidR="00EB7536" w:rsidRPr="008F4254" w:rsidTr="008F4254">
        <w:tc>
          <w:tcPr>
            <w:tcW w:w="2913" w:type="dxa"/>
          </w:tcPr>
          <w:p w:rsidR="00EB7536" w:rsidRPr="008F4254" w:rsidRDefault="00EB7536" w:rsidP="008F4254">
            <w:pPr>
              <w:rPr>
                <w:rFonts w:ascii="Arial" w:hAnsi="Arial" w:cs="Arial"/>
                <w:sz w:val="20"/>
                <w:szCs w:val="20"/>
              </w:rPr>
            </w:pPr>
            <w:proofErr w:type="gramStart"/>
            <w:r w:rsidRPr="008F4254">
              <w:rPr>
                <w:rFonts w:ascii="Arial" w:hAnsi="Arial" w:cs="Arial"/>
                <w:bCs/>
                <w:sz w:val="20"/>
                <w:szCs w:val="20"/>
              </w:rPr>
              <w:t>b</w:t>
            </w:r>
            <w:proofErr w:type="gramEnd"/>
            <w:r w:rsidRPr="008F4254">
              <w:rPr>
                <w:rFonts w:ascii="Arial" w:hAnsi="Arial" w:cs="Arial"/>
                <w:bCs/>
                <w:sz w:val="20"/>
                <w:szCs w:val="20"/>
              </w:rPr>
              <w:t>.</w:t>
            </w:r>
            <w:r w:rsidRPr="008F4254">
              <w:rPr>
                <w:rFonts w:ascii="Arial" w:hAnsi="Arial" w:cs="Arial"/>
                <w:sz w:val="20"/>
                <w:szCs w:val="20"/>
              </w:rPr>
              <w:t xml:space="preserve">Sosyal destek kaynakları </w:t>
            </w:r>
          </w:p>
          <w:p w:rsidR="00EB7536" w:rsidRPr="008F4254" w:rsidRDefault="00EB7536" w:rsidP="008F4254">
            <w:pPr>
              <w:ind w:left="187"/>
              <w:rPr>
                <w:rFonts w:ascii="Arial" w:hAnsi="Arial" w:cs="Arial"/>
                <w:sz w:val="20"/>
                <w:szCs w:val="20"/>
              </w:rPr>
            </w:pPr>
            <w:r w:rsidRPr="008F4254">
              <w:rPr>
                <w:rFonts w:ascii="Arial" w:hAnsi="Arial" w:cs="Arial"/>
                <w:sz w:val="20"/>
                <w:szCs w:val="20"/>
              </w:rPr>
              <w:t>Destek yok</w:t>
            </w:r>
          </w:p>
        </w:tc>
        <w:tc>
          <w:tcPr>
            <w:tcW w:w="561" w:type="dxa"/>
          </w:tcPr>
          <w:p w:rsidR="00EB7536" w:rsidRPr="008F4254" w:rsidRDefault="00EB7536" w:rsidP="008F4254">
            <w:pPr>
              <w:rPr>
                <w:rFonts w:ascii="Arial" w:hAnsi="Arial" w:cs="Arial"/>
                <w:sz w:val="20"/>
                <w:szCs w:val="20"/>
              </w:rPr>
            </w:pPr>
          </w:p>
        </w:tc>
        <w:tc>
          <w:tcPr>
            <w:tcW w:w="521"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2063" w:type="dxa"/>
            <w:vMerge/>
          </w:tcPr>
          <w:p w:rsidR="00EB7536" w:rsidRPr="008F4254" w:rsidRDefault="00EB7536" w:rsidP="008F4254">
            <w:pPr>
              <w:rPr>
                <w:rFonts w:ascii="Arial" w:hAnsi="Arial" w:cs="Arial"/>
              </w:rPr>
            </w:pPr>
          </w:p>
        </w:tc>
      </w:tr>
      <w:tr w:rsidR="00EB7536" w:rsidRPr="008F4254" w:rsidTr="008F4254">
        <w:tc>
          <w:tcPr>
            <w:tcW w:w="2913" w:type="dxa"/>
          </w:tcPr>
          <w:p w:rsidR="00EB7536" w:rsidRPr="008F4254" w:rsidRDefault="00EB7536" w:rsidP="008F4254">
            <w:pPr>
              <w:rPr>
                <w:rFonts w:ascii="Arial" w:hAnsi="Arial" w:cs="Arial"/>
                <w:sz w:val="20"/>
                <w:szCs w:val="20"/>
              </w:rPr>
            </w:pPr>
            <w:proofErr w:type="gramStart"/>
            <w:r w:rsidRPr="008F4254">
              <w:rPr>
                <w:rFonts w:ascii="Arial" w:hAnsi="Arial" w:cs="Arial"/>
                <w:bCs/>
                <w:sz w:val="20"/>
                <w:szCs w:val="20"/>
              </w:rPr>
              <w:t>c</w:t>
            </w:r>
            <w:proofErr w:type="gramEnd"/>
            <w:r w:rsidRPr="008F4254">
              <w:rPr>
                <w:rFonts w:ascii="Arial" w:hAnsi="Arial" w:cs="Arial"/>
                <w:bCs/>
                <w:sz w:val="20"/>
                <w:szCs w:val="20"/>
              </w:rPr>
              <w:t>.Boş zaman uygulamaları</w:t>
            </w:r>
          </w:p>
        </w:tc>
        <w:tc>
          <w:tcPr>
            <w:tcW w:w="561" w:type="dxa"/>
          </w:tcPr>
          <w:p w:rsidR="00EB7536" w:rsidRPr="008F4254" w:rsidRDefault="00EB7536" w:rsidP="008F4254">
            <w:pPr>
              <w:rPr>
                <w:rFonts w:ascii="Arial" w:hAnsi="Arial" w:cs="Arial"/>
                <w:sz w:val="20"/>
                <w:szCs w:val="20"/>
              </w:rPr>
            </w:pPr>
          </w:p>
        </w:tc>
        <w:tc>
          <w:tcPr>
            <w:tcW w:w="521"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2063" w:type="dxa"/>
            <w:vMerge/>
          </w:tcPr>
          <w:p w:rsidR="00EB7536" w:rsidRPr="008F4254" w:rsidRDefault="00EB7536" w:rsidP="008F4254">
            <w:pPr>
              <w:rPr>
                <w:rFonts w:ascii="Arial" w:hAnsi="Arial" w:cs="Arial"/>
              </w:rPr>
            </w:pPr>
          </w:p>
        </w:tc>
      </w:tr>
      <w:tr w:rsidR="00EB7536" w:rsidRPr="008F4254" w:rsidTr="008F4254">
        <w:tc>
          <w:tcPr>
            <w:tcW w:w="2913" w:type="dxa"/>
          </w:tcPr>
          <w:p w:rsidR="00EB7536" w:rsidRPr="008F4254" w:rsidRDefault="00EB7536" w:rsidP="008F4254">
            <w:pPr>
              <w:rPr>
                <w:rFonts w:ascii="Arial" w:hAnsi="Arial" w:cs="Arial"/>
                <w:sz w:val="20"/>
                <w:szCs w:val="20"/>
              </w:rPr>
            </w:pPr>
            <w:proofErr w:type="gramStart"/>
            <w:r w:rsidRPr="008F4254">
              <w:rPr>
                <w:rFonts w:ascii="Arial" w:hAnsi="Arial" w:cs="Arial"/>
                <w:bCs/>
                <w:sz w:val="20"/>
                <w:szCs w:val="20"/>
              </w:rPr>
              <w:t>d</w:t>
            </w:r>
            <w:proofErr w:type="gramEnd"/>
            <w:r w:rsidRPr="008F4254">
              <w:rPr>
                <w:rFonts w:ascii="Arial" w:hAnsi="Arial" w:cs="Arial"/>
                <w:bCs/>
                <w:sz w:val="20"/>
                <w:szCs w:val="20"/>
              </w:rPr>
              <w:t>.Yaşam memnuniyeti</w:t>
            </w:r>
          </w:p>
        </w:tc>
        <w:tc>
          <w:tcPr>
            <w:tcW w:w="561" w:type="dxa"/>
          </w:tcPr>
          <w:p w:rsidR="00EB7536" w:rsidRPr="008F4254" w:rsidRDefault="00EB7536" w:rsidP="008F4254">
            <w:pPr>
              <w:rPr>
                <w:rFonts w:ascii="Arial" w:hAnsi="Arial" w:cs="Arial"/>
                <w:sz w:val="20"/>
                <w:szCs w:val="20"/>
              </w:rPr>
            </w:pPr>
          </w:p>
        </w:tc>
        <w:tc>
          <w:tcPr>
            <w:tcW w:w="521"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2063" w:type="dxa"/>
            <w:vMerge/>
          </w:tcPr>
          <w:p w:rsidR="00EB7536" w:rsidRPr="008F4254" w:rsidRDefault="00EB7536" w:rsidP="008F4254">
            <w:pPr>
              <w:rPr>
                <w:rFonts w:ascii="Arial" w:hAnsi="Arial" w:cs="Arial"/>
              </w:rPr>
            </w:pPr>
          </w:p>
        </w:tc>
      </w:tr>
      <w:tr w:rsidR="00EB7536" w:rsidRPr="008F4254" w:rsidTr="008F4254">
        <w:tc>
          <w:tcPr>
            <w:tcW w:w="2913" w:type="dxa"/>
          </w:tcPr>
          <w:p w:rsidR="00EB7536" w:rsidRPr="008F4254" w:rsidRDefault="00EB7536" w:rsidP="008F4254">
            <w:pPr>
              <w:rPr>
                <w:rFonts w:ascii="Arial" w:hAnsi="Arial" w:cs="Arial"/>
                <w:sz w:val="20"/>
                <w:szCs w:val="20"/>
              </w:rPr>
            </w:pPr>
            <w:proofErr w:type="gramStart"/>
            <w:r w:rsidRPr="008F4254">
              <w:rPr>
                <w:rFonts w:ascii="Arial" w:hAnsi="Arial" w:cs="Arial"/>
                <w:bCs/>
                <w:sz w:val="20"/>
                <w:szCs w:val="20"/>
              </w:rPr>
              <w:t>e</w:t>
            </w:r>
            <w:proofErr w:type="gramEnd"/>
            <w:r w:rsidRPr="008F4254">
              <w:rPr>
                <w:rFonts w:ascii="Arial" w:hAnsi="Arial" w:cs="Arial"/>
                <w:bCs/>
                <w:sz w:val="20"/>
                <w:szCs w:val="20"/>
              </w:rPr>
              <w:t xml:space="preserve">. Mevcut stres kaynakları </w:t>
            </w:r>
          </w:p>
        </w:tc>
        <w:tc>
          <w:tcPr>
            <w:tcW w:w="561" w:type="dxa"/>
          </w:tcPr>
          <w:p w:rsidR="00EB7536" w:rsidRPr="008F4254" w:rsidRDefault="00EB7536" w:rsidP="008F4254">
            <w:pPr>
              <w:rPr>
                <w:rFonts w:ascii="Arial" w:hAnsi="Arial" w:cs="Arial"/>
                <w:sz w:val="20"/>
                <w:szCs w:val="20"/>
              </w:rPr>
            </w:pPr>
          </w:p>
        </w:tc>
        <w:tc>
          <w:tcPr>
            <w:tcW w:w="521"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2063" w:type="dxa"/>
            <w:vMerge/>
          </w:tcPr>
          <w:p w:rsidR="00EB7536" w:rsidRPr="008F4254" w:rsidRDefault="00EB7536" w:rsidP="008F4254">
            <w:pPr>
              <w:rPr>
                <w:rFonts w:ascii="Arial" w:hAnsi="Arial" w:cs="Arial"/>
              </w:rPr>
            </w:pPr>
          </w:p>
        </w:tc>
      </w:tr>
      <w:tr w:rsidR="00EB7536" w:rsidRPr="008F4254" w:rsidTr="008F4254">
        <w:tc>
          <w:tcPr>
            <w:tcW w:w="2913" w:type="dxa"/>
          </w:tcPr>
          <w:p w:rsidR="00EB7536" w:rsidRPr="008F4254" w:rsidRDefault="00EB7536" w:rsidP="008F4254">
            <w:pPr>
              <w:autoSpaceDE w:val="0"/>
              <w:autoSpaceDN w:val="0"/>
              <w:adjustRightInd w:val="0"/>
              <w:rPr>
                <w:rFonts w:ascii="Arial" w:hAnsi="Arial" w:cs="Arial"/>
                <w:bCs/>
                <w:sz w:val="18"/>
                <w:szCs w:val="18"/>
              </w:rPr>
            </w:pPr>
            <w:proofErr w:type="gramStart"/>
            <w:r w:rsidRPr="008F4254">
              <w:rPr>
                <w:rFonts w:ascii="Arial" w:hAnsi="Arial" w:cs="Arial"/>
                <w:bCs/>
                <w:sz w:val="20"/>
                <w:szCs w:val="20"/>
              </w:rPr>
              <w:t>f</w:t>
            </w:r>
            <w:proofErr w:type="gramEnd"/>
            <w:r w:rsidRPr="008F4254">
              <w:rPr>
                <w:rFonts w:ascii="Arial" w:hAnsi="Arial" w:cs="Arial"/>
                <w:bCs/>
                <w:sz w:val="20"/>
                <w:szCs w:val="20"/>
              </w:rPr>
              <w:t xml:space="preserve">. </w:t>
            </w:r>
            <w:r w:rsidRPr="008F4254">
              <w:rPr>
                <w:rFonts w:ascii="Arial" w:hAnsi="Arial" w:cs="Arial"/>
                <w:bCs/>
                <w:sz w:val="18"/>
                <w:szCs w:val="18"/>
              </w:rPr>
              <w:t xml:space="preserve">Tecavüz/şiddete maruz </w:t>
            </w:r>
          </w:p>
          <w:p w:rsidR="00EB7536" w:rsidRPr="008F4254" w:rsidRDefault="00B9517D" w:rsidP="008F4254">
            <w:pPr>
              <w:autoSpaceDE w:val="0"/>
              <w:autoSpaceDN w:val="0"/>
              <w:adjustRightInd w:val="0"/>
              <w:spacing w:after="120"/>
              <w:ind w:left="187"/>
              <w:rPr>
                <w:rFonts w:ascii="Arial" w:hAnsi="Arial" w:cs="Arial"/>
                <w:sz w:val="18"/>
                <w:szCs w:val="18"/>
              </w:rPr>
            </w:pPr>
            <w:r>
              <w:rPr>
                <w:rFonts w:ascii="Arial" w:hAnsi="Arial" w:cs="Arial"/>
                <w:bCs/>
                <w:noProof/>
                <w:sz w:val="18"/>
                <w:szCs w:val="18"/>
              </w:rPr>
              <w:pict>
                <v:line id="_x0000_s1079" style="position:absolute;left:0;text-align:left;z-index:251694080" from="9.35pt,11.8pt" to="224.4pt,11.8pt"/>
              </w:pict>
            </w:r>
            <w:proofErr w:type="gramStart"/>
            <w:r w:rsidR="00EB7536" w:rsidRPr="008F4254">
              <w:rPr>
                <w:rFonts w:ascii="Arial" w:hAnsi="Arial" w:cs="Arial"/>
                <w:bCs/>
                <w:sz w:val="18"/>
                <w:szCs w:val="18"/>
              </w:rPr>
              <w:t>kalma</w:t>
            </w:r>
            <w:proofErr w:type="gramEnd"/>
            <w:r w:rsidR="00EB7536" w:rsidRPr="008F4254">
              <w:rPr>
                <w:rFonts w:ascii="Arial" w:hAnsi="Arial" w:cs="Arial"/>
                <w:bCs/>
                <w:sz w:val="18"/>
                <w:szCs w:val="18"/>
              </w:rPr>
              <w:t xml:space="preserve"> öyküsü </w:t>
            </w:r>
          </w:p>
          <w:p w:rsidR="00EB7536" w:rsidRPr="008F4254" w:rsidRDefault="00EB7536" w:rsidP="008F4254">
            <w:pPr>
              <w:autoSpaceDE w:val="0"/>
              <w:autoSpaceDN w:val="0"/>
              <w:adjustRightInd w:val="0"/>
              <w:spacing w:after="120"/>
              <w:ind w:left="187"/>
              <w:rPr>
                <w:rFonts w:ascii="Arial" w:hAnsi="Arial" w:cs="Arial"/>
                <w:sz w:val="18"/>
                <w:szCs w:val="18"/>
              </w:rPr>
            </w:pPr>
            <w:r w:rsidRPr="008F4254">
              <w:rPr>
                <w:rFonts w:ascii="Arial" w:hAnsi="Arial" w:cs="Arial"/>
                <w:bCs/>
                <w:sz w:val="18"/>
                <w:szCs w:val="18"/>
              </w:rPr>
              <w:t>1)</w:t>
            </w:r>
            <w:r w:rsidRPr="008F4254">
              <w:rPr>
                <w:rFonts w:ascii="Arial" w:hAnsi="Arial" w:cs="Arial"/>
                <w:sz w:val="18"/>
                <w:szCs w:val="18"/>
              </w:rPr>
              <w:t>Güvende hissediyor mu?</w:t>
            </w:r>
          </w:p>
          <w:p w:rsidR="00EB7536" w:rsidRPr="008F4254" w:rsidRDefault="00B9517D" w:rsidP="008F4254">
            <w:pPr>
              <w:autoSpaceDE w:val="0"/>
              <w:autoSpaceDN w:val="0"/>
              <w:adjustRightInd w:val="0"/>
              <w:ind w:left="187"/>
              <w:rPr>
                <w:rFonts w:ascii="Arial" w:hAnsi="Arial" w:cs="Arial"/>
                <w:bCs/>
                <w:sz w:val="18"/>
                <w:szCs w:val="18"/>
              </w:rPr>
            </w:pPr>
            <w:r>
              <w:rPr>
                <w:rFonts w:ascii="Arial" w:hAnsi="Arial" w:cs="Arial"/>
                <w:noProof/>
                <w:sz w:val="18"/>
                <w:szCs w:val="18"/>
              </w:rPr>
              <w:pict>
                <v:line id="_x0000_s1080" style="position:absolute;left:0;text-align:left;flip:y;z-index:251695104" from="9.35pt,-.6pt" to="224.4pt,-.6pt"/>
              </w:pict>
            </w:r>
            <w:r w:rsidR="00EB7536" w:rsidRPr="008F4254">
              <w:rPr>
                <w:rFonts w:ascii="Arial" w:hAnsi="Arial" w:cs="Arial"/>
                <w:bCs/>
                <w:sz w:val="18"/>
                <w:szCs w:val="18"/>
              </w:rPr>
              <w:t xml:space="preserve">2)Yaşam boyunca inciten ya </w:t>
            </w:r>
          </w:p>
          <w:p w:rsidR="00EB7536" w:rsidRPr="008F4254" w:rsidRDefault="00EB7536" w:rsidP="008F4254">
            <w:pPr>
              <w:autoSpaceDE w:val="0"/>
              <w:autoSpaceDN w:val="0"/>
              <w:adjustRightInd w:val="0"/>
              <w:ind w:left="374"/>
              <w:rPr>
                <w:rFonts w:ascii="Arial" w:hAnsi="Arial" w:cs="Arial"/>
                <w:sz w:val="18"/>
                <w:szCs w:val="18"/>
              </w:rPr>
            </w:pPr>
            <w:proofErr w:type="gramStart"/>
            <w:r w:rsidRPr="008F4254">
              <w:rPr>
                <w:rFonts w:ascii="Arial" w:hAnsi="Arial" w:cs="Arial"/>
                <w:bCs/>
                <w:sz w:val="18"/>
                <w:szCs w:val="18"/>
              </w:rPr>
              <w:t>da</w:t>
            </w:r>
            <w:proofErr w:type="gramEnd"/>
            <w:r w:rsidRPr="008F4254">
              <w:rPr>
                <w:rFonts w:ascii="Arial" w:hAnsi="Arial" w:cs="Arial"/>
                <w:bCs/>
                <w:sz w:val="18"/>
                <w:szCs w:val="18"/>
              </w:rPr>
              <w:t xml:space="preserve"> tehdit eden birisi oldu mu?</w:t>
            </w:r>
          </w:p>
          <w:p w:rsidR="00EB7536" w:rsidRPr="008F4254" w:rsidRDefault="00B9517D" w:rsidP="008F4254">
            <w:pPr>
              <w:autoSpaceDE w:val="0"/>
              <w:autoSpaceDN w:val="0"/>
              <w:adjustRightInd w:val="0"/>
              <w:spacing w:before="120"/>
              <w:ind w:left="187"/>
              <w:rPr>
                <w:rFonts w:ascii="Arial" w:hAnsi="Arial" w:cs="Arial"/>
                <w:bCs/>
                <w:sz w:val="18"/>
                <w:szCs w:val="18"/>
              </w:rPr>
            </w:pPr>
            <w:r>
              <w:rPr>
                <w:rFonts w:ascii="Arial" w:hAnsi="Arial" w:cs="Arial"/>
                <w:bCs/>
                <w:noProof/>
                <w:sz w:val="18"/>
                <w:szCs w:val="18"/>
              </w:rPr>
              <w:pict>
                <v:line id="_x0000_s1081" style="position:absolute;left:0;text-align:left;z-index:251696128" from="9.35pt,.9pt" to="224.4pt,.9pt"/>
              </w:pict>
            </w:r>
            <w:r w:rsidR="00EB7536" w:rsidRPr="008F4254">
              <w:rPr>
                <w:rFonts w:ascii="Arial" w:hAnsi="Arial" w:cs="Arial"/>
                <w:bCs/>
                <w:sz w:val="18"/>
                <w:szCs w:val="18"/>
              </w:rPr>
              <w:t xml:space="preserve">3)Evinizde herhangi birisi </w:t>
            </w:r>
          </w:p>
          <w:p w:rsidR="00EB7536" w:rsidRPr="008F4254" w:rsidRDefault="00B9517D" w:rsidP="008F4254">
            <w:pPr>
              <w:autoSpaceDE w:val="0"/>
              <w:autoSpaceDN w:val="0"/>
              <w:adjustRightInd w:val="0"/>
              <w:spacing w:after="120"/>
              <w:ind w:left="374"/>
              <w:rPr>
                <w:rFonts w:ascii="Arial" w:hAnsi="Arial" w:cs="Arial"/>
                <w:sz w:val="18"/>
                <w:szCs w:val="18"/>
              </w:rPr>
            </w:pPr>
            <w:r>
              <w:rPr>
                <w:rFonts w:ascii="Arial" w:hAnsi="Arial" w:cs="Arial"/>
                <w:bCs/>
                <w:noProof/>
                <w:sz w:val="18"/>
                <w:szCs w:val="18"/>
              </w:rPr>
              <w:pict>
                <v:line id="_x0000_s1082" style="position:absolute;left:0;text-align:left;z-index:251697152" from="9.35pt,12.6pt" to="224.6pt,12.9pt"/>
              </w:pict>
            </w:r>
            <w:proofErr w:type="gramStart"/>
            <w:r w:rsidR="00EB7536" w:rsidRPr="008F4254">
              <w:rPr>
                <w:rFonts w:ascii="Arial" w:hAnsi="Arial" w:cs="Arial"/>
                <w:bCs/>
                <w:sz w:val="18"/>
                <w:szCs w:val="18"/>
              </w:rPr>
              <w:t>incindi</w:t>
            </w:r>
            <w:proofErr w:type="gramEnd"/>
            <w:r w:rsidR="00EB7536" w:rsidRPr="008F4254">
              <w:rPr>
                <w:rFonts w:ascii="Arial" w:hAnsi="Arial" w:cs="Arial"/>
                <w:bCs/>
                <w:sz w:val="18"/>
                <w:szCs w:val="18"/>
              </w:rPr>
              <w:t xml:space="preserve"> ya da tehdit edildi mi? </w:t>
            </w:r>
          </w:p>
          <w:p w:rsidR="00EB7536" w:rsidRPr="008F4254" w:rsidRDefault="00EB7536" w:rsidP="008F4254">
            <w:pPr>
              <w:autoSpaceDE w:val="0"/>
              <w:autoSpaceDN w:val="0"/>
              <w:adjustRightInd w:val="0"/>
              <w:ind w:left="187"/>
              <w:rPr>
                <w:rFonts w:ascii="Arial" w:hAnsi="Arial" w:cs="Arial"/>
                <w:sz w:val="18"/>
                <w:szCs w:val="18"/>
              </w:rPr>
            </w:pPr>
            <w:r w:rsidRPr="008F4254">
              <w:rPr>
                <w:rFonts w:ascii="Arial" w:hAnsi="Arial" w:cs="Arial"/>
                <w:bCs/>
                <w:sz w:val="18"/>
                <w:szCs w:val="18"/>
              </w:rPr>
              <w:t>4)</w:t>
            </w:r>
            <w:r w:rsidRPr="008F4254">
              <w:rPr>
                <w:rFonts w:ascii="Arial" w:hAnsi="Arial" w:cs="Arial"/>
                <w:sz w:val="18"/>
                <w:szCs w:val="18"/>
              </w:rPr>
              <w:t xml:space="preserve">Herhangi bir kimseden   </w:t>
            </w:r>
          </w:p>
          <w:p w:rsidR="00EB7536" w:rsidRPr="008F4254" w:rsidRDefault="00EB7536" w:rsidP="008F4254">
            <w:pPr>
              <w:ind w:left="374"/>
              <w:rPr>
                <w:rFonts w:ascii="Arial" w:hAnsi="Arial" w:cs="Arial"/>
                <w:sz w:val="20"/>
                <w:szCs w:val="20"/>
              </w:rPr>
            </w:pPr>
            <w:r w:rsidRPr="008F4254">
              <w:rPr>
                <w:rFonts w:ascii="Arial" w:hAnsi="Arial" w:cs="Arial"/>
                <w:sz w:val="18"/>
                <w:szCs w:val="18"/>
              </w:rPr>
              <w:t xml:space="preserve"> </w:t>
            </w:r>
            <w:proofErr w:type="gramStart"/>
            <w:r w:rsidRPr="008F4254">
              <w:rPr>
                <w:rFonts w:ascii="Arial" w:hAnsi="Arial" w:cs="Arial"/>
                <w:sz w:val="18"/>
                <w:szCs w:val="18"/>
              </w:rPr>
              <w:t>korku</w:t>
            </w:r>
            <w:proofErr w:type="gramEnd"/>
            <w:r w:rsidRPr="008F4254">
              <w:rPr>
                <w:rFonts w:ascii="Arial" w:hAnsi="Arial" w:cs="Arial"/>
                <w:sz w:val="18"/>
                <w:szCs w:val="18"/>
              </w:rPr>
              <w:t xml:space="preserve"> durumu var mı?</w:t>
            </w:r>
          </w:p>
        </w:tc>
        <w:tc>
          <w:tcPr>
            <w:tcW w:w="561" w:type="dxa"/>
          </w:tcPr>
          <w:p w:rsidR="00EB7536" w:rsidRPr="008F4254" w:rsidRDefault="00EB7536" w:rsidP="008F4254">
            <w:pPr>
              <w:rPr>
                <w:rFonts w:ascii="Arial" w:hAnsi="Arial" w:cs="Arial"/>
                <w:sz w:val="20"/>
                <w:szCs w:val="20"/>
              </w:rPr>
            </w:pPr>
          </w:p>
        </w:tc>
        <w:tc>
          <w:tcPr>
            <w:tcW w:w="521"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2063" w:type="dxa"/>
            <w:vMerge/>
          </w:tcPr>
          <w:p w:rsidR="00EB7536" w:rsidRPr="008F4254" w:rsidRDefault="00EB7536" w:rsidP="008F4254">
            <w:pPr>
              <w:rPr>
                <w:rFonts w:ascii="Arial" w:hAnsi="Arial" w:cs="Arial"/>
              </w:rPr>
            </w:pPr>
          </w:p>
        </w:tc>
      </w:tr>
    </w:tbl>
    <w:p w:rsidR="00EB7536" w:rsidRPr="008F4254" w:rsidRDefault="00EB7536" w:rsidP="00EB7536">
      <w:pPr>
        <w:rPr>
          <w:rFonts w:ascii="Arial" w:hAnsi="Arial" w:cs="Arial"/>
        </w:rPr>
      </w:pPr>
    </w:p>
    <w:p w:rsidR="00EB7536" w:rsidRPr="008F4254" w:rsidRDefault="00EB7536" w:rsidP="00EB7536">
      <w:pPr>
        <w:rPr>
          <w:rFonts w:ascii="Arial" w:hAnsi="Arial" w:cs="Arial"/>
        </w:rPr>
      </w:pPr>
      <w:r w:rsidRPr="008F4254">
        <w:rPr>
          <w:rFonts w:ascii="Arial" w:hAnsi="Arial" w:cs="Arial"/>
        </w:rPr>
        <w:br w:type="page"/>
      </w:r>
    </w:p>
    <w:p w:rsidR="00EB7536" w:rsidRPr="008F4254" w:rsidRDefault="00EB7536" w:rsidP="00EB753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576"/>
        <w:gridCol w:w="561"/>
        <w:gridCol w:w="561"/>
        <w:gridCol w:w="1876"/>
      </w:tblGrid>
      <w:tr w:rsidR="00EB7536" w:rsidRPr="008F4254" w:rsidTr="008F4254">
        <w:tc>
          <w:tcPr>
            <w:tcW w:w="3085" w:type="dxa"/>
          </w:tcPr>
          <w:p w:rsidR="00EB7536" w:rsidRPr="008F4254" w:rsidRDefault="00EB7536" w:rsidP="008F4254">
            <w:pPr>
              <w:rPr>
                <w:rFonts w:ascii="Arial" w:hAnsi="Arial" w:cs="Arial"/>
                <w:sz w:val="20"/>
                <w:szCs w:val="20"/>
              </w:rPr>
            </w:pPr>
            <w:r w:rsidRPr="008F4254">
              <w:rPr>
                <w:rFonts w:ascii="Arial" w:hAnsi="Arial" w:cs="Arial"/>
                <w:sz w:val="20"/>
                <w:szCs w:val="20"/>
              </w:rPr>
              <w:t xml:space="preserve">21.YAŞAM BİÇİMİ </w:t>
            </w:r>
          </w:p>
          <w:p w:rsidR="00EB7536" w:rsidRPr="008F4254" w:rsidRDefault="00EB7536" w:rsidP="008F4254">
            <w:pPr>
              <w:ind w:left="374"/>
              <w:rPr>
                <w:rFonts w:ascii="Arial" w:hAnsi="Arial" w:cs="Arial"/>
                <w:sz w:val="20"/>
                <w:szCs w:val="20"/>
              </w:rPr>
            </w:pPr>
            <w:r w:rsidRPr="008F4254">
              <w:rPr>
                <w:rFonts w:ascii="Arial" w:hAnsi="Arial" w:cs="Arial"/>
                <w:sz w:val="20"/>
                <w:szCs w:val="20"/>
              </w:rPr>
              <w:t xml:space="preserve">ÖYKÜSÜ </w:t>
            </w:r>
          </w:p>
          <w:p w:rsidR="00EB7536" w:rsidRPr="008F4254" w:rsidRDefault="00EB7536" w:rsidP="008F4254">
            <w:pPr>
              <w:ind w:left="374"/>
              <w:rPr>
                <w:rFonts w:ascii="Arial" w:hAnsi="Arial" w:cs="Arial"/>
                <w:sz w:val="20"/>
                <w:szCs w:val="20"/>
              </w:rPr>
            </w:pPr>
            <w:r w:rsidRPr="008F4254">
              <w:rPr>
                <w:rFonts w:ascii="Arial" w:hAnsi="Arial" w:cs="Arial"/>
                <w:sz w:val="20"/>
                <w:szCs w:val="20"/>
              </w:rPr>
              <w:t>(risk faktörleri, alışkanlıklar)</w:t>
            </w:r>
          </w:p>
        </w:tc>
        <w:tc>
          <w:tcPr>
            <w:tcW w:w="576" w:type="dxa"/>
          </w:tcPr>
          <w:p w:rsidR="00EB7536" w:rsidRPr="008F4254" w:rsidRDefault="00EB7536" w:rsidP="008F4254">
            <w:pPr>
              <w:rPr>
                <w:rFonts w:ascii="Arial" w:hAnsi="Arial" w:cs="Arial"/>
                <w:sz w:val="20"/>
                <w:szCs w:val="20"/>
              </w:rPr>
            </w:pPr>
          </w:p>
          <w:p w:rsidR="00EB7536" w:rsidRPr="008F4254" w:rsidRDefault="00EB7536" w:rsidP="008F4254">
            <w:pPr>
              <w:rPr>
                <w:rFonts w:ascii="Arial" w:hAnsi="Arial" w:cs="Arial"/>
                <w:sz w:val="20"/>
                <w:szCs w:val="20"/>
              </w:rPr>
            </w:pPr>
          </w:p>
          <w:p w:rsidR="00EB7536" w:rsidRPr="008F4254" w:rsidRDefault="00EB7536" w:rsidP="008F4254">
            <w:pPr>
              <w:rPr>
                <w:rFonts w:ascii="Arial" w:hAnsi="Arial" w:cs="Arial"/>
                <w:sz w:val="20"/>
                <w:szCs w:val="20"/>
              </w:rPr>
            </w:pPr>
            <w:r w:rsidRPr="008F4254">
              <w:rPr>
                <w:rFonts w:ascii="Arial" w:hAnsi="Arial" w:cs="Arial"/>
                <w:sz w:val="20"/>
                <w:szCs w:val="20"/>
              </w:rPr>
              <w:t>(2)</w:t>
            </w:r>
          </w:p>
        </w:tc>
        <w:tc>
          <w:tcPr>
            <w:tcW w:w="561" w:type="dxa"/>
          </w:tcPr>
          <w:p w:rsidR="00EB7536" w:rsidRPr="008F4254" w:rsidRDefault="00EB7536" w:rsidP="008F4254">
            <w:pPr>
              <w:rPr>
                <w:rFonts w:ascii="Arial" w:hAnsi="Arial" w:cs="Arial"/>
                <w:sz w:val="20"/>
                <w:szCs w:val="20"/>
              </w:rPr>
            </w:pPr>
          </w:p>
          <w:p w:rsidR="00EB7536" w:rsidRPr="008F4254" w:rsidRDefault="00EB7536" w:rsidP="008F4254">
            <w:pPr>
              <w:rPr>
                <w:rFonts w:ascii="Arial" w:hAnsi="Arial" w:cs="Arial"/>
                <w:sz w:val="20"/>
                <w:szCs w:val="20"/>
              </w:rPr>
            </w:pPr>
          </w:p>
          <w:p w:rsidR="00EB7536" w:rsidRPr="008F4254" w:rsidRDefault="00EB7536" w:rsidP="008F4254">
            <w:pPr>
              <w:rPr>
                <w:rFonts w:ascii="Arial" w:hAnsi="Arial" w:cs="Arial"/>
                <w:sz w:val="20"/>
                <w:szCs w:val="20"/>
              </w:rPr>
            </w:pPr>
            <w:r w:rsidRPr="008F4254">
              <w:rPr>
                <w:rFonts w:ascii="Arial" w:hAnsi="Arial" w:cs="Arial"/>
                <w:sz w:val="20"/>
                <w:szCs w:val="20"/>
              </w:rPr>
              <w:t>(1)</w:t>
            </w:r>
          </w:p>
        </w:tc>
        <w:tc>
          <w:tcPr>
            <w:tcW w:w="561" w:type="dxa"/>
          </w:tcPr>
          <w:p w:rsidR="00EB7536" w:rsidRPr="008F4254" w:rsidRDefault="00EB7536" w:rsidP="008F4254">
            <w:pPr>
              <w:rPr>
                <w:rFonts w:ascii="Arial" w:hAnsi="Arial" w:cs="Arial"/>
                <w:sz w:val="20"/>
                <w:szCs w:val="20"/>
              </w:rPr>
            </w:pPr>
          </w:p>
          <w:p w:rsidR="00EB7536" w:rsidRPr="008F4254" w:rsidRDefault="00EB7536" w:rsidP="008F4254">
            <w:pPr>
              <w:rPr>
                <w:rFonts w:ascii="Arial" w:hAnsi="Arial" w:cs="Arial"/>
                <w:sz w:val="20"/>
                <w:szCs w:val="20"/>
              </w:rPr>
            </w:pPr>
          </w:p>
          <w:p w:rsidR="00EB7536" w:rsidRPr="008F4254" w:rsidRDefault="00EB7536" w:rsidP="008F4254">
            <w:pPr>
              <w:rPr>
                <w:rFonts w:ascii="Arial" w:hAnsi="Arial" w:cs="Arial"/>
                <w:sz w:val="20"/>
                <w:szCs w:val="20"/>
              </w:rPr>
            </w:pPr>
            <w:r w:rsidRPr="008F4254">
              <w:rPr>
                <w:rFonts w:ascii="Arial" w:hAnsi="Arial" w:cs="Arial"/>
                <w:sz w:val="20"/>
                <w:szCs w:val="20"/>
              </w:rPr>
              <w:t>(0)</w:t>
            </w:r>
          </w:p>
        </w:tc>
        <w:tc>
          <w:tcPr>
            <w:tcW w:w="1876" w:type="dxa"/>
          </w:tcPr>
          <w:p w:rsidR="00EB7536" w:rsidRPr="008F4254" w:rsidRDefault="00EB7536" w:rsidP="008F4254">
            <w:pPr>
              <w:rPr>
                <w:rFonts w:ascii="Arial" w:hAnsi="Arial" w:cs="Arial"/>
                <w:sz w:val="20"/>
                <w:szCs w:val="20"/>
              </w:rPr>
            </w:pPr>
          </w:p>
          <w:p w:rsidR="00EB7536" w:rsidRPr="008F4254" w:rsidRDefault="00EB7536" w:rsidP="008F4254">
            <w:pPr>
              <w:rPr>
                <w:rFonts w:ascii="Arial" w:hAnsi="Arial" w:cs="Arial"/>
                <w:sz w:val="20"/>
                <w:szCs w:val="20"/>
              </w:rPr>
            </w:pPr>
          </w:p>
          <w:p w:rsidR="00EB7536" w:rsidRPr="008F4254" w:rsidRDefault="00EB7536" w:rsidP="008F4254">
            <w:pPr>
              <w:rPr>
                <w:rFonts w:ascii="Arial" w:hAnsi="Arial" w:cs="Arial"/>
                <w:sz w:val="20"/>
                <w:szCs w:val="20"/>
              </w:rPr>
            </w:pPr>
            <w:r w:rsidRPr="008F4254">
              <w:rPr>
                <w:rFonts w:ascii="Arial" w:hAnsi="Arial" w:cs="Arial"/>
                <w:sz w:val="20"/>
                <w:szCs w:val="20"/>
              </w:rPr>
              <w:t>Görüşler</w:t>
            </w:r>
          </w:p>
        </w:tc>
      </w:tr>
      <w:tr w:rsidR="00EB7536" w:rsidRPr="008F4254" w:rsidTr="008F4254">
        <w:tc>
          <w:tcPr>
            <w:tcW w:w="3085" w:type="dxa"/>
          </w:tcPr>
          <w:p w:rsidR="00EB7536" w:rsidRPr="008F4254" w:rsidRDefault="00EB7536" w:rsidP="008F4254">
            <w:pPr>
              <w:autoSpaceDE w:val="0"/>
              <w:autoSpaceDN w:val="0"/>
              <w:adjustRightInd w:val="0"/>
              <w:spacing w:after="80"/>
              <w:rPr>
                <w:rFonts w:ascii="Arial" w:hAnsi="Arial" w:cs="Arial"/>
                <w:sz w:val="20"/>
                <w:szCs w:val="20"/>
              </w:rPr>
            </w:pPr>
            <w:proofErr w:type="gramStart"/>
            <w:r w:rsidRPr="008F4254">
              <w:rPr>
                <w:rFonts w:ascii="Arial" w:hAnsi="Arial" w:cs="Arial"/>
                <w:bCs/>
                <w:sz w:val="20"/>
                <w:szCs w:val="20"/>
              </w:rPr>
              <w:t>a</w:t>
            </w:r>
            <w:proofErr w:type="gramEnd"/>
            <w:r w:rsidRPr="008F4254">
              <w:rPr>
                <w:rFonts w:ascii="Arial" w:hAnsi="Arial" w:cs="Arial"/>
                <w:bCs/>
                <w:sz w:val="20"/>
                <w:szCs w:val="20"/>
              </w:rPr>
              <w:t xml:space="preserve">. </w:t>
            </w:r>
            <w:r w:rsidRPr="008F4254">
              <w:rPr>
                <w:rFonts w:ascii="Arial" w:hAnsi="Arial" w:cs="Arial"/>
                <w:sz w:val="20"/>
                <w:szCs w:val="20"/>
              </w:rPr>
              <w:t>Tütün</w:t>
            </w:r>
          </w:p>
          <w:p w:rsidR="00EB7536" w:rsidRPr="008F4254" w:rsidRDefault="00EB7536" w:rsidP="008F4254">
            <w:pPr>
              <w:autoSpaceDE w:val="0"/>
              <w:autoSpaceDN w:val="0"/>
              <w:adjustRightInd w:val="0"/>
              <w:spacing w:after="80"/>
              <w:ind w:left="187"/>
              <w:rPr>
                <w:rFonts w:ascii="Arial" w:hAnsi="Arial" w:cs="Arial"/>
                <w:sz w:val="20"/>
                <w:szCs w:val="20"/>
              </w:rPr>
            </w:pPr>
            <w:r w:rsidRPr="008F4254">
              <w:rPr>
                <w:rFonts w:ascii="Arial" w:hAnsi="Arial" w:cs="Arial"/>
                <w:bCs/>
                <w:sz w:val="20"/>
                <w:szCs w:val="20"/>
              </w:rPr>
              <w:t>1)</w:t>
            </w:r>
            <w:r w:rsidRPr="008F4254">
              <w:rPr>
                <w:rFonts w:ascii="Arial" w:hAnsi="Arial" w:cs="Arial"/>
                <w:sz w:val="20"/>
                <w:szCs w:val="20"/>
              </w:rPr>
              <w:t>Halen kullanım</w:t>
            </w:r>
          </w:p>
          <w:p w:rsidR="00EB7536" w:rsidRPr="008F4254" w:rsidRDefault="00EB7536" w:rsidP="008F4254">
            <w:pPr>
              <w:spacing w:after="80"/>
              <w:ind w:left="187"/>
              <w:rPr>
                <w:rFonts w:ascii="Arial" w:hAnsi="Arial" w:cs="Arial"/>
                <w:sz w:val="20"/>
                <w:szCs w:val="20"/>
              </w:rPr>
            </w:pPr>
            <w:r w:rsidRPr="008F4254">
              <w:rPr>
                <w:rFonts w:ascii="Arial" w:hAnsi="Arial" w:cs="Arial"/>
                <w:bCs/>
                <w:sz w:val="20"/>
                <w:szCs w:val="20"/>
              </w:rPr>
              <w:t>2)</w:t>
            </w:r>
            <w:r w:rsidRPr="008F4254">
              <w:rPr>
                <w:rFonts w:ascii="Arial" w:hAnsi="Arial" w:cs="Arial"/>
                <w:sz w:val="20"/>
                <w:szCs w:val="20"/>
              </w:rPr>
              <w:t>Geçmişte kullanım</w:t>
            </w:r>
          </w:p>
        </w:tc>
        <w:tc>
          <w:tcPr>
            <w:tcW w:w="576" w:type="dxa"/>
          </w:tcPr>
          <w:p w:rsidR="00EB7536" w:rsidRPr="008F4254" w:rsidRDefault="00EB7536" w:rsidP="008F4254">
            <w:pPr>
              <w:rPr>
                <w:rFonts w:ascii="Arial" w:hAnsi="Arial" w:cs="Arial"/>
                <w:sz w:val="20"/>
                <w:szCs w:val="20"/>
              </w:rPr>
            </w:pPr>
          </w:p>
        </w:tc>
        <w:tc>
          <w:tcPr>
            <w:tcW w:w="561" w:type="dxa"/>
          </w:tcPr>
          <w:p w:rsidR="00EB7536" w:rsidRPr="008F4254" w:rsidRDefault="00EB7536" w:rsidP="008F4254">
            <w:pPr>
              <w:rPr>
                <w:rFonts w:ascii="Arial" w:hAnsi="Arial" w:cs="Arial"/>
                <w:sz w:val="20"/>
                <w:szCs w:val="20"/>
              </w:rPr>
            </w:pPr>
          </w:p>
        </w:tc>
        <w:tc>
          <w:tcPr>
            <w:tcW w:w="561" w:type="dxa"/>
          </w:tcPr>
          <w:p w:rsidR="00EB7536" w:rsidRPr="008F4254" w:rsidRDefault="00EB7536" w:rsidP="008F4254">
            <w:pPr>
              <w:rPr>
                <w:rFonts w:ascii="Arial" w:hAnsi="Arial" w:cs="Arial"/>
                <w:sz w:val="20"/>
                <w:szCs w:val="20"/>
              </w:rPr>
            </w:pPr>
          </w:p>
        </w:tc>
        <w:tc>
          <w:tcPr>
            <w:tcW w:w="1876" w:type="dxa"/>
            <w:vMerge w:val="restart"/>
          </w:tcPr>
          <w:p w:rsidR="00EB7536" w:rsidRPr="008F4254" w:rsidRDefault="00B9517D" w:rsidP="008F4254">
            <w:pPr>
              <w:rPr>
                <w:rFonts w:ascii="Arial" w:hAnsi="Arial" w:cs="Arial"/>
                <w:sz w:val="20"/>
                <w:szCs w:val="20"/>
              </w:rPr>
            </w:pPr>
            <w:r>
              <w:rPr>
                <w:rFonts w:ascii="Arial" w:hAnsi="Arial" w:cs="Arial"/>
                <w:noProof/>
                <w:sz w:val="20"/>
                <w:szCs w:val="20"/>
              </w:rPr>
              <w:pict>
                <v:line id="_x0000_s1071" style="position:absolute;z-index:251685888;mso-position-horizontal-relative:text;mso-position-vertical-relative:text" from="-233.75pt,171pt" to="-9.35pt,171pt"/>
              </w:pict>
            </w:r>
            <w:r>
              <w:rPr>
                <w:rFonts w:ascii="Arial" w:hAnsi="Arial" w:cs="Arial"/>
                <w:noProof/>
                <w:sz w:val="20"/>
                <w:szCs w:val="20"/>
              </w:rPr>
              <w:pict>
                <v:line id="_x0000_s1068" style="position:absolute;z-index:251682816;mso-position-horizontal-relative:text;mso-position-vertical-relative:text" from="-224.4pt,27pt" to="-9.35pt,27pt"/>
              </w:pict>
            </w:r>
          </w:p>
        </w:tc>
      </w:tr>
      <w:tr w:rsidR="00EB7536" w:rsidRPr="008F4254" w:rsidTr="008F4254">
        <w:tc>
          <w:tcPr>
            <w:tcW w:w="3085" w:type="dxa"/>
          </w:tcPr>
          <w:p w:rsidR="00EB7536" w:rsidRPr="008F4254" w:rsidRDefault="00EB7536" w:rsidP="008F4254">
            <w:pPr>
              <w:autoSpaceDE w:val="0"/>
              <w:autoSpaceDN w:val="0"/>
              <w:adjustRightInd w:val="0"/>
              <w:spacing w:after="80"/>
              <w:rPr>
                <w:rFonts w:ascii="Arial" w:hAnsi="Arial" w:cs="Arial"/>
                <w:sz w:val="20"/>
                <w:szCs w:val="20"/>
              </w:rPr>
            </w:pPr>
            <w:proofErr w:type="gramStart"/>
            <w:r w:rsidRPr="008F4254">
              <w:rPr>
                <w:rFonts w:ascii="Arial" w:hAnsi="Arial" w:cs="Arial"/>
                <w:bCs/>
                <w:sz w:val="20"/>
                <w:szCs w:val="20"/>
              </w:rPr>
              <w:t>b</w:t>
            </w:r>
            <w:proofErr w:type="gramEnd"/>
            <w:r w:rsidRPr="008F4254">
              <w:rPr>
                <w:rFonts w:ascii="Arial" w:hAnsi="Arial" w:cs="Arial"/>
                <w:bCs/>
                <w:sz w:val="20"/>
                <w:szCs w:val="20"/>
              </w:rPr>
              <w:t xml:space="preserve">. </w:t>
            </w:r>
            <w:r w:rsidRPr="008F4254">
              <w:rPr>
                <w:rFonts w:ascii="Arial" w:hAnsi="Arial" w:cs="Arial"/>
                <w:sz w:val="20"/>
                <w:szCs w:val="20"/>
              </w:rPr>
              <w:t>Alkol</w:t>
            </w:r>
          </w:p>
          <w:p w:rsidR="00EB7536" w:rsidRPr="008F4254" w:rsidRDefault="00EB7536" w:rsidP="008F4254">
            <w:pPr>
              <w:autoSpaceDE w:val="0"/>
              <w:autoSpaceDN w:val="0"/>
              <w:adjustRightInd w:val="0"/>
              <w:spacing w:after="80"/>
              <w:ind w:left="187"/>
              <w:rPr>
                <w:rFonts w:ascii="Arial" w:hAnsi="Arial" w:cs="Arial"/>
                <w:sz w:val="20"/>
                <w:szCs w:val="20"/>
              </w:rPr>
            </w:pPr>
            <w:r w:rsidRPr="008F4254">
              <w:rPr>
                <w:rFonts w:ascii="Arial" w:hAnsi="Arial" w:cs="Arial"/>
                <w:bCs/>
                <w:sz w:val="20"/>
                <w:szCs w:val="20"/>
              </w:rPr>
              <w:t>1)</w:t>
            </w:r>
            <w:r w:rsidRPr="008F4254">
              <w:rPr>
                <w:rFonts w:ascii="Arial" w:hAnsi="Arial" w:cs="Arial"/>
                <w:sz w:val="20"/>
                <w:szCs w:val="20"/>
              </w:rPr>
              <w:t>Halen kullanım</w:t>
            </w:r>
          </w:p>
          <w:p w:rsidR="00EB7536" w:rsidRPr="008F4254" w:rsidRDefault="00B9517D" w:rsidP="008F4254">
            <w:pPr>
              <w:spacing w:after="80"/>
              <w:ind w:left="187"/>
              <w:rPr>
                <w:rFonts w:ascii="Arial" w:hAnsi="Arial" w:cs="Arial"/>
                <w:sz w:val="20"/>
                <w:szCs w:val="20"/>
              </w:rPr>
            </w:pPr>
            <w:r>
              <w:rPr>
                <w:rFonts w:ascii="Arial" w:hAnsi="Arial" w:cs="Arial"/>
                <w:noProof/>
                <w:sz w:val="20"/>
                <w:szCs w:val="20"/>
              </w:rPr>
              <w:pict>
                <v:line id="_x0000_s1069" style="position:absolute;left:0;text-align:left;z-index:251683840" from="9.35pt,.8pt" to="233.75pt,.8pt"/>
              </w:pict>
            </w:r>
            <w:r w:rsidR="00EB7536" w:rsidRPr="008F4254">
              <w:rPr>
                <w:rFonts w:ascii="Arial" w:hAnsi="Arial" w:cs="Arial"/>
                <w:bCs/>
                <w:sz w:val="20"/>
                <w:szCs w:val="20"/>
              </w:rPr>
              <w:t>2)</w:t>
            </w:r>
            <w:r w:rsidR="00EB7536" w:rsidRPr="008F4254">
              <w:rPr>
                <w:rFonts w:ascii="Arial" w:hAnsi="Arial" w:cs="Arial"/>
                <w:sz w:val="20"/>
                <w:szCs w:val="20"/>
              </w:rPr>
              <w:t>Geçmişte kullanım</w:t>
            </w:r>
          </w:p>
        </w:tc>
        <w:tc>
          <w:tcPr>
            <w:tcW w:w="576" w:type="dxa"/>
          </w:tcPr>
          <w:p w:rsidR="00EB7536" w:rsidRPr="008F4254" w:rsidRDefault="00EB7536" w:rsidP="008F4254">
            <w:pPr>
              <w:rPr>
                <w:rFonts w:ascii="Arial" w:hAnsi="Arial" w:cs="Arial"/>
                <w:sz w:val="20"/>
                <w:szCs w:val="20"/>
              </w:rPr>
            </w:pPr>
          </w:p>
        </w:tc>
        <w:tc>
          <w:tcPr>
            <w:tcW w:w="561" w:type="dxa"/>
          </w:tcPr>
          <w:p w:rsidR="00EB7536" w:rsidRPr="008F4254" w:rsidRDefault="00EB7536" w:rsidP="008F4254">
            <w:pPr>
              <w:rPr>
                <w:rFonts w:ascii="Arial" w:hAnsi="Arial" w:cs="Arial"/>
                <w:sz w:val="20"/>
                <w:szCs w:val="20"/>
              </w:rPr>
            </w:pPr>
          </w:p>
        </w:tc>
        <w:tc>
          <w:tcPr>
            <w:tcW w:w="561" w:type="dxa"/>
          </w:tcPr>
          <w:p w:rsidR="00EB7536" w:rsidRPr="008F4254" w:rsidRDefault="00EB7536" w:rsidP="008F4254">
            <w:pPr>
              <w:rPr>
                <w:rFonts w:ascii="Arial" w:hAnsi="Arial" w:cs="Arial"/>
                <w:sz w:val="20"/>
                <w:szCs w:val="20"/>
              </w:rPr>
            </w:pPr>
          </w:p>
        </w:tc>
        <w:tc>
          <w:tcPr>
            <w:tcW w:w="1876" w:type="dxa"/>
            <w:vMerge/>
          </w:tcPr>
          <w:p w:rsidR="00EB7536" w:rsidRPr="008F4254" w:rsidRDefault="00EB7536" w:rsidP="008F4254">
            <w:pPr>
              <w:rPr>
                <w:rFonts w:ascii="Arial" w:hAnsi="Arial" w:cs="Arial"/>
                <w:sz w:val="20"/>
                <w:szCs w:val="20"/>
              </w:rPr>
            </w:pPr>
          </w:p>
        </w:tc>
      </w:tr>
      <w:tr w:rsidR="00EB7536" w:rsidRPr="008F4254" w:rsidTr="008F4254">
        <w:tc>
          <w:tcPr>
            <w:tcW w:w="3085" w:type="dxa"/>
          </w:tcPr>
          <w:p w:rsidR="00EB7536" w:rsidRPr="008F4254" w:rsidRDefault="00EB7536" w:rsidP="008F4254">
            <w:pPr>
              <w:autoSpaceDE w:val="0"/>
              <w:autoSpaceDN w:val="0"/>
              <w:adjustRightInd w:val="0"/>
              <w:spacing w:after="80"/>
              <w:rPr>
                <w:rFonts w:ascii="Arial" w:hAnsi="Arial" w:cs="Arial"/>
                <w:sz w:val="20"/>
                <w:szCs w:val="20"/>
              </w:rPr>
            </w:pPr>
            <w:proofErr w:type="gramStart"/>
            <w:r w:rsidRPr="008F4254">
              <w:rPr>
                <w:rFonts w:ascii="Arial" w:hAnsi="Arial" w:cs="Arial"/>
                <w:bCs/>
                <w:sz w:val="20"/>
                <w:szCs w:val="20"/>
              </w:rPr>
              <w:t>c</w:t>
            </w:r>
            <w:proofErr w:type="gramEnd"/>
            <w:r w:rsidRPr="008F4254">
              <w:rPr>
                <w:rFonts w:ascii="Arial" w:hAnsi="Arial" w:cs="Arial"/>
                <w:bCs/>
                <w:sz w:val="20"/>
                <w:szCs w:val="20"/>
              </w:rPr>
              <w:t xml:space="preserve">. </w:t>
            </w:r>
            <w:r w:rsidRPr="008F4254">
              <w:rPr>
                <w:rFonts w:ascii="Arial" w:hAnsi="Arial" w:cs="Arial"/>
                <w:sz w:val="20"/>
                <w:szCs w:val="20"/>
              </w:rPr>
              <w:t>Yasa dışı ilaçlar</w:t>
            </w:r>
          </w:p>
          <w:p w:rsidR="00EB7536" w:rsidRPr="008F4254" w:rsidRDefault="00EB7536" w:rsidP="008F4254">
            <w:pPr>
              <w:autoSpaceDE w:val="0"/>
              <w:autoSpaceDN w:val="0"/>
              <w:adjustRightInd w:val="0"/>
              <w:spacing w:after="80"/>
              <w:ind w:left="187"/>
              <w:rPr>
                <w:rFonts w:ascii="Arial" w:hAnsi="Arial" w:cs="Arial"/>
                <w:sz w:val="20"/>
                <w:szCs w:val="20"/>
              </w:rPr>
            </w:pPr>
            <w:r w:rsidRPr="008F4254">
              <w:rPr>
                <w:rFonts w:ascii="Arial" w:hAnsi="Arial" w:cs="Arial"/>
                <w:bCs/>
                <w:sz w:val="20"/>
                <w:szCs w:val="20"/>
              </w:rPr>
              <w:t>1)</w:t>
            </w:r>
            <w:r w:rsidRPr="008F4254">
              <w:rPr>
                <w:rFonts w:ascii="Arial" w:hAnsi="Arial" w:cs="Arial"/>
                <w:sz w:val="20"/>
                <w:szCs w:val="20"/>
              </w:rPr>
              <w:t>Şimdiki kullanım</w:t>
            </w:r>
          </w:p>
          <w:p w:rsidR="00EB7536" w:rsidRPr="008F4254" w:rsidRDefault="00B9517D" w:rsidP="008F4254">
            <w:pPr>
              <w:spacing w:after="80"/>
              <w:ind w:left="187"/>
              <w:rPr>
                <w:rFonts w:ascii="Arial" w:hAnsi="Arial" w:cs="Arial"/>
                <w:sz w:val="20"/>
                <w:szCs w:val="20"/>
              </w:rPr>
            </w:pPr>
            <w:r>
              <w:rPr>
                <w:rFonts w:ascii="Arial" w:hAnsi="Arial" w:cs="Arial"/>
                <w:noProof/>
                <w:sz w:val="20"/>
                <w:szCs w:val="20"/>
              </w:rPr>
              <w:pict>
                <v:line id="_x0000_s1070" style="position:absolute;left:0;text-align:left;flip:y;z-index:251684864" from="14.85pt,-.6pt" to="233.85pt,-.1pt"/>
              </w:pict>
            </w:r>
            <w:r w:rsidR="00EB7536" w:rsidRPr="008F4254">
              <w:rPr>
                <w:rFonts w:ascii="Arial" w:hAnsi="Arial" w:cs="Arial"/>
                <w:bCs/>
                <w:sz w:val="20"/>
                <w:szCs w:val="20"/>
              </w:rPr>
              <w:t>2)</w:t>
            </w:r>
            <w:r w:rsidR="00EB7536" w:rsidRPr="008F4254">
              <w:rPr>
                <w:rFonts w:ascii="Arial" w:hAnsi="Arial" w:cs="Arial"/>
                <w:sz w:val="20"/>
                <w:szCs w:val="20"/>
              </w:rPr>
              <w:t>Geçmişte kullanım</w:t>
            </w:r>
          </w:p>
        </w:tc>
        <w:tc>
          <w:tcPr>
            <w:tcW w:w="576" w:type="dxa"/>
          </w:tcPr>
          <w:p w:rsidR="00EB7536" w:rsidRPr="008F4254" w:rsidRDefault="00EB7536" w:rsidP="008F4254">
            <w:pPr>
              <w:rPr>
                <w:rFonts w:ascii="Arial" w:hAnsi="Arial" w:cs="Arial"/>
                <w:sz w:val="20"/>
                <w:szCs w:val="20"/>
              </w:rPr>
            </w:pPr>
          </w:p>
        </w:tc>
        <w:tc>
          <w:tcPr>
            <w:tcW w:w="561" w:type="dxa"/>
          </w:tcPr>
          <w:p w:rsidR="00EB7536" w:rsidRPr="008F4254" w:rsidRDefault="00EB7536" w:rsidP="008F4254">
            <w:pPr>
              <w:rPr>
                <w:rFonts w:ascii="Arial" w:hAnsi="Arial" w:cs="Arial"/>
                <w:sz w:val="20"/>
                <w:szCs w:val="20"/>
              </w:rPr>
            </w:pPr>
          </w:p>
        </w:tc>
        <w:tc>
          <w:tcPr>
            <w:tcW w:w="561" w:type="dxa"/>
          </w:tcPr>
          <w:p w:rsidR="00EB7536" w:rsidRPr="008F4254" w:rsidRDefault="00EB7536" w:rsidP="008F4254">
            <w:pPr>
              <w:rPr>
                <w:rFonts w:ascii="Arial" w:hAnsi="Arial" w:cs="Arial"/>
                <w:sz w:val="20"/>
                <w:szCs w:val="20"/>
              </w:rPr>
            </w:pPr>
          </w:p>
        </w:tc>
        <w:tc>
          <w:tcPr>
            <w:tcW w:w="1876" w:type="dxa"/>
            <w:vMerge/>
          </w:tcPr>
          <w:p w:rsidR="00EB7536" w:rsidRPr="008F4254" w:rsidRDefault="00EB7536" w:rsidP="008F4254">
            <w:pPr>
              <w:rPr>
                <w:rFonts w:ascii="Arial" w:hAnsi="Arial" w:cs="Arial"/>
                <w:sz w:val="20"/>
                <w:szCs w:val="20"/>
              </w:rPr>
            </w:pPr>
          </w:p>
        </w:tc>
      </w:tr>
      <w:tr w:rsidR="00EB7536" w:rsidRPr="008F4254" w:rsidTr="008F4254">
        <w:tc>
          <w:tcPr>
            <w:tcW w:w="3085" w:type="dxa"/>
          </w:tcPr>
          <w:p w:rsidR="00EB7536" w:rsidRPr="008F4254" w:rsidRDefault="00EB7536" w:rsidP="008F4254">
            <w:pPr>
              <w:autoSpaceDE w:val="0"/>
              <w:autoSpaceDN w:val="0"/>
              <w:adjustRightInd w:val="0"/>
              <w:spacing w:after="80"/>
              <w:rPr>
                <w:rFonts w:ascii="Arial" w:hAnsi="Arial" w:cs="Arial"/>
                <w:sz w:val="20"/>
                <w:szCs w:val="20"/>
              </w:rPr>
            </w:pPr>
            <w:proofErr w:type="gramStart"/>
            <w:r w:rsidRPr="008F4254">
              <w:rPr>
                <w:rFonts w:ascii="Arial" w:hAnsi="Arial" w:cs="Arial"/>
                <w:bCs/>
                <w:sz w:val="20"/>
                <w:szCs w:val="20"/>
              </w:rPr>
              <w:t>d</w:t>
            </w:r>
            <w:proofErr w:type="gramEnd"/>
            <w:r w:rsidRPr="008F4254">
              <w:rPr>
                <w:rFonts w:ascii="Arial" w:hAnsi="Arial" w:cs="Arial"/>
                <w:bCs/>
                <w:sz w:val="20"/>
                <w:szCs w:val="20"/>
              </w:rPr>
              <w:t xml:space="preserve">. </w:t>
            </w:r>
            <w:r w:rsidRPr="008F4254">
              <w:rPr>
                <w:rFonts w:ascii="Arial" w:hAnsi="Arial" w:cs="Arial"/>
                <w:sz w:val="20"/>
                <w:szCs w:val="20"/>
              </w:rPr>
              <w:t>Seks öyküsü</w:t>
            </w:r>
          </w:p>
          <w:p w:rsidR="00EB7536" w:rsidRPr="008F4254" w:rsidRDefault="00EB7536" w:rsidP="008F4254">
            <w:pPr>
              <w:autoSpaceDE w:val="0"/>
              <w:autoSpaceDN w:val="0"/>
              <w:adjustRightInd w:val="0"/>
              <w:spacing w:after="80"/>
              <w:ind w:left="187"/>
              <w:rPr>
                <w:rFonts w:ascii="Arial" w:hAnsi="Arial" w:cs="Arial"/>
                <w:sz w:val="20"/>
                <w:szCs w:val="20"/>
              </w:rPr>
            </w:pPr>
            <w:r w:rsidRPr="008F4254">
              <w:rPr>
                <w:rFonts w:ascii="Arial" w:hAnsi="Arial" w:cs="Arial"/>
                <w:bCs/>
                <w:sz w:val="20"/>
                <w:szCs w:val="20"/>
              </w:rPr>
              <w:t>1)</w:t>
            </w:r>
            <w:r w:rsidRPr="008F4254">
              <w:rPr>
                <w:rFonts w:ascii="Arial" w:hAnsi="Arial" w:cs="Arial"/>
                <w:sz w:val="20"/>
                <w:szCs w:val="20"/>
              </w:rPr>
              <w:t>Halen aktif seks yaşamı</w:t>
            </w:r>
          </w:p>
          <w:p w:rsidR="00EB7536" w:rsidRPr="008F4254" w:rsidRDefault="00B9517D" w:rsidP="008F4254">
            <w:pPr>
              <w:autoSpaceDE w:val="0"/>
              <w:autoSpaceDN w:val="0"/>
              <w:adjustRightInd w:val="0"/>
              <w:spacing w:after="80"/>
              <w:ind w:left="187"/>
              <w:rPr>
                <w:rFonts w:ascii="Arial" w:hAnsi="Arial" w:cs="Arial"/>
                <w:sz w:val="20"/>
                <w:szCs w:val="20"/>
              </w:rPr>
            </w:pPr>
            <w:r>
              <w:rPr>
                <w:rFonts w:ascii="Arial" w:hAnsi="Arial" w:cs="Arial"/>
                <w:noProof/>
                <w:sz w:val="20"/>
                <w:szCs w:val="20"/>
              </w:rPr>
              <w:pict>
                <v:line id="_x0000_s1072" style="position:absolute;left:0;text-align:left;flip:y;z-index:251686912" from="9.35pt,12.7pt" to="233.75pt,12.7pt"/>
              </w:pict>
            </w:r>
            <w:r w:rsidR="00EB7536" w:rsidRPr="008F4254">
              <w:rPr>
                <w:rFonts w:ascii="Arial" w:hAnsi="Arial" w:cs="Arial"/>
                <w:bCs/>
                <w:sz w:val="20"/>
                <w:szCs w:val="20"/>
              </w:rPr>
              <w:t>2)</w:t>
            </w:r>
            <w:r w:rsidR="00EB7536" w:rsidRPr="008F4254">
              <w:rPr>
                <w:rFonts w:ascii="Arial" w:hAnsi="Arial" w:cs="Arial"/>
                <w:sz w:val="20"/>
                <w:szCs w:val="20"/>
              </w:rPr>
              <w:t>Seks arkadaşı: E/K</w:t>
            </w:r>
          </w:p>
          <w:p w:rsidR="00EB7536" w:rsidRPr="008F4254" w:rsidRDefault="00B9517D" w:rsidP="008F4254">
            <w:pPr>
              <w:autoSpaceDE w:val="0"/>
              <w:autoSpaceDN w:val="0"/>
              <w:adjustRightInd w:val="0"/>
              <w:spacing w:after="80"/>
              <w:ind w:left="187"/>
              <w:rPr>
                <w:rFonts w:ascii="Arial" w:hAnsi="Arial" w:cs="Arial"/>
                <w:sz w:val="20"/>
                <w:szCs w:val="20"/>
              </w:rPr>
            </w:pPr>
            <w:r>
              <w:rPr>
                <w:rFonts w:ascii="Arial" w:hAnsi="Arial" w:cs="Arial"/>
                <w:bCs/>
                <w:noProof/>
                <w:sz w:val="20"/>
                <w:szCs w:val="20"/>
              </w:rPr>
              <w:pict>
                <v:line id="_x0000_s1073" style="position:absolute;left:0;text-align:left;z-index:251687936" from="9.35pt,10.8pt" to="233.75pt,10.8pt"/>
              </w:pict>
            </w:r>
            <w:r w:rsidR="00EB7536" w:rsidRPr="008F4254">
              <w:rPr>
                <w:rFonts w:ascii="Arial" w:hAnsi="Arial" w:cs="Arial"/>
                <w:bCs/>
                <w:sz w:val="20"/>
                <w:szCs w:val="20"/>
              </w:rPr>
              <w:t xml:space="preserve">3)Güvenli seks uygulaması </w:t>
            </w:r>
          </w:p>
          <w:p w:rsidR="00EB7536" w:rsidRPr="008F4254" w:rsidRDefault="00EB7536" w:rsidP="008F4254">
            <w:pPr>
              <w:spacing w:after="80"/>
              <w:ind w:left="187"/>
              <w:rPr>
                <w:rFonts w:ascii="Arial" w:hAnsi="Arial" w:cs="Arial"/>
                <w:sz w:val="20"/>
                <w:szCs w:val="20"/>
              </w:rPr>
            </w:pPr>
            <w:r w:rsidRPr="008F4254">
              <w:rPr>
                <w:rFonts w:ascii="Arial" w:hAnsi="Arial" w:cs="Arial"/>
                <w:bCs/>
                <w:sz w:val="20"/>
                <w:szCs w:val="20"/>
              </w:rPr>
              <w:t>4)Önceki seks uygulaması</w:t>
            </w:r>
          </w:p>
        </w:tc>
        <w:tc>
          <w:tcPr>
            <w:tcW w:w="576" w:type="dxa"/>
          </w:tcPr>
          <w:p w:rsidR="00EB7536" w:rsidRPr="008F4254" w:rsidRDefault="00EB7536" w:rsidP="008F4254">
            <w:pPr>
              <w:rPr>
                <w:rFonts w:ascii="Arial" w:hAnsi="Arial" w:cs="Arial"/>
                <w:sz w:val="20"/>
                <w:szCs w:val="20"/>
              </w:rPr>
            </w:pPr>
          </w:p>
        </w:tc>
        <w:tc>
          <w:tcPr>
            <w:tcW w:w="561" w:type="dxa"/>
          </w:tcPr>
          <w:p w:rsidR="00EB7536" w:rsidRPr="008F4254" w:rsidRDefault="00EB7536" w:rsidP="008F4254">
            <w:pPr>
              <w:rPr>
                <w:rFonts w:ascii="Arial" w:hAnsi="Arial" w:cs="Arial"/>
                <w:sz w:val="20"/>
                <w:szCs w:val="20"/>
              </w:rPr>
            </w:pPr>
          </w:p>
        </w:tc>
        <w:tc>
          <w:tcPr>
            <w:tcW w:w="561" w:type="dxa"/>
          </w:tcPr>
          <w:p w:rsidR="00EB7536" w:rsidRPr="008F4254" w:rsidRDefault="00EB7536" w:rsidP="008F4254">
            <w:pPr>
              <w:rPr>
                <w:rFonts w:ascii="Arial" w:hAnsi="Arial" w:cs="Arial"/>
                <w:sz w:val="20"/>
                <w:szCs w:val="20"/>
              </w:rPr>
            </w:pPr>
          </w:p>
        </w:tc>
        <w:tc>
          <w:tcPr>
            <w:tcW w:w="1876" w:type="dxa"/>
            <w:vMerge/>
          </w:tcPr>
          <w:p w:rsidR="00EB7536" w:rsidRPr="008F4254" w:rsidRDefault="00EB7536" w:rsidP="008F4254">
            <w:pPr>
              <w:rPr>
                <w:rFonts w:ascii="Arial" w:hAnsi="Arial" w:cs="Arial"/>
                <w:sz w:val="20"/>
                <w:szCs w:val="20"/>
              </w:rPr>
            </w:pPr>
          </w:p>
        </w:tc>
      </w:tr>
      <w:tr w:rsidR="00EB7536" w:rsidRPr="008F4254" w:rsidTr="008F4254">
        <w:tc>
          <w:tcPr>
            <w:tcW w:w="3085" w:type="dxa"/>
          </w:tcPr>
          <w:p w:rsidR="00EB7536" w:rsidRPr="008F4254" w:rsidRDefault="00EB7536" w:rsidP="008F4254">
            <w:pPr>
              <w:rPr>
                <w:rFonts w:ascii="Arial" w:hAnsi="Arial" w:cs="Arial"/>
                <w:bCs/>
                <w:sz w:val="20"/>
                <w:szCs w:val="20"/>
              </w:rPr>
            </w:pPr>
            <w:proofErr w:type="gramStart"/>
            <w:r w:rsidRPr="008F4254">
              <w:rPr>
                <w:rFonts w:ascii="Arial" w:hAnsi="Arial" w:cs="Arial"/>
                <w:bCs/>
                <w:sz w:val="20"/>
                <w:szCs w:val="20"/>
              </w:rPr>
              <w:t>e</w:t>
            </w:r>
            <w:proofErr w:type="gramEnd"/>
            <w:r w:rsidRPr="008F4254">
              <w:rPr>
                <w:rFonts w:ascii="Arial" w:hAnsi="Arial" w:cs="Arial"/>
                <w:bCs/>
                <w:sz w:val="20"/>
                <w:szCs w:val="20"/>
              </w:rPr>
              <w:t>. İş tehlikeleri/riskler,</w:t>
            </w:r>
          </w:p>
          <w:p w:rsidR="00EB7536" w:rsidRPr="008F4254" w:rsidRDefault="00EB7536" w:rsidP="008F4254">
            <w:pPr>
              <w:ind w:left="187"/>
              <w:rPr>
                <w:rFonts w:ascii="Arial" w:hAnsi="Arial" w:cs="Arial"/>
                <w:sz w:val="20"/>
                <w:szCs w:val="20"/>
              </w:rPr>
            </w:pPr>
            <w:r w:rsidRPr="008F4254">
              <w:rPr>
                <w:rFonts w:ascii="Arial" w:hAnsi="Arial" w:cs="Arial"/>
                <w:bCs/>
                <w:sz w:val="20"/>
                <w:szCs w:val="20"/>
              </w:rPr>
              <w:t xml:space="preserve"> </w:t>
            </w:r>
            <w:proofErr w:type="gramStart"/>
            <w:r w:rsidRPr="008F4254">
              <w:rPr>
                <w:rFonts w:ascii="Arial" w:hAnsi="Arial" w:cs="Arial"/>
                <w:bCs/>
                <w:sz w:val="20"/>
                <w:szCs w:val="20"/>
              </w:rPr>
              <w:t>çevresel</w:t>
            </w:r>
            <w:proofErr w:type="gramEnd"/>
            <w:r w:rsidRPr="008F4254">
              <w:rPr>
                <w:rFonts w:ascii="Arial" w:hAnsi="Arial" w:cs="Arial"/>
                <w:bCs/>
                <w:sz w:val="20"/>
                <w:szCs w:val="20"/>
              </w:rPr>
              <w:t xml:space="preserve"> maruziyet </w:t>
            </w:r>
          </w:p>
        </w:tc>
        <w:tc>
          <w:tcPr>
            <w:tcW w:w="576" w:type="dxa"/>
          </w:tcPr>
          <w:p w:rsidR="00EB7536" w:rsidRPr="008F4254" w:rsidRDefault="00EB7536" w:rsidP="008F4254">
            <w:pPr>
              <w:rPr>
                <w:rFonts w:ascii="Arial" w:hAnsi="Arial" w:cs="Arial"/>
                <w:sz w:val="20"/>
                <w:szCs w:val="20"/>
              </w:rPr>
            </w:pPr>
          </w:p>
        </w:tc>
        <w:tc>
          <w:tcPr>
            <w:tcW w:w="561" w:type="dxa"/>
          </w:tcPr>
          <w:p w:rsidR="00EB7536" w:rsidRPr="008F4254" w:rsidRDefault="00EB7536" w:rsidP="008F4254">
            <w:pPr>
              <w:rPr>
                <w:rFonts w:ascii="Arial" w:hAnsi="Arial" w:cs="Arial"/>
                <w:sz w:val="20"/>
                <w:szCs w:val="20"/>
              </w:rPr>
            </w:pPr>
          </w:p>
        </w:tc>
        <w:tc>
          <w:tcPr>
            <w:tcW w:w="561" w:type="dxa"/>
          </w:tcPr>
          <w:p w:rsidR="00EB7536" w:rsidRPr="008F4254" w:rsidRDefault="00EB7536" w:rsidP="008F4254">
            <w:pPr>
              <w:rPr>
                <w:rFonts w:ascii="Arial" w:hAnsi="Arial" w:cs="Arial"/>
                <w:sz w:val="20"/>
                <w:szCs w:val="20"/>
              </w:rPr>
            </w:pPr>
          </w:p>
        </w:tc>
        <w:tc>
          <w:tcPr>
            <w:tcW w:w="1876" w:type="dxa"/>
            <w:vMerge/>
          </w:tcPr>
          <w:p w:rsidR="00EB7536" w:rsidRPr="008F4254" w:rsidRDefault="00EB7536" w:rsidP="008F4254">
            <w:pPr>
              <w:rPr>
                <w:rFonts w:ascii="Arial" w:hAnsi="Arial" w:cs="Arial"/>
                <w:sz w:val="20"/>
                <w:szCs w:val="20"/>
              </w:rPr>
            </w:pPr>
          </w:p>
        </w:tc>
      </w:tr>
      <w:tr w:rsidR="00EB7536" w:rsidRPr="008F4254" w:rsidTr="008F4254">
        <w:tc>
          <w:tcPr>
            <w:tcW w:w="3085" w:type="dxa"/>
          </w:tcPr>
          <w:p w:rsidR="00EB7536" w:rsidRPr="008F4254" w:rsidRDefault="00EB7536" w:rsidP="008F4254">
            <w:pPr>
              <w:autoSpaceDE w:val="0"/>
              <w:autoSpaceDN w:val="0"/>
              <w:adjustRightInd w:val="0"/>
              <w:spacing w:after="80"/>
              <w:rPr>
                <w:rFonts w:ascii="Arial" w:hAnsi="Arial" w:cs="Arial"/>
                <w:sz w:val="20"/>
                <w:szCs w:val="20"/>
              </w:rPr>
            </w:pPr>
            <w:r w:rsidRPr="008F4254">
              <w:rPr>
                <w:rFonts w:ascii="Arial" w:hAnsi="Arial" w:cs="Arial"/>
                <w:bCs/>
                <w:sz w:val="20"/>
                <w:szCs w:val="20"/>
              </w:rPr>
              <w:t xml:space="preserve">f. </w:t>
            </w:r>
            <w:proofErr w:type="gramStart"/>
            <w:r w:rsidRPr="008F4254">
              <w:rPr>
                <w:rFonts w:ascii="Arial" w:hAnsi="Arial" w:cs="Arial"/>
                <w:sz w:val="20"/>
                <w:szCs w:val="20"/>
              </w:rPr>
              <w:t>Tecavüz  riski</w:t>
            </w:r>
            <w:proofErr w:type="gramEnd"/>
            <w:r w:rsidRPr="008F4254">
              <w:rPr>
                <w:rFonts w:ascii="Arial" w:hAnsi="Arial" w:cs="Arial"/>
                <w:sz w:val="20"/>
                <w:szCs w:val="20"/>
              </w:rPr>
              <w:t xml:space="preserve"> </w:t>
            </w:r>
          </w:p>
          <w:p w:rsidR="00EB7536" w:rsidRPr="008F4254" w:rsidRDefault="00EB7536" w:rsidP="008F4254">
            <w:pPr>
              <w:autoSpaceDE w:val="0"/>
              <w:autoSpaceDN w:val="0"/>
              <w:adjustRightInd w:val="0"/>
              <w:spacing w:after="80"/>
              <w:ind w:left="187"/>
              <w:rPr>
                <w:rFonts w:ascii="Arial" w:hAnsi="Arial" w:cs="Arial"/>
                <w:sz w:val="20"/>
                <w:szCs w:val="20"/>
              </w:rPr>
            </w:pPr>
            <w:r w:rsidRPr="008F4254">
              <w:rPr>
                <w:rFonts w:ascii="Arial" w:hAnsi="Arial" w:cs="Arial"/>
                <w:sz w:val="20"/>
                <w:szCs w:val="20"/>
              </w:rPr>
              <w:t xml:space="preserve">1)İstemediği halde hiç seks             </w:t>
            </w:r>
          </w:p>
          <w:p w:rsidR="00EB7536" w:rsidRPr="008F4254" w:rsidRDefault="00EB7536" w:rsidP="008F4254">
            <w:pPr>
              <w:autoSpaceDE w:val="0"/>
              <w:autoSpaceDN w:val="0"/>
              <w:adjustRightInd w:val="0"/>
              <w:ind w:left="374"/>
              <w:rPr>
                <w:rFonts w:ascii="Arial" w:hAnsi="Arial" w:cs="Arial"/>
                <w:sz w:val="20"/>
                <w:szCs w:val="20"/>
              </w:rPr>
            </w:pPr>
            <w:proofErr w:type="gramStart"/>
            <w:r w:rsidRPr="008F4254">
              <w:rPr>
                <w:rFonts w:ascii="Arial" w:hAnsi="Arial" w:cs="Arial"/>
                <w:sz w:val="20"/>
                <w:szCs w:val="20"/>
              </w:rPr>
              <w:t>yapmaya</w:t>
            </w:r>
            <w:proofErr w:type="gramEnd"/>
            <w:r w:rsidRPr="008F4254">
              <w:rPr>
                <w:rFonts w:ascii="Arial" w:hAnsi="Arial" w:cs="Arial"/>
                <w:sz w:val="20"/>
                <w:szCs w:val="20"/>
              </w:rPr>
              <w:t xml:space="preserve"> zorlandı mı? </w:t>
            </w:r>
          </w:p>
          <w:p w:rsidR="00EB7536" w:rsidRPr="008F4254" w:rsidRDefault="00B9517D" w:rsidP="008F4254">
            <w:pPr>
              <w:autoSpaceDE w:val="0"/>
              <w:autoSpaceDN w:val="0"/>
              <w:adjustRightInd w:val="0"/>
              <w:spacing w:after="80"/>
              <w:ind w:left="187"/>
              <w:rPr>
                <w:rFonts w:ascii="Arial" w:hAnsi="Arial" w:cs="Arial"/>
                <w:sz w:val="20"/>
                <w:szCs w:val="20"/>
              </w:rPr>
            </w:pPr>
            <w:r>
              <w:rPr>
                <w:rFonts w:ascii="Arial" w:hAnsi="Arial" w:cs="Arial"/>
                <w:noProof/>
                <w:sz w:val="20"/>
                <w:szCs w:val="20"/>
              </w:rPr>
              <w:pict>
                <v:line id="_x0000_s1074" style="position:absolute;left:0;text-align:left;z-index:251688960" from="9.35pt,-.15pt" to="233.85pt,-.1pt"/>
              </w:pict>
            </w:r>
            <w:r w:rsidR="00EB7536" w:rsidRPr="008F4254">
              <w:rPr>
                <w:rFonts w:ascii="Arial" w:hAnsi="Arial" w:cs="Arial"/>
                <w:sz w:val="20"/>
                <w:szCs w:val="20"/>
              </w:rPr>
              <w:t xml:space="preserve">2)Seks arkadaşından hiç   </w:t>
            </w:r>
          </w:p>
          <w:p w:rsidR="00EB7536" w:rsidRPr="008F4254" w:rsidRDefault="00EB7536" w:rsidP="008F4254">
            <w:pPr>
              <w:autoSpaceDE w:val="0"/>
              <w:autoSpaceDN w:val="0"/>
              <w:adjustRightInd w:val="0"/>
              <w:spacing w:after="80"/>
              <w:ind w:left="374"/>
              <w:rPr>
                <w:rFonts w:ascii="Arial" w:hAnsi="Arial" w:cs="Arial"/>
                <w:sz w:val="20"/>
                <w:szCs w:val="20"/>
              </w:rPr>
            </w:pPr>
            <w:proofErr w:type="gramStart"/>
            <w:r w:rsidRPr="008F4254">
              <w:rPr>
                <w:rFonts w:ascii="Arial" w:hAnsi="Arial" w:cs="Arial"/>
                <w:sz w:val="20"/>
                <w:szCs w:val="20"/>
              </w:rPr>
              <w:t>korktuğu</w:t>
            </w:r>
            <w:proofErr w:type="gramEnd"/>
            <w:r w:rsidRPr="008F4254">
              <w:rPr>
                <w:rFonts w:ascii="Arial" w:hAnsi="Arial" w:cs="Arial"/>
                <w:sz w:val="20"/>
                <w:szCs w:val="20"/>
              </w:rPr>
              <w:t xml:space="preserve"> oldu mu? </w:t>
            </w:r>
          </w:p>
          <w:p w:rsidR="00EB7536" w:rsidRPr="008F4254" w:rsidRDefault="00EB7536" w:rsidP="008F4254">
            <w:pPr>
              <w:rPr>
                <w:rFonts w:ascii="Arial" w:hAnsi="Arial" w:cs="Arial"/>
                <w:sz w:val="20"/>
                <w:szCs w:val="20"/>
              </w:rPr>
            </w:pPr>
          </w:p>
        </w:tc>
        <w:tc>
          <w:tcPr>
            <w:tcW w:w="576" w:type="dxa"/>
          </w:tcPr>
          <w:p w:rsidR="00EB7536" w:rsidRPr="008F4254" w:rsidRDefault="00EB7536" w:rsidP="008F4254">
            <w:pPr>
              <w:rPr>
                <w:rFonts w:ascii="Arial" w:hAnsi="Arial" w:cs="Arial"/>
                <w:sz w:val="20"/>
                <w:szCs w:val="20"/>
              </w:rPr>
            </w:pPr>
          </w:p>
        </w:tc>
        <w:tc>
          <w:tcPr>
            <w:tcW w:w="561" w:type="dxa"/>
          </w:tcPr>
          <w:p w:rsidR="00EB7536" w:rsidRPr="008F4254" w:rsidRDefault="00EB7536" w:rsidP="008F4254">
            <w:pPr>
              <w:rPr>
                <w:rFonts w:ascii="Arial" w:hAnsi="Arial" w:cs="Arial"/>
                <w:sz w:val="20"/>
                <w:szCs w:val="20"/>
              </w:rPr>
            </w:pPr>
          </w:p>
        </w:tc>
        <w:tc>
          <w:tcPr>
            <w:tcW w:w="561" w:type="dxa"/>
          </w:tcPr>
          <w:p w:rsidR="00EB7536" w:rsidRPr="008F4254" w:rsidRDefault="00EB7536" w:rsidP="008F4254">
            <w:pPr>
              <w:rPr>
                <w:rFonts w:ascii="Arial" w:hAnsi="Arial" w:cs="Arial"/>
                <w:sz w:val="20"/>
                <w:szCs w:val="20"/>
              </w:rPr>
            </w:pPr>
          </w:p>
        </w:tc>
        <w:tc>
          <w:tcPr>
            <w:tcW w:w="1876" w:type="dxa"/>
            <w:vMerge/>
          </w:tcPr>
          <w:p w:rsidR="00EB7536" w:rsidRPr="008F4254" w:rsidRDefault="00EB7536" w:rsidP="008F4254">
            <w:pPr>
              <w:rPr>
                <w:rFonts w:ascii="Arial" w:hAnsi="Arial" w:cs="Arial"/>
                <w:sz w:val="20"/>
                <w:szCs w:val="20"/>
              </w:rPr>
            </w:pPr>
          </w:p>
        </w:tc>
      </w:tr>
    </w:tbl>
    <w:p w:rsidR="00EB7536" w:rsidRPr="008F4254" w:rsidRDefault="00EB7536" w:rsidP="00EB7536">
      <w:pPr>
        <w:rPr>
          <w:rFonts w:ascii="Arial" w:hAnsi="Arial" w:cs="Arial"/>
        </w:rPr>
      </w:pPr>
    </w:p>
    <w:tbl>
      <w:tblPr>
        <w:tblW w:w="6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6"/>
        <w:gridCol w:w="748"/>
        <w:gridCol w:w="708"/>
        <w:gridCol w:w="601"/>
        <w:gridCol w:w="1683"/>
      </w:tblGrid>
      <w:tr w:rsidR="00EB7536" w:rsidRPr="008F4254" w:rsidTr="008F4254">
        <w:tc>
          <w:tcPr>
            <w:tcW w:w="2726" w:type="dxa"/>
          </w:tcPr>
          <w:p w:rsidR="00EB7536" w:rsidRPr="008F4254" w:rsidRDefault="00EB7536" w:rsidP="008F4254">
            <w:pPr>
              <w:rPr>
                <w:rFonts w:ascii="Arial" w:hAnsi="Arial" w:cs="Arial"/>
                <w:sz w:val="20"/>
                <w:szCs w:val="20"/>
              </w:rPr>
            </w:pPr>
            <w:r w:rsidRPr="008F4254">
              <w:rPr>
                <w:rFonts w:ascii="Arial" w:hAnsi="Arial" w:cs="Arial"/>
              </w:rPr>
              <w:br w:type="page"/>
            </w:r>
            <w:r w:rsidRPr="008F4254">
              <w:rPr>
                <w:rFonts w:ascii="Arial" w:hAnsi="Arial" w:cs="Arial"/>
                <w:sz w:val="20"/>
                <w:szCs w:val="20"/>
              </w:rPr>
              <w:t>22. KORUYUCU ÖYKÜ</w:t>
            </w:r>
          </w:p>
        </w:tc>
        <w:tc>
          <w:tcPr>
            <w:tcW w:w="748" w:type="dxa"/>
          </w:tcPr>
          <w:p w:rsidR="00EB7536" w:rsidRPr="008F4254" w:rsidRDefault="00EB7536" w:rsidP="008F4254">
            <w:pPr>
              <w:rPr>
                <w:rFonts w:ascii="Arial" w:hAnsi="Arial" w:cs="Arial"/>
                <w:sz w:val="20"/>
                <w:szCs w:val="20"/>
              </w:rPr>
            </w:pPr>
            <w:r w:rsidRPr="008F4254">
              <w:rPr>
                <w:rFonts w:ascii="Arial" w:hAnsi="Arial" w:cs="Arial"/>
                <w:sz w:val="20"/>
                <w:szCs w:val="20"/>
              </w:rPr>
              <w:t>(2)</w:t>
            </w:r>
          </w:p>
        </w:tc>
        <w:tc>
          <w:tcPr>
            <w:tcW w:w="708" w:type="dxa"/>
          </w:tcPr>
          <w:p w:rsidR="00EB7536" w:rsidRPr="008F4254" w:rsidRDefault="00EB7536" w:rsidP="008F4254">
            <w:pPr>
              <w:rPr>
                <w:rFonts w:ascii="Arial" w:hAnsi="Arial" w:cs="Arial"/>
                <w:sz w:val="20"/>
                <w:szCs w:val="20"/>
              </w:rPr>
            </w:pPr>
            <w:r w:rsidRPr="008F4254">
              <w:rPr>
                <w:rFonts w:ascii="Arial" w:hAnsi="Arial" w:cs="Arial"/>
                <w:sz w:val="20"/>
                <w:szCs w:val="20"/>
              </w:rPr>
              <w:t>(1)</w:t>
            </w:r>
          </w:p>
        </w:tc>
        <w:tc>
          <w:tcPr>
            <w:tcW w:w="601" w:type="dxa"/>
          </w:tcPr>
          <w:p w:rsidR="00EB7536" w:rsidRPr="008F4254" w:rsidRDefault="00EB7536" w:rsidP="008F4254">
            <w:pPr>
              <w:rPr>
                <w:rFonts w:ascii="Arial" w:hAnsi="Arial" w:cs="Arial"/>
                <w:sz w:val="20"/>
                <w:szCs w:val="20"/>
              </w:rPr>
            </w:pPr>
            <w:r w:rsidRPr="008F4254">
              <w:rPr>
                <w:rFonts w:ascii="Arial" w:hAnsi="Arial" w:cs="Arial"/>
                <w:sz w:val="20"/>
                <w:szCs w:val="20"/>
              </w:rPr>
              <w:t>(0)</w:t>
            </w:r>
          </w:p>
        </w:tc>
        <w:tc>
          <w:tcPr>
            <w:tcW w:w="1683" w:type="dxa"/>
            <w:vMerge w:val="restart"/>
          </w:tcPr>
          <w:p w:rsidR="00EB7536" w:rsidRPr="008F4254" w:rsidRDefault="00EB7536" w:rsidP="008F4254">
            <w:pPr>
              <w:rPr>
                <w:rFonts w:ascii="Arial" w:hAnsi="Arial" w:cs="Arial"/>
                <w:sz w:val="20"/>
                <w:szCs w:val="20"/>
              </w:rPr>
            </w:pPr>
            <w:r w:rsidRPr="008F4254">
              <w:rPr>
                <w:rFonts w:ascii="Arial" w:hAnsi="Arial" w:cs="Arial"/>
                <w:sz w:val="20"/>
                <w:szCs w:val="20"/>
              </w:rPr>
              <w:t>Görüşler</w:t>
            </w:r>
          </w:p>
        </w:tc>
      </w:tr>
      <w:tr w:rsidR="00EB7536" w:rsidRPr="008F4254" w:rsidTr="008F4254">
        <w:tc>
          <w:tcPr>
            <w:tcW w:w="2726" w:type="dxa"/>
          </w:tcPr>
          <w:p w:rsidR="00EB7536" w:rsidRPr="008F4254" w:rsidRDefault="00EB7536" w:rsidP="008F4254">
            <w:pPr>
              <w:rPr>
                <w:rFonts w:ascii="Arial" w:hAnsi="Arial" w:cs="Arial"/>
                <w:sz w:val="20"/>
                <w:szCs w:val="20"/>
              </w:rPr>
            </w:pPr>
            <w:proofErr w:type="gramStart"/>
            <w:r w:rsidRPr="008F4254">
              <w:rPr>
                <w:rFonts w:ascii="Arial" w:hAnsi="Arial" w:cs="Arial"/>
                <w:bCs/>
                <w:sz w:val="20"/>
                <w:szCs w:val="20"/>
              </w:rPr>
              <w:t>a</w:t>
            </w:r>
            <w:proofErr w:type="gramEnd"/>
            <w:r w:rsidRPr="008F4254">
              <w:rPr>
                <w:rFonts w:ascii="Arial" w:hAnsi="Arial" w:cs="Arial"/>
                <w:bCs/>
                <w:sz w:val="20"/>
                <w:szCs w:val="20"/>
              </w:rPr>
              <w:t xml:space="preserve">. </w:t>
            </w:r>
            <w:r w:rsidRPr="008F4254">
              <w:rPr>
                <w:rFonts w:ascii="Arial" w:hAnsi="Arial" w:cs="Arial"/>
                <w:sz w:val="20"/>
                <w:szCs w:val="20"/>
              </w:rPr>
              <w:t>Egzersiz</w:t>
            </w:r>
          </w:p>
        </w:tc>
        <w:tc>
          <w:tcPr>
            <w:tcW w:w="748" w:type="dxa"/>
          </w:tcPr>
          <w:p w:rsidR="00EB7536" w:rsidRPr="008F4254" w:rsidRDefault="00EB7536" w:rsidP="008F4254">
            <w:pPr>
              <w:rPr>
                <w:rFonts w:ascii="Arial" w:hAnsi="Arial" w:cs="Arial"/>
                <w:sz w:val="20"/>
                <w:szCs w:val="20"/>
              </w:rPr>
            </w:pPr>
          </w:p>
        </w:tc>
        <w:tc>
          <w:tcPr>
            <w:tcW w:w="708"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1683" w:type="dxa"/>
            <w:vMerge/>
          </w:tcPr>
          <w:p w:rsidR="00EB7536" w:rsidRPr="008F4254" w:rsidRDefault="00EB7536" w:rsidP="008F4254">
            <w:pPr>
              <w:rPr>
                <w:rFonts w:ascii="Arial" w:hAnsi="Arial" w:cs="Arial"/>
                <w:sz w:val="20"/>
                <w:szCs w:val="20"/>
              </w:rPr>
            </w:pPr>
          </w:p>
        </w:tc>
      </w:tr>
      <w:tr w:rsidR="00EB7536" w:rsidRPr="008F4254" w:rsidTr="008F4254">
        <w:tc>
          <w:tcPr>
            <w:tcW w:w="2726" w:type="dxa"/>
          </w:tcPr>
          <w:p w:rsidR="00EB7536" w:rsidRPr="008F4254" w:rsidRDefault="00EB7536" w:rsidP="008F4254">
            <w:pPr>
              <w:rPr>
                <w:rFonts w:ascii="Arial" w:hAnsi="Arial" w:cs="Arial"/>
                <w:sz w:val="20"/>
                <w:szCs w:val="20"/>
              </w:rPr>
            </w:pPr>
            <w:proofErr w:type="gramStart"/>
            <w:r w:rsidRPr="008F4254">
              <w:rPr>
                <w:rFonts w:ascii="Arial" w:hAnsi="Arial" w:cs="Arial"/>
                <w:bCs/>
                <w:sz w:val="20"/>
                <w:szCs w:val="20"/>
              </w:rPr>
              <w:t>b</w:t>
            </w:r>
            <w:proofErr w:type="gramEnd"/>
            <w:r w:rsidRPr="008F4254">
              <w:rPr>
                <w:rFonts w:ascii="Arial" w:hAnsi="Arial" w:cs="Arial"/>
                <w:bCs/>
                <w:sz w:val="20"/>
                <w:szCs w:val="20"/>
              </w:rPr>
              <w:t>. Yeme alışkanlıkları</w:t>
            </w:r>
          </w:p>
        </w:tc>
        <w:tc>
          <w:tcPr>
            <w:tcW w:w="748" w:type="dxa"/>
          </w:tcPr>
          <w:p w:rsidR="00EB7536" w:rsidRPr="008F4254" w:rsidRDefault="00EB7536" w:rsidP="008F4254">
            <w:pPr>
              <w:rPr>
                <w:rFonts w:ascii="Arial" w:hAnsi="Arial" w:cs="Arial"/>
                <w:sz w:val="20"/>
                <w:szCs w:val="20"/>
              </w:rPr>
            </w:pPr>
          </w:p>
        </w:tc>
        <w:tc>
          <w:tcPr>
            <w:tcW w:w="708"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1683" w:type="dxa"/>
            <w:vMerge/>
          </w:tcPr>
          <w:p w:rsidR="00EB7536" w:rsidRPr="008F4254" w:rsidRDefault="00EB7536" w:rsidP="008F4254">
            <w:pPr>
              <w:rPr>
                <w:rFonts w:ascii="Arial" w:hAnsi="Arial" w:cs="Arial"/>
                <w:sz w:val="20"/>
                <w:szCs w:val="20"/>
              </w:rPr>
            </w:pPr>
          </w:p>
        </w:tc>
      </w:tr>
      <w:tr w:rsidR="00EB7536" w:rsidRPr="008F4254" w:rsidTr="008F4254">
        <w:tc>
          <w:tcPr>
            <w:tcW w:w="2726" w:type="dxa"/>
          </w:tcPr>
          <w:p w:rsidR="00EB7536" w:rsidRPr="008F4254" w:rsidRDefault="00EB7536" w:rsidP="008F4254">
            <w:pPr>
              <w:rPr>
                <w:rFonts w:ascii="Arial" w:hAnsi="Arial" w:cs="Arial"/>
                <w:sz w:val="20"/>
                <w:szCs w:val="20"/>
              </w:rPr>
            </w:pPr>
            <w:proofErr w:type="gramStart"/>
            <w:r w:rsidRPr="008F4254">
              <w:rPr>
                <w:rFonts w:ascii="Arial" w:hAnsi="Arial" w:cs="Arial"/>
                <w:bCs/>
                <w:sz w:val="20"/>
                <w:szCs w:val="20"/>
              </w:rPr>
              <w:t>c</w:t>
            </w:r>
            <w:proofErr w:type="gramEnd"/>
            <w:r w:rsidRPr="008F4254">
              <w:rPr>
                <w:rFonts w:ascii="Arial" w:hAnsi="Arial" w:cs="Arial"/>
                <w:bCs/>
                <w:sz w:val="20"/>
                <w:szCs w:val="20"/>
              </w:rPr>
              <w:t xml:space="preserve">. </w:t>
            </w:r>
            <w:r w:rsidRPr="008F4254">
              <w:rPr>
                <w:rFonts w:ascii="Arial" w:hAnsi="Arial" w:cs="Arial"/>
                <w:sz w:val="20"/>
                <w:szCs w:val="20"/>
              </w:rPr>
              <w:t>Ateşli silahlar</w:t>
            </w:r>
          </w:p>
        </w:tc>
        <w:tc>
          <w:tcPr>
            <w:tcW w:w="748" w:type="dxa"/>
          </w:tcPr>
          <w:p w:rsidR="00EB7536" w:rsidRPr="008F4254" w:rsidRDefault="00EB7536" w:rsidP="008F4254">
            <w:pPr>
              <w:rPr>
                <w:rFonts w:ascii="Arial" w:hAnsi="Arial" w:cs="Arial"/>
                <w:sz w:val="20"/>
                <w:szCs w:val="20"/>
              </w:rPr>
            </w:pPr>
          </w:p>
        </w:tc>
        <w:tc>
          <w:tcPr>
            <w:tcW w:w="708"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1683" w:type="dxa"/>
            <w:vMerge/>
          </w:tcPr>
          <w:p w:rsidR="00EB7536" w:rsidRPr="008F4254" w:rsidRDefault="00EB7536" w:rsidP="008F4254">
            <w:pPr>
              <w:rPr>
                <w:rFonts w:ascii="Arial" w:hAnsi="Arial" w:cs="Arial"/>
                <w:sz w:val="20"/>
                <w:szCs w:val="20"/>
              </w:rPr>
            </w:pPr>
          </w:p>
        </w:tc>
      </w:tr>
      <w:tr w:rsidR="00EB7536" w:rsidRPr="008F4254" w:rsidTr="008F4254">
        <w:tc>
          <w:tcPr>
            <w:tcW w:w="2726" w:type="dxa"/>
          </w:tcPr>
          <w:p w:rsidR="00EB7536" w:rsidRPr="008F4254" w:rsidRDefault="00EB7536" w:rsidP="008F4254">
            <w:pPr>
              <w:rPr>
                <w:rFonts w:ascii="Arial" w:hAnsi="Arial" w:cs="Arial"/>
                <w:sz w:val="20"/>
                <w:szCs w:val="20"/>
              </w:rPr>
            </w:pPr>
            <w:proofErr w:type="gramStart"/>
            <w:r w:rsidRPr="008F4254">
              <w:rPr>
                <w:rFonts w:ascii="Arial" w:hAnsi="Arial" w:cs="Arial"/>
                <w:bCs/>
                <w:sz w:val="20"/>
                <w:szCs w:val="20"/>
              </w:rPr>
              <w:t>d</w:t>
            </w:r>
            <w:proofErr w:type="gramEnd"/>
            <w:r w:rsidRPr="008F4254">
              <w:rPr>
                <w:rFonts w:ascii="Arial" w:hAnsi="Arial" w:cs="Arial"/>
                <w:bCs/>
                <w:sz w:val="20"/>
                <w:szCs w:val="20"/>
              </w:rPr>
              <w:t xml:space="preserve">. </w:t>
            </w:r>
            <w:r w:rsidRPr="008F4254">
              <w:rPr>
                <w:rFonts w:ascii="Arial" w:hAnsi="Arial" w:cs="Arial"/>
                <w:sz w:val="20"/>
                <w:szCs w:val="20"/>
              </w:rPr>
              <w:t>Emniyet kemeri</w:t>
            </w:r>
          </w:p>
        </w:tc>
        <w:tc>
          <w:tcPr>
            <w:tcW w:w="748" w:type="dxa"/>
          </w:tcPr>
          <w:p w:rsidR="00EB7536" w:rsidRPr="008F4254" w:rsidRDefault="00EB7536" w:rsidP="008F4254">
            <w:pPr>
              <w:rPr>
                <w:rFonts w:ascii="Arial" w:hAnsi="Arial" w:cs="Arial"/>
                <w:sz w:val="20"/>
                <w:szCs w:val="20"/>
              </w:rPr>
            </w:pPr>
          </w:p>
        </w:tc>
        <w:tc>
          <w:tcPr>
            <w:tcW w:w="708"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1683" w:type="dxa"/>
            <w:vMerge/>
          </w:tcPr>
          <w:p w:rsidR="00EB7536" w:rsidRPr="008F4254" w:rsidRDefault="00EB7536" w:rsidP="008F4254">
            <w:pPr>
              <w:rPr>
                <w:rFonts w:ascii="Arial" w:hAnsi="Arial" w:cs="Arial"/>
                <w:sz w:val="20"/>
                <w:szCs w:val="20"/>
              </w:rPr>
            </w:pPr>
          </w:p>
        </w:tc>
      </w:tr>
      <w:tr w:rsidR="00EB7536" w:rsidRPr="008F4254" w:rsidTr="008F4254">
        <w:tc>
          <w:tcPr>
            <w:tcW w:w="2726" w:type="dxa"/>
          </w:tcPr>
          <w:p w:rsidR="00EB7536" w:rsidRPr="008F4254" w:rsidRDefault="00EB7536" w:rsidP="008F4254">
            <w:pPr>
              <w:rPr>
                <w:rFonts w:ascii="Arial" w:hAnsi="Arial" w:cs="Arial"/>
                <w:sz w:val="20"/>
                <w:szCs w:val="20"/>
              </w:rPr>
            </w:pPr>
            <w:proofErr w:type="gramStart"/>
            <w:r w:rsidRPr="008F4254">
              <w:rPr>
                <w:rFonts w:ascii="Arial" w:hAnsi="Arial" w:cs="Arial"/>
                <w:bCs/>
                <w:sz w:val="20"/>
                <w:szCs w:val="20"/>
              </w:rPr>
              <w:t>e</w:t>
            </w:r>
            <w:proofErr w:type="gramEnd"/>
            <w:r w:rsidRPr="008F4254">
              <w:rPr>
                <w:rFonts w:ascii="Arial" w:hAnsi="Arial" w:cs="Arial"/>
                <w:bCs/>
                <w:sz w:val="20"/>
                <w:szCs w:val="20"/>
              </w:rPr>
              <w:t xml:space="preserve">. </w:t>
            </w:r>
            <w:r w:rsidRPr="008F4254">
              <w:rPr>
                <w:rFonts w:ascii="Arial" w:hAnsi="Arial" w:cs="Arial"/>
                <w:sz w:val="20"/>
                <w:szCs w:val="20"/>
              </w:rPr>
              <w:t>Duman dedektörü</w:t>
            </w:r>
          </w:p>
        </w:tc>
        <w:tc>
          <w:tcPr>
            <w:tcW w:w="748" w:type="dxa"/>
          </w:tcPr>
          <w:p w:rsidR="00EB7536" w:rsidRPr="008F4254" w:rsidRDefault="00EB7536" w:rsidP="008F4254">
            <w:pPr>
              <w:rPr>
                <w:rFonts w:ascii="Arial" w:hAnsi="Arial" w:cs="Arial"/>
                <w:sz w:val="20"/>
                <w:szCs w:val="20"/>
              </w:rPr>
            </w:pPr>
          </w:p>
        </w:tc>
        <w:tc>
          <w:tcPr>
            <w:tcW w:w="708"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1683" w:type="dxa"/>
            <w:vMerge/>
          </w:tcPr>
          <w:p w:rsidR="00EB7536" w:rsidRPr="008F4254" w:rsidRDefault="00EB7536" w:rsidP="008F4254">
            <w:pPr>
              <w:rPr>
                <w:rFonts w:ascii="Arial" w:hAnsi="Arial" w:cs="Arial"/>
                <w:sz w:val="20"/>
                <w:szCs w:val="20"/>
              </w:rPr>
            </w:pPr>
          </w:p>
        </w:tc>
      </w:tr>
    </w:tbl>
    <w:p w:rsidR="00EB7536" w:rsidRPr="008F4254" w:rsidRDefault="00EB7536" w:rsidP="00EB7536">
      <w:pPr>
        <w:rPr>
          <w:rFonts w:ascii="Arial" w:hAnsi="Arial" w:cs="Arial"/>
          <w:sz w:val="20"/>
          <w:szCs w:val="20"/>
        </w:rPr>
      </w:pPr>
    </w:p>
    <w:p w:rsidR="00EB7536" w:rsidRPr="008F4254" w:rsidRDefault="00EB7536" w:rsidP="00EB7536">
      <w:pPr>
        <w:rPr>
          <w:rFonts w:ascii="Arial" w:hAnsi="Arial" w:cs="Arial"/>
          <w:sz w:val="20"/>
          <w:szCs w:val="20"/>
        </w:rPr>
      </w:pPr>
    </w:p>
    <w:p w:rsidR="00EB7536" w:rsidRPr="008F4254" w:rsidRDefault="00EB7536" w:rsidP="00EB7536">
      <w:pPr>
        <w:rPr>
          <w:rFonts w:ascii="Arial" w:hAnsi="Arial" w:cs="Arial"/>
          <w:sz w:val="20"/>
          <w:szCs w:val="20"/>
        </w:rPr>
      </w:pPr>
    </w:p>
    <w:p w:rsidR="00EB7536" w:rsidRPr="008F4254" w:rsidRDefault="00EB7536" w:rsidP="00EB7536">
      <w:pPr>
        <w:rPr>
          <w:rFonts w:ascii="Arial" w:hAnsi="Arial" w:cs="Arial"/>
          <w:sz w:val="20"/>
          <w:szCs w:val="20"/>
        </w:rPr>
      </w:pPr>
    </w:p>
    <w:tbl>
      <w:tblPr>
        <w:tblW w:w="6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6"/>
        <w:gridCol w:w="748"/>
        <w:gridCol w:w="748"/>
        <w:gridCol w:w="601"/>
        <w:gridCol w:w="1643"/>
      </w:tblGrid>
      <w:tr w:rsidR="00EB7536" w:rsidRPr="008F4254" w:rsidTr="008F4254">
        <w:tc>
          <w:tcPr>
            <w:tcW w:w="2726" w:type="dxa"/>
          </w:tcPr>
          <w:p w:rsidR="00EB7536" w:rsidRPr="008F4254" w:rsidRDefault="00EB7536" w:rsidP="008F4254">
            <w:pPr>
              <w:rPr>
                <w:rFonts w:ascii="Arial" w:hAnsi="Arial" w:cs="Arial"/>
                <w:sz w:val="20"/>
                <w:szCs w:val="20"/>
              </w:rPr>
            </w:pPr>
            <w:r w:rsidRPr="008F4254">
              <w:rPr>
                <w:rFonts w:ascii="Arial" w:hAnsi="Arial" w:cs="Arial"/>
                <w:sz w:val="20"/>
                <w:szCs w:val="20"/>
              </w:rPr>
              <w:lastRenderedPageBreak/>
              <w:t xml:space="preserve">23.SİSTEMLERİN </w:t>
            </w:r>
          </w:p>
          <w:p w:rsidR="00EB7536" w:rsidRPr="008F4254" w:rsidRDefault="00EB7536" w:rsidP="008F4254">
            <w:pPr>
              <w:ind w:left="283"/>
              <w:rPr>
                <w:rFonts w:ascii="Arial" w:hAnsi="Arial" w:cs="Arial"/>
                <w:sz w:val="20"/>
                <w:szCs w:val="20"/>
              </w:rPr>
            </w:pPr>
            <w:r w:rsidRPr="008F4254">
              <w:rPr>
                <w:rFonts w:ascii="Arial" w:hAnsi="Arial" w:cs="Arial"/>
                <w:sz w:val="20"/>
                <w:szCs w:val="20"/>
              </w:rPr>
              <w:t>SORGULANMASI</w:t>
            </w:r>
          </w:p>
        </w:tc>
        <w:tc>
          <w:tcPr>
            <w:tcW w:w="748" w:type="dxa"/>
          </w:tcPr>
          <w:p w:rsidR="00EB7536" w:rsidRPr="008F4254" w:rsidRDefault="00EB7536" w:rsidP="008F4254">
            <w:pPr>
              <w:rPr>
                <w:rFonts w:ascii="Arial" w:hAnsi="Arial" w:cs="Arial"/>
                <w:sz w:val="20"/>
                <w:szCs w:val="20"/>
              </w:rPr>
            </w:pPr>
          </w:p>
          <w:p w:rsidR="00EB7536" w:rsidRPr="008F4254" w:rsidRDefault="00EB7536" w:rsidP="008F4254">
            <w:pPr>
              <w:rPr>
                <w:rFonts w:ascii="Arial" w:hAnsi="Arial" w:cs="Arial"/>
                <w:sz w:val="20"/>
                <w:szCs w:val="20"/>
              </w:rPr>
            </w:pPr>
            <w:r w:rsidRPr="008F4254">
              <w:rPr>
                <w:rFonts w:ascii="Arial" w:hAnsi="Arial" w:cs="Arial"/>
                <w:sz w:val="20"/>
                <w:szCs w:val="20"/>
              </w:rPr>
              <w:t>(2)</w:t>
            </w:r>
          </w:p>
        </w:tc>
        <w:tc>
          <w:tcPr>
            <w:tcW w:w="748" w:type="dxa"/>
          </w:tcPr>
          <w:p w:rsidR="00EB7536" w:rsidRPr="008F4254" w:rsidRDefault="00EB7536" w:rsidP="008F4254">
            <w:pPr>
              <w:rPr>
                <w:rFonts w:ascii="Arial" w:hAnsi="Arial" w:cs="Arial"/>
                <w:sz w:val="20"/>
                <w:szCs w:val="20"/>
              </w:rPr>
            </w:pPr>
          </w:p>
          <w:p w:rsidR="00EB7536" w:rsidRPr="008F4254" w:rsidRDefault="00EB7536" w:rsidP="008F4254">
            <w:pPr>
              <w:rPr>
                <w:rFonts w:ascii="Arial" w:hAnsi="Arial" w:cs="Arial"/>
                <w:sz w:val="20"/>
                <w:szCs w:val="20"/>
              </w:rPr>
            </w:pPr>
            <w:r w:rsidRPr="008F4254">
              <w:rPr>
                <w:rFonts w:ascii="Arial" w:hAnsi="Arial" w:cs="Arial"/>
                <w:sz w:val="20"/>
                <w:szCs w:val="20"/>
              </w:rPr>
              <w:t>(1)</w:t>
            </w:r>
          </w:p>
        </w:tc>
        <w:tc>
          <w:tcPr>
            <w:tcW w:w="601" w:type="dxa"/>
          </w:tcPr>
          <w:p w:rsidR="00EB7536" w:rsidRPr="008F4254" w:rsidRDefault="00EB7536" w:rsidP="008F4254">
            <w:pPr>
              <w:rPr>
                <w:rFonts w:ascii="Arial" w:hAnsi="Arial" w:cs="Arial"/>
                <w:sz w:val="20"/>
                <w:szCs w:val="20"/>
              </w:rPr>
            </w:pPr>
          </w:p>
          <w:p w:rsidR="00EB7536" w:rsidRPr="008F4254" w:rsidRDefault="00EB7536" w:rsidP="008F4254">
            <w:pPr>
              <w:rPr>
                <w:rFonts w:ascii="Arial" w:hAnsi="Arial" w:cs="Arial"/>
                <w:sz w:val="20"/>
                <w:szCs w:val="20"/>
              </w:rPr>
            </w:pPr>
            <w:r w:rsidRPr="008F4254">
              <w:rPr>
                <w:rFonts w:ascii="Arial" w:hAnsi="Arial" w:cs="Arial"/>
                <w:sz w:val="20"/>
                <w:szCs w:val="20"/>
              </w:rPr>
              <w:t>(0)</w:t>
            </w:r>
          </w:p>
        </w:tc>
        <w:tc>
          <w:tcPr>
            <w:tcW w:w="1643" w:type="dxa"/>
          </w:tcPr>
          <w:p w:rsidR="00EB7536" w:rsidRPr="008F4254" w:rsidRDefault="00EB7536" w:rsidP="008F4254">
            <w:pPr>
              <w:rPr>
                <w:rFonts w:ascii="Arial" w:hAnsi="Arial" w:cs="Arial"/>
                <w:sz w:val="20"/>
                <w:szCs w:val="20"/>
              </w:rPr>
            </w:pPr>
          </w:p>
          <w:p w:rsidR="00EB7536" w:rsidRPr="008F4254" w:rsidRDefault="00EB7536" w:rsidP="008F4254">
            <w:pPr>
              <w:rPr>
                <w:rFonts w:ascii="Arial" w:hAnsi="Arial" w:cs="Arial"/>
                <w:sz w:val="20"/>
                <w:szCs w:val="20"/>
              </w:rPr>
            </w:pPr>
            <w:r w:rsidRPr="008F4254">
              <w:rPr>
                <w:rFonts w:ascii="Arial" w:hAnsi="Arial" w:cs="Arial"/>
                <w:sz w:val="20"/>
                <w:szCs w:val="20"/>
              </w:rPr>
              <w:t>Görüşler</w:t>
            </w:r>
          </w:p>
        </w:tc>
      </w:tr>
      <w:tr w:rsidR="00EB7536" w:rsidRPr="008F4254" w:rsidTr="008F4254">
        <w:tc>
          <w:tcPr>
            <w:tcW w:w="2726" w:type="dxa"/>
          </w:tcPr>
          <w:p w:rsidR="00EB7536" w:rsidRPr="008F4254" w:rsidRDefault="00B9517D" w:rsidP="008F4254">
            <w:pPr>
              <w:autoSpaceDE w:val="0"/>
              <w:autoSpaceDN w:val="0"/>
              <w:adjustRightInd w:val="0"/>
              <w:spacing w:after="120"/>
              <w:ind w:right="-170"/>
              <w:rPr>
                <w:rFonts w:ascii="Arial" w:hAnsi="Arial" w:cs="Arial"/>
                <w:sz w:val="20"/>
                <w:szCs w:val="20"/>
              </w:rPr>
            </w:pPr>
            <w:r>
              <w:rPr>
                <w:rFonts w:ascii="Arial" w:hAnsi="Arial" w:cs="Arial"/>
                <w:noProof/>
                <w:sz w:val="20"/>
                <w:szCs w:val="20"/>
              </w:rPr>
              <w:pict>
                <v:line id="_x0000_s1075" style="position:absolute;z-index:251689984;mso-position-horizontal-relative:text;mso-position-vertical-relative:text" from="9.45pt,13.9pt" to="233.85pt,13.9pt"/>
              </w:pict>
            </w:r>
            <w:proofErr w:type="gramStart"/>
            <w:r w:rsidR="00EB7536" w:rsidRPr="008F4254">
              <w:rPr>
                <w:rFonts w:ascii="Arial" w:hAnsi="Arial" w:cs="Arial"/>
                <w:bCs/>
                <w:sz w:val="20"/>
                <w:szCs w:val="20"/>
              </w:rPr>
              <w:t>a</w:t>
            </w:r>
            <w:proofErr w:type="gramEnd"/>
            <w:r w:rsidR="00EB7536" w:rsidRPr="008F4254">
              <w:rPr>
                <w:rFonts w:ascii="Arial" w:hAnsi="Arial" w:cs="Arial"/>
                <w:bCs/>
                <w:sz w:val="20"/>
                <w:szCs w:val="20"/>
              </w:rPr>
              <w:t>.</w:t>
            </w:r>
            <w:r w:rsidR="00EB7536" w:rsidRPr="008F4254">
              <w:rPr>
                <w:rFonts w:ascii="Arial" w:hAnsi="Arial" w:cs="Arial"/>
                <w:sz w:val="20"/>
                <w:szCs w:val="20"/>
              </w:rPr>
              <w:t>Genel</w:t>
            </w:r>
          </w:p>
          <w:p w:rsidR="00EB7536" w:rsidRPr="008F4254" w:rsidRDefault="00B9517D" w:rsidP="008F4254">
            <w:pPr>
              <w:autoSpaceDE w:val="0"/>
              <w:autoSpaceDN w:val="0"/>
              <w:adjustRightInd w:val="0"/>
              <w:spacing w:after="120"/>
              <w:ind w:left="187"/>
              <w:rPr>
                <w:rFonts w:ascii="Arial" w:hAnsi="Arial" w:cs="Arial"/>
                <w:sz w:val="20"/>
                <w:szCs w:val="20"/>
              </w:rPr>
            </w:pPr>
            <w:r>
              <w:rPr>
                <w:rFonts w:ascii="Arial" w:hAnsi="Arial" w:cs="Arial"/>
                <w:bCs/>
                <w:noProof/>
                <w:sz w:val="20"/>
                <w:szCs w:val="20"/>
              </w:rPr>
              <w:pict>
                <v:line id="_x0000_s1076" style="position:absolute;left:0;text-align:left;z-index:251691008" from="9.35pt,11pt" to="233.75pt,11pt"/>
              </w:pict>
            </w:r>
            <w:r w:rsidR="00EB7536" w:rsidRPr="008F4254">
              <w:rPr>
                <w:rFonts w:ascii="Arial" w:hAnsi="Arial" w:cs="Arial"/>
                <w:bCs/>
                <w:sz w:val="20"/>
                <w:szCs w:val="20"/>
              </w:rPr>
              <w:t>1)</w:t>
            </w:r>
            <w:r w:rsidR="00EB7536" w:rsidRPr="008F4254">
              <w:rPr>
                <w:rFonts w:ascii="Arial" w:hAnsi="Arial" w:cs="Arial"/>
                <w:sz w:val="20"/>
                <w:szCs w:val="20"/>
              </w:rPr>
              <w:t>Uyku</w:t>
            </w:r>
          </w:p>
          <w:p w:rsidR="00EB7536" w:rsidRPr="008F4254" w:rsidRDefault="00B9517D" w:rsidP="008F4254">
            <w:pPr>
              <w:autoSpaceDE w:val="0"/>
              <w:autoSpaceDN w:val="0"/>
              <w:adjustRightInd w:val="0"/>
              <w:spacing w:after="120"/>
              <w:ind w:left="187"/>
              <w:rPr>
                <w:rFonts w:ascii="Arial" w:hAnsi="Arial" w:cs="Arial"/>
                <w:sz w:val="20"/>
                <w:szCs w:val="20"/>
              </w:rPr>
            </w:pPr>
            <w:r>
              <w:rPr>
                <w:rFonts w:ascii="Arial" w:hAnsi="Arial" w:cs="Arial"/>
                <w:bCs/>
                <w:noProof/>
                <w:sz w:val="20"/>
                <w:szCs w:val="20"/>
              </w:rPr>
              <w:pict>
                <v:line id="_x0000_s1077" style="position:absolute;left:0;text-align:left;z-index:251692032" from="9.35pt,11.5pt" to="233.75pt,11.5pt"/>
              </w:pict>
            </w:r>
            <w:r w:rsidR="00EB7536" w:rsidRPr="008F4254">
              <w:rPr>
                <w:rFonts w:ascii="Arial" w:hAnsi="Arial" w:cs="Arial"/>
                <w:bCs/>
                <w:sz w:val="20"/>
                <w:szCs w:val="20"/>
              </w:rPr>
              <w:t>2)</w:t>
            </w:r>
            <w:r w:rsidR="00EB7536" w:rsidRPr="008F4254">
              <w:rPr>
                <w:rFonts w:ascii="Arial" w:hAnsi="Arial" w:cs="Arial"/>
                <w:sz w:val="20"/>
                <w:szCs w:val="20"/>
              </w:rPr>
              <w:t>Kilo kaybı</w:t>
            </w:r>
          </w:p>
          <w:p w:rsidR="00EB7536" w:rsidRPr="008F4254" w:rsidRDefault="00B9517D" w:rsidP="008F4254">
            <w:pPr>
              <w:autoSpaceDE w:val="0"/>
              <w:autoSpaceDN w:val="0"/>
              <w:adjustRightInd w:val="0"/>
              <w:spacing w:after="120"/>
              <w:ind w:left="187"/>
              <w:rPr>
                <w:rFonts w:ascii="Arial" w:hAnsi="Arial" w:cs="Arial"/>
                <w:sz w:val="20"/>
                <w:szCs w:val="20"/>
              </w:rPr>
            </w:pPr>
            <w:r>
              <w:rPr>
                <w:rFonts w:ascii="Arial" w:hAnsi="Arial" w:cs="Arial"/>
                <w:bCs/>
                <w:noProof/>
                <w:sz w:val="20"/>
                <w:szCs w:val="20"/>
              </w:rPr>
              <w:pict>
                <v:line id="_x0000_s1078" style="position:absolute;left:0;text-align:left;z-index:251693056" from="9.35pt,12pt" to="233.75pt,12pt"/>
              </w:pict>
            </w:r>
            <w:r w:rsidR="00EB7536" w:rsidRPr="008F4254">
              <w:rPr>
                <w:rFonts w:ascii="Arial" w:hAnsi="Arial" w:cs="Arial"/>
                <w:bCs/>
                <w:sz w:val="20"/>
                <w:szCs w:val="20"/>
              </w:rPr>
              <w:t>3)</w:t>
            </w:r>
            <w:r w:rsidR="00EB7536" w:rsidRPr="008F4254">
              <w:rPr>
                <w:rFonts w:ascii="Arial" w:hAnsi="Arial" w:cs="Arial"/>
                <w:sz w:val="20"/>
                <w:szCs w:val="20"/>
              </w:rPr>
              <w:t>Diyet değişikliği</w:t>
            </w:r>
          </w:p>
          <w:p w:rsidR="00EB7536" w:rsidRPr="008F4254" w:rsidRDefault="00EB7536" w:rsidP="008F4254">
            <w:pPr>
              <w:ind w:left="187"/>
              <w:rPr>
                <w:rFonts w:ascii="Arial" w:hAnsi="Arial" w:cs="Arial"/>
                <w:sz w:val="20"/>
                <w:szCs w:val="20"/>
              </w:rPr>
            </w:pPr>
            <w:r w:rsidRPr="008F4254">
              <w:rPr>
                <w:rFonts w:ascii="Arial" w:hAnsi="Arial" w:cs="Arial"/>
                <w:bCs/>
                <w:sz w:val="20"/>
                <w:szCs w:val="20"/>
              </w:rPr>
              <w:t>4)</w:t>
            </w:r>
            <w:r w:rsidRPr="008F4254">
              <w:rPr>
                <w:rFonts w:ascii="Arial" w:hAnsi="Arial" w:cs="Arial"/>
                <w:sz w:val="20"/>
                <w:szCs w:val="20"/>
              </w:rPr>
              <w:t>Enerji düzeyi</w:t>
            </w:r>
          </w:p>
        </w:tc>
        <w:tc>
          <w:tcPr>
            <w:tcW w:w="748" w:type="dxa"/>
          </w:tcPr>
          <w:p w:rsidR="00EB7536" w:rsidRPr="008F4254" w:rsidRDefault="00EB7536" w:rsidP="008F4254">
            <w:pPr>
              <w:rPr>
                <w:rFonts w:ascii="Arial" w:hAnsi="Arial" w:cs="Arial"/>
                <w:sz w:val="20"/>
                <w:szCs w:val="20"/>
              </w:rPr>
            </w:pPr>
          </w:p>
        </w:tc>
        <w:tc>
          <w:tcPr>
            <w:tcW w:w="748"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1643" w:type="dxa"/>
            <w:vMerge w:val="restart"/>
          </w:tcPr>
          <w:p w:rsidR="00EB7536" w:rsidRPr="008F4254" w:rsidRDefault="00EB7536" w:rsidP="008F4254">
            <w:pPr>
              <w:rPr>
                <w:rFonts w:ascii="Arial" w:hAnsi="Arial" w:cs="Arial"/>
                <w:sz w:val="20"/>
                <w:szCs w:val="20"/>
              </w:rPr>
            </w:pPr>
          </w:p>
        </w:tc>
      </w:tr>
      <w:tr w:rsidR="00EB7536" w:rsidRPr="008F4254" w:rsidTr="008F4254">
        <w:tc>
          <w:tcPr>
            <w:tcW w:w="2726" w:type="dxa"/>
          </w:tcPr>
          <w:p w:rsidR="00EB7536" w:rsidRPr="008F4254" w:rsidRDefault="00EB7536" w:rsidP="008F4254">
            <w:pPr>
              <w:rPr>
                <w:rFonts w:ascii="Arial" w:hAnsi="Arial" w:cs="Arial"/>
                <w:sz w:val="20"/>
                <w:szCs w:val="20"/>
              </w:rPr>
            </w:pPr>
            <w:proofErr w:type="gramStart"/>
            <w:r w:rsidRPr="008F4254">
              <w:rPr>
                <w:rFonts w:ascii="Arial" w:hAnsi="Arial" w:cs="Arial"/>
                <w:bCs/>
                <w:sz w:val="20"/>
                <w:szCs w:val="20"/>
              </w:rPr>
              <w:t>b</w:t>
            </w:r>
            <w:proofErr w:type="gramEnd"/>
            <w:r w:rsidRPr="008F4254">
              <w:rPr>
                <w:rFonts w:ascii="Arial" w:hAnsi="Arial" w:cs="Arial"/>
                <w:bCs/>
                <w:sz w:val="20"/>
                <w:szCs w:val="20"/>
              </w:rPr>
              <w:t>.</w:t>
            </w:r>
            <w:r w:rsidRPr="008F4254">
              <w:rPr>
                <w:rFonts w:ascii="Arial" w:hAnsi="Arial" w:cs="Arial"/>
                <w:sz w:val="20"/>
                <w:szCs w:val="20"/>
              </w:rPr>
              <w:t>Gözler</w:t>
            </w:r>
          </w:p>
        </w:tc>
        <w:tc>
          <w:tcPr>
            <w:tcW w:w="748" w:type="dxa"/>
          </w:tcPr>
          <w:p w:rsidR="00EB7536" w:rsidRPr="008F4254" w:rsidRDefault="00EB7536" w:rsidP="008F4254">
            <w:pPr>
              <w:rPr>
                <w:rFonts w:ascii="Arial" w:hAnsi="Arial" w:cs="Arial"/>
                <w:sz w:val="20"/>
                <w:szCs w:val="20"/>
              </w:rPr>
            </w:pPr>
          </w:p>
        </w:tc>
        <w:tc>
          <w:tcPr>
            <w:tcW w:w="748"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1643" w:type="dxa"/>
            <w:vMerge/>
          </w:tcPr>
          <w:p w:rsidR="00EB7536" w:rsidRPr="008F4254" w:rsidRDefault="00EB7536" w:rsidP="008F4254">
            <w:pPr>
              <w:rPr>
                <w:rFonts w:ascii="Arial" w:hAnsi="Arial" w:cs="Arial"/>
                <w:sz w:val="20"/>
                <w:szCs w:val="20"/>
              </w:rPr>
            </w:pPr>
          </w:p>
        </w:tc>
      </w:tr>
      <w:tr w:rsidR="00EB7536" w:rsidRPr="008F4254" w:rsidTr="008F4254">
        <w:tc>
          <w:tcPr>
            <w:tcW w:w="2726" w:type="dxa"/>
          </w:tcPr>
          <w:p w:rsidR="00EB7536" w:rsidRPr="008F4254" w:rsidRDefault="00EB7536" w:rsidP="008F4254">
            <w:pPr>
              <w:rPr>
                <w:rFonts w:ascii="Arial" w:hAnsi="Arial" w:cs="Arial"/>
                <w:sz w:val="20"/>
                <w:szCs w:val="20"/>
              </w:rPr>
            </w:pPr>
            <w:proofErr w:type="gramStart"/>
            <w:r w:rsidRPr="008F4254">
              <w:rPr>
                <w:rFonts w:ascii="Arial" w:hAnsi="Arial" w:cs="Arial"/>
                <w:bCs/>
                <w:sz w:val="20"/>
                <w:szCs w:val="20"/>
              </w:rPr>
              <w:t>c</w:t>
            </w:r>
            <w:proofErr w:type="gramEnd"/>
            <w:r w:rsidRPr="008F4254">
              <w:rPr>
                <w:rFonts w:ascii="Arial" w:hAnsi="Arial" w:cs="Arial"/>
                <w:bCs/>
                <w:sz w:val="20"/>
                <w:szCs w:val="20"/>
              </w:rPr>
              <w:t>.</w:t>
            </w:r>
            <w:r w:rsidRPr="008F4254">
              <w:rPr>
                <w:rFonts w:ascii="Arial" w:hAnsi="Arial" w:cs="Arial"/>
                <w:sz w:val="20"/>
                <w:szCs w:val="20"/>
              </w:rPr>
              <w:t>Kulaklar</w:t>
            </w:r>
          </w:p>
        </w:tc>
        <w:tc>
          <w:tcPr>
            <w:tcW w:w="748" w:type="dxa"/>
          </w:tcPr>
          <w:p w:rsidR="00EB7536" w:rsidRPr="008F4254" w:rsidRDefault="00EB7536" w:rsidP="008F4254">
            <w:pPr>
              <w:rPr>
                <w:rFonts w:ascii="Arial" w:hAnsi="Arial" w:cs="Arial"/>
                <w:sz w:val="20"/>
                <w:szCs w:val="20"/>
              </w:rPr>
            </w:pPr>
          </w:p>
        </w:tc>
        <w:tc>
          <w:tcPr>
            <w:tcW w:w="748"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1643" w:type="dxa"/>
            <w:vMerge/>
          </w:tcPr>
          <w:p w:rsidR="00EB7536" w:rsidRPr="008F4254" w:rsidRDefault="00EB7536" w:rsidP="008F4254">
            <w:pPr>
              <w:rPr>
                <w:rFonts w:ascii="Arial" w:hAnsi="Arial" w:cs="Arial"/>
                <w:sz w:val="20"/>
                <w:szCs w:val="20"/>
              </w:rPr>
            </w:pPr>
          </w:p>
        </w:tc>
      </w:tr>
      <w:tr w:rsidR="00EB7536" w:rsidRPr="008F4254" w:rsidTr="008F4254">
        <w:tc>
          <w:tcPr>
            <w:tcW w:w="2726" w:type="dxa"/>
          </w:tcPr>
          <w:p w:rsidR="00EB7536" w:rsidRPr="008F4254" w:rsidRDefault="00EB7536" w:rsidP="008F4254">
            <w:pPr>
              <w:autoSpaceDE w:val="0"/>
              <w:autoSpaceDN w:val="0"/>
              <w:adjustRightInd w:val="0"/>
              <w:rPr>
                <w:rFonts w:ascii="Arial" w:hAnsi="Arial" w:cs="Arial"/>
                <w:sz w:val="20"/>
                <w:szCs w:val="20"/>
              </w:rPr>
            </w:pPr>
            <w:proofErr w:type="gramStart"/>
            <w:r w:rsidRPr="008F4254">
              <w:rPr>
                <w:rFonts w:ascii="Arial" w:hAnsi="Arial" w:cs="Arial"/>
                <w:bCs/>
                <w:sz w:val="20"/>
                <w:szCs w:val="20"/>
              </w:rPr>
              <w:t>d</w:t>
            </w:r>
            <w:proofErr w:type="gramEnd"/>
            <w:r w:rsidRPr="008F4254">
              <w:rPr>
                <w:rFonts w:ascii="Arial" w:hAnsi="Arial" w:cs="Arial"/>
                <w:bCs/>
                <w:sz w:val="20"/>
                <w:szCs w:val="20"/>
              </w:rPr>
              <w:t>.</w:t>
            </w:r>
            <w:r w:rsidRPr="008F4254">
              <w:rPr>
                <w:rFonts w:ascii="Arial" w:hAnsi="Arial" w:cs="Arial"/>
                <w:sz w:val="20"/>
                <w:szCs w:val="20"/>
              </w:rPr>
              <w:t>Burun</w:t>
            </w:r>
          </w:p>
        </w:tc>
        <w:tc>
          <w:tcPr>
            <w:tcW w:w="748" w:type="dxa"/>
          </w:tcPr>
          <w:p w:rsidR="00EB7536" w:rsidRPr="008F4254" w:rsidRDefault="00EB7536" w:rsidP="008F4254">
            <w:pPr>
              <w:rPr>
                <w:rFonts w:ascii="Arial" w:hAnsi="Arial" w:cs="Arial"/>
                <w:sz w:val="20"/>
                <w:szCs w:val="20"/>
              </w:rPr>
            </w:pPr>
          </w:p>
        </w:tc>
        <w:tc>
          <w:tcPr>
            <w:tcW w:w="748"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1643" w:type="dxa"/>
            <w:vMerge/>
          </w:tcPr>
          <w:p w:rsidR="00EB7536" w:rsidRPr="008F4254" w:rsidRDefault="00EB7536" w:rsidP="008F4254">
            <w:pPr>
              <w:rPr>
                <w:rFonts w:ascii="Arial" w:hAnsi="Arial" w:cs="Arial"/>
                <w:sz w:val="20"/>
                <w:szCs w:val="20"/>
              </w:rPr>
            </w:pPr>
          </w:p>
        </w:tc>
      </w:tr>
      <w:tr w:rsidR="00EB7536" w:rsidRPr="008F4254" w:rsidTr="008F4254">
        <w:tc>
          <w:tcPr>
            <w:tcW w:w="2726" w:type="dxa"/>
          </w:tcPr>
          <w:p w:rsidR="00EB7536" w:rsidRPr="008F4254" w:rsidRDefault="00EB7536" w:rsidP="008F4254">
            <w:pPr>
              <w:rPr>
                <w:rFonts w:ascii="Arial" w:hAnsi="Arial" w:cs="Arial"/>
                <w:sz w:val="20"/>
                <w:szCs w:val="20"/>
              </w:rPr>
            </w:pPr>
            <w:proofErr w:type="gramStart"/>
            <w:r w:rsidRPr="008F4254">
              <w:rPr>
                <w:rFonts w:ascii="Arial" w:hAnsi="Arial" w:cs="Arial"/>
                <w:bCs/>
                <w:sz w:val="20"/>
                <w:szCs w:val="20"/>
              </w:rPr>
              <w:t>e</w:t>
            </w:r>
            <w:proofErr w:type="gramEnd"/>
            <w:r w:rsidRPr="008F4254">
              <w:rPr>
                <w:rFonts w:ascii="Arial" w:hAnsi="Arial" w:cs="Arial"/>
                <w:bCs/>
                <w:sz w:val="20"/>
                <w:szCs w:val="20"/>
              </w:rPr>
              <w:t>.</w:t>
            </w:r>
            <w:r w:rsidRPr="008F4254">
              <w:rPr>
                <w:rFonts w:ascii="Arial" w:hAnsi="Arial" w:cs="Arial"/>
                <w:sz w:val="20"/>
                <w:szCs w:val="20"/>
              </w:rPr>
              <w:t>Ağız</w:t>
            </w:r>
          </w:p>
        </w:tc>
        <w:tc>
          <w:tcPr>
            <w:tcW w:w="748" w:type="dxa"/>
          </w:tcPr>
          <w:p w:rsidR="00EB7536" w:rsidRPr="008F4254" w:rsidRDefault="00EB7536" w:rsidP="008F4254">
            <w:pPr>
              <w:rPr>
                <w:rFonts w:ascii="Arial" w:hAnsi="Arial" w:cs="Arial"/>
                <w:sz w:val="20"/>
                <w:szCs w:val="20"/>
              </w:rPr>
            </w:pPr>
          </w:p>
        </w:tc>
        <w:tc>
          <w:tcPr>
            <w:tcW w:w="748"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1643" w:type="dxa"/>
            <w:vMerge/>
          </w:tcPr>
          <w:p w:rsidR="00EB7536" w:rsidRPr="008F4254" w:rsidRDefault="00EB7536" w:rsidP="008F4254">
            <w:pPr>
              <w:rPr>
                <w:rFonts w:ascii="Arial" w:hAnsi="Arial" w:cs="Arial"/>
                <w:sz w:val="20"/>
                <w:szCs w:val="20"/>
              </w:rPr>
            </w:pPr>
          </w:p>
        </w:tc>
      </w:tr>
      <w:tr w:rsidR="00EB7536" w:rsidRPr="008F4254" w:rsidTr="008F4254">
        <w:tc>
          <w:tcPr>
            <w:tcW w:w="2726" w:type="dxa"/>
          </w:tcPr>
          <w:p w:rsidR="00EB7536" w:rsidRPr="008F4254" w:rsidRDefault="00EB7536" w:rsidP="008F4254">
            <w:pPr>
              <w:rPr>
                <w:rFonts w:ascii="Arial" w:hAnsi="Arial" w:cs="Arial"/>
                <w:sz w:val="20"/>
                <w:szCs w:val="20"/>
              </w:rPr>
            </w:pPr>
            <w:proofErr w:type="gramStart"/>
            <w:r w:rsidRPr="008F4254">
              <w:rPr>
                <w:rFonts w:ascii="Arial" w:hAnsi="Arial" w:cs="Arial"/>
                <w:bCs/>
                <w:sz w:val="20"/>
                <w:szCs w:val="20"/>
              </w:rPr>
              <w:t>f</w:t>
            </w:r>
            <w:proofErr w:type="gramEnd"/>
            <w:r w:rsidRPr="008F4254">
              <w:rPr>
                <w:rFonts w:ascii="Arial" w:hAnsi="Arial" w:cs="Arial"/>
                <w:bCs/>
                <w:sz w:val="20"/>
                <w:szCs w:val="20"/>
              </w:rPr>
              <w:t xml:space="preserve">. </w:t>
            </w:r>
            <w:r w:rsidRPr="008F4254">
              <w:rPr>
                <w:rFonts w:ascii="Arial" w:hAnsi="Arial" w:cs="Arial"/>
                <w:sz w:val="20"/>
                <w:szCs w:val="20"/>
              </w:rPr>
              <w:t>Boğaz</w:t>
            </w:r>
          </w:p>
        </w:tc>
        <w:tc>
          <w:tcPr>
            <w:tcW w:w="748" w:type="dxa"/>
          </w:tcPr>
          <w:p w:rsidR="00EB7536" w:rsidRPr="008F4254" w:rsidRDefault="00EB7536" w:rsidP="008F4254">
            <w:pPr>
              <w:rPr>
                <w:rFonts w:ascii="Arial" w:hAnsi="Arial" w:cs="Arial"/>
                <w:sz w:val="20"/>
                <w:szCs w:val="20"/>
              </w:rPr>
            </w:pPr>
          </w:p>
        </w:tc>
        <w:tc>
          <w:tcPr>
            <w:tcW w:w="748"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1643" w:type="dxa"/>
            <w:vMerge/>
          </w:tcPr>
          <w:p w:rsidR="00EB7536" w:rsidRPr="008F4254" w:rsidRDefault="00EB7536" w:rsidP="008F4254">
            <w:pPr>
              <w:rPr>
                <w:rFonts w:ascii="Arial" w:hAnsi="Arial" w:cs="Arial"/>
                <w:sz w:val="20"/>
                <w:szCs w:val="20"/>
              </w:rPr>
            </w:pPr>
          </w:p>
        </w:tc>
      </w:tr>
      <w:tr w:rsidR="00EB7536" w:rsidRPr="008F4254" w:rsidTr="008F4254">
        <w:tc>
          <w:tcPr>
            <w:tcW w:w="2726" w:type="dxa"/>
          </w:tcPr>
          <w:p w:rsidR="00EB7536" w:rsidRPr="008F4254" w:rsidRDefault="00EB7536" w:rsidP="008F4254">
            <w:pPr>
              <w:rPr>
                <w:rFonts w:ascii="Arial" w:hAnsi="Arial" w:cs="Arial"/>
                <w:sz w:val="20"/>
                <w:szCs w:val="20"/>
              </w:rPr>
            </w:pPr>
            <w:r w:rsidRPr="008F4254">
              <w:rPr>
                <w:rFonts w:ascii="Arial" w:hAnsi="Arial" w:cs="Arial"/>
                <w:bCs/>
                <w:sz w:val="20"/>
                <w:szCs w:val="20"/>
              </w:rPr>
              <w:t>g.K</w:t>
            </w:r>
            <w:r w:rsidRPr="008F4254">
              <w:rPr>
                <w:rFonts w:ascii="Arial" w:hAnsi="Arial" w:cs="Arial"/>
                <w:sz w:val="20"/>
                <w:szCs w:val="20"/>
              </w:rPr>
              <w:t>ardiyovasküler</w:t>
            </w:r>
          </w:p>
        </w:tc>
        <w:tc>
          <w:tcPr>
            <w:tcW w:w="748" w:type="dxa"/>
          </w:tcPr>
          <w:p w:rsidR="00EB7536" w:rsidRPr="008F4254" w:rsidRDefault="00EB7536" w:rsidP="008F4254">
            <w:pPr>
              <w:rPr>
                <w:rFonts w:ascii="Arial" w:hAnsi="Arial" w:cs="Arial"/>
                <w:sz w:val="20"/>
                <w:szCs w:val="20"/>
              </w:rPr>
            </w:pPr>
          </w:p>
        </w:tc>
        <w:tc>
          <w:tcPr>
            <w:tcW w:w="748"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1643" w:type="dxa"/>
            <w:vMerge/>
          </w:tcPr>
          <w:p w:rsidR="00EB7536" w:rsidRPr="008F4254" w:rsidRDefault="00EB7536" w:rsidP="008F4254">
            <w:pPr>
              <w:rPr>
                <w:rFonts w:ascii="Arial" w:hAnsi="Arial" w:cs="Arial"/>
                <w:sz w:val="20"/>
                <w:szCs w:val="20"/>
              </w:rPr>
            </w:pPr>
          </w:p>
        </w:tc>
      </w:tr>
      <w:tr w:rsidR="00EB7536" w:rsidRPr="008F4254" w:rsidTr="008F4254">
        <w:tc>
          <w:tcPr>
            <w:tcW w:w="2726" w:type="dxa"/>
          </w:tcPr>
          <w:p w:rsidR="00EB7536" w:rsidRPr="008F4254" w:rsidRDefault="00EB7536" w:rsidP="008F4254">
            <w:pPr>
              <w:rPr>
                <w:rFonts w:ascii="Arial" w:hAnsi="Arial" w:cs="Arial"/>
                <w:sz w:val="20"/>
                <w:szCs w:val="20"/>
              </w:rPr>
            </w:pPr>
            <w:proofErr w:type="gramStart"/>
            <w:r w:rsidRPr="008F4254">
              <w:rPr>
                <w:rFonts w:ascii="Arial" w:hAnsi="Arial" w:cs="Arial"/>
                <w:bCs/>
                <w:sz w:val="20"/>
                <w:szCs w:val="20"/>
              </w:rPr>
              <w:t>h</w:t>
            </w:r>
            <w:proofErr w:type="gramEnd"/>
            <w:r w:rsidRPr="008F4254">
              <w:rPr>
                <w:rFonts w:ascii="Arial" w:hAnsi="Arial" w:cs="Arial"/>
                <w:bCs/>
                <w:sz w:val="20"/>
                <w:szCs w:val="20"/>
              </w:rPr>
              <w:t>.</w:t>
            </w:r>
            <w:r w:rsidRPr="008F4254">
              <w:rPr>
                <w:rFonts w:ascii="Arial" w:hAnsi="Arial" w:cs="Arial"/>
                <w:sz w:val="20"/>
                <w:szCs w:val="20"/>
              </w:rPr>
              <w:t>Solunum</w:t>
            </w:r>
          </w:p>
        </w:tc>
        <w:tc>
          <w:tcPr>
            <w:tcW w:w="748" w:type="dxa"/>
          </w:tcPr>
          <w:p w:rsidR="00EB7536" w:rsidRPr="008F4254" w:rsidRDefault="00EB7536" w:rsidP="008F4254">
            <w:pPr>
              <w:rPr>
                <w:rFonts w:ascii="Arial" w:hAnsi="Arial" w:cs="Arial"/>
                <w:sz w:val="20"/>
                <w:szCs w:val="20"/>
              </w:rPr>
            </w:pPr>
          </w:p>
        </w:tc>
        <w:tc>
          <w:tcPr>
            <w:tcW w:w="748"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1643" w:type="dxa"/>
            <w:vMerge/>
          </w:tcPr>
          <w:p w:rsidR="00EB7536" w:rsidRPr="008F4254" w:rsidRDefault="00EB7536" w:rsidP="008F4254">
            <w:pPr>
              <w:rPr>
                <w:rFonts w:ascii="Arial" w:hAnsi="Arial" w:cs="Arial"/>
                <w:sz w:val="20"/>
                <w:szCs w:val="20"/>
              </w:rPr>
            </w:pPr>
          </w:p>
        </w:tc>
      </w:tr>
      <w:tr w:rsidR="00EB7536" w:rsidRPr="008F4254" w:rsidTr="008F4254">
        <w:tc>
          <w:tcPr>
            <w:tcW w:w="2726" w:type="dxa"/>
          </w:tcPr>
          <w:p w:rsidR="00EB7536" w:rsidRPr="008F4254" w:rsidRDefault="00EB7536" w:rsidP="008F4254">
            <w:pPr>
              <w:rPr>
                <w:rFonts w:ascii="Arial" w:hAnsi="Arial" w:cs="Arial"/>
                <w:sz w:val="20"/>
                <w:szCs w:val="20"/>
              </w:rPr>
            </w:pPr>
            <w:proofErr w:type="gramStart"/>
            <w:r w:rsidRPr="008F4254">
              <w:rPr>
                <w:rFonts w:ascii="Arial" w:hAnsi="Arial" w:cs="Arial"/>
                <w:bCs/>
                <w:sz w:val="20"/>
                <w:szCs w:val="20"/>
              </w:rPr>
              <w:t xml:space="preserve">i  </w:t>
            </w:r>
            <w:r w:rsidRPr="008F4254">
              <w:rPr>
                <w:rFonts w:ascii="Arial" w:hAnsi="Arial" w:cs="Arial"/>
                <w:sz w:val="20"/>
                <w:szCs w:val="20"/>
              </w:rPr>
              <w:t>Gastrointestinal</w:t>
            </w:r>
            <w:proofErr w:type="gramEnd"/>
          </w:p>
        </w:tc>
        <w:tc>
          <w:tcPr>
            <w:tcW w:w="748" w:type="dxa"/>
          </w:tcPr>
          <w:p w:rsidR="00EB7536" w:rsidRPr="008F4254" w:rsidRDefault="00EB7536" w:rsidP="008F4254">
            <w:pPr>
              <w:rPr>
                <w:rFonts w:ascii="Arial" w:hAnsi="Arial" w:cs="Arial"/>
                <w:sz w:val="20"/>
                <w:szCs w:val="20"/>
              </w:rPr>
            </w:pPr>
          </w:p>
        </w:tc>
        <w:tc>
          <w:tcPr>
            <w:tcW w:w="748"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1643" w:type="dxa"/>
            <w:vMerge/>
          </w:tcPr>
          <w:p w:rsidR="00EB7536" w:rsidRPr="008F4254" w:rsidRDefault="00EB7536" w:rsidP="008F4254">
            <w:pPr>
              <w:rPr>
                <w:rFonts w:ascii="Arial" w:hAnsi="Arial" w:cs="Arial"/>
                <w:sz w:val="20"/>
                <w:szCs w:val="20"/>
              </w:rPr>
            </w:pPr>
          </w:p>
        </w:tc>
      </w:tr>
      <w:tr w:rsidR="00EB7536" w:rsidRPr="008F4254" w:rsidTr="008F4254">
        <w:tc>
          <w:tcPr>
            <w:tcW w:w="2726" w:type="dxa"/>
          </w:tcPr>
          <w:p w:rsidR="00EB7536" w:rsidRPr="008F4254" w:rsidRDefault="00EB7536" w:rsidP="008F4254">
            <w:pPr>
              <w:rPr>
                <w:rFonts w:ascii="Arial" w:hAnsi="Arial" w:cs="Arial"/>
                <w:sz w:val="20"/>
                <w:szCs w:val="20"/>
              </w:rPr>
            </w:pPr>
            <w:proofErr w:type="gramStart"/>
            <w:r w:rsidRPr="008F4254">
              <w:rPr>
                <w:rFonts w:ascii="Arial" w:hAnsi="Arial" w:cs="Arial"/>
                <w:bCs/>
                <w:sz w:val="20"/>
                <w:szCs w:val="20"/>
              </w:rPr>
              <w:t>j</w:t>
            </w:r>
            <w:proofErr w:type="gramEnd"/>
            <w:r w:rsidRPr="008F4254">
              <w:rPr>
                <w:rFonts w:ascii="Arial" w:hAnsi="Arial" w:cs="Arial"/>
                <w:bCs/>
                <w:sz w:val="20"/>
                <w:szCs w:val="20"/>
              </w:rPr>
              <w:t xml:space="preserve">. </w:t>
            </w:r>
            <w:r w:rsidRPr="008F4254">
              <w:rPr>
                <w:rFonts w:ascii="Arial" w:hAnsi="Arial" w:cs="Arial"/>
                <w:sz w:val="20"/>
                <w:szCs w:val="20"/>
              </w:rPr>
              <w:t>Kas-iskelet</w:t>
            </w:r>
          </w:p>
        </w:tc>
        <w:tc>
          <w:tcPr>
            <w:tcW w:w="748" w:type="dxa"/>
          </w:tcPr>
          <w:p w:rsidR="00EB7536" w:rsidRPr="008F4254" w:rsidRDefault="00EB7536" w:rsidP="008F4254">
            <w:pPr>
              <w:rPr>
                <w:rFonts w:ascii="Arial" w:hAnsi="Arial" w:cs="Arial"/>
                <w:sz w:val="20"/>
                <w:szCs w:val="20"/>
              </w:rPr>
            </w:pPr>
          </w:p>
        </w:tc>
        <w:tc>
          <w:tcPr>
            <w:tcW w:w="748"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1643" w:type="dxa"/>
            <w:vMerge/>
          </w:tcPr>
          <w:p w:rsidR="00EB7536" w:rsidRPr="008F4254" w:rsidRDefault="00EB7536" w:rsidP="008F4254">
            <w:pPr>
              <w:rPr>
                <w:rFonts w:ascii="Arial" w:hAnsi="Arial" w:cs="Arial"/>
                <w:sz w:val="20"/>
                <w:szCs w:val="20"/>
              </w:rPr>
            </w:pPr>
          </w:p>
        </w:tc>
      </w:tr>
      <w:tr w:rsidR="00EB7536" w:rsidRPr="008F4254" w:rsidTr="008F4254">
        <w:tc>
          <w:tcPr>
            <w:tcW w:w="2726" w:type="dxa"/>
          </w:tcPr>
          <w:p w:rsidR="00EB7536" w:rsidRPr="008F4254" w:rsidRDefault="00EB7536" w:rsidP="008F4254">
            <w:pPr>
              <w:rPr>
                <w:rFonts w:ascii="Arial" w:hAnsi="Arial" w:cs="Arial"/>
                <w:sz w:val="20"/>
                <w:szCs w:val="20"/>
              </w:rPr>
            </w:pPr>
            <w:proofErr w:type="gramStart"/>
            <w:r w:rsidRPr="008F4254">
              <w:rPr>
                <w:rFonts w:ascii="Arial" w:hAnsi="Arial" w:cs="Arial"/>
                <w:bCs/>
                <w:sz w:val="20"/>
                <w:szCs w:val="20"/>
              </w:rPr>
              <w:t>k</w:t>
            </w:r>
            <w:proofErr w:type="gramEnd"/>
            <w:r w:rsidRPr="008F4254">
              <w:rPr>
                <w:rFonts w:ascii="Arial" w:hAnsi="Arial" w:cs="Arial"/>
                <w:bCs/>
                <w:sz w:val="20"/>
                <w:szCs w:val="20"/>
              </w:rPr>
              <w:t>.</w:t>
            </w:r>
            <w:r w:rsidRPr="008F4254">
              <w:rPr>
                <w:rFonts w:ascii="Arial" w:hAnsi="Arial" w:cs="Arial"/>
                <w:sz w:val="20"/>
                <w:szCs w:val="20"/>
              </w:rPr>
              <w:t>Genitoüriner</w:t>
            </w:r>
          </w:p>
        </w:tc>
        <w:tc>
          <w:tcPr>
            <w:tcW w:w="748" w:type="dxa"/>
          </w:tcPr>
          <w:p w:rsidR="00EB7536" w:rsidRPr="008F4254" w:rsidRDefault="00EB7536" w:rsidP="008F4254">
            <w:pPr>
              <w:rPr>
                <w:rFonts w:ascii="Arial" w:hAnsi="Arial" w:cs="Arial"/>
                <w:sz w:val="20"/>
                <w:szCs w:val="20"/>
              </w:rPr>
            </w:pPr>
          </w:p>
        </w:tc>
        <w:tc>
          <w:tcPr>
            <w:tcW w:w="748"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1643" w:type="dxa"/>
            <w:vMerge/>
          </w:tcPr>
          <w:p w:rsidR="00EB7536" w:rsidRPr="008F4254" w:rsidRDefault="00EB7536" w:rsidP="008F4254">
            <w:pPr>
              <w:rPr>
                <w:rFonts w:ascii="Arial" w:hAnsi="Arial" w:cs="Arial"/>
                <w:sz w:val="20"/>
                <w:szCs w:val="20"/>
              </w:rPr>
            </w:pPr>
          </w:p>
        </w:tc>
      </w:tr>
      <w:tr w:rsidR="00EB7536" w:rsidRPr="008F4254" w:rsidTr="008F4254">
        <w:tc>
          <w:tcPr>
            <w:tcW w:w="2726" w:type="dxa"/>
          </w:tcPr>
          <w:p w:rsidR="00EB7536" w:rsidRPr="008F4254" w:rsidRDefault="00EB7536" w:rsidP="008F4254">
            <w:pPr>
              <w:rPr>
                <w:rFonts w:ascii="Arial" w:hAnsi="Arial" w:cs="Arial"/>
                <w:sz w:val="20"/>
                <w:szCs w:val="20"/>
              </w:rPr>
            </w:pPr>
            <w:proofErr w:type="gramStart"/>
            <w:r w:rsidRPr="008F4254">
              <w:rPr>
                <w:rFonts w:ascii="Arial" w:hAnsi="Arial" w:cs="Arial"/>
                <w:bCs/>
                <w:sz w:val="20"/>
                <w:szCs w:val="20"/>
              </w:rPr>
              <w:t>l.</w:t>
            </w:r>
            <w:proofErr w:type="gramEnd"/>
            <w:r w:rsidRPr="008F4254">
              <w:rPr>
                <w:rFonts w:ascii="Arial" w:hAnsi="Arial" w:cs="Arial"/>
                <w:bCs/>
                <w:sz w:val="20"/>
                <w:szCs w:val="20"/>
              </w:rPr>
              <w:t xml:space="preserve"> </w:t>
            </w:r>
            <w:r w:rsidRPr="008F4254">
              <w:rPr>
                <w:rFonts w:ascii="Arial" w:hAnsi="Arial" w:cs="Arial"/>
                <w:sz w:val="20"/>
                <w:szCs w:val="20"/>
              </w:rPr>
              <w:t xml:space="preserve">Pelvik ağrısı, ağrılı </w:t>
            </w:r>
          </w:p>
          <w:p w:rsidR="00EB7536" w:rsidRPr="008F4254" w:rsidRDefault="00EB7536" w:rsidP="008F4254">
            <w:pPr>
              <w:ind w:left="187"/>
              <w:rPr>
                <w:rFonts w:ascii="Arial" w:hAnsi="Arial" w:cs="Arial"/>
                <w:sz w:val="20"/>
                <w:szCs w:val="20"/>
              </w:rPr>
            </w:pPr>
            <w:r w:rsidRPr="008F4254">
              <w:rPr>
                <w:rFonts w:ascii="Arial" w:hAnsi="Arial" w:cs="Arial"/>
                <w:sz w:val="20"/>
                <w:szCs w:val="20"/>
              </w:rPr>
              <w:t>koitus</w:t>
            </w:r>
          </w:p>
        </w:tc>
        <w:tc>
          <w:tcPr>
            <w:tcW w:w="748" w:type="dxa"/>
          </w:tcPr>
          <w:p w:rsidR="00EB7536" w:rsidRPr="008F4254" w:rsidRDefault="00EB7536" w:rsidP="008F4254">
            <w:pPr>
              <w:rPr>
                <w:rFonts w:ascii="Arial" w:hAnsi="Arial" w:cs="Arial"/>
                <w:sz w:val="20"/>
                <w:szCs w:val="20"/>
              </w:rPr>
            </w:pPr>
          </w:p>
        </w:tc>
        <w:tc>
          <w:tcPr>
            <w:tcW w:w="748"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1643" w:type="dxa"/>
            <w:vMerge/>
          </w:tcPr>
          <w:p w:rsidR="00EB7536" w:rsidRPr="008F4254" w:rsidRDefault="00EB7536" w:rsidP="008F4254">
            <w:pPr>
              <w:rPr>
                <w:rFonts w:ascii="Arial" w:hAnsi="Arial" w:cs="Arial"/>
                <w:sz w:val="20"/>
                <w:szCs w:val="20"/>
              </w:rPr>
            </w:pPr>
          </w:p>
        </w:tc>
      </w:tr>
      <w:tr w:rsidR="00EB7536" w:rsidRPr="008F4254" w:rsidTr="008F4254">
        <w:tc>
          <w:tcPr>
            <w:tcW w:w="2726" w:type="dxa"/>
          </w:tcPr>
          <w:p w:rsidR="00EB7536" w:rsidRPr="008F4254" w:rsidRDefault="00EB7536" w:rsidP="008F4254">
            <w:pPr>
              <w:rPr>
                <w:rFonts w:ascii="Arial" w:hAnsi="Arial" w:cs="Arial"/>
                <w:bCs/>
                <w:sz w:val="20"/>
                <w:szCs w:val="20"/>
              </w:rPr>
            </w:pPr>
            <w:r w:rsidRPr="008F4254">
              <w:rPr>
                <w:rFonts w:ascii="Arial" w:hAnsi="Arial" w:cs="Arial"/>
                <w:bCs/>
                <w:sz w:val="20"/>
                <w:szCs w:val="20"/>
              </w:rPr>
              <w:t xml:space="preserve">m.Sakarlık sonucu yara ya     </w:t>
            </w:r>
          </w:p>
          <w:p w:rsidR="00EB7536" w:rsidRPr="008F4254" w:rsidRDefault="00EB7536" w:rsidP="008F4254">
            <w:pPr>
              <w:ind w:left="227"/>
              <w:rPr>
                <w:rFonts w:ascii="Arial" w:hAnsi="Arial" w:cs="Arial"/>
                <w:sz w:val="20"/>
                <w:szCs w:val="20"/>
              </w:rPr>
            </w:pPr>
            <w:proofErr w:type="gramStart"/>
            <w:r w:rsidRPr="008F4254">
              <w:rPr>
                <w:rFonts w:ascii="Arial" w:hAnsi="Arial" w:cs="Arial"/>
                <w:bCs/>
                <w:sz w:val="20"/>
                <w:szCs w:val="20"/>
              </w:rPr>
              <w:t>da</w:t>
            </w:r>
            <w:proofErr w:type="gramEnd"/>
            <w:r w:rsidRPr="008F4254">
              <w:rPr>
                <w:rFonts w:ascii="Arial" w:hAnsi="Arial" w:cs="Arial"/>
                <w:bCs/>
                <w:sz w:val="20"/>
                <w:szCs w:val="20"/>
              </w:rPr>
              <w:t xml:space="preserve"> düşme sorunu </w:t>
            </w:r>
          </w:p>
        </w:tc>
        <w:tc>
          <w:tcPr>
            <w:tcW w:w="748" w:type="dxa"/>
          </w:tcPr>
          <w:p w:rsidR="00EB7536" w:rsidRPr="008F4254" w:rsidRDefault="00EB7536" w:rsidP="008F4254">
            <w:pPr>
              <w:rPr>
                <w:rFonts w:ascii="Arial" w:hAnsi="Arial" w:cs="Arial"/>
                <w:sz w:val="20"/>
                <w:szCs w:val="20"/>
              </w:rPr>
            </w:pPr>
          </w:p>
        </w:tc>
        <w:tc>
          <w:tcPr>
            <w:tcW w:w="748"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1643" w:type="dxa"/>
            <w:vMerge/>
          </w:tcPr>
          <w:p w:rsidR="00EB7536" w:rsidRPr="008F4254" w:rsidRDefault="00EB7536" w:rsidP="008F4254">
            <w:pPr>
              <w:rPr>
                <w:rFonts w:ascii="Arial" w:hAnsi="Arial" w:cs="Arial"/>
                <w:sz w:val="20"/>
                <w:szCs w:val="20"/>
              </w:rPr>
            </w:pPr>
          </w:p>
        </w:tc>
      </w:tr>
      <w:tr w:rsidR="00EB7536" w:rsidRPr="008F4254" w:rsidTr="008F4254">
        <w:tc>
          <w:tcPr>
            <w:tcW w:w="2726" w:type="dxa"/>
          </w:tcPr>
          <w:p w:rsidR="00EB7536" w:rsidRPr="008F4254" w:rsidRDefault="00EB7536" w:rsidP="008F4254">
            <w:pPr>
              <w:rPr>
                <w:rFonts w:ascii="Arial" w:hAnsi="Arial" w:cs="Arial"/>
                <w:sz w:val="20"/>
                <w:szCs w:val="20"/>
              </w:rPr>
            </w:pPr>
            <w:proofErr w:type="gramStart"/>
            <w:r w:rsidRPr="008F4254">
              <w:rPr>
                <w:rFonts w:ascii="Arial" w:hAnsi="Arial" w:cs="Arial"/>
                <w:bCs/>
                <w:sz w:val="20"/>
                <w:szCs w:val="20"/>
              </w:rPr>
              <w:t>n</w:t>
            </w:r>
            <w:proofErr w:type="gramEnd"/>
            <w:r w:rsidRPr="008F4254">
              <w:rPr>
                <w:rFonts w:ascii="Arial" w:hAnsi="Arial" w:cs="Arial"/>
                <w:bCs/>
                <w:sz w:val="20"/>
                <w:szCs w:val="20"/>
              </w:rPr>
              <w:t>.</w:t>
            </w:r>
            <w:r w:rsidRPr="008F4254">
              <w:rPr>
                <w:rFonts w:ascii="Arial" w:hAnsi="Arial" w:cs="Arial"/>
                <w:sz w:val="20"/>
                <w:szCs w:val="20"/>
              </w:rPr>
              <w:t>Deri</w:t>
            </w:r>
          </w:p>
        </w:tc>
        <w:tc>
          <w:tcPr>
            <w:tcW w:w="748" w:type="dxa"/>
          </w:tcPr>
          <w:p w:rsidR="00EB7536" w:rsidRPr="008F4254" w:rsidRDefault="00EB7536" w:rsidP="008F4254">
            <w:pPr>
              <w:rPr>
                <w:rFonts w:ascii="Arial" w:hAnsi="Arial" w:cs="Arial"/>
                <w:sz w:val="20"/>
                <w:szCs w:val="20"/>
              </w:rPr>
            </w:pPr>
          </w:p>
        </w:tc>
        <w:tc>
          <w:tcPr>
            <w:tcW w:w="748"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1643" w:type="dxa"/>
            <w:vMerge/>
          </w:tcPr>
          <w:p w:rsidR="00EB7536" w:rsidRPr="008F4254" w:rsidRDefault="00EB7536" w:rsidP="008F4254">
            <w:pPr>
              <w:rPr>
                <w:rFonts w:ascii="Arial" w:hAnsi="Arial" w:cs="Arial"/>
                <w:sz w:val="20"/>
                <w:szCs w:val="20"/>
              </w:rPr>
            </w:pPr>
          </w:p>
        </w:tc>
      </w:tr>
      <w:tr w:rsidR="00EB7536" w:rsidRPr="008F4254" w:rsidTr="008F4254">
        <w:tc>
          <w:tcPr>
            <w:tcW w:w="2726" w:type="dxa"/>
          </w:tcPr>
          <w:p w:rsidR="00EB7536" w:rsidRPr="008F4254" w:rsidRDefault="00EB7536" w:rsidP="008F4254">
            <w:pPr>
              <w:rPr>
                <w:rFonts w:ascii="Arial" w:hAnsi="Arial" w:cs="Arial"/>
                <w:sz w:val="20"/>
                <w:szCs w:val="20"/>
              </w:rPr>
            </w:pPr>
            <w:proofErr w:type="gramStart"/>
            <w:r w:rsidRPr="008F4254">
              <w:rPr>
                <w:rFonts w:ascii="Arial" w:hAnsi="Arial" w:cs="Arial"/>
                <w:bCs/>
                <w:sz w:val="20"/>
                <w:szCs w:val="20"/>
              </w:rPr>
              <w:t>o</w:t>
            </w:r>
            <w:proofErr w:type="gramEnd"/>
            <w:r w:rsidRPr="008F4254">
              <w:rPr>
                <w:rFonts w:ascii="Arial" w:hAnsi="Arial" w:cs="Arial"/>
                <w:bCs/>
                <w:sz w:val="20"/>
                <w:szCs w:val="20"/>
              </w:rPr>
              <w:t>.</w:t>
            </w:r>
            <w:r w:rsidRPr="008F4254">
              <w:rPr>
                <w:rFonts w:ascii="Arial" w:hAnsi="Arial" w:cs="Arial"/>
                <w:sz w:val="20"/>
                <w:szCs w:val="20"/>
              </w:rPr>
              <w:t>Nörolojik</w:t>
            </w:r>
          </w:p>
        </w:tc>
        <w:tc>
          <w:tcPr>
            <w:tcW w:w="748" w:type="dxa"/>
          </w:tcPr>
          <w:p w:rsidR="00EB7536" w:rsidRPr="008F4254" w:rsidRDefault="00EB7536" w:rsidP="008F4254">
            <w:pPr>
              <w:rPr>
                <w:rFonts w:ascii="Arial" w:hAnsi="Arial" w:cs="Arial"/>
                <w:sz w:val="20"/>
                <w:szCs w:val="20"/>
              </w:rPr>
            </w:pPr>
          </w:p>
        </w:tc>
        <w:tc>
          <w:tcPr>
            <w:tcW w:w="748"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1643" w:type="dxa"/>
            <w:vMerge/>
          </w:tcPr>
          <w:p w:rsidR="00EB7536" w:rsidRPr="008F4254" w:rsidRDefault="00EB7536" w:rsidP="008F4254">
            <w:pPr>
              <w:rPr>
                <w:rFonts w:ascii="Arial" w:hAnsi="Arial" w:cs="Arial"/>
                <w:sz w:val="20"/>
                <w:szCs w:val="20"/>
              </w:rPr>
            </w:pPr>
          </w:p>
        </w:tc>
      </w:tr>
      <w:tr w:rsidR="00EB7536" w:rsidRPr="008F4254" w:rsidTr="008F4254">
        <w:tc>
          <w:tcPr>
            <w:tcW w:w="2726" w:type="dxa"/>
          </w:tcPr>
          <w:p w:rsidR="00EB7536" w:rsidRPr="008F4254" w:rsidRDefault="00EB7536" w:rsidP="008F4254">
            <w:pPr>
              <w:rPr>
                <w:rFonts w:ascii="Arial" w:hAnsi="Arial" w:cs="Arial"/>
                <w:sz w:val="20"/>
                <w:szCs w:val="20"/>
              </w:rPr>
            </w:pPr>
            <w:proofErr w:type="gramStart"/>
            <w:r w:rsidRPr="008F4254">
              <w:rPr>
                <w:rFonts w:ascii="Arial" w:hAnsi="Arial" w:cs="Arial"/>
                <w:bCs/>
                <w:sz w:val="20"/>
                <w:szCs w:val="20"/>
              </w:rPr>
              <w:t>p</w:t>
            </w:r>
            <w:proofErr w:type="gramEnd"/>
            <w:r w:rsidRPr="008F4254">
              <w:rPr>
                <w:rFonts w:ascii="Arial" w:hAnsi="Arial" w:cs="Arial"/>
                <w:bCs/>
                <w:sz w:val="20"/>
                <w:szCs w:val="20"/>
              </w:rPr>
              <w:t xml:space="preserve"> Psikiyatrik</w:t>
            </w:r>
          </w:p>
        </w:tc>
        <w:tc>
          <w:tcPr>
            <w:tcW w:w="748" w:type="dxa"/>
          </w:tcPr>
          <w:p w:rsidR="00EB7536" w:rsidRPr="008F4254" w:rsidRDefault="00EB7536" w:rsidP="008F4254">
            <w:pPr>
              <w:rPr>
                <w:rFonts w:ascii="Arial" w:hAnsi="Arial" w:cs="Arial"/>
                <w:sz w:val="20"/>
                <w:szCs w:val="20"/>
              </w:rPr>
            </w:pPr>
          </w:p>
        </w:tc>
        <w:tc>
          <w:tcPr>
            <w:tcW w:w="748"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1643" w:type="dxa"/>
            <w:vMerge/>
          </w:tcPr>
          <w:p w:rsidR="00EB7536" w:rsidRPr="008F4254" w:rsidRDefault="00EB7536" w:rsidP="008F4254">
            <w:pPr>
              <w:rPr>
                <w:rFonts w:ascii="Arial" w:hAnsi="Arial" w:cs="Arial"/>
                <w:sz w:val="20"/>
                <w:szCs w:val="20"/>
              </w:rPr>
            </w:pPr>
          </w:p>
        </w:tc>
      </w:tr>
      <w:tr w:rsidR="00EB7536" w:rsidRPr="008F4254" w:rsidTr="008F4254">
        <w:tc>
          <w:tcPr>
            <w:tcW w:w="2726" w:type="dxa"/>
          </w:tcPr>
          <w:p w:rsidR="00EB7536" w:rsidRPr="008F4254" w:rsidRDefault="00EB7536" w:rsidP="008F4254">
            <w:pPr>
              <w:autoSpaceDE w:val="0"/>
              <w:autoSpaceDN w:val="0"/>
              <w:adjustRightInd w:val="0"/>
              <w:rPr>
                <w:rFonts w:ascii="Arial" w:hAnsi="Arial" w:cs="Arial"/>
                <w:bCs/>
                <w:sz w:val="20"/>
                <w:szCs w:val="20"/>
              </w:rPr>
            </w:pPr>
            <w:proofErr w:type="gramStart"/>
            <w:r w:rsidRPr="008F4254">
              <w:rPr>
                <w:rFonts w:ascii="Arial" w:hAnsi="Arial" w:cs="Arial"/>
                <w:bCs/>
                <w:sz w:val="20"/>
                <w:szCs w:val="20"/>
              </w:rPr>
              <w:t>q</w:t>
            </w:r>
            <w:proofErr w:type="gramEnd"/>
            <w:r w:rsidRPr="008F4254">
              <w:rPr>
                <w:rFonts w:ascii="Arial" w:hAnsi="Arial" w:cs="Arial"/>
                <w:bCs/>
                <w:sz w:val="20"/>
                <w:szCs w:val="20"/>
              </w:rPr>
              <w:t>.Endokrin</w:t>
            </w:r>
          </w:p>
        </w:tc>
        <w:tc>
          <w:tcPr>
            <w:tcW w:w="748" w:type="dxa"/>
          </w:tcPr>
          <w:p w:rsidR="00EB7536" w:rsidRPr="008F4254" w:rsidRDefault="00EB7536" w:rsidP="008F4254">
            <w:pPr>
              <w:rPr>
                <w:rFonts w:ascii="Arial" w:hAnsi="Arial" w:cs="Arial"/>
                <w:sz w:val="20"/>
                <w:szCs w:val="20"/>
              </w:rPr>
            </w:pPr>
          </w:p>
        </w:tc>
        <w:tc>
          <w:tcPr>
            <w:tcW w:w="748"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1643" w:type="dxa"/>
            <w:vMerge/>
          </w:tcPr>
          <w:p w:rsidR="00EB7536" w:rsidRPr="008F4254" w:rsidRDefault="00EB7536" w:rsidP="008F4254">
            <w:pPr>
              <w:rPr>
                <w:rFonts w:ascii="Arial" w:hAnsi="Arial" w:cs="Arial"/>
                <w:sz w:val="20"/>
                <w:szCs w:val="20"/>
              </w:rPr>
            </w:pPr>
          </w:p>
        </w:tc>
      </w:tr>
      <w:tr w:rsidR="00EB7536" w:rsidRPr="008F4254" w:rsidTr="008F4254">
        <w:tc>
          <w:tcPr>
            <w:tcW w:w="2726" w:type="dxa"/>
          </w:tcPr>
          <w:p w:rsidR="00EB7536" w:rsidRPr="008F4254" w:rsidRDefault="00EB7536" w:rsidP="008F4254">
            <w:pPr>
              <w:autoSpaceDE w:val="0"/>
              <w:autoSpaceDN w:val="0"/>
              <w:adjustRightInd w:val="0"/>
              <w:rPr>
                <w:rFonts w:ascii="Arial" w:hAnsi="Arial" w:cs="Arial"/>
                <w:bCs/>
                <w:sz w:val="20"/>
                <w:szCs w:val="20"/>
              </w:rPr>
            </w:pPr>
            <w:proofErr w:type="gramStart"/>
            <w:r w:rsidRPr="008F4254">
              <w:rPr>
                <w:rFonts w:ascii="Arial" w:hAnsi="Arial" w:cs="Arial"/>
                <w:bCs/>
                <w:sz w:val="20"/>
                <w:szCs w:val="20"/>
              </w:rPr>
              <w:t>r</w:t>
            </w:r>
            <w:proofErr w:type="gramEnd"/>
            <w:r w:rsidRPr="008F4254">
              <w:rPr>
                <w:rFonts w:ascii="Arial" w:hAnsi="Arial" w:cs="Arial"/>
                <w:bCs/>
                <w:sz w:val="20"/>
                <w:szCs w:val="20"/>
              </w:rPr>
              <w:t>.Hematoloji</w:t>
            </w:r>
          </w:p>
        </w:tc>
        <w:tc>
          <w:tcPr>
            <w:tcW w:w="748" w:type="dxa"/>
          </w:tcPr>
          <w:p w:rsidR="00EB7536" w:rsidRPr="008F4254" w:rsidRDefault="00EB7536" w:rsidP="008F4254">
            <w:pPr>
              <w:rPr>
                <w:rFonts w:ascii="Arial" w:hAnsi="Arial" w:cs="Arial"/>
                <w:sz w:val="20"/>
                <w:szCs w:val="20"/>
              </w:rPr>
            </w:pPr>
          </w:p>
        </w:tc>
        <w:tc>
          <w:tcPr>
            <w:tcW w:w="748"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1643" w:type="dxa"/>
            <w:vMerge/>
          </w:tcPr>
          <w:p w:rsidR="00EB7536" w:rsidRPr="008F4254" w:rsidRDefault="00EB7536" w:rsidP="008F4254">
            <w:pPr>
              <w:rPr>
                <w:rFonts w:ascii="Arial" w:hAnsi="Arial" w:cs="Arial"/>
                <w:sz w:val="20"/>
                <w:szCs w:val="20"/>
              </w:rPr>
            </w:pPr>
          </w:p>
        </w:tc>
      </w:tr>
      <w:tr w:rsidR="00EB7536" w:rsidRPr="008F4254" w:rsidTr="008F4254">
        <w:tc>
          <w:tcPr>
            <w:tcW w:w="2726" w:type="dxa"/>
          </w:tcPr>
          <w:p w:rsidR="00EB7536" w:rsidRPr="008F4254" w:rsidRDefault="00EB7536" w:rsidP="008F4254">
            <w:pPr>
              <w:autoSpaceDE w:val="0"/>
              <w:autoSpaceDN w:val="0"/>
              <w:adjustRightInd w:val="0"/>
              <w:rPr>
                <w:rFonts w:ascii="Arial" w:hAnsi="Arial" w:cs="Arial"/>
                <w:bCs/>
                <w:sz w:val="20"/>
                <w:szCs w:val="20"/>
              </w:rPr>
            </w:pPr>
            <w:proofErr w:type="gramStart"/>
            <w:r w:rsidRPr="008F4254">
              <w:rPr>
                <w:rFonts w:ascii="Arial" w:hAnsi="Arial" w:cs="Arial"/>
                <w:bCs/>
                <w:sz w:val="20"/>
                <w:szCs w:val="20"/>
              </w:rPr>
              <w:t>s</w:t>
            </w:r>
            <w:proofErr w:type="gramEnd"/>
            <w:r w:rsidRPr="008F4254">
              <w:rPr>
                <w:rFonts w:ascii="Arial" w:hAnsi="Arial" w:cs="Arial"/>
                <w:bCs/>
                <w:sz w:val="20"/>
                <w:szCs w:val="20"/>
              </w:rPr>
              <w:t>.İmmünoloji</w:t>
            </w:r>
          </w:p>
        </w:tc>
        <w:tc>
          <w:tcPr>
            <w:tcW w:w="748" w:type="dxa"/>
          </w:tcPr>
          <w:p w:rsidR="00EB7536" w:rsidRPr="008F4254" w:rsidRDefault="00EB7536" w:rsidP="008F4254">
            <w:pPr>
              <w:rPr>
                <w:rFonts w:ascii="Arial" w:hAnsi="Arial" w:cs="Arial"/>
                <w:sz w:val="20"/>
                <w:szCs w:val="20"/>
              </w:rPr>
            </w:pPr>
          </w:p>
        </w:tc>
        <w:tc>
          <w:tcPr>
            <w:tcW w:w="748" w:type="dxa"/>
          </w:tcPr>
          <w:p w:rsidR="00EB7536" w:rsidRPr="008F4254" w:rsidRDefault="00EB7536" w:rsidP="008F4254">
            <w:pPr>
              <w:rPr>
                <w:rFonts w:ascii="Arial" w:hAnsi="Arial" w:cs="Arial"/>
                <w:sz w:val="20"/>
                <w:szCs w:val="20"/>
              </w:rPr>
            </w:pPr>
          </w:p>
        </w:tc>
        <w:tc>
          <w:tcPr>
            <w:tcW w:w="601" w:type="dxa"/>
          </w:tcPr>
          <w:p w:rsidR="00EB7536" w:rsidRPr="008F4254" w:rsidRDefault="00EB7536" w:rsidP="008F4254">
            <w:pPr>
              <w:rPr>
                <w:rFonts w:ascii="Arial" w:hAnsi="Arial" w:cs="Arial"/>
                <w:sz w:val="20"/>
                <w:szCs w:val="20"/>
              </w:rPr>
            </w:pPr>
          </w:p>
        </w:tc>
        <w:tc>
          <w:tcPr>
            <w:tcW w:w="1643" w:type="dxa"/>
            <w:vMerge/>
          </w:tcPr>
          <w:p w:rsidR="00EB7536" w:rsidRPr="008F4254" w:rsidRDefault="00EB7536" w:rsidP="008F4254">
            <w:pPr>
              <w:rPr>
                <w:rFonts w:ascii="Arial" w:hAnsi="Arial" w:cs="Arial"/>
                <w:sz w:val="20"/>
                <w:szCs w:val="20"/>
              </w:rPr>
            </w:pPr>
          </w:p>
        </w:tc>
      </w:tr>
    </w:tbl>
    <w:p w:rsidR="00EB7536" w:rsidRPr="008F4254" w:rsidRDefault="00EB7536" w:rsidP="00EB753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6"/>
        <w:gridCol w:w="748"/>
        <w:gridCol w:w="748"/>
        <w:gridCol w:w="561"/>
        <w:gridCol w:w="1683"/>
      </w:tblGrid>
      <w:tr w:rsidR="00EB7536" w:rsidRPr="008F4254" w:rsidTr="008F4254">
        <w:tc>
          <w:tcPr>
            <w:tcW w:w="2726" w:type="dxa"/>
          </w:tcPr>
          <w:p w:rsidR="00EB7536" w:rsidRPr="008F4254" w:rsidRDefault="00EB7536" w:rsidP="008F4254">
            <w:pPr>
              <w:rPr>
                <w:rFonts w:ascii="Arial" w:hAnsi="Arial" w:cs="Arial"/>
                <w:sz w:val="20"/>
                <w:szCs w:val="20"/>
              </w:rPr>
            </w:pPr>
            <w:r w:rsidRPr="008F4254">
              <w:rPr>
                <w:rFonts w:ascii="Arial" w:hAnsi="Arial" w:cs="Arial"/>
                <w:sz w:val="20"/>
                <w:szCs w:val="20"/>
              </w:rPr>
              <w:t xml:space="preserve">24. Şimdiki yakınması ile  </w:t>
            </w:r>
          </w:p>
          <w:p w:rsidR="00EB7536" w:rsidRPr="008F4254" w:rsidRDefault="00EB7536" w:rsidP="008F4254">
            <w:pPr>
              <w:ind w:left="374"/>
              <w:rPr>
                <w:rFonts w:ascii="Arial" w:hAnsi="Arial" w:cs="Arial"/>
              </w:rPr>
            </w:pPr>
            <w:proofErr w:type="gramStart"/>
            <w:r w:rsidRPr="008F4254">
              <w:rPr>
                <w:rFonts w:ascii="Arial" w:hAnsi="Arial" w:cs="Arial"/>
                <w:sz w:val="20"/>
                <w:szCs w:val="20"/>
              </w:rPr>
              <w:t>doğrudan</w:t>
            </w:r>
            <w:proofErr w:type="gramEnd"/>
            <w:r w:rsidRPr="008F4254">
              <w:rPr>
                <w:rFonts w:ascii="Arial" w:hAnsi="Arial" w:cs="Arial"/>
                <w:sz w:val="20"/>
                <w:szCs w:val="20"/>
              </w:rPr>
              <w:t xml:space="preserve"> ilişkili sistemler için ek odak sorular sordu mu?</w:t>
            </w:r>
          </w:p>
        </w:tc>
        <w:tc>
          <w:tcPr>
            <w:tcW w:w="748" w:type="dxa"/>
          </w:tcPr>
          <w:p w:rsidR="00EB7536" w:rsidRPr="008F4254" w:rsidRDefault="00EB7536" w:rsidP="008F4254">
            <w:pPr>
              <w:rPr>
                <w:rFonts w:ascii="Arial" w:hAnsi="Arial" w:cs="Arial"/>
              </w:rPr>
            </w:pPr>
          </w:p>
        </w:tc>
        <w:tc>
          <w:tcPr>
            <w:tcW w:w="748" w:type="dxa"/>
          </w:tcPr>
          <w:p w:rsidR="00EB7536" w:rsidRPr="008F4254" w:rsidRDefault="00EB7536" w:rsidP="008F4254">
            <w:pPr>
              <w:rPr>
                <w:rFonts w:ascii="Arial" w:hAnsi="Arial" w:cs="Arial"/>
              </w:rPr>
            </w:pPr>
          </w:p>
        </w:tc>
        <w:tc>
          <w:tcPr>
            <w:tcW w:w="561" w:type="dxa"/>
          </w:tcPr>
          <w:p w:rsidR="00EB7536" w:rsidRPr="008F4254" w:rsidRDefault="00EB7536" w:rsidP="008F4254">
            <w:pPr>
              <w:rPr>
                <w:rFonts w:ascii="Arial" w:hAnsi="Arial" w:cs="Arial"/>
              </w:rPr>
            </w:pPr>
          </w:p>
        </w:tc>
        <w:tc>
          <w:tcPr>
            <w:tcW w:w="1683" w:type="dxa"/>
          </w:tcPr>
          <w:p w:rsidR="00EB7536" w:rsidRPr="008F4254" w:rsidRDefault="00EB7536" w:rsidP="008F4254">
            <w:pPr>
              <w:rPr>
                <w:rFonts w:ascii="Arial" w:hAnsi="Arial" w:cs="Arial"/>
              </w:rPr>
            </w:pPr>
          </w:p>
        </w:tc>
      </w:tr>
    </w:tbl>
    <w:p w:rsidR="00D03C8D" w:rsidRDefault="00D03C8D" w:rsidP="00EB7536">
      <w:pPr>
        <w:rPr>
          <w:rFonts w:ascii="Arial" w:hAnsi="Arial" w:cs="Arial"/>
        </w:rPr>
      </w:pPr>
    </w:p>
    <w:p w:rsidR="00D03C8D" w:rsidRDefault="00D03C8D">
      <w:pPr>
        <w:spacing w:after="200" w:line="276" w:lineRule="auto"/>
        <w:rPr>
          <w:rFonts w:ascii="Arial" w:hAnsi="Arial" w:cs="Arial"/>
        </w:rPr>
      </w:pPr>
      <w:r>
        <w:rPr>
          <w:rFonts w:ascii="Arial" w:hAnsi="Arial" w:cs="Arial"/>
        </w:rPr>
        <w:br w:type="page"/>
      </w:r>
    </w:p>
    <w:p w:rsidR="00F57CC9" w:rsidRPr="008F4254" w:rsidRDefault="00F57CC9" w:rsidP="002018B9">
      <w:pPr>
        <w:pStyle w:val="BB2"/>
        <w:spacing w:after="120" w:line="276" w:lineRule="auto"/>
        <w:jc w:val="right"/>
        <w:rPr>
          <w:rFonts w:cs="Arial"/>
          <w:szCs w:val="28"/>
          <w:lang w:val="tr-TR"/>
        </w:rPr>
      </w:pPr>
      <w:bookmarkStart w:id="44" w:name="_Toc416254915"/>
      <w:bookmarkStart w:id="45" w:name="_Toc456715092"/>
    </w:p>
    <w:p w:rsidR="00F57CC9" w:rsidRPr="008F4254" w:rsidRDefault="00F57CC9" w:rsidP="002018B9">
      <w:pPr>
        <w:pStyle w:val="BB2"/>
        <w:spacing w:after="120" w:line="276" w:lineRule="auto"/>
        <w:jc w:val="right"/>
        <w:rPr>
          <w:rFonts w:cs="Arial"/>
          <w:szCs w:val="28"/>
          <w:lang w:val="tr-TR"/>
        </w:rPr>
      </w:pPr>
    </w:p>
    <w:p w:rsidR="00F57CC9" w:rsidRPr="008F4254" w:rsidRDefault="00F57CC9" w:rsidP="002018B9">
      <w:pPr>
        <w:pStyle w:val="BB2"/>
        <w:spacing w:after="120" w:line="276" w:lineRule="auto"/>
        <w:jc w:val="right"/>
        <w:rPr>
          <w:rFonts w:cs="Arial"/>
          <w:szCs w:val="28"/>
          <w:lang w:val="tr-TR"/>
        </w:rPr>
      </w:pPr>
    </w:p>
    <w:p w:rsidR="00F57CC9" w:rsidRPr="008F4254" w:rsidRDefault="00D03C8D" w:rsidP="002018B9">
      <w:pPr>
        <w:pStyle w:val="BB2"/>
        <w:spacing w:line="276" w:lineRule="auto"/>
        <w:jc w:val="right"/>
        <w:rPr>
          <w:rFonts w:cs="Arial"/>
          <w:szCs w:val="28"/>
          <w:lang w:val="tr-TR"/>
        </w:rPr>
      </w:pPr>
      <w:r>
        <w:rPr>
          <w:rFonts w:cs="Arial"/>
          <w:szCs w:val="28"/>
          <w:lang w:val="tr-TR"/>
        </w:rPr>
        <w:t>13</w:t>
      </w:r>
    </w:p>
    <w:p w:rsidR="00F57CC9" w:rsidRPr="008F4254" w:rsidRDefault="00F57CC9" w:rsidP="005C30C7">
      <w:pPr>
        <w:pStyle w:val="BB2"/>
        <w:spacing w:after="120"/>
        <w:jc w:val="right"/>
        <w:rPr>
          <w:rFonts w:cs="Arial"/>
          <w:lang w:val="tr-TR"/>
        </w:rPr>
      </w:pPr>
      <w:r w:rsidRPr="008F4254">
        <w:rPr>
          <w:rFonts w:cs="Arial"/>
          <w:lang w:val="tr-TR"/>
        </w:rPr>
        <w:t xml:space="preserve">HASTA DOSYALARININ </w:t>
      </w:r>
    </w:p>
    <w:p w:rsidR="00F57CC9" w:rsidRPr="008F4254" w:rsidRDefault="00F57CC9" w:rsidP="00F57CC9">
      <w:pPr>
        <w:pStyle w:val="BB2"/>
        <w:jc w:val="right"/>
        <w:rPr>
          <w:rFonts w:cs="Arial"/>
          <w:lang w:val="tr-TR"/>
        </w:rPr>
      </w:pPr>
      <w:r w:rsidRPr="008F4254">
        <w:rPr>
          <w:rFonts w:cs="Arial"/>
          <w:lang w:val="tr-TR"/>
        </w:rPr>
        <w:t xml:space="preserve">HUKUKSAL </w:t>
      </w:r>
      <w:bookmarkEnd w:id="44"/>
      <w:bookmarkEnd w:id="45"/>
      <w:r w:rsidR="00B260AE">
        <w:rPr>
          <w:rFonts w:cs="Arial"/>
          <w:lang w:val="tr-TR"/>
        </w:rPr>
        <w:t>YÖNÜ</w:t>
      </w:r>
    </w:p>
    <w:p w:rsidR="00F57CC9" w:rsidRDefault="00F57CC9" w:rsidP="00F57CC9">
      <w:pPr>
        <w:rPr>
          <w:rFonts w:ascii="Arial" w:hAnsi="Arial" w:cs="Arial"/>
        </w:rPr>
      </w:pPr>
    </w:p>
    <w:p w:rsidR="00D03C8D" w:rsidRPr="008F4254" w:rsidRDefault="00D03C8D" w:rsidP="00F57CC9">
      <w:pPr>
        <w:rPr>
          <w:rFonts w:ascii="Arial" w:hAnsi="Arial" w:cs="Arial"/>
        </w:rPr>
      </w:pPr>
    </w:p>
    <w:p w:rsidR="00F57CC9" w:rsidRPr="008F4254" w:rsidRDefault="00F57CC9" w:rsidP="002018B9">
      <w:pPr>
        <w:pStyle w:val="B1"/>
        <w:spacing w:before="0"/>
        <w:rPr>
          <w:rFonts w:cs="Arial"/>
          <w:lang w:val="tr-TR"/>
        </w:rPr>
      </w:pPr>
      <w:bookmarkStart w:id="46" w:name="_Toc416254916"/>
      <w:bookmarkStart w:id="47" w:name="_Toc352993746"/>
      <w:bookmarkStart w:id="48" w:name="_Toc456715093"/>
      <w:r w:rsidRPr="008F4254">
        <w:rPr>
          <w:rFonts w:cs="Arial"/>
          <w:lang w:val="tr-TR"/>
        </w:rPr>
        <w:t>GİRİŞ</w:t>
      </w:r>
      <w:bookmarkEnd w:id="46"/>
      <w:bookmarkEnd w:id="47"/>
      <w:bookmarkEnd w:id="48"/>
    </w:p>
    <w:p w:rsidR="00F57CC9" w:rsidRPr="008F4254" w:rsidRDefault="00F57CC9" w:rsidP="00F57CC9">
      <w:pPr>
        <w:pStyle w:val="P1"/>
        <w:rPr>
          <w:rFonts w:cs="Arial"/>
          <w:lang w:val="tr-TR"/>
        </w:rPr>
      </w:pPr>
      <w:r w:rsidRPr="008F4254">
        <w:rPr>
          <w:rFonts w:cs="Arial"/>
          <w:lang w:val="tr-TR"/>
        </w:rPr>
        <w:t>Hasta dosyaları; hastane ve sağlık personelince hastalara yapılan işlemleri gösteren canlı ve gerçek belgelerdir.</w:t>
      </w:r>
    </w:p>
    <w:p w:rsidR="00F57CC9" w:rsidRPr="008F4254" w:rsidRDefault="00F57CC9" w:rsidP="00F57CC9">
      <w:pPr>
        <w:pStyle w:val="P1"/>
        <w:rPr>
          <w:rFonts w:cs="Arial"/>
          <w:lang w:val="tr-TR"/>
        </w:rPr>
      </w:pPr>
      <w:r w:rsidRPr="008F4254">
        <w:rPr>
          <w:rFonts w:cs="Arial"/>
          <w:lang w:val="tr-TR"/>
        </w:rPr>
        <w:t>Hasta dosyalarının doğal olarak bir de hukuksal yönü vardır. Bazı ülkelerde sağlık kayıtlarının kullanımı ile ilgili yasal düzenlemeler yapılmıştır. Ülkemizde ise bu tür yasal düzenlemelere ilişkin kaynak bulunamamıştır. Bunun yanında Ülkemizde hasta dosyaları mahkemelerde delil olarak kullanılmaktadır.</w:t>
      </w:r>
    </w:p>
    <w:p w:rsidR="00F57CC9" w:rsidRPr="008F4254" w:rsidRDefault="00F57CC9" w:rsidP="00F57CC9">
      <w:pPr>
        <w:pStyle w:val="P1"/>
        <w:rPr>
          <w:rFonts w:cs="Arial"/>
          <w:lang w:val="tr-TR"/>
        </w:rPr>
      </w:pPr>
      <w:r w:rsidRPr="008F4254">
        <w:rPr>
          <w:rFonts w:cs="Arial"/>
          <w:lang w:val="tr-TR"/>
        </w:rPr>
        <w:t>Her sağlık kurumunun ilk ve temel görevi hasta dosyalarının</w:t>
      </w:r>
      <w:r w:rsidR="00EA6C53">
        <w:rPr>
          <w:rFonts w:cs="Arial"/>
          <w:lang w:val="tr-TR"/>
        </w:rPr>
        <w:t>;</w:t>
      </w:r>
      <w:r w:rsidRPr="008F4254">
        <w:rPr>
          <w:rFonts w:cs="Arial"/>
          <w:lang w:val="tr-TR"/>
        </w:rPr>
        <w:t xml:space="preserve"> yeterli derecede bilgi içeren, yüksek düzeyde bilimsel, doğru ve yasal olmasını sağlamaktır. Hasta dosyalarının bu özellikleri taşıması hastanenin kendisini haksız suçlamalardan koruyabilmesi için de önemlidir. Çünkü hastanenin kendisini savunacağı ve </w:t>
      </w:r>
      <w:r w:rsidR="00EA6C53">
        <w:rPr>
          <w:rFonts w:cs="Arial"/>
          <w:lang w:val="tr-TR"/>
        </w:rPr>
        <w:t>yargıcın</w:t>
      </w:r>
      <w:r w:rsidRPr="008F4254">
        <w:rPr>
          <w:rFonts w:cs="Arial"/>
          <w:lang w:val="tr-TR"/>
        </w:rPr>
        <w:t xml:space="preserve"> karar vermek üzere temel alacağı tek belge hastanın sağlık kayıtlarıdır.</w:t>
      </w:r>
    </w:p>
    <w:p w:rsidR="00F57CC9" w:rsidRPr="008F4254" w:rsidRDefault="00F57CC9" w:rsidP="00F57CC9">
      <w:pPr>
        <w:pStyle w:val="NormalWeb"/>
        <w:jc w:val="both"/>
        <w:rPr>
          <w:rFonts w:ascii="Arial" w:hAnsi="Arial" w:cs="Arial"/>
          <w:b/>
          <w:sz w:val="22"/>
          <w:szCs w:val="22"/>
        </w:rPr>
      </w:pPr>
      <w:bookmarkStart w:id="49" w:name="_Toc416254917"/>
      <w:bookmarkStart w:id="50" w:name="_Toc456715094"/>
      <w:r w:rsidRPr="008F4254">
        <w:rPr>
          <w:rStyle w:val="mw-headline"/>
          <w:rFonts w:ascii="Arial" w:hAnsi="Arial" w:cs="Arial"/>
          <w:b/>
          <w:sz w:val="22"/>
          <w:szCs w:val="22"/>
        </w:rPr>
        <w:t>KÖTÜYE KULLANIM (İSTİSMAR)</w:t>
      </w:r>
    </w:p>
    <w:p w:rsidR="00F57CC9" w:rsidRPr="008F4254" w:rsidRDefault="00F57CC9" w:rsidP="00F57CC9">
      <w:pPr>
        <w:spacing w:before="100" w:beforeAutospacing="1" w:after="100" w:afterAutospacing="1"/>
        <w:jc w:val="both"/>
        <w:rPr>
          <w:rFonts w:ascii="Arial" w:hAnsi="Arial" w:cs="Arial"/>
          <w:sz w:val="22"/>
          <w:szCs w:val="22"/>
        </w:rPr>
      </w:pPr>
      <w:r w:rsidRPr="008F4254">
        <w:rPr>
          <w:rFonts w:ascii="Arial" w:hAnsi="Arial" w:cs="Arial"/>
          <w:sz w:val="22"/>
          <w:szCs w:val="22"/>
        </w:rPr>
        <w:t>Hasta bakımı veren personelin hasta kaydını gerçek olmayan biçimde düzenlemesi hem meslek ahlakına aykırı bir durumdur hem de kimi ülkelerde yasal olarak ağır suç kabul edilmektedir.</w:t>
      </w:r>
    </w:p>
    <w:p w:rsidR="00F57CC9" w:rsidRPr="008F4254" w:rsidRDefault="00F57CC9" w:rsidP="00F57CC9">
      <w:pPr>
        <w:spacing w:before="100" w:beforeAutospacing="1" w:after="100" w:afterAutospacing="1"/>
        <w:jc w:val="both"/>
        <w:rPr>
          <w:rFonts w:ascii="Arial" w:hAnsi="Arial" w:cs="Arial"/>
          <w:sz w:val="22"/>
          <w:szCs w:val="22"/>
        </w:rPr>
      </w:pPr>
      <w:r w:rsidRPr="008F4254">
        <w:rPr>
          <w:rFonts w:ascii="Arial" w:hAnsi="Arial" w:cs="Arial"/>
          <w:sz w:val="22"/>
          <w:szCs w:val="22"/>
        </w:rPr>
        <w:lastRenderedPageBreak/>
        <w:t xml:space="preserve">Hastadan izin almadan, hasta kayıtlarının hekim tarafından dış kullanımına izin verilmesi ya da saklanması hasta-hekim ilişkilerinde güven bunalımına neden olabilir. </w:t>
      </w:r>
    </w:p>
    <w:p w:rsidR="00F57CC9" w:rsidRPr="008F4254" w:rsidRDefault="00F57CC9" w:rsidP="00F57CC9">
      <w:pPr>
        <w:pStyle w:val="B1"/>
        <w:rPr>
          <w:rFonts w:cs="Arial"/>
          <w:lang w:val="tr-TR"/>
        </w:rPr>
      </w:pPr>
      <w:r w:rsidRPr="008F4254">
        <w:rPr>
          <w:rFonts w:cs="Arial"/>
          <w:lang w:val="tr-TR"/>
        </w:rPr>
        <w:t>MÜLKİYET HAKKI</w:t>
      </w:r>
      <w:bookmarkEnd w:id="49"/>
      <w:bookmarkEnd w:id="50"/>
    </w:p>
    <w:p w:rsidR="00F57CC9" w:rsidRPr="008F4254" w:rsidRDefault="00F57CC9" w:rsidP="002018B9">
      <w:pPr>
        <w:pStyle w:val="NormalWeb"/>
        <w:spacing w:before="120" w:beforeAutospacing="0"/>
        <w:jc w:val="both"/>
        <w:rPr>
          <w:rFonts w:ascii="Arial" w:hAnsi="Arial" w:cs="Arial"/>
          <w:sz w:val="22"/>
          <w:szCs w:val="22"/>
        </w:rPr>
      </w:pPr>
      <w:r w:rsidRPr="008F4254">
        <w:rPr>
          <w:rFonts w:ascii="Arial" w:hAnsi="Arial" w:cs="Arial"/>
          <w:sz w:val="22"/>
          <w:szCs w:val="22"/>
        </w:rPr>
        <w:t xml:space="preserve">Hasta dosyasında hasta ile ilgili yazılı bilgilerin sahibinin kim olduğu her zaman tartışma konusu olmaktadır. Bu konu çeşitli ülkelerde farklı uygulamalara, yasalara ve yönetmeliklere sahipken kimi ülkelerde herhangi bir yasal dayanak bulunmamaktadır. Örneğin, Amerika Birleşik Devletlerinde hasta dosyasındaki bilgilerin sahibi bizzat hastanın kendisi iken, dosyanın kendisi kurumundur (hastanenin, kliniğin, sağlık ocağının vb.). Bu nedenle hastalar kurumdan dosyalarındaki bilgilerin doğru olduğuna dair onayı ve gizliliğinin sağlanmasını istemek hakkına sahiptir. </w:t>
      </w:r>
    </w:p>
    <w:p w:rsidR="00F57CC9" w:rsidRPr="008F4254" w:rsidRDefault="00F57CC9" w:rsidP="00F57CC9">
      <w:pPr>
        <w:pStyle w:val="NormalWeb"/>
        <w:jc w:val="both"/>
        <w:rPr>
          <w:rFonts w:ascii="Arial" w:hAnsi="Arial" w:cs="Arial"/>
          <w:sz w:val="22"/>
          <w:szCs w:val="22"/>
        </w:rPr>
      </w:pPr>
      <w:r w:rsidRPr="008F4254">
        <w:rPr>
          <w:rFonts w:ascii="Arial" w:hAnsi="Arial" w:cs="Arial"/>
          <w:sz w:val="22"/>
          <w:szCs w:val="22"/>
        </w:rPr>
        <w:t xml:space="preserve">İngiltere’de “Ulusal Sağlık Servislerinin” kayıtlarının sahibi Sağlık Kurumu olarak kabul edilmektedir. </w:t>
      </w:r>
    </w:p>
    <w:p w:rsidR="00F57CC9" w:rsidRPr="008F4254" w:rsidRDefault="00F57CC9" w:rsidP="00F57CC9">
      <w:pPr>
        <w:jc w:val="both"/>
        <w:rPr>
          <w:rFonts w:ascii="Arial" w:hAnsi="Arial" w:cs="Arial"/>
          <w:sz w:val="22"/>
          <w:szCs w:val="22"/>
        </w:rPr>
      </w:pPr>
      <w:r w:rsidRPr="008F4254">
        <w:rPr>
          <w:rFonts w:ascii="Arial" w:hAnsi="Arial" w:cs="Arial"/>
          <w:sz w:val="22"/>
          <w:szCs w:val="22"/>
        </w:rPr>
        <w:t>İngiltere’de “Veri Koruma Yasası” ve “</w:t>
      </w:r>
      <w:hyperlink r:id="rId9" w:tooltip="Freedom of Information Act 2000" w:history="1">
        <w:r w:rsidRPr="002018B9">
          <w:rPr>
            <w:rStyle w:val="Kpr"/>
            <w:rFonts w:ascii="Arial" w:hAnsi="Arial" w:cs="Arial"/>
            <w:color w:val="auto"/>
            <w:sz w:val="22"/>
            <w:szCs w:val="22"/>
            <w:u w:val="none"/>
            <w:lang w:val="en-US"/>
          </w:rPr>
          <w:t xml:space="preserve">Freedom of Information Act </w:t>
        </w:r>
        <w:r w:rsidRPr="00D03C8D">
          <w:rPr>
            <w:rStyle w:val="Kpr"/>
            <w:rFonts w:ascii="Arial" w:hAnsi="Arial" w:cs="Arial"/>
            <w:color w:val="auto"/>
            <w:sz w:val="22"/>
            <w:szCs w:val="22"/>
            <w:u w:val="none"/>
          </w:rPr>
          <w:t>2000</w:t>
        </w:r>
      </w:hyperlink>
      <w:r w:rsidRPr="00D03C8D">
        <w:rPr>
          <w:rFonts w:ascii="Arial" w:hAnsi="Arial" w:cs="Arial"/>
          <w:sz w:val="22"/>
          <w:szCs w:val="22"/>
        </w:rPr>
        <w:t>”</w:t>
      </w:r>
      <w:r w:rsidRPr="008F4254">
        <w:rPr>
          <w:rFonts w:ascii="Arial" w:hAnsi="Arial" w:cs="Arial"/>
          <w:sz w:val="22"/>
          <w:szCs w:val="22"/>
        </w:rPr>
        <w:t xml:space="preserve"> hasta ya da temsilcisine, gizliliğe sahip bilgi ya da hastaya zarar verecek bilgi dışında, hastanın tüm kaydının bir kopyasını isteme hakkını tanımaktadır. Ayrıca, yasa hastaya kayıtlarının doğruluğunu inceleme ve kayıtlarını düzelttirme hakkını vermektedir. </w:t>
      </w:r>
    </w:p>
    <w:p w:rsidR="00F57CC9" w:rsidRPr="008F4254" w:rsidRDefault="00F57CC9" w:rsidP="00F57CC9">
      <w:pPr>
        <w:pStyle w:val="P1"/>
        <w:rPr>
          <w:rFonts w:cs="Arial"/>
          <w:lang w:val="tr-TR"/>
        </w:rPr>
      </w:pPr>
      <w:r w:rsidRPr="008F4254">
        <w:rPr>
          <w:rFonts w:cs="Arial"/>
          <w:lang w:val="tr-TR"/>
        </w:rPr>
        <w:t xml:space="preserve">Yukarıda verilen örneklerden hareketle denebilir ki, hasta dosyalarının sahibi hastanedir. Hastane hasta dosyalarının öncelikle hasta yararına olmak üzere, en üst düzeyde yeterli biçimde düzenlenmesinden, istendiğinde verilmesinden, saklanmasından ve çeşitli etkinliklerde kullanılmasından sorumludur. </w:t>
      </w:r>
    </w:p>
    <w:p w:rsidR="00F57CC9" w:rsidRPr="008F4254" w:rsidRDefault="00F57CC9" w:rsidP="00F57CC9">
      <w:pPr>
        <w:pStyle w:val="P1"/>
        <w:rPr>
          <w:rFonts w:cs="Arial"/>
          <w:lang w:val="tr-TR"/>
        </w:rPr>
      </w:pPr>
      <w:r w:rsidRPr="008F4254">
        <w:rPr>
          <w:rFonts w:cs="Arial"/>
          <w:lang w:val="tr-TR"/>
        </w:rPr>
        <w:t>Dosya içindeki bilgilerin sahibi hastadır ve bu bilgiler gizli tutulmalıdır. Hastane bu gizli bilgilere ilgisiz kişilerin ulaşmasını engelleyici her türlü önlemi almalıdır. Hastanın kendi dosyası içindeki bilgilere ulaşma ya da onları inceleme hakkı için ise kesin bir şey söylenemez. Hasta tarafından böyle bir talep geldiğinde, hasta dosyaları bölümü hastaya hekimi ile görüşmesini ve hekimden yazılı belge gelmeden dosyanın kendisine verilemeyeceğini belirtmelidir. Hekimin de hastaya zararlı olmayacak bilgilerin verilmesine izin vermesi en doğru yoldur.</w:t>
      </w:r>
    </w:p>
    <w:p w:rsidR="00F57CC9" w:rsidRPr="008F4254" w:rsidRDefault="00F57CC9" w:rsidP="005C30C7">
      <w:pPr>
        <w:pStyle w:val="NormalWeb"/>
        <w:spacing w:before="0" w:beforeAutospacing="0" w:after="0" w:afterAutospacing="0"/>
        <w:jc w:val="both"/>
        <w:rPr>
          <w:rFonts w:ascii="Arial" w:hAnsi="Arial" w:cs="Arial"/>
          <w:b/>
          <w:sz w:val="22"/>
          <w:szCs w:val="22"/>
        </w:rPr>
      </w:pPr>
      <w:bookmarkStart w:id="51" w:name="_Toc416254918"/>
      <w:bookmarkStart w:id="52" w:name="_Toc456715095"/>
      <w:r w:rsidRPr="008F4254">
        <w:rPr>
          <w:rStyle w:val="mw-headline"/>
          <w:rFonts w:ascii="Arial" w:hAnsi="Arial" w:cs="Arial"/>
          <w:b/>
          <w:sz w:val="22"/>
          <w:szCs w:val="22"/>
        </w:rPr>
        <w:lastRenderedPageBreak/>
        <w:t>HASTA KAYITLARINA ULAŞILABİLİRLİK</w:t>
      </w:r>
    </w:p>
    <w:p w:rsidR="00F57CC9" w:rsidRPr="008F4254" w:rsidRDefault="00F57CC9" w:rsidP="005C30C7">
      <w:pPr>
        <w:pStyle w:val="NormalWeb"/>
        <w:spacing w:before="120" w:beforeAutospacing="0" w:line="252" w:lineRule="auto"/>
        <w:jc w:val="both"/>
        <w:rPr>
          <w:rFonts w:ascii="Arial" w:hAnsi="Arial" w:cs="Arial"/>
          <w:sz w:val="22"/>
          <w:szCs w:val="22"/>
        </w:rPr>
      </w:pPr>
      <w:r w:rsidRPr="008F4254">
        <w:rPr>
          <w:rFonts w:ascii="Arial" w:hAnsi="Arial" w:cs="Arial"/>
          <w:sz w:val="22"/>
          <w:szCs w:val="22"/>
        </w:rPr>
        <w:t>Hasta kayıtları ile ilgili en önemli konulardan birisi hastanın kayıtlarına kimin ya da kimlerin ulaşabileceğidir. Kimi ülkelerde bu konu çok ciddi kurallara bağlanmıştır. Örneğin, ABD’de sadece hasta ve hasta bakımı ile doğrudan ilgili olan sağlık personeli dışında kimse hasta kaydına ulaşamaz ve inceleyemez. Bununla birlikte, hasta istediği kişiye ya da kuruma kaydının değerlendirilmesi için izin verebilir. Hasta kayıtlarına ulaşım ve güvenlik ile ilgili kurallar “</w:t>
      </w:r>
      <w:hyperlink r:id="rId10" w:tooltip="Health Insurance Portability and Accountability Act" w:history="1">
        <w:r w:rsidRPr="005C30C7">
          <w:rPr>
            <w:rStyle w:val="Kpr"/>
            <w:rFonts w:ascii="Arial" w:hAnsi="Arial" w:cs="Arial"/>
            <w:color w:val="auto"/>
            <w:sz w:val="22"/>
            <w:szCs w:val="22"/>
            <w:u w:val="none"/>
            <w:lang w:val="en-US"/>
          </w:rPr>
          <w:t>Health Insurance Portability and Accountability Act</w:t>
        </w:r>
      </w:hyperlink>
      <w:r w:rsidRPr="005C30C7">
        <w:rPr>
          <w:rFonts w:ascii="Arial" w:hAnsi="Arial" w:cs="Arial"/>
          <w:sz w:val="22"/>
          <w:szCs w:val="22"/>
          <w:lang w:val="en-US"/>
        </w:rPr>
        <w:t xml:space="preserve"> </w:t>
      </w:r>
      <w:r w:rsidRPr="008F4254">
        <w:rPr>
          <w:rFonts w:ascii="Arial" w:hAnsi="Arial" w:cs="Arial"/>
          <w:sz w:val="22"/>
          <w:szCs w:val="22"/>
        </w:rPr>
        <w:t xml:space="preserve">(HIPAA)” kılavuzu tarafından belirlenmektedir. Bazı özel durumlarda kurallar daha karmaşık olabilmektedir. Bu durumları inceleyelim: </w:t>
      </w:r>
    </w:p>
    <w:p w:rsidR="00F57CC9" w:rsidRPr="008F4254" w:rsidRDefault="00F57CC9" w:rsidP="005C30C7">
      <w:pPr>
        <w:spacing w:line="252" w:lineRule="auto"/>
        <w:jc w:val="both"/>
        <w:rPr>
          <w:rFonts w:ascii="Arial" w:hAnsi="Arial" w:cs="Arial"/>
          <w:b/>
          <w:sz w:val="22"/>
          <w:szCs w:val="22"/>
        </w:rPr>
      </w:pPr>
      <w:r w:rsidRPr="008F4254">
        <w:rPr>
          <w:rFonts w:ascii="Arial" w:hAnsi="Arial" w:cs="Arial"/>
          <w:b/>
          <w:sz w:val="22"/>
          <w:szCs w:val="22"/>
        </w:rPr>
        <w:t xml:space="preserve">Karar verme ehliyeti: </w:t>
      </w:r>
    </w:p>
    <w:p w:rsidR="00F57CC9" w:rsidRPr="008F4254" w:rsidRDefault="00F57CC9" w:rsidP="005C30C7">
      <w:pPr>
        <w:spacing w:before="120" w:line="252" w:lineRule="auto"/>
        <w:jc w:val="both"/>
        <w:rPr>
          <w:rFonts w:ascii="Arial" w:hAnsi="Arial" w:cs="Arial"/>
          <w:sz w:val="22"/>
          <w:szCs w:val="22"/>
        </w:rPr>
      </w:pPr>
      <w:r w:rsidRPr="008F4254">
        <w:rPr>
          <w:rFonts w:ascii="Arial" w:hAnsi="Arial" w:cs="Arial"/>
          <w:sz w:val="22"/>
          <w:szCs w:val="22"/>
        </w:rPr>
        <w:t xml:space="preserve">Bir hasta kendisinin hasta bakımı ile ilgili işlemlerine karar vermek için yasal olarak ehil değilse (komada olması, bilinç kaybı bulunması, psikiyatrik bir hastalığa sahip olması ya da zehirlenmiş olması gibi durumlar) kendisine bir yasal vekil tayin edilmelidir. Bu vekil bir akraba olabilir. Akraba yoksa mahkeme başka birisini atayabilir. Bu vekil hastanın kayıtlarına ulaşma ve onun adına karar verme yetkisine sahip olur. </w:t>
      </w:r>
    </w:p>
    <w:p w:rsidR="00F57CC9" w:rsidRPr="008F4254" w:rsidRDefault="00F57CC9" w:rsidP="00F57CC9">
      <w:pPr>
        <w:jc w:val="both"/>
        <w:rPr>
          <w:rFonts w:ascii="Arial" w:hAnsi="Arial" w:cs="Arial"/>
          <w:sz w:val="22"/>
          <w:szCs w:val="22"/>
        </w:rPr>
      </w:pPr>
    </w:p>
    <w:p w:rsidR="00F57CC9" w:rsidRPr="008F4254" w:rsidRDefault="00F57CC9" w:rsidP="00F57CC9">
      <w:pPr>
        <w:jc w:val="both"/>
        <w:rPr>
          <w:rFonts w:ascii="Arial" w:hAnsi="Arial" w:cs="Arial"/>
          <w:b/>
          <w:sz w:val="22"/>
          <w:szCs w:val="22"/>
        </w:rPr>
      </w:pPr>
      <w:r w:rsidRPr="008F4254">
        <w:rPr>
          <w:rFonts w:ascii="Arial" w:hAnsi="Arial" w:cs="Arial"/>
          <w:b/>
          <w:sz w:val="22"/>
          <w:szCs w:val="22"/>
        </w:rPr>
        <w:t>Acil olgu:</w:t>
      </w:r>
    </w:p>
    <w:p w:rsidR="00F57CC9" w:rsidRPr="008F4254" w:rsidRDefault="00F57CC9" w:rsidP="005C30C7">
      <w:pPr>
        <w:spacing w:before="120" w:line="252" w:lineRule="auto"/>
        <w:jc w:val="both"/>
        <w:rPr>
          <w:rFonts w:ascii="Arial" w:hAnsi="Arial" w:cs="Arial"/>
          <w:sz w:val="22"/>
          <w:szCs w:val="22"/>
        </w:rPr>
      </w:pPr>
      <w:r w:rsidRPr="008F4254">
        <w:rPr>
          <w:rFonts w:ascii="Arial" w:hAnsi="Arial" w:cs="Arial"/>
          <w:sz w:val="22"/>
          <w:szCs w:val="22"/>
        </w:rPr>
        <w:t>İletişim kurulamayan hastanın acil bir olguya sahip olması durumunda eğer yazılı bir talimat yoksa hastanın dosyasına ulaşmak sorumluluğunu sağlık personeli üstlenebilir.</w:t>
      </w:r>
    </w:p>
    <w:p w:rsidR="00F57CC9" w:rsidRPr="008F4254" w:rsidRDefault="00F57CC9" w:rsidP="005C30C7">
      <w:pPr>
        <w:spacing w:line="252" w:lineRule="auto"/>
        <w:jc w:val="both"/>
        <w:rPr>
          <w:rFonts w:ascii="Arial" w:hAnsi="Arial" w:cs="Arial"/>
          <w:sz w:val="22"/>
          <w:szCs w:val="22"/>
        </w:rPr>
      </w:pPr>
    </w:p>
    <w:p w:rsidR="00F57CC9" w:rsidRPr="008F4254" w:rsidRDefault="00F57CC9" w:rsidP="005C30C7">
      <w:pPr>
        <w:spacing w:line="252" w:lineRule="auto"/>
        <w:jc w:val="both"/>
        <w:rPr>
          <w:rFonts w:ascii="Arial" w:hAnsi="Arial" w:cs="Arial"/>
          <w:b/>
          <w:sz w:val="22"/>
          <w:szCs w:val="22"/>
        </w:rPr>
      </w:pPr>
      <w:r w:rsidRPr="008F4254">
        <w:rPr>
          <w:rFonts w:ascii="Arial" w:hAnsi="Arial" w:cs="Arial"/>
          <w:b/>
          <w:sz w:val="22"/>
          <w:szCs w:val="22"/>
        </w:rPr>
        <w:t>Araştırma, Denetim ve Değerlendirme:</w:t>
      </w:r>
    </w:p>
    <w:p w:rsidR="00F57CC9" w:rsidRPr="008F4254" w:rsidRDefault="00F57CC9" w:rsidP="005C30C7">
      <w:pPr>
        <w:spacing w:line="252" w:lineRule="auto"/>
        <w:jc w:val="both"/>
        <w:rPr>
          <w:rFonts w:ascii="Arial" w:hAnsi="Arial" w:cs="Arial"/>
          <w:sz w:val="22"/>
          <w:szCs w:val="22"/>
        </w:rPr>
      </w:pPr>
      <w:r w:rsidRPr="008F4254">
        <w:rPr>
          <w:rFonts w:ascii="Arial" w:hAnsi="Arial" w:cs="Arial"/>
          <w:sz w:val="22"/>
          <w:szCs w:val="22"/>
        </w:rPr>
        <w:t xml:space="preserve">Tıbbi araştırma, mali denetim, yönetimsel inceleme ya da program değerlendirmesi yapan bireyler hastanın kaydına ulaşabilir. Fakat bu bireylere hastanın tanıtıcı bilgilerine ulaşma izni verilemez. </w:t>
      </w:r>
    </w:p>
    <w:p w:rsidR="00F57CC9" w:rsidRPr="008F4254" w:rsidRDefault="00F57CC9" w:rsidP="005C30C7">
      <w:pPr>
        <w:spacing w:line="252" w:lineRule="auto"/>
        <w:jc w:val="both"/>
        <w:rPr>
          <w:rFonts w:ascii="Arial" w:hAnsi="Arial" w:cs="Arial"/>
          <w:sz w:val="22"/>
          <w:szCs w:val="22"/>
        </w:rPr>
      </w:pPr>
    </w:p>
    <w:p w:rsidR="00F57CC9" w:rsidRPr="008F4254" w:rsidRDefault="00F57CC9" w:rsidP="005C30C7">
      <w:pPr>
        <w:spacing w:line="252" w:lineRule="auto"/>
        <w:jc w:val="both"/>
        <w:rPr>
          <w:rFonts w:ascii="Arial" w:hAnsi="Arial" w:cs="Arial"/>
          <w:b/>
          <w:sz w:val="22"/>
          <w:szCs w:val="22"/>
        </w:rPr>
      </w:pPr>
      <w:r w:rsidRPr="008F4254">
        <w:rPr>
          <w:rFonts w:ascii="Arial" w:hAnsi="Arial" w:cs="Arial"/>
          <w:b/>
          <w:sz w:val="22"/>
          <w:szCs w:val="22"/>
        </w:rPr>
        <w:t>Ölüm ya da Zarar Riski:</w:t>
      </w:r>
    </w:p>
    <w:p w:rsidR="00F57CC9" w:rsidRPr="008F4254" w:rsidRDefault="00F57CC9" w:rsidP="005C30C7">
      <w:pPr>
        <w:spacing w:line="252" w:lineRule="auto"/>
        <w:jc w:val="both"/>
        <w:rPr>
          <w:rFonts w:ascii="Arial" w:hAnsi="Arial" w:cs="Arial"/>
          <w:sz w:val="22"/>
          <w:szCs w:val="22"/>
        </w:rPr>
      </w:pPr>
    </w:p>
    <w:p w:rsidR="00F57CC9" w:rsidRPr="008F4254" w:rsidRDefault="00F57CC9" w:rsidP="005C30C7">
      <w:pPr>
        <w:spacing w:line="252" w:lineRule="auto"/>
        <w:jc w:val="both"/>
        <w:rPr>
          <w:rFonts w:ascii="Arial" w:hAnsi="Arial" w:cs="Arial"/>
          <w:sz w:val="22"/>
          <w:szCs w:val="22"/>
        </w:rPr>
      </w:pPr>
      <w:r w:rsidRPr="008F4254">
        <w:rPr>
          <w:rFonts w:ascii="Arial" w:hAnsi="Arial" w:cs="Arial"/>
          <w:sz w:val="22"/>
          <w:szCs w:val="22"/>
        </w:rPr>
        <w:t>Hastanın ölümüne sebep olabilecek ya da ona zarar verebilecek herhangi bir durum söz konusu ise ve hastadan izin alma olanağı yoksa yetkili kişiler izinsiz olarak hastanın kaydına ulaşabilir.</w:t>
      </w:r>
    </w:p>
    <w:p w:rsidR="00F57CC9" w:rsidRPr="008F4254" w:rsidRDefault="00F57CC9" w:rsidP="00F57CC9">
      <w:pPr>
        <w:pStyle w:val="B1"/>
        <w:rPr>
          <w:rFonts w:cs="Arial"/>
          <w:lang w:val="tr-TR"/>
        </w:rPr>
      </w:pPr>
      <w:r w:rsidRPr="008F4254">
        <w:rPr>
          <w:rFonts w:cs="Arial"/>
          <w:lang w:val="tr-TR"/>
        </w:rPr>
        <w:lastRenderedPageBreak/>
        <w:t>HABERLEŞME GİZLİLİĞİ</w:t>
      </w:r>
      <w:bookmarkEnd w:id="51"/>
      <w:bookmarkEnd w:id="52"/>
    </w:p>
    <w:p w:rsidR="00F57CC9" w:rsidRPr="008F4254" w:rsidRDefault="00F57CC9" w:rsidP="00F57CC9">
      <w:pPr>
        <w:pStyle w:val="B2"/>
        <w:jc w:val="both"/>
        <w:rPr>
          <w:rFonts w:cs="Arial"/>
          <w:lang w:val="tr-TR"/>
        </w:rPr>
      </w:pPr>
      <w:r w:rsidRPr="008F4254">
        <w:rPr>
          <w:rFonts w:cs="Arial"/>
          <w:lang w:val="tr-TR"/>
        </w:rPr>
        <w:t>Milattan önce 5. yüzyılda yaşamış olan büyük hekim Hipokrat gizlilik konusunda Hipokrat Andında şöyle demektedir:</w:t>
      </w:r>
    </w:p>
    <w:p w:rsidR="00F57CC9" w:rsidRPr="008F4254" w:rsidRDefault="00F57CC9" w:rsidP="00F57CC9">
      <w:pPr>
        <w:pStyle w:val="P1"/>
        <w:rPr>
          <w:rFonts w:cs="Arial"/>
          <w:b/>
          <w:i/>
          <w:sz w:val="20"/>
          <w:lang w:val="tr-TR"/>
        </w:rPr>
      </w:pPr>
      <w:r w:rsidRPr="008F4254">
        <w:rPr>
          <w:rFonts w:cs="Arial"/>
          <w:b/>
          <w:i/>
          <w:sz w:val="20"/>
          <w:lang w:val="tr-TR"/>
        </w:rPr>
        <w:t>“Gerek sanatımın icrası sırasında, gerek sanatımın dışında insanlarla ilişkide iken etrafımda olup bitenleri, görüp işittiklerimi bir sır olarak saklayacağım ve kimseye açmayacağım.”</w:t>
      </w:r>
    </w:p>
    <w:p w:rsidR="00F57CC9" w:rsidRPr="008F4254" w:rsidRDefault="00F57CC9" w:rsidP="00F57CC9">
      <w:pPr>
        <w:pStyle w:val="P1"/>
        <w:rPr>
          <w:rFonts w:cs="Arial"/>
          <w:lang w:val="tr-TR"/>
        </w:rPr>
      </w:pPr>
      <w:r w:rsidRPr="008F4254">
        <w:rPr>
          <w:rFonts w:cs="Arial"/>
          <w:lang w:val="tr-TR"/>
        </w:rPr>
        <w:t>Yedi bin yıl önce söylenen bu sözlere günümüzde ne derece uyulduğunu okurların görüşüne bırakmayı uygun görüyoruz.</w:t>
      </w:r>
    </w:p>
    <w:p w:rsidR="00F57CC9" w:rsidRPr="008F4254" w:rsidRDefault="00F57CC9" w:rsidP="00F57CC9">
      <w:pPr>
        <w:pStyle w:val="P1"/>
        <w:rPr>
          <w:rFonts w:cs="Arial"/>
          <w:lang w:val="tr-TR"/>
        </w:rPr>
      </w:pPr>
      <w:r w:rsidRPr="008F4254">
        <w:rPr>
          <w:rFonts w:cs="Arial"/>
          <w:lang w:val="tr-TR"/>
        </w:rPr>
        <w:t xml:space="preserve"> </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5670"/>
      </w:tblGrid>
      <w:tr w:rsidR="00F57CC9" w:rsidRPr="008F4254" w:rsidTr="008F4254">
        <w:trPr>
          <w:jc w:val="center"/>
        </w:trPr>
        <w:tc>
          <w:tcPr>
            <w:tcW w:w="5670" w:type="dxa"/>
            <w:shd w:val="pct20" w:color="000000" w:fill="FFFFFF"/>
          </w:tcPr>
          <w:p w:rsidR="00F57CC9" w:rsidRPr="008F4254" w:rsidRDefault="00F57CC9" w:rsidP="008F4254">
            <w:pPr>
              <w:jc w:val="center"/>
              <w:rPr>
                <w:rFonts w:ascii="Arial" w:hAnsi="Arial" w:cs="Arial"/>
                <w:sz w:val="18"/>
              </w:rPr>
            </w:pPr>
          </w:p>
          <w:p w:rsidR="00F57CC9" w:rsidRPr="008F4254" w:rsidRDefault="00F57CC9" w:rsidP="008F4254">
            <w:pPr>
              <w:jc w:val="center"/>
              <w:rPr>
                <w:rFonts w:ascii="Arial" w:hAnsi="Arial" w:cs="Arial"/>
                <w:b/>
                <w:sz w:val="20"/>
                <w:szCs w:val="20"/>
              </w:rPr>
            </w:pPr>
            <w:r w:rsidRPr="008F4254">
              <w:rPr>
                <w:rFonts w:ascii="Arial" w:hAnsi="Arial" w:cs="Arial"/>
                <w:b/>
                <w:sz w:val="20"/>
                <w:szCs w:val="20"/>
              </w:rPr>
              <w:t>HASTA DOSYALARI İÇİNDEKİ BİLGİLER GİZLİDİR.</w:t>
            </w:r>
          </w:p>
          <w:p w:rsidR="00F57CC9" w:rsidRPr="008F4254" w:rsidRDefault="00F57CC9" w:rsidP="008F4254">
            <w:pPr>
              <w:jc w:val="center"/>
              <w:rPr>
                <w:rFonts w:ascii="Arial" w:hAnsi="Arial" w:cs="Arial"/>
                <w:sz w:val="20"/>
                <w:szCs w:val="20"/>
              </w:rPr>
            </w:pPr>
          </w:p>
          <w:p w:rsidR="00F57CC9" w:rsidRPr="008F4254" w:rsidRDefault="00F57CC9" w:rsidP="008F4254">
            <w:pPr>
              <w:jc w:val="center"/>
              <w:rPr>
                <w:rFonts w:ascii="Arial" w:hAnsi="Arial" w:cs="Arial"/>
                <w:sz w:val="20"/>
                <w:szCs w:val="20"/>
              </w:rPr>
            </w:pPr>
            <w:r w:rsidRPr="008F4254">
              <w:rPr>
                <w:rFonts w:ascii="Arial" w:hAnsi="Arial" w:cs="Arial"/>
                <w:sz w:val="20"/>
                <w:szCs w:val="20"/>
              </w:rPr>
              <w:t>Bir hasta en yakınına bile söyleyemeyeceği sırlarını</w:t>
            </w:r>
          </w:p>
          <w:p w:rsidR="00F57CC9" w:rsidRPr="008F4254" w:rsidRDefault="00F57CC9" w:rsidP="008F4254">
            <w:pPr>
              <w:jc w:val="center"/>
              <w:rPr>
                <w:rFonts w:ascii="Arial" w:hAnsi="Arial" w:cs="Arial"/>
                <w:sz w:val="20"/>
                <w:szCs w:val="20"/>
              </w:rPr>
            </w:pPr>
            <w:proofErr w:type="gramStart"/>
            <w:r w:rsidRPr="008F4254">
              <w:rPr>
                <w:rFonts w:ascii="Arial" w:hAnsi="Arial" w:cs="Arial"/>
                <w:sz w:val="20"/>
                <w:szCs w:val="20"/>
              </w:rPr>
              <w:t>sağlık</w:t>
            </w:r>
            <w:proofErr w:type="gramEnd"/>
            <w:r w:rsidRPr="008F4254">
              <w:rPr>
                <w:rFonts w:ascii="Arial" w:hAnsi="Arial" w:cs="Arial"/>
                <w:sz w:val="20"/>
                <w:szCs w:val="20"/>
              </w:rPr>
              <w:t xml:space="preserve"> personeline söyler.</w:t>
            </w:r>
          </w:p>
          <w:p w:rsidR="00F57CC9" w:rsidRPr="008F4254" w:rsidRDefault="00F57CC9" w:rsidP="008F4254">
            <w:pPr>
              <w:jc w:val="center"/>
              <w:rPr>
                <w:rFonts w:ascii="Arial" w:hAnsi="Arial" w:cs="Arial"/>
                <w:sz w:val="20"/>
                <w:szCs w:val="20"/>
              </w:rPr>
            </w:pPr>
          </w:p>
          <w:p w:rsidR="00F57CC9" w:rsidRPr="008F4254" w:rsidRDefault="00F57CC9" w:rsidP="008F4254">
            <w:pPr>
              <w:jc w:val="center"/>
              <w:rPr>
                <w:rFonts w:ascii="Arial" w:hAnsi="Arial" w:cs="Arial"/>
                <w:sz w:val="20"/>
                <w:szCs w:val="20"/>
              </w:rPr>
            </w:pPr>
            <w:r w:rsidRPr="008F4254">
              <w:rPr>
                <w:rFonts w:ascii="Arial" w:hAnsi="Arial" w:cs="Arial"/>
                <w:sz w:val="20"/>
                <w:szCs w:val="20"/>
              </w:rPr>
              <w:t>Sağlık personeli bu sırları</w:t>
            </w:r>
          </w:p>
          <w:p w:rsidR="00F57CC9" w:rsidRPr="008F4254" w:rsidRDefault="00F57CC9" w:rsidP="008F4254">
            <w:pPr>
              <w:jc w:val="center"/>
              <w:rPr>
                <w:rFonts w:ascii="Arial" w:hAnsi="Arial" w:cs="Arial"/>
                <w:sz w:val="20"/>
                <w:szCs w:val="20"/>
              </w:rPr>
            </w:pPr>
            <w:proofErr w:type="gramStart"/>
            <w:r w:rsidRPr="008F4254">
              <w:rPr>
                <w:rFonts w:ascii="Arial" w:hAnsi="Arial" w:cs="Arial"/>
                <w:sz w:val="20"/>
                <w:szCs w:val="20"/>
              </w:rPr>
              <w:t>başka</w:t>
            </w:r>
            <w:proofErr w:type="gramEnd"/>
            <w:r w:rsidRPr="008F4254">
              <w:rPr>
                <w:rFonts w:ascii="Arial" w:hAnsi="Arial" w:cs="Arial"/>
                <w:sz w:val="20"/>
                <w:szCs w:val="20"/>
              </w:rPr>
              <w:t xml:space="preserve"> bir kişiye söyleme yetkisine sahip değildir.</w:t>
            </w:r>
          </w:p>
          <w:p w:rsidR="00F57CC9" w:rsidRPr="008F4254" w:rsidRDefault="00F57CC9" w:rsidP="008F4254">
            <w:pPr>
              <w:jc w:val="center"/>
              <w:rPr>
                <w:rFonts w:ascii="Arial" w:hAnsi="Arial" w:cs="Arial"/>
                <w:sz w:val="20"/>
                <w:szCs w:val="20"/>
              </w:rPr>
            </w:pPr>
          </w:p>
          <w:p w:rsidR="00F57CC9" w:rsidRPr="008F4254" w:rsidRDefault="00F57CC9" w:rsidP="008F4254">
            <w:pPr>
              <w:jc w:val="center"/>
              <w:rPr>
                <w:rFonts w:ascii="Arial" w:hAnsi="Arial" w:cs="Arial"/>
                <w:sz w:val="20"/>
                <w:szCs w:val="20"/>
              </w:rPr>
            </w:pPr>
            <w:r w:rsidRPr="008F4254">
              <w:rPr>
                <w:rFonts w:ascii="Arial" w:hAnsi="Arial" w:cs="Arial"/>
                <w:sz w:val="20"/>
                <w:szCs w:val="20"/>
              </w:rPr>
              <w:t>Hasta dosyaları bölümü ve tüm sağlık personel</w:t>
            </w:r>
          </w:p>
          <w:p w:rsidR="00F57CC9" w:rsidRPr="008F4254" w:rsidRDefault="00F57CC9" w:rsidP="008F4254">
            <w:pPr>
              <w:spacing w:after="120"/>
              <w:jc w:val="center"/>
              <w:rPr>
                <w:rFonts w:ascii="Arial" w:hAnsi="Arial" w:cs="Arial"/>
              </w:rPr>
            </w:pPr>
            <w:proofErr w:type="gramStart"/>
            <w:r w:rsidRPr="008F4254">
              <w:rPr>
                <w:rFonts w:ascii="Arial" w:hAnsi="Arial" w:cs="Arial"/>
                <w:sz w:val="20"/>
                <w:szCs w:val="20"/>
              </w:rPr>
              <w:t>hasta</w:t>
            </w:r>
            <w:proofErr w:type="gramEnd"/>
            <w:r w:rsidRPr="008F4254">
              <w:rPr>
                <w:rFonts w:ascii="Arial" w:hAnsi="Arial" w:cs="Arial"/>
                <w:sz w:val="20"/>
                <w:szCs w:val="20"/>
              </w:rPr>
              <w:t xml:space="preserve"> dosyalarına ilgisiz kişilerin ulaşmasını ve incelemesini engelleyici önlemleri almakla yükümlüdür.</w:t>
            </w:r>
          </w:p>
        </w:tc>
      </w:tr>
    </w:tbl>
    <w:p w:rsidR="00F57CC9" w:rsidRPr="008F4254" w:rsidRDefault="00F57CC9" w:rsidP="005C30C7">
      <w:pPr>
        <w:pStyle w:val="P1"/>
        <w:spacing w:before="240"/>
        <w:rPr>
          <w:rFonts w:cs="Arial"/>
          <w:lang w:val="tr-TR"/>
        </w:rPr>
      </w:pPr>
      <w:r w:rsidRPr="008F4254">
        <w:rPr>
          <w:rFonts w:cs="Arial"/>
          <w:lang w:val="tr-TR"/>
        </w:rPr>
        <w:t>Hasta dosyasında yazılı olan bilgiler gizlidir. Gizlilik yönünden hekim, diğer sağlık personeli ve hasta dosyaları bölümü görevlileri en üst düzeyde titizliği göstermelidir. Hasta dosyası gizlilik nedeniyle hastanın en yakınına (eşine, annesine, babasına, çocuğuna, kardeşine vb.) bile gösterilemez.</w:t>
      </w:r>
    </w:p>
    <w:p w:rsidR="00F57CC9" w:rsidRPr="008F4254" w:rsidRDefault="00F57CC9" w:rsidP="00F57CC9">
      <w:pPr>
        <w:pStyle w:val="P1"/>
        <w:rPr>
          <w:rFonts w:cs="Arial"/>
          <w:lang w:val="tr-TR"/>
        </w:rPr>
      </w:pPr>
      <w:r w:rsidRPr="008F4254">
        <w:rPr>
          <w:rFonts w:cs="Arial"/>
          <w:lang w:val="tr-TR"/>
        </w:rPr>
        <w:t xml:space="preserve">Dosyadaki bilgiler sözlü olarak dahi bildirilemez. Hasta dosyası hastanın ya da yakınlarının eline verilip herhangi bir yere (başka bir hekime, laboratuvara, sekretere) gönderilemez. Üzülerek belirtmek gerekir ki, Ülkemizin çoğu hastanelerinde hasta dosyalarının hasta ve yakınlarının elinde oradan oraya taşındığını, </w:t>
      </w:r>
      <w:proofErr w:type="gramStart"/>
      <w:r w:rsidRPr="008F4254">
        <w:rPr>
          <w:rFonts w:cs="Arial"/>
          <w:lang w:val="tr-TR"/>
        </w:rPr>
        <w:t>hatta,</w:t>
      </w:r>
      <w:proofErr w:type="gramEnd"/>
      <w:r w:rsidRPr="008F4254">
        <w:rPr>
          <w:rFonts w:cs="Arial"/>
          <w:lang w:val="tr-TR"/>
        </w:rPr>
        <w:t xml:space="preserve"> hasta ya da yakını tarafından dosyanın eve bile götürüldüğünü görmek mümkündür.</w:t>
      </w:r>
    </w:p>
    <w:p w:rsidR="00F57CC9" w:rsidRPr="008F4254" w:rsidRDefault="00F57CC9" w:rsidP="00F57CC9">
      <w:pPr>
        <w:pStyle w:val="P1"/>
        <w:rPr>
          <w:rFonts w:cs="Arial"/>
          <w:lang w:val="tr-TR"/>
        </w:rPr>
      </w:pPr>
      <w:r w:rsidRPr="008F4254">
        <w:rPr>
          <w:rFonts w:cs="Arial"/>
          <w:lang w:val="tr-TR"/>
        </w:rPr>
        <w:t>Hasta dosyaları bölümü dosyanın mahkemelere gönderilmesinde de gizlilik ilkelerine ciddiyetle uymalı ve dosyayı gönderdiği makamlara da gizliliğe uyulması için uyarıda bulunmalıdır.</w:t>
      </w:r>
    </w:p>
    <w:p w:rsidR="00F57CC9" w:rsidRPr="008F4254" w:rsidRDefault="00F57CC9" w:rsidP="00F57CC9">
      <w:pPr>
        <w:pStyle w:val="B1"/>
        <w:rPr>
          <w:rFonts w:cs="Arial"/>
          <w:lang w:val="tr-TR"/>
        </w:rPr>
      </w:pPr>
      <w:bookmarkStart w:id="53" w:name="_Toc416254919"/>
      <w:bookmarkStart w:id="54" w:name="_Toc456715096"/>
      <w:r w:rsidRPr="008F4254">
        <w:rPr>
          <w:rFonts w:cs="Arial"/>
          <w:lang w:val="tr-TR"/>
        </w:rPr>
        <w:lastRenderedPageBreak/>
        <w:t xml:space="preserve">HASTA DOSYALARININ ADLİ OLAYLARDA DELİL OLARAK KULLANIMI </w:t>
      </w:r>
      <w:bookmarkEnd w:id="53"/>
      <w:bookmarkEnd w:id="54"/>
    </w:p>
    <w:p w:rsidR="00F57CC9" w:rsidRPr="008F4254" w:rsidRDefault="00F57CC9" w:rsidP="00F57CC9">
      <w:pPr>
        <w:pStyle w:val="P1"/>
        <w:rPr>
          <w:rFonts w:cs="Arial"/>
          <w:lang w:val="tr-TR"/>
        </w:rPr>
      </w:pPr>
      <w:r w:rsidRPr="008F4254">
        <w:rPr>
          <w:rFonts w:cs="Arial"/>
          <w:lang w:val="tr-TR"/>
        </w:rPr>
        <w:t>Mahkemeden yazılı istek geldiğinde hastanın dosyası hasta dosyaları bölümü tarafından mahkemeye gönderilir ve dosyanın mahkemede olduğunu belirtmek üzere rafa kılavuz kart konur.</w:t>
      </w:r>
    </w:p>
    <w:p w:rsidR="00F57CC9" w:rsidRPr="008F4254" w:rsidRDefault="00F57CC9" w:rsidP="00F57CC9">
      <w:pPr>
        <w:pStyle w:val="P1"/>
        <w:rPr>
          <w:rFonts w:cs="Arial"/>
          <w:lang w:val="tr-TR"/>
        </w:rPr>
      </w:pPr>
      <w:r w:rsidRPr="008F4254">
        <w:rPr>
          <w:rFonts w:cs="Arial"/>
          <w:lang w:val="tr-TR"/>
        </w:rPr>
        <w:t>Hasta dosyaları mahkeme tarafından genellikle aşağıda belirtilen nedenler için istenir:</w:t>
      </w:r>
    </w:p>
    <w:p w:rsidR="00F57CC9" w:rsidRPr="008F4254" w:rsidRDefault="00F57CC9" w:rsidP="00F57CC9">
      <w:pPr>
        <w:pStyle w:val="B2"/>
        <w:rPr>
          <w:rFonts w:cs="Arial"/>
          <w:lang w:val="tr-TR"/>
        </w:rPr>
      </w:pPr>
      <w:bookmarkStart w:id="55" w:name="_Toc416254920"/>
      <w:bookmarkStart w:id="56" w:name="_Toc352993750"/>
      <w:bookmarkStart w:id="57" w:name="_Toc456715097"/>
      <w:r w:rsidRPr="008F4254">
        <w:rPr>
          <w:rFonts w:cs="Arial"/>
          <w:lang w:val="tr-TR"/>
        </w:rPr>
        <w:t>SİGORTA VAKALARI</w:t>
      </w:r>
      <w:bookmarkEnd w:id="55"/>
      <w:bookmarkEnd w:id="56"/>
      <w:bookmarkEnd w:id="57"/>
    </w:p>
    <w:p w:rsidR="00F57CC9" w:rsidRPr="008F4254" w:rsidRDefault="00F57CC9" w:rsidP="00F57CC9">
      <w:pPr>
        <w:pStyle w:val="P1"/>
        <w:rPr>
          <w:rFonts w:cs="Arial"/>
          <w:lang w:val="tr-TR"/>
        </w:rPr>
      </w:pPr>
      <w:r w:rsidRPr="008F4254">
        <w:rPr>
          <w:rFonts w:cs="Arial"/>
          <w:lang w:val="tr-TR"/>
        </w:rPr>
        <w:t>Bireyin sigortalı olması, sigortasının devam etmesi ya da ortadan kaldırılması, geçici ve sürekli sakatlıklar için sigorta primi almaları gibi işlemlerde hasta dosyaları önemli bir delildir.</w:t>
      </w:r>
    </w:p>
    <w:p w:rsidR="00F57CC9" w:rsidRPr="008F4254" w:rsidRDefault="00F57CC9" w:rsidP="00F57CC9">
      <w:pPr>
        <w:pStyle w:val="B2"/>
        <w:rPr>
          <w:rFonts w:cs="Arial"/>
          <w:lang w:val="tr-TR"/>
        </w:rPr>
      </w:pPr>
      <w:bookmarkStart w:id="58" w:name="_Toc416254921"/>
      <w:bookmarkStart w:id="59" w:name="_Toc352993751"/>
      <w:bookmarkStart w:id="60" w:name="_Toc456715098"/>
      <w:r w:rsidRPr="008F4254">
        <w:rPr>
          <w:rFonts w:cs="Arial"/>
          <w:lang w:val="tr-TR"/>
        </w:rPr>
        <w:t>İŞÇİLERİN TAZMİNAT VAKALARI</w:t>
      </w:r>
      <w:bookmarkEnd w:id="58"/>
      <w:bookmarkEnd w:id="59"/>
      <w:bookmarkEnd w:id="60"/>
    </w:p>
    <w:p w:rsidR="00F57CC9" w:rsidRPr="008F4254" w:rsidRDefault="00F57CC9" w:rsidP="00F57CC9">
      <w:pPr>
        <w:pStyle w:val="P1"/>
        <w:rPr>
          <w:rFonts w:cs="Arial"/>
          <w:lang w:val="tr-TR"/>
        </w:rPr>
      </w:pPr>
      <w:r w:rsidRPr="008F4254">
        <w:rPr>
          <w:rFonts w:cs="Arial"/>
          <w:lang w:val="tr-TR"/>
        </w:rPr>
        <w:t>İş kazaları ya da meslek hastalıklarına bağlı sürekli ya da geçici iş göremezlik hallerinde ilgili yasanın gereği yerine getirilirken, kişinin tazminatına esas olarak hasta dosyasında yazılı olan bilgiler kullanılır.</w:t>
      </w:r>
    </w:p>
    <w:p w:rsidR="00F57CC9" w:rsidRPr="008F4254" w:rsidRDefault="00F57CC9" w:rsidP="00F57CC9">
      <w:pPr>
        <w:pStyle w:val="B2"/>
        <w:rPr>
          <w:rFonts w:cs="Arial"/>
          <w:lang w:val="tr-TR"/>
        </w:rPr>
      </w:pPr>
      <w:bookmarkStart w:id="61" w:name="_Toc416254922"/>
      <w:bookmarkStart w:id="62" w:name="_Toc352993752"/>
      <w:bookmarkStart w:id="63" w:name="_Toc456715099"/>
      <w:r w:rsidRPr="008F4254">
        <w:rPr>
          <w:rFonts w:cs="Arial"/>
          <w:lang w:val="tr-TR"/>
        </w:rPr>
        <w:t>KİŞİSEL TAZMİNAT VAKALARI</w:t>
      </w:r>
      <w:bookmarkEnd w:id="61"/>
      <w:bookmarkEnd w:id="62"/>
      <w:bookmarkEnd w:id="63"/>
    </w:p>
    <w:p w:rsidR="00F57CC9" w:rsidRPr="008F4254" w:rsidRDefault="00F57CC9" w:rsidP="00F57CC9">
      <w:pPr>
        <w:pStyle w:val="P1"/>
        <w:rPr>
          <w:rFonts w:cs="Arial"/>
          <w:lang w:val="tr-TR"/>
        </w:rPr>
      </w:pPr>
      <w:r w:rsidRPr="008F4254">
        <w:rPr>
          <w:rFonts w:cs="Arial"/>
          <w:lang w:val="tr-TR"/>
        </w:rPr>
        <w:t>Bir kişinin başkası tarafından hata ya da ihmal nedeniyle fiziksel olarak zarara uğratılması durumunda açılacak tazminat dava</w:t>
      </w:r>
      <w:r w:rsidR="000C46A3">
        <w:rPr>
          <w:rFonts w:cs="Arial"/>
          <w:lang w:val="tr-TR"/>
        </w:rPr>
        <w:t>s</w:t>
      </w:r>
      <w:r w:rsidRPr="008F4254">
        <w:rPr>
          <w:rFonts w:cs="Arial"/>
          <w:lang w:val="tr-TR"/>
        </w:rPr>
        <w:t>ında hasta dosyasında yazılı olan bilgiler kullanılır.</w:t>
      </w:r>
    </w:p>
    <w:p w:rsidR="00F57CC9" w:rsidRPr="008F4254" w:rsidRDefault="00F57CC9" w:rsidP="00F57CC9">
      <w:pPr>
        <w:pStyle w:val="B2"/>
        <w:rPr>
          <w:rFonts w:cs="Arial"/>
          <w:lang w:val="tr-TR"/>
        </w:rPr>
      </w:pPr>
      <w:bookmarkStart w:id="64" w:name="_Toc416254923"/>
      <w:bookmarkStart w:id="65" w:name="_Toc352993753"/>
      <w:bookmarkStart w:id="66" w:name="_Toc456715100"/>
      <w:r w:rsidRPr="008F4254">
        <w:rPr>
          <w:rFonts w:cs="Arial"/>
          <w:lang w:val="tr-TR"/>
        </w:rPr>
        <w:t>TIBBİ HATA DAVALARI</w:t>
      </w:r>
      <w:bookmarkEnd w:id="64"/>
      <w:bookmarkEnd w:id="65"/>
      <w:bookmarkEnd w:id="66"/>
    </w:p>
    <w:p w:rsidR="00F57CC9" w:rsidRPr="008F4254" w:rsidRDefault="00F57CC9" w:rsidP="00F57CC9">
      <w:pPr>
        <w:pStyle w:val="P1"/>
        <w:rPr>
          <w:rFonts w:cs="Arial"/>
          <w:lang w:val="tr-TR"/>
        </w:rPr>
      </w:pPr>
      <w:r w:rsidRPr="008F4254">
        <w:rPr>
          <w:rFonts w:cs="Arial"/>
          <w:lang w:val="tr-TR"/>
        </w:rPr>
        <w:t>Bir hastanın tedavi gördüğü hastane, hekim ya da diğer sağlık personelinin hasta bakımı ile ilgili uygulamaları sonucu tedaviden zarar gördüğü iddiası ile mahkemeye başvurması en sık görülen olaylar arasındadır. Böyle bir başvuru olduğunda mahkeme olayı açıklığa kavuşturmak için hasta dosyalarını kullanır.</w:t>
      </w:r>
    </w:p>
    <w:p w:rsidR="00F57CC9" w:rsidRPr="008F4254" w:rsidRDefault="00F57CC9" w:rsidP="00F57CC9">
      <w:pPr>
        <w:pStyle w:val="B2"/>
        <w:rPr>
          <w:rFonts w:cs="Arial"/>
          <w:lang w:val="tr-TR"/>
        </w:rPr>
      </w:pPr>
      <w:bookmarkStart w:id="67" w:name="_Toc416254924"/>
      <w:bookmarkStart w:id="68" w:name="_Toc352993754"/>
      <w:bookmarkStart w:id="69" w:name="_Toc456715101"/>
      <w:r w:rsidRPr="008F4254">
        <w:rPr>
          <w:rFonts w:cs="Arial"/>
          <w:lang w:val="tr-TR"/>
        </w:rPr>
        <w:t>VASİYET VAKALARI</w:t>
      </w:r>
      <w:bookmarkEnd w:id="67"/>
      <w:bookmarkEnd w:id="68"/>
      <w:bookmarkEnd w:id="69"/>
    </w:p>
    <w:p w:rsidR="00F57CC9" w:rsidRPr="008F4254" w:rsidRDefault="00F57CC9" w:rsidP="00F57CC9">
      <w:pPr>
        <w:pStyle w:val="P1"/>
        <w:rPr>
          <w:rFonts w:cs="Arial"/>
          <w:lang w:val="tr-TR"/>
        </w:rPr>
      </w:pPr>
      <w:r w:rsidRPr="008F4254">
        <w:rPr>
          <w:rFonts w:cs="Arial"/>
          <w:lang w:val="tr-TR"/>
        </w:rPr>
        <w:t>Bir hasta hastanede tedavi gördüğü süre içerisinde vasiyet etmiş olabilir. Bu vasiyete bazı akrabalar bireyin akli dengesi yerinde olmadığı gerekçesiyle itiraz edebilirler. Bireyin dosyası bu gibi durumlarda da mahkeme tarafından kullanılır.</w:t>
      </w:r>
    </w:p>
    <w:p w:rsidR="00F57CC9" w:rsidRPr="008F4254" w:rsidRDefault="00F57CC9" w:rsidP="00F57CC9">
      <w:pPr>
        <w:pStyle w:val="B2"/>
        <w:rPr>
          <w:rFonts w:cs="Arial"/>
          <w:lang w:val="tr-TR"/>
        </w:rPr>
      </w:pPr>
      <w:bookmarkStart w:id="70" w:name="_Toc416254925"/>
      <w:bookmarkStart w:id="71" w:name="_Toc352993755"/>
      <w:bookmarkStart w:id="72" w:name="_Toc456715102"/>
      <w:r w:rsidRPr="008F4254">
        <w:rPr>
          <w:rFonts w:cs="Arial"/>
          <w:lang w:val="tr-TR"/>
        </w:rPr>
        <w:lastRenderedPageBreak/>
        <w:t>ADLİ VAKALAR</w:t>
      </w:r>
      <w:bookmarkEnd w:id="70"/>
      <w:bookmarkEnd w:id="71"/>
      <w:bookmarkEnd w:id="72"/>
    </w:p>
    <w:p w:rsidR="00F57CC9" w:rsidRPr="008F4254" w:rsidRDefault="00F57CC9" w:rsidP="00F57CC9">
      <w:pPr>
        <w:pStyle w:val="P1"/>
        <w:rPr>
          <w:rFonts w:cs="Arial"/>
          <w:lang w:val="tr-TR"/>
        </w:rPr>
      </w:pPr>
      <w:r w:rsidRPr="008F4254">
        <w:rPr>
          <w:rFonts w:cs="Arial"/>
          <w:lang w:val="tr-TR"/>
        </w:rPr>
        <w:t>Çeşitli adli vakalarda hasta dosyaları kullanılır. Örnek durumlar aşağıda verilmiştir:</w:t>
      </w:r>
    </w:p>
    <w:p w:rsidR="00F57CC9" w:rsidRPr="008F4254" w:rsidRDefault="00F57CC9" w:rsidP="000C46A3">
      <w:pPr>
        <w:pStyle w:val="PB1"/>
        <w:numPr>
          <w:ilvl w:val="0"/>
          <w:numId w:val="43"/>
        </w:numPr>
        <w:ind w:left="737"/>
        <w:rPr>
          <w:rFonts w:cs="Arial"/>
          <w:lang w:val="tr-TR"/>
        </w:rPr>
      </w:pPr>
      <w:r w:rsidRPr="008F4254">
        <w:rPr>
          <w:rFonts w:cs="Arial"/>
          <w:lang w:val="tr-TR"/>
        </w:rPr>
        <w:t>Cinayet olaylarında,</w:t>
      </w:r>
    </w:p>
    <w:p w:rsidR="00F57CC9" w:rsidRPr="008F4254" w:rsidRDefault="00F57CC9" w:rsidP="000C46A3">
      <w:pPr>
        <w:pStyle w:val="PB2"/>
        <w:numPr>
          <w:ilvl w:val="0"/>
          <w:numId w:val="43"/>
        </w:numPr>
        <w:ind w:left="737"/>
        <w:rPr>
          <w:rFonts w:cs="Arial"/>
          <w:lang w:val="tr-TR"/>
        </w:rPr>
      </w:pPr>
      <w:r w:rsidRPr="008F4254">
        <w:rPr>
          <w:rFonts w:cs="Arial"/>
          <w:lang w:val="tr-TR"/>
        </w:rPr>
        <w:t>Irza tecavüz olaylarında,</w:t>
      </w:r>
    </w:p>
    <w:p w:rsidR="00F57CC9" w:rsidRPr="008F4254" w:rsidRDefault="00F57CC9" w:rsidP="000C46A3">
      <w:pPr>
        <w:pStyle w:val="PB2"/>
        <w:numPr>
          <w:ilvl w:val="0"/>
          <w:numId w:val="43"/>
        </w:numPr>
        <w:ind w:left="737"/>
        <w:rPr>
          <w:rFonts w:cs="Arial"/>
          <w:lang w:val="tr-TR"/>
        </w:rPr>
      </w:pPr>
      <w:r w:rsidRPr="008F4254">
        <w:rPr>
          <w:rFonts w:cs="Arial"/>
          <w:lang w:val="tr-TR"/>
        </w:rPr>
        <w:t>Suikast olaylarında,</w:t>
      </w:r>
    </w:p>
    <w:p w:rsidR="00F57CC9" w:rsidRPr="008F4254" w:rsidRDefault="00F57CC9" w:rsidP="000C46A3">
      <w:pPr>
        <w:pStyle w:val="PB2"/>
        <w:numPr>
          <w:ilvl w:val="0"/>
          <w:numId w:val="43"/>
        </w:numPr>
        <w:ind w:left="737"/>
        <w:rPr>
          <w:rFonts w:cs="Arial"/>
          <w:lang w:val="tr-TR"/>
        </w:rPr>
      </w:pPr>
      <w:r w:rsidRPr="008F4254">
        <w:rPr>
          <w:rFonts w:cs="Arial"/>
          <w:lang w:val="tr-TR"/>
        </w:rPr>
        <w:t>Sakat bırakma ve savunmasız bırakılma durumlarında,</w:t>
      </w:r>
    </w:p>
    <w:p w:rsidR="00F57CC9" w:rsidRPr="008F4254" w:rsidRDefault="00F57CC9" w:rsidP="000C46A3">
      <w:pPr>
        <w:pStyle w:val="PB2"/>
        <w:numPr>
          <w:ilvl w:val="0"/>
          <w:numId w:val="43"/>
        </w:numPr>
        <w:ind w:left="737"/>
        <w:rPr>
          <w:rFonts w:cs="Arial"/>
          <w:lang w:val="tr-TR"/>
        </w:rPr>
      </w:pPr>
      <w:r w:rsidRPr="008F4254">
        <w:rPr>
          <w:rFonts w:cs="Arial"/>
          <w:lang w:val="tr-TR"/>
        </w:rPr>
        <w:t>Akıl hastalığı vakalarında,</w:t>
      </w:r>
    </w:p>
    <w:p w:rsidR="00F57CC9" w:rsidRPr="008F4254" w:rsidRDefault="00F57CC9" w:rsidP="000C46A3">
      <w:pPr>
        <w:pStyle w:val="PB2"/>
        <w:numPr>
          <w:ilvl w:val="0"/>
          <w:numId w:val="43"/>
        </w:numPr>
        <w:ind w:left="737"/>
        <w:rPr>
          <w:rFonts w:cs="Arial"/>
          <w:lang w:val="tr-TR"/>
        </w:rPr>
      </w:pPr>
      <w:r w:rsidRPr="008F4254">
        <w:rPr>
          <w:rFonts w:cs="Arial"/>
          <w:lang w:val="tr-TR"/>
        </w:rPr>
        <w:t>Saldırı, ya da dövülme olaylarında.</w:t>
      </w:r>
    </w:p>
    <w:p w:rsidR="00F57CC9" w:rsidRPr="008F4254" w:rsidRDefault="00F57CC9" w:rsidP="00F57CC9">
      <w:pPr>
        <w:pStyle w:val="B1"/>
        <w:rPr>
          <w:rFonts w:cs="Arial"/>
          <w:lang w:val="tr-TR"/>
        </w:rPr>
      </w:pPr>
      <w:bookmarkStart w:id="73" w:name="_Toc416254926"/>
      <w:bookmarkStart w:id="74" w:name="_Toc456715103"/>
      <w:r w:rsidRPr="008F4254">
        <w:rPr>
          <w:rFonts w:cs="Arial"/>
          <w:lang w:val="tr-TR"/>
        </w:rPr>
        <w:t>HASTA DOSYALARININ MAHKEMEYE GÖNDERİLMESİ</w:t>
      </w:r>
      <w:bookmarkEnd w:id="73"/>
      <w:bookmarkEnd w:id="74"/>
    </w:p>
    <w:p w:rsidR="00F57CC9" w:rsidRPr="008F4254" w:rsidRDefault="00F57CC9" w:rsidP="00F57CC9">
      <w:pPr>
        <w:pStyle w:val="P1"/>
        <w:rPr>
          <w:rFonts w:cs="Arial"/>
          <w:lang w:val="tr-TR"/>
        </w:rPr>
      </w:pPr>
      <w:r w:rsidRPr="008F4254">
        <w:rPr>
          <w:rFonts w:cs="Arial"/>
          <w:lang w:val="tr-TR"/>
        </w:rPr>
        <w:t>Mahkemenin hasta dosyasını istemesi durumunda hasta dosyaları bölümü istenilen tarihte dosyayı mahkemede bulundurmak üzere hazırlık yapmaya başlar. İlk yapılacak işlem dosyanın incelenerek varsa eksikliklerinin saptanması ve tamamlanmasıdır. İkinci işlem, dosyanın her sayfasının numaralanması ve raftaki yerine dosyanın gönderildiği mahkemenin ve tarihi yazıldığı kılavuz kartın konmasıdır. Son aşamada, dosyanın üstündeki karton kapağın alınması, üzerinde GİZLİ yazılı bir zarf içerisine konulması ve mahkemeye alındı karşılığı teslim edilmesidir.</w:t>
      </w:r>
    </w:p>
    <w:p w:rsidR="00F57CC9" w:rsidRPr="008F4254" w:rsidRDefault="00F57CC9" w:rsidP="00F57CC9">
      <w:pPr>
        <w:pStyle w:val="P1"/>
        <w:rPr>
          <w:rFonts w:cs="Arial"/>
          <w:lang w:val="tr-TR"/>
        </w:rPr>
      </w:pPr>
      <w:r w:rsidRPr="008F4254">
        <w:rPr>
          <w:rFonts w:cs="Arial"/>
          <w:lang w:val="tr-TR"/>
        </w:rPr>
        <w:t>Dosyanın mahkemedeki işi uzun sürebilir. Böyle bir durumda hastanın hastaneye başvurusunda dosya hastanede olmayacağı için hasta yönünden sakıncalı bir durum ortaya çıkabilir. Bunun için önerilecek çözüm yolu, dosyanın fotokopisinin çekilerek aslının mahkemeye, fotokopisinin ise dosyaya konularak rafa kaldırılması olabilir.</w:t>
      </w:r>
    </w:p>
    <w:p w:rsidR="00F57CC9" w:rsidRPr="008F4254" w:rsidRDefault="00F57CC9" w:rsidP="00F57CC9">
      <w:pPr>
        <w:pStyle w:val="NormalWeb"/>
        <w:jc w:val="both"/>
        <w:rPr>
          <w:rFonts w:ascii="Arial" w:hAnsi="Arial" w:cs="Arial"/>
          <w:b/>
          <w:sz w:val="22"/>
          <w:szCs w:val="22"/>
        </w:rPr>
      </w:pPr>
      <w:r w:rsidRPr="008F4254">
        <w:rPr>
          <w:rStyle w:val="mw-headline"/>
          <w:rFonts w:ascii="Arial" w:hAnsi="Arial" w:cs="Arial"/>
          <w:b/>
          <w:sz w:val="22"/>
          <w:szCs w:val="22"/>
        </w:rPr>
        <w:t>KAYITLARIN YOK EDILMESI</w:t>
      </w:r>
    </w:p>
    <w:p w:rsidR="00F57CC9" w:rsidRPr="008F4254" w:rsidRDefault="00F57CC9" w:rsidP="00F57CC9">
      <w:pPr>
        <w:pStyle w:val="NormalWeb"/>
        <w:jc w:val="both"/>
        <w:rPr>
          <w:rFonts w:ascii="Arial" w:hAnsi="Arial" w:cs="Arial"/>
          <w:sz w:val="22"/>
          <w:szCs w:val="22"/>
        </w:rPr>
      </w:pPr>
      <w:r w:rsidRPr="008F4254">
        <w:rPr>
          <w:rFonts w:ascii="Arial" w:hAnsi="Arial" w:cs="Arial"/>
          <w:sz w:val="22"/>
          <w:szCs w:val="22"/>
        </w:rPr>
        <w:t>Hasta kaydının belirli bir süre saklanması ve süre bitiminde yok edilmesi genel bir uygulamadır. Bu durum çeşitli ülkelerde ve kurumlarda farklı uygulamalara sahiptir. Örneğin, İngiltere’de yasal olarak herhangi kaydedilmiş bir bilginin saklanma süresi 7 yıldır, fakat hasta kayıtlarının mümkün olduğu kadar uzun süre saklanması hatta hasta öldükten sonra bile bilimsel araştırmalar için saklanması önerilmektedir.</w:t>
      </w:r>
    </w:p>
    <w:p w:rsidR="007E37D4" w:rsidRPr="008F4254" w:rsidRDefault="007E37D4" w:rsidP="00D03C8D">
      <w:pPr>
        <w:autoSpaceDE w:val="0"/>
        <w:autoSpaceDN w:val="0"/>
        <w:adjustRightInd w:val="0"/>
        <w:spacing w:line="276" w:lineRule="auto"/>
        <w:jc w:val="right"/>
        <w:rPr>
          <w:rFonts w:ascii="Arial" w:hAnsi="Arial" w:cs="Arial"/>
          <w:b/>
          <w:sz w:val="28"/>
          <w:szCs w:val="28"/>
        </w:rPr>
      </w:pPr>
    </w:p>
    <w:p w:rsidR="007E37D4" w:rsidRPr="008F4254" w:rsidRDefault="007E37D4" w:rsidP="00D03C8D">
      <w:pPr>
        <w:spacing w:line="276" w:lineRule="auto"/>
        <w:ind w:left="374"/>
        <w:jc w:val="right"/>
        <w:rPr>
          <w:rFonts w:ascii="Arial" w:hAnsi="Arial" w:cs="Arial"/>
          <w:b/>
          <w:sz w:val="28"/>
          <w:szCs w:val="28"/>
        </w:rPr>
      </w:pPr>
    </w:p>
    <w:p w:rsidR="007E37D4" w:rsidRPr="008F4254" w:rsidRDefault="007E37D4" w:rsidP="00D03C8D">
      <w:pPr>
        <w:spacing w:line="276" w:lineRule="auto"/>
        <w:ind w:left="374"/>
        <w:jc w:val="right"/>
        <w:rPr>
          <w:rFonts w:ascii="Arial" w:hAnsi="Arial" w:cs="Arial"/>
          <w:b/>
          <w:sz w:val="28"/>
          <w:szCs w:val="28"/>
        </w:rPr>
      </w:pPr>
    </w:p>
    <w:p w:rsidR="007E37D4" w:rsidRPr="008F4254" w:rsidRDefault="00D03C8D" w:rsidP="007D57FE">
      <w:pPr>
        <w:spacing w:line="276" w:lineRule="auto"/>
        <w:ind w:left="374"/>
        <w:jc w:val="right"/>
        <w:rPr>
          <w:rFonts w:ascii="Arial" w:hAnsi="Arial" w:cs="Arial"/>
          <w:b/>
          <w:sz w:val="28"/>
          <w:szCs w:val="28"/>
        </w:rPr>
      </w:pPr>
      <w:r>
        <w:rPr>
          <w:rFonts w:ascii="Arial" w:hAnsi="Arial" w:cs="Arial"/>
          <w:b/>
          <w:sz w:val="28"/>
          <w:szCs w:val="28"/>
        </w:rPr>
        <w:t>14</w:t>
      </w:r>
    </w:p>
    <w:p w:rsidR="007D57FE" w:rsidRDefault="007D57FE" w:rsidP="007D57FE">
      <w:pPr>
        <w:ind w:left="374"/>
        <w:jc w:val="right"/>
        <w:rPr>
          <w:rFonts w:ascii="Arial" w:hAnsi="Arial" w:cs="Arial"/>
          <w:b/>
          <w:bCs/>
          <w:sz w:val="28"/>
          <w:szCs w:val="22"/>
        </w:rPr>
      </w:pPr>
    </w:p>
    <w:p w:rsidR="007E37D4" w:rsidRPr="008F4254" w:rsidRDefault="007E37D4" w:rsidP="007D57FE">
      <w:pPr>
        <w:ind w:left="374"/>
        <w:jc w:val="right"/>
        <w:rPr>
          <w:rFonts w:ascii="Arial" w:hAnsi="Arial" w:cs="Arial"/>
          <w:b/>
          <w:bCs/>
          <w:sz w:val="28"/>
          <w:szCs w:val="22"/>
        </w:rPr>
      </w:pPr>
      <w:r w:rsidRPr="008F4254">
        <w:rPr>
          <w:rFonts w:ascii="Arial" w:hAnsi="Arial" w:cs="Arial"/>
          <w:b/>
          <w:bCs/>
          <w:sz w:val="28"/>
          <w:szCs w:val="22"/>
        </w:rPr>
        <w:t>KLİNİK VERİLERİN DOĞASI</w:t>
      </w:r>
    </w:p>
    <w:p w:rsidR="007E37D4" w:rsidRPr="008F4254" w:rsidRDefault="007E37D4" w:rsidP="000C46A3">
      <w:pPr>
        <w:rPr>
          <w:rFonts w:ascii="Arial" w:hAnsi="Arial" w:cs="Arial"/>
          <w:bCs/>
          <w:sz w:val="22"/>
          <w:szCs w:val="22"/>
        </w:rPr>
      </w:pPr>
    </w:p>
    <w:p w:rsidR="007E37D4" w:rsidRPr="008F4254" w:rsidRDefault="007E37D4" w:rsidP="000C46A3">
      <w:pPr>
        <w:rPr>
          <w:rFonts w:ascii="Arial" w:hAnsi="Arial" w:cs="Arial"/>
          <w:bCs/>
          <w:sz w:val="22"/>
          <w:szCs w:val="22"/>
        </w:rPr>
      </w:pPr>
    </w:p>
    <w:p w:rsidR="007E37D4" w:rsidRPr="008F4254" w:rsidRDefault="007E37D4" w:rsidP="007E37D4">
      <w:pPr>
        <w:rPr>
          <w:rFonts w:ascii="Arial" w:hAnsi="Arial" w:cs="Arial"/>
          <w:b/>
          <w:bCs/>
          <w:sz w:val="22"/>
          <w:szCs w:val="22"/>
        </w:rPr>
      </w:pPr>
      <w:r w:rsidRPr="008F4254">
        <w:rPr>
          <w:rFonts w:ascii="Arial" w:hAnsi="Arial" w:cs="Arial"/>
          <w:b/>
          <w:bCs/>
          <w:sz w:val="22"/>
          <w:szCs w:val="22"/>
        </w:rPr>
        <w:t>GİRİŞ</w:t>
      </w:r>
    </w:p>
    <w:p w:rsidR="007E37D4" w:rsidRPr="008F4254" w:rsidRDefault="007E37D4" w:rsidP="007E37D4">
      <w:pPr>
        <w:rPr>
          <w:rFonts w:ascii="Arial" w:hAnsi="Arial" w:cs="Arial"/>
          <w:b/>
          <w:bCs/>
          <w:sz w:val="22"/>
          <w:szCs w:val="22"/>
        </w:rPr>
      </w:pPr>
    </w:p>
    <w:p w:rsidR="007E37D4" w:rsidRPr="008F4254" w:rsidRDefault="007E37D4" w:rsidP="000C46A3">
      <w:pPr>
        <w:jc w:val="both"/>
        <w:rPr>
          <w:rFonts w:ascii="Arial" w:hAnsi="Arial" w:cs="Arial"/>
          <w:bCs/>
          <w:sz w:val="22"/>
          <w:szCs w:val="22"/>
        </w:rPr>
      </w:pPr>
      <w:r w:rsidRPr="008F4254">
        <w:rPr>
          <w:rFonts w:ascii="Arial" w:hAnsi="Arial" w:cs="Arial"/>
          <w:bCs/>
          <w:sz w:val="22"/>
          <w:szCs w:val="22"/>
        </w:rPr>
        <w:t xml:space="preserve">Klinik veriler diğer bilimlerdeki verilere pek benzemez. Kendine özel karakteristiklere sahiptir. Bu nedenle tüm klinisyenler klinik verilerin özelliklerini iyi kavramalıdır. Bu özellikler aşağıda tartışılmıştır. </w:t>
      </w:r>
    </w:p>
    <w:p w:rsidR="007E37D4" w:rsidRDefault="007E37D4" w:rsidP="007E37D4">
      <w:pPr>
        <w:rPr>
          <w:rFonts w:ascii="Arial" w:hAnsi="Arial" w:cs="Arial"/>
          <w:b/>
          <w:bCs/>
          <w:sz w:val="22"/>
          <w:szCs w:val="22"/>
        </w:rPr>
      </w:pPr>
    </w:p>
    <w:p w:rsidR="007D57FE" w:rsidRPr="008F4254" w:rsidRDefault="007D57FE" w:rsidP="007E37D4">
      <w:pPr>
        <w:rPr>
          <w:rFonts w:ascii="Arial" w:hAnsi="Arial" w:cs="Arial"/>
          <w:b/>
          <w:bCs/>
          <w:sz w:val="22"/>
          <w:szCs w:val="22"/>
        </w:rPr>
      </w:pPr>
    </w:p>
    <w:p w:rsidR="007E37D4" w:rsidRPr="008F4254" w:rsidRDefault="007E37D4" w:rsidP="007E37D4">
      <w:pPr>
        <w:rPr>
          <w:rFonts w:ascii="Arial" w:hAnsi="Arial" w:cs="Arial"/>
          <w:b/>
          <w:bCs/>
          <w:sz w:val="22"/>
          <w:szCs w:val="22"/>
        </w:rPr>
      </w:pPr>
      <w:r w:rsidRPr="008F4254">
        <w:rPr>
          <w:rFonts w:ascii="Arial" w:hAnsi="Arial" w:cs="Arial"/>
          <w:b/>
          <w:bCs/>
          <w:sz w:val="22"/>
          <w:szCs w:val="22"/>
        </w:rPr>
        <w:t xml:space="preserve">KLİNİK VERİLERDE KARMAŞA </w:t>
      </w:r>
    </w:p>
    <w:p w:rsidR="007E37D4" w:rsidRPr="008F4254" w:rsidRDefault="007E37D4" w:rsidP="007D57FE">
      <w:pPr>
        <w:spacing w:before="120" w:after="120"/>
        <w:jc w:val="both"/>
        <w:rPr>
          <w:rFonts w:ascii="Arial" w:hAnsi="Arial" w:cs="Arial"/>
          <w:bCs/>
          <w:sz w:val="22"/>
          <w:szCs w:val="22"/>
        </w:rPr>
      </w:pPr>
      <w:r w:rsidRPr="008F4254">
        <w:rPr>
          <w:rFonts w:ascii="Arial" w:hAnsi="Arial" w:cs="Arial"/>
          <w:bCs/>
          <w:sz w:val="22"/>
          <w:szCs w:val="22"/>
        </w:rPr>
        <w:t xml:space="preserve">Klinik verilerin ölçümü, kaydedilmesi ve değerlendirilmesinde standart bir işlem yoktur. Çok sayıda değişkenlik söz konusudur. Bu nedenle klinik verilerin doğasında karmaşa bulunduğu söylenir. Bu karmaşaya bir örnek verelim. Kan basıncı ölçümünü ele alalım: Genellikle sistolik ve diastolik kan basıncının birlikte ölçülmesi ve değerlendirilmesi yeterli olur. Bu tür bir ölçümün kaydedilmesi ve değerlendirilmesi sorun çıkarmaz. Ancak, tekrarlı kan basıncı ölçümleri yapılması gerekirse, bu ölçümleri dosyaya yazmak sorun değildir. Fakat yazılan rakamlara bakarak hemen bir anlam çıkarmak ve yoruma gitmek kolay değildir. Her ölçümü bir grafik üzerinde işaretlemek, takip etmek ve yaptığı trendi izlemek daha anlamlı bir yaklaşım olabilir. Bu grafikte birisi sistolik, diğeri diastolik ölçüm için olmak üzere iki ayrı çizgi kullanılması daha uygun olur. Kan basıncı ile ilgili diğer bir sorun ölçümlerden birisinin alınamamasıdır. Örneğin “sistolik=:60”, “diastolik alınamadı” gibi bir ibare konması gerekecektir. Bu durum klasik hasta dosyalarında fazla bir sorun çıkarmasa da bilgisayar destekli dosyalarda sorun çıkarabilir. </w:t>
      </w:r>
    </w:p>
    <w:p w:rsidR="007E37D4" w:rsidRPr="008F4254" w:rsidRDefault="007E37D4" w:rsidP="007E37D4">
      <w:pPr>
        <w:jc w:val="both"/>
        <w:rPr>
          <w:rFonts w:ascii="Arial" w:hAnsi="Arial" w:cs="Arial"/>
          <w:bCs/>
          <w:sz w:val="22"/>
          <w:szCs w:val="22"/>
        </w:rPr>
      </w:pPr>
      <w:r w:rsidRPr="008F4254">
        <w:rPr>
          <w:rFonts w:ascii="Arial" w:hAnsi="Arial" w:cs="Arial"/>
          <w:bCs/>
          <w:sz w:val="22"/>
          <w:szCs w:val="22"/>
        </w:rPr>
        <w:t xml:space="preserve">Bunun yanında, kan basıncı çeşitli zaman aralıklarında ölçülebilir. Örneğin; birkaç senede bir gibi çok seyrek, her ay, günde bir kez, </w:t>
      </w:r>
      <w:r w:rsidRPr="008F4254">
        <w:rPr>
          <w:rFonts w:ascii="Arial" w:hAnsi="Arial" w:cs="Arial"/>
          <w:bCs/>
          <w:sz w:val="22"/>
          <w:szCs w:val="22"/>
        </w:rPr>
        <w:lastRenderedPageBreak/>
        <w:t>günde birçok kez ve sürekli gibi çok sık ölçülebilir. Ayrıca, kan basıncı değişik poz</w:t>
      </w:r>
      <w:r w:rsidR="005C30C7">
        <w:rPr>
          <w:rFonts w:ascii="Arial" w:hAnsi="Arial" w:cs="Arial"/>
          <w:bCs/>
          <w:sz w:val="22"/>
          <w:szCs w:val="22"/>
        </w:rPr>
        <w:t xml:space="preserve">isyonlarda </w:t>
      </w:r>
      <w:r w:rsidR="000C46A3">
        <w:rPr>
          <w:rFonts w:ascii="Arial" w:hAnsi="Arial" w:cs="Arial"/>
          <w:bCs/>
          <w:sz w:val="22"/>
          <w:szCs w:val="22"/>
        </w:rPr>
        <w:t>(</w:t>
      </w:r>
      <w:r w:rsidR="000C46A3" w:rsidRPr="008F4254">
        <w:rPr>
          <w:rFonts w:ascii="Arial" w:hAnsi="Arial" w:cs="Arial"/>
          <w:bCs/>
          <w:sz w:val="22"/>
          <w:szCs w:val="22"/>
        </w:rPr>
        <w:t>yatarak, oturarak</w:t>
      </w:r>
      <w:r w:rsidR="000C46A3">
        <w:rPr>
          <w:rFonts w:ascii="Arial" w:hAnsi="Arial" w:cs="Arial"/>
          <w:bCs/>
          <w:sz w:val="22"/>
          <w:szCs w:val="22"/>
        </w:rPr>
        <w:t xml:space="preserve"> ve</w:t>
      </w:r>
      <w:r w:rsidR="000C46A3" w:rsidRPr="008F4254">
        <w:rPr>
          <w:rFonts w:ascii="Arial" w:hAnsi="Arial" w:cs="Arial"/>
          <w:bCs/>
          <w:sz w:val="22"/>
          <w:szCs w:val="22"/>
        </w:rPr>
        <w:t xml:space="preserve"> ayakta gibi</w:t>
      </w:r>
      <w:r w:rsidR="000C46A3">
        <w:rPr>
          <w:rFonts w:ascii="Arial" w:hAnsi="Arial" w:cs="Arial"/>
          <w:bCs/>
          <w:sz w:val="22"/>
          <w:szCs w:val="22"/>
        </w:rPr>
        <w:t>)</w:t>
      </w:r>
      <w:r w:rsidR="000C46A3" w:rsidRPr="008F4254">
        <w:rPr>
          <w:rFonts w:ascii="Arial" w:hAnsi="Arial" w:cs="Arial"/>
          <w:bCs/>
          <w:sz w:val="22"/>
          <w:szCs w:val="22"/>
        </w:rPr>
        <w:t>.</w:t>
      </w:r>
      <w:r w:rsidR="005C30C7">
        <w:rPr>
          <w:rFonts w:ascii="Arial" w:hAnsi="Arial" w:cs="Arial"/>
          <w:bCs/>
          <w:sz w:val="22"/>
          <w:szCs w:val="22"/>
        </w:rPr>
        <w:t>ölçülebilir. Örneğin;</w:t>
      </w:r>
      <w:r w:rsidR="000C46A3">
        <w:rPr>
          <w:rFonts w:ascii="Arial" w:hAnsi="Arial" w:cs="Arial"/>
          <w:bCs/>
          <w:sz w:val="22"/>
          <w:szCs w:val="22"/>
        </w:rPr>
        <w:t xml:space="preserve"> </w:t>
      </w:r>
      <w:r w:rsidRPr="008F4254">
        <w:rPr>
          <w:rFonts w:ascii="Arial" w:hAnsi="Arial" w:cs="Arial"/>
          <w:bCs/>
          <w:sz w:val="22"/>
          <w:szCs w:val="22"/>
        </w:rPr>
        <w:t>Buna ek olarak ölçüm değişik yerlerden yapılabilir örneğin; koldan (sağ, sol), ayaktan gibi. Yine kan basıncı değişik ölçüm araçlarıyla da ölçülebilir, örneğin, mekanik, dijital gibi. Bunların her birisinin nasıl tanımlanacağı, nasıl kaydedileceği ve değerlendirileceği klinisyen tarafından kararlaştırılacak ve çözüm bulunacak sorunlardır.</w:t>
      </w:r>
    </w:p>
    <w:p w:rsidR="007E37D4" w:rsidRPr="008F4254" w:rsidRDefault="007E37D4" w:rsidP="007E37D4">
      <w:pPr>
        <w:ind w:left="-561"/>
        <w:rPr>
          <w:rFonts w:ascii="Arial" w:hAnsi="Arial" w:cs="Arial"/>
          <w:bCs/>
          <w:sz w:val="22"/>
          <w:szCs w:val="22"/>
        </w:rPr>
      </w:pPr>
    </w:p>
    <w:p w:rsidR="007E37D4" w:rsidRPr="008F4254" w:rsidRDefault="007E37D4" w:rsidP="007E37D4">
      <w:pPr>
        <w:jc w:val="both"/>
        <w:rPr>
          <w:rFonts w:ascii="Arial" w:hAnsi="Arial" w:cs="Arial"/>
          <w:bCs/>
          <w:sz w:val="22"/>
          <w:szCs w:val="22"/>
        </w:rPr>
      </w:pPr>
      <w:r w:rsidRPr="008F4254">
        <w:rPr>
          <w:rFonts w:ascii="Arial" w:hAnsi="Arial" w:cs="Arial"/>
          <w:bCs/>
          <w:sz w:val="22"/>
          <w:szCs w:val="22"/>
        </w:rPr>
        <w:t>Diğer yandan, klinik veriler değişik biçimlerde ölçülebilir. Örneğin biyokimyasal ve fiziksel değerler ölçümle belirtilen sürekli sayısal verilerdir. Bunlar kesin ve açık ölçümlerdir. Ölçülen değer aynen kaydedilebilir. Bir de sayısal olarak belirtilen fa</w:t>
      </w:r>
      <w:r w:rsidR="000C46A3">
        <w:rPr>
          <w:rFonts w:ascii="Arial" w:hAnsi="Arial" w:cs="Arial"/>
          <w:bCs/>
          <w:sz w:val="22"/>
          <w:szCs w:val="22"/>
        </w:rPr>
        <w:t>kat kesikli olan veriler vardır,</w:t>
      </w:r>
      <w:r w:rsidRPr="008F4254">
        <w:rPr>
          <w:rFonts w:ascii="Arial" w:hAnsi="Arial" w:cs="Arial"/>
          <w:bCs/>
          <w:sz w:val="22"/>
          <w:szCs w:val="22"/>
        </w:rPr>
        <w:t xml:space="preserve"> </w:t>
      </w:r>
      <w:r w:rsidR="000C46A3">
        <w:rPr>
          <w:rFonts w:ascii="Arial" w:hAnsi="Arial" w:cs="Arial"/>
          <w:bCs/>
          <w:sz w:val="22"/>
          <w:szCs w:val="22"/>
        </w:rPr>
        <w:t>n</w:t>
      </w:r>
      <w:r w:rsidRPr="008F4254">
        <w:rPr>
          <w:rFonts w:ascii="Arial" w:hAnsi="Arial" w:cs="Arial"/>
          <w:bCs/>
          <w:sz w:val="22"/>
          <w:szCs w:val="22"/>
        </w:rPr>
        <w:t xml:space="preserve">abız sayısı, ölen çocuk sayısı gibi. Bunlar da aynen kaydedilebilir. Bunlara ek olarak bir de açık olmayan nitelik veriler vardır. Örneğin, kavrama, algılama, anlama, davranış gibi. Bunların nasıl kaydedileceği ve nasıl değerlendirileceği ise çözülmesi gereken diğer bir sorundur. </w:t>
      </w:r>
    </w:p>
    <w:p w:rsidR="007D57FE" w:rsidRPr="008F4254" w:rsidRDefault="007D57FE" w:rsidP="007E37D4">
      <w:pPr>
        <w:spacing w:before="120"/>
        <w:ind w:left="-561"/>
        <w:rPr>
          <w:rFonts w:ascii="Arial" w:hAnsi="Arial" w:cs="Arial"/>
          <w:bCs/>
          <w:sz w:val="22"/>
          <w:szCs w:val="22"/>
        </w:rPr>
      </w:pPr>
    </w:p>
    <w:p w:rsidR="007E37D4" w:rsidRPr="008F4254" w:rsidRDefault="007E37D4" w:rsidP="007E37D4">
      <w:pPr>
        <w:rPr>
          <w:rFonts w:ascii="Arial" w:hAnsi="Arial" w:cs="Arial"/>
          <w:b/>
          <w:bCs/>
          <w:sz w:val="22"/>
          <w:szCs w:val="22"/>
        </w:rPr>
      </w:pPr>
      <w:r w:rsidRPr="008F4254">
        <w:rPr>
          <w:rFonts w:ascii="Arial" w:hAnsi="Arial" w:cs="Arial"/>
          <w:b/>
          <w:bCs/>
          <w:sz w:val="22"/>
          <w:szCs w:val="22"/>
        </w:rPr>
        <w:t>BELİRSİZLİK, KESİNLİK ve DOĞRULUK</w:t>
      </w:r>
    </w:p>
    <w:p w:rsidR="007E37D4" w:rsidRPr="008F4254" w:rsidRDefault="007E37D4" w:rsidP="007E37D4">
      <w:pPr>
        <w:ind w:left="-561"/>
        <w:rPr>
          <w:rFonts w:ascii="Arial" w:hAnsi="Arial" w:cs="Arial"/>
          <w:bCs/>
          <w:sz w:val="22"/>
          <w:szCs w:val="22"/>
        </w:rPr>
      </w:pPr>
    </w:p>
    <w:p w:rsidR="007E37D4" w:rsidRPr="008F4254" w:rsidRDefault="007E37D4" w:rsidP="007E37D4">
      <w:pPr>
        <w:jc w:val="both"/>
        <w:rPr>
          <w:rFonts w:ascii="Arial" w:hAnsi="Arial" w:cs="Arial"/>
          <w:bCs/>
          <w:sz w:val="22"/>
          <w:szCs w:val="22"/>
        </w:rPr>
      </w:pPr>
      <w:r w:rsidRPr="008F4254">
        <w:rPr>
          <w:rFonts w:ascii="Arial" w:hAnsi="Arial" w:cs="Arial"/>
          <w:bCs/>
          <w:sz w:val="22"/>
          <w:szCs w:val="22"/>
        </w:rPr>
        <w:t xml:space="preserve">Hasta dosyasına kaydedilen her türlü veri belirli bir düzeyde belirsizlik (muğlaklık, kesin olmayış, kuşku) içerir. Belirsizlik her türlü veri için geçerlidir, fakat klinik bulgular ve yorumlarda daha fazla görülebilir. Bu belirsizlikler, uzmanlık alanlarına özel ileri düzeyde bilgi derleme, daha ileri düzeyde teknolojinin kullanımı ve zaman süresi içerisinde elde edilen deneyimlerle kısmen ya da tamamen giderilebilir. </w:t>
      </w:r>
    </w:p>
    <w:p w:rsidR="007E37D4" w:rsidRPr="008F4254" w:rsidRDefault="007E37D4" w:rsidP="007E37D4">
      <w:pPr>
        <w:jc w:val="both"/>
        <w:rPr>
          <w:rFonts w:ascii="Arial" w:hAnsi="Arial" w:cs="Arial"/>
          <w:bCs/>
          <w:sz w:val="22"/>
          <w:szCs w:val="22"/>
        </w:rPr>
      </w:pPr>
    </w:p>
    <w:p w:rsidR="007E37D4" w:rsidRPr="008F4254" w:rsidRDefault="007E37D4" w:rsidP="00F5703B">
      <w:pPr>
        <w:spacing w:line="264" w:lineRule="auto"/>
        <w:jc w:val="both"/>
        <w:rPr>
          <w:rFonts w:ascii="Arial" w:hAnsi="Arial" w:cs="Arial"/>
          <w:bCs/>
          <w:sz w:val="22"/>
          <w:szCs w:val="22"/>
        </w:rPr>
      </w:pPr>
      <w:r w:rsidRPr="008F4254">
        <w:rPr>
          <w:rFonts w:ascii="Arial" w:hAnsi="Arial" w:cs="Arial"/>
          <w:bCs/>
          <w:sz w:val="22"/>
          <w:szCs w:val="22"/>
        </w:rPr>
        <w:t xml:space="preserve">Belirsizliği tanımlamak için kullanılan kimi terimler ya da ölçümler de sıklıkla belirsizlik yaratmaktadır. Olguların mutlak sayı ile ifade edilmesi hatalı ya da anlam vermeyen bir durum ortaya </w:t>
      </w:r>
      <w:proofErr w:type="gramStart"/>
      <w:r w:rsidRPr="008F4254">
        <w:rPr>
          <w:rFonts w:ascii="Arial" w:hAnsi="Arial" w:cs="Arial"/>
          <w:bCs/>
          <w:sz w:val="22"/>
          <w:szCs w:val="22"/>
        </w:rPr>
        <w:t>çıkarabilir.Bu</w:t>
      </w:r>
      <w:proofErr w:type="gramEnd"/>
      <w:r w:rsidRPr="008F4254">
        <w:rPr>
          <w:rFonts w:ascii="Arial" w:hAnsi="Arial" w:cs="Arial"/>
          <w:bCs/>
          <w:sz w:val="22"/>
          <w:szCs w:val="22"/>
        </w:rPr>
        <w:t xml:space="preserve"> durumda sayı yerine “yüzde”, “olasılık” ya da ”odds ratio” gibi kesin anlam ifade eden değerler kullanılmalıdır. Örneğin, bir hastalıktan 10 kişinin öldüğünü ifade etmek yerine, o hastalıktan ölüm oranının % 1 olduğunu ifade etmek daha anlamlıdır. Çünkü 10 ölümün çok mu az mı olduğu hastalığa kaç kişinin yakalandığı bilinmediğinden bilgi veremez. Eğer 10 kişi yakalanmış ve hepsi ölmüşse çok öldürücü bir hastalık iken, 10 </w:t>
      </w:r>
      <w:r w:rsidRPr="008F4254">
        <w:rPr>
          <w:rFonts w:ascii="Arial" w:hAnsi="Arial" w:cs="Arial"/>
          <w:bCs/>
          <w:sz w:val="22"/>
          <w:szCs w:val="22"/>
        </w:rPr>
        <w:lastRenderedPageBreak/>
        <w:t xml:space="preserve">000 kişide 10 kişi ölmüşse ölüm yüzdesi binde bir olacaktır. Bu durumda bin kişiden sadece bir kişinin öldüğü kolayca anlaşılacaktır. </w:t>
      </w:r>
    </w:p>
    <w:p w:rsidR="007E37D4" w:rsidRPr="008F4254" w:rsidRDefault="007E37D4" w:rsidP="00F5703B">
      <w:pPr>
        <w:spacing w:before="180" w:line="264" w:lineRule="auto"/>
        <w:jc w:val="both"/>
        <w:rPr>
          <w:rFonts w:ascii="Arial" w:hAnsi="Arial" w:cs="Arial"/>
          <w:sz w:val="22"/>
          <w:szCs w:val="22"/>
        </w:rPr>
      </w:pPr>
      <w:r w:rsidRPr="008F4254">
        <w:rPr>
          <w:rFonts w:ascii="Arial" w:hAnsi="Arial" w:cs="Arial"/>
          <w:bCs/>
          <w:sz w:val="22"/>
          <w:szCs w:val="22"/>
        </w:rPr>
        <w:t>Hastaya konulan tanı “kesin” ya da “geçici” o</w:t>
      </w:r>
      <w:r w:rsidRPr="008F4254">
        <w:rPr>
          <w:rFonts w:ascii="Arial" w:hAnsi="Arial" w:cs="Arial"/>
          <w:sz w:val="22"/>
          <w:szCs w:val="22"/>
        </w:rPr>
        <w:t xml:space="preserve">labilir. Genellikle yapılan uygulama önce “geçici” bir tanı koyup (örneğin, “kuru öksürük” gibi), sonra “trakeit”, sonra “hemolitik enflammatuar trakeit” gibi kesinleşmeye doğru götürmektir. Genel kanı olarak pratisyen hekimlerin koyduğu tanılar daha ileri incelemelerin yapılamaması nedeniyle “geçici”, hastanede çalışan uzman hekimlerin ki ise, tanı koyma olanaklarının daha fazla olması nedeniyle “kesin” tanı olarak sınıflandırılır. </w:t>
      </w:r>
    </w:p>
    <w:p w:rsidR="007E37D4" w:rsidRPr="008F4254" w:rsidRDefault="007E37D4" w:rsidP="00F5703B">
      <w:pPr>
        <w:spacing w:line="264" w:lineRule="auto"/>
        <w:rPr>
          <w:rFonts w:ascii="Arial" w:hAnsi="Arial" w:cs="Arial"/>
          <w:sz w:val="22"/>
          <w:szCs w:val="22"/>
        </w:rPr>
      </w:pPr>
    </w:p>
    <w:p w:rsidR="007E37D4" w:rsidRPr="008F4254" w:rsidRDefault="007E37D4" w:rsidP="00F5703B">
      <w:pPr>
        <w:spacing w:before="120" w:line="264" w:lineRule="auto"/>
        <w:jc w:val="both"/>
        <w:rPr>
          <w:rFonts w:ascii="Arial" w:hAnsi="Arial" w:cs="Arial"/>
          <w:sz w:val="22"/>
          <w:szCs w:val="22"/>
        </w:rPr>
      </w:pPr>
      <w:r w:rsidRPr="008F4254">
        <w:rPr>
          <w:rFonts w:ascii="Arial" w:hAnsi="Arial" w:cs="Arial"/>
          <w:sz w:val="22"/>
          <w:szCs w:val="22"/>
        </w:rPr>
        <w:t>Bunun gibi, konulan tanıların kesinlik derecesi zannediyorum bu tansiyona bağlı bir baş ağrısı gibi “ tahmini” tanıdan,  “otopsi sonrası akciğer kanseri” gibi kesin tanıya doğru aşama aşama derecelendirilebilir.</w:t>
      </w:r>
    </w:p>
    <w:p w:rsidR="007D57FE" w:rsidRDefault="007E37D4" w:rsidP="00F5703B">
      <w:pPr>
        <w:autoSpaceDE w:val="0"/>
        <w:autoSpaceDN w:val="0"/>
        <w:adjustRightInd w:val="0"/>
        <w:spacing w:before="240" w:line="264" w:lineRule="auto"/>
        <w:jc w:val="both"/>
        <w:rPr>
          <w:rFonts w:ascii="Arial" w:hAnsi="Arial" w:cs="Arial"/>
          <w:sz w:val="22"/>
          <w:szCs w:val="22"/>
        </w:rPr>
      </w:pPr>
      <w:r w:rsidRPr="008F4254">
        <w:rPr>
          <w:rFonts w:ascii="Arial" w:hAnsi="Arial" w:cs="Arial"/>
          <w:sz w:val="22"/>
          <w:szCs w:val="22"/>
        </w:rPr>
        <w:t xml:space="preserve">Hastalığın kayıtlara işlenmesi kadar önemli olan diğer bir husus hastalığın ciddiyetini ya da riskini değerlendirmektir. Özellikle bilgisayar destekli sistemde değerlerin bilgisayara yüklenmesi için kodlanıp sayıya dönüştürülmesi gerekir. Her klinik bunu kendisi de yapabilir. </w:t>
      </w:r>
    </w:p>
    <w:p w:rsidR="00BD1CDA" w:rsidRDefault="007E37D4" w:rsidP="00E6665C">
      <w:pPr>
        <w:autoSpaceDE w:val="0"/>
        <w:autoSpaceDN w:val="0"/>
        <w:adjustRightInd w:val="0"/>
        <w:spacing w:before="240" w:line="264" w:lineRule="auto"/>
        <w:jc w:val="both"/>
        <w:rPr>
          <w:rFonts w:ascii="Arial" w:hAnsi="Arial" w:cs="Arial"/>
          <w:sz w:val="22"/>
          <w:szCs w:val="22"/>
        </w:rPr>
      </w:pPr>
      <w:r w:rsidRPr="008F4254">
        <w:rPr>
          <w:rFonts w:ascii="Arial" w:hAnsi="Arial" w:cs="Arial"/>
          <w:sz w:val="22"/>
          <w:szCs w:val="22"/>
        </w:rPr>
        <w:t>Aşağıda Bolens</w:t>
      </w:r>
      <w:r w:rsidR="00F5703B">
        <w:rPr>
          <w:rFonts w:ascii="Arial" w:hAnsi="Arial" w:cs="Arial"/>
          <w:sz w:val="22"/>
          <w:szCs w:val="22"/>
        </w:rPr>
        <w:t xml:space="preserve"> et al.</w:t>
      </w:r>
      <w:r w:rsidR="00F5703B">
        <w:rPr>
          <w:rFonts w:ascii="Arial" w:hAnsi="Arial" w:cs="Arial"/>
          <w:sz w:val="22"/>
          <w:szCs w:val="22"/>
          <w:vertAlign w:val="superscript"/>
        </w:rPr>
        <w:t>32</w:t>
      </w:r>
      <w:r w:rsidRPr="008F4254">
        <w:rPr>
          <w:rFonts w:ascii="Arial" w:hAnsi="Arial" w:cs="Arial"/>
          <w:sz w:val="22"/>
          <w:szCs w:val="22"/>
        </w:rPr>
        <w:t xml:space="preserve"> pediatrik risk değerlendirmesi örnek olarak verilmiştir</w:t>
      </w:r>
      <w:r w:rsidR="00F5703B">
        <w:rPr>
          <w:rFonts w:ascii="Arial" w:hAnsi="Arial" w:cs="Arial"/>
          <w:sz w:val="22"/>
          <w:szCs w:val="22"/>
        </w:rPr>
        <w:t>.</w:t>
      </w:r>
      <w:r w:rsidRPr="008F4254">
        <w:rPr>
          <w:rFonts w:ascii="Arial" w:hAnsi="Arial" w:cs="Arial"/>
          <w:sz w:val="22"/>
          <w:szCs w:val="22"/>
        </w:rPr>
        <w:t xml:space="preserve"> </w:t>
      </w:r>
      <w:r w:rsidR="00F5703B">
        <w:rPr>
          <w:rFonts w:ascii="Arial" w:hAnsi="Arial" w:cs="Arial"/>
          <w:sz w:val="22"/>
          <w:szCs w:val="22"/>
        </w:rPr>
        <w:t>Yazarlar</w:t>
      </w:r>
      <w:r w:rsidRPr="008F4254">
        <w:rPr>
          <w:rFonts w:ascii="Arial" w:hAnsi="Arial" w:cs="Arial"/>
          <w:sz w:val="22"/>
          <w:szCs w:val="22"/>
        </w:rPr>
        <w:t xml:space="preserve"> “</w:t>
      </w:r>
      <w:r w:rsidR="00F5703B">
        <w:rPr>
          <w:rFonts w:ascii="Arial" w:hAnsi="Arial" w:cs="Arial"/>
          <w:sz w:val="22"/>
          <w:szCs w:val="22"/>
        </w:rPr>
        <w:t>B</w:t>
      </w:r>
      <w:r w:rsidRPr="008F4254">
        <w:rPr>
          <w:rFonts w:ascii="Arial" w:hAnsi="Arial" w:cs="Arial"/>
          <w:sz w:val="22"/>
          <w:szCs w:val="22"/>
        </w:rPr>
        <w:t xml:space="preserve">ir </w:t>
      </w:r>
      <w:proofErr w:type="gramStart"/>
      <w:r w:rsidRPr="008F4254">
        <w:rPr>
          <w:rFonts w:ascii="Arial" w:hAnsi="Arial" w:cs="Arial"/>
          <w:sz w:val="22"/>
          <w:szCs w:val="22"/>
        </w:rPr>
        <w:t>semptomun</w:t>
      </w:r>
      <w:proofErr w:type="gramEnd"/>
      <w:r w:rsidRPr="008F4254">
        <w:rPr>
          <w:rFonts w:ascii="Arial" w:hAnsi="Arial" w:cs="Arial"/>
          <w:sz w:val="22"/>
          <w:szCs w:val="22"/>
        </w:rPr>
        <w:t xml:space="preserve"> varlığı, yoğunluğuna bakılmaksızın bir anormalliğin olduğunu gösterir. Bu nedenle </w:t>
      </w:r>
      <w:proofErr w:type="gramStart"/>
      <w:r w:rsidRPr="008F4254">
        <w:rPr>
          <w:rFonts w:ascii="Arial" w:hAnsi="Arial" w:cs="Arial"/>
          <w:sz w:val="22"/>
          <w:szCs w:val="22"/>
        </w:rPr>
        <w:t>semptomun</w:t>
      </w:r>
      <w:proofErr w:type="gramEnd"/>
      <w:r w:rsidRPr="008F4254">
        <w:rPr>
          <w:rFonts w:ascii="Arial" w:hAnsi="Arial" w:cs="Arial"/>
          <w:sz w:val="22"/>
          <w:szCs w:val="22"/>
        </w:rPr>
        <w:t xml:space="preserve"> varlığı ya da yokluğu kayıt edilir, fakat yoğunluğu belirtilmez. </w:t>
      </w:r>
      <w:r w:rsidR="00BD1CDA">
        <w:rPr>
          <w:rFonts w:ascii="Arial" w:hAnsi="Arial" w:cs="Arial"/>
          <w:sz w:val="22"/>
          <w:szCs w:val="22"/>
        </w:rPr>
        <w:t>K</w:t>
      </w:r>
      <w:r w:rsidRPr="008F4254">
        <w:rPr>
          <w:rFonts w:ascii="Arial" w:hAnsi="Arial" w:cs="Arial"/>
          <w:sz w:val="22"/>
          <w:szCs w:val="22"/>
        </w:rPr>
        <w:t xml:space="preserve">linik olgunun ciddiyeti hastanın bir bütün olarak değerlendirilmesini gerektirir. </w:t>
      </w:r>
    </w:p>
    <w:p w:rsidR="007E37D4" w:rsidRDefault="007E37D4" w:rsidP="00E6665C">
      <w:pPr>
        <w:autoSpaceDE w:val="0"/>
        <w:autoSpaceDN w:val="0"/>
        <w:adjustRightInd w:val="0"/>
        <w:spacing w:before="240" w:line="264" w:lineRule="auto"/>
        <w:jc w:val="both"/>
        <w:rPr>
          <w:rFonts w:ascii="Arial" w:hAnsi="Arial" w:cs="Arial"/>
          <w:sz w:val="22"/>
          <w:szCs w:val="22"/>
        </w:rPr>
      </w:pPr>
      <w:r w:rsidRPr="008F4254">
        <w:rPr>
          <w:rFonts w:ascii="Arial" w:hAnsi="Arial" w:cs="Arial"/>
          <w:sz w:val="22"/>
          <w:szCs w:val="22"/>
        </w:rPr>
        <w:t xml:space="preserve">Bir </w:t>
      </w:r>
      <w:proofErr w:type="gramStart"/>
      <w:r w:rsidRPr="008F4254">
        <w:rPr>
          <w:rFonts w:ascii="Arial" w:hAnsi="Arial" w:cs="Arial"/>
          <w:sz w:val="22"/>
          <w:szCs w:val="22"/>
        </w:rPr>
        <w:t>semptomu</w:t>
      </w:r>
      <w:proofErr w:type="gramEnd"/>
      <w:r w:rsidRPr="008F4254">
        <w:rPr>
          <w:rFonts w:ascii="Arial" w:hAnsi="Arial" w:cs="Arial"/>
          <w:sz w:val="22"/>
          <w:szCs w:val="22"/>
        </w:rPr>
        <w:t xml:space="preserve"> değerlendirmek için önüne “hafif”, “orta” ve “ağır” gibi nitelik koyma yerine hastayı tüm olarak ciddiyet puanı ile değerlendirmek gerekir,”demektedirler.</w:t>
      </w:r>
    </w:p>
    <w:p w:rsidR="00BD1CDA" w:rsidRPr="008F4254" w:rsidRDefault="00BD1CDA" w:rsidP="00F5703B">
      <w:pPr>
        <w:autoSpaceDE w:val="0"/>
        <w:autoSpaceDN w:val="0"/>
        <w:adjustRightInd w:val="0"/>
        <w:spacing w:before="120" w:line="264" w:lineRule="auto"/>
        <w:jc w:val="both"/>
        <w:rPr>
          <w:rFonts w:ascii="Arial" w:hAnsi="Arial" w:cs="Arial"/>
          <w:sz w:val="22"/>
          <w:szCs w:val="22"/>
        </w:rPr>
      </w:pPr>
      <w:r w:rsidRPr="008F4254">
        <w:rPr>
          <w:rFonts w:ascii="Arial" w:hAnsi="Arial" w:cs="Arial"/>
          <w:sz w:val="22"/>
          <w:szCs w:val="22"/>
        </w:rPr>
        <w:t>Yapılan puanlamanın güvenilirliğini ölçmek için yöntemler geliştirilmiş ve geçerliliği hesaplanmıştır.</w:t>
      </w:r>
    </w:p>
    <w:p w:rsidR="007E37D4" w:rsidRPr="008F4254" w:rsidRDefault="007E37D4" w:rsidP="00F5703B">
      <w:pPr>
        <w:spacing w:before="120" w:line="264" w:lineRule="auto"/>
        <w:ind w:left="-561"/>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4681"/>
      </w:tblGrid>
      <w:tr w:rsidR="007E37D4" w:rsidRPr="008F4254" w:rsidTr="008F4254">
        <w:tc>
          <w:tcPr>
            <w:tcW w:w="1978" w:type="dxa"/>
          </w:tcPr>
          <w:p w:rsidR="007E37D4" w:rsidRPr="008F4254" w:rsidRDefault="007E37D4" w:rsidP="008F4254">
            <w:pPr>
              <w:spacing w:before="120"/>
              <w:jc w:val="both"/>
              <w:rPr>
                <w:rFonts w:ascii="Arial" w:hAnsi="Arial" w:cs="Arial"/>
                <w:b/>
                <w:sz w:val="20"/>
                <w:szCs w:val="20"/>
              </w:rPr>
            </w:pPr>
            <w:r w:rsidRPr="008F4254">
              <w:rPr>
                <w:rFonts w:ascii="Arial" w:hAnsi="Arial" w:cs="Arial"/>
                <w:b/>
                <w:sz w:val="20"/>
                <w:szCs w:val="20"/>
              </w:rPr>
              <w:t>Risk/ciddiyet</w:t>
            </w:r>
          </w:p>
        </w:tc>
        <w:tc>
          <w:tcPr>
            <w:tcW w:w="4681" w:type="dxa"/>
          </w:tcPr>
          <w:p w:rsidR="007E37D4" w:rsidRPr="008F4254" w:rsidRDefault="007E37D4" w:rsidP="008F4254">
            <w:pPr>
              <w:spacing w:before="120"/>
              <w:jc w:val="both"/>
              <w:rPr>
                <w:rFonts w:ascii="Arial" w:hAnsi="Arial" w:cs="Arial"/>
                <w:b/>
                <w:sz w:val="20"/>
                <w:szCs w:val="20"/>
              </w:rPr>
            </w:pPr>
            <w:r w:rsidRPr="008F4254">
              <w:rPr>
                <w:rFonts w:ascii="Arial" w:hAnsi="Arial" w:cs="Arial"/>
                <w:b/>
                <w:sz w:val="20"/>
                <w:szCs w:val="20"/>
              </w:rPr>
              <w:t>Skor</w:t>
            </w:r>
          </w:p>
        </w:tc>
      </w:tr>
      <w:tr w:rsidR="007E37D4" w:rsidRPr="008F4254" w:rsidTr="008F4254">
        <w:tc>
          <w:tcPr>
            <w:tcW w:w="1978" w:type="dxa"/>
          </w:tcPr>
          <w:p w:rsidR="007E37D4" w:rsidRPr="008F4254" w:rsidRDefault="007E37D4" w:rsidP="008F4254">
            <w:pPr>
              <w:spacing w:before="120"/>
              <w:jc w:val="both"/>
              <w:rPr>
                <w:rFonts w:ascii="Arial" w:hAnsi="Arial" w:cs="Arial"/>
                <w:sz w:val="20"/>
                <w:szCs w:val="20"/>
              </w:rPr>
            </w:pPr>
            <w:r w:rsidRPr="008F4254">
              <w:rPr>
                <w:rFonts w:ascii="Arial" w:hAnsi="Arial" w:cs="Arial"/>
                <w:sz w:val="20"/>
                <w:szCs w:val="20"/>
              </w:rPr>
              <w:t xml:space="preserve">  Yaşam riski </w:t>
            </w:r>
          </w:p>
        </w:tc>
        <w:tc>
          <w:tcPr>
            <w:tcW w:w="4681" w:type="dxa"/>
          </w:tcPr>
          <w:p w:rsidR="007E37D4" w:rsidRPr="008F4254" w:rsidRDefault="007E37D4" w:rsidP="008F4254">
            <w:pPr>
              <w:spacing w:before="120"/>
              <w:jc w:val="both"/>
              <w:rPr>
                <w:rFonts w:ascii="Arial" w:hAnsi="Arial" w:cs="Arial"/>
                <w:sz w:val="20"/>
                <w:szCs w:val="20"/>
              </w:rPr>
            </w:pPr>
            <w:r w:rsidRPr="008F4254">
              <w:rPr>
                <w:rFonts w:ascii="Arial" w:hAnsi="Arial" w:cs="Arial"/>
                <w:sz w:val="20"/>
                <w:szCs w:val="20"/>
              </w:rPr>
              <w:t>0: Hastalık yok</w:t>
            </w:r>
          </w:p>
          <w:p w:rsidR="007E37D4" w:rsidRPr="008F4254" w:rsidRDefault="007E37D4" w:rsidP="008F4254">
            <w:pPr>
              <w:spacing w:before="120"/>
              <w:jc w:val="both"/>
              <w:rPr>
                <w:rFonts w:ascii="Arial" w:hAnsi="Arial" w:cs="Arial"/>
                <w:sz w:val="20"/>
                <w:szCs w:val="20"/>
              </w:rPr>
            </w:pPr>
            <w:r w:rsidRPr="008F4254">
              <w:rPr>
                <w:rFonts w:ascii="Arial" w:hAnsi="Arial" w:cs="Arial"/>
                <w:sz w:val="20"/>
                <w:szCs w:val="20"/>
              </w:rPr>
              <w:t xml:space="preserve">1:Yaşamı 24 saat içinde tehdit eden ya da  </w:t>
            </w:r>
          </w:p>
          <w:p w:rsidR="007E37D4" w:rsidRPr="008F4254" w:rsidRDefault="007E37D4" w:rsidP="008F4254">
            <w:pPr>
              <w:ind w:left="266"/>
              <w:jc w:val="both"/>
              <w:rPr>
                <w:rFonts w:ascii="Arial" w:hAnsi="Arial" w:cs="Arial"/>
                <w:sz w:val="20"/>
                <w:szCs w:val="20"/>
              </w:rPr>
            </w:pPr>
            <w:proofErr w:type="gramStart"/>
            <w:r w:rsidRPr="008F4254">
              <w:rPr>
                <w:rFonts w:ascii="Arial" w:hAnsi="Arial" w:cs="Arial"/>
                <w:sz w:val="20"/>
                <w:szCs w:val="20"/>
              </w:rPr>
              <w:t>kötüleştiren</w:t>
            </w:r>
            <w:proofErr w:type="gramEnd"/>
            <w:r w:rsidRPr="008F4254">
              <w:rPr>
                <w:rFonts w:ascii="Arial" w:hAnsi="Arial" w:cs="Arial"/>
                <w:sz w:val="20"/>
                <w:szCs w:val="20"/>
              </w:rPr>
              <w:t xml:space="preserve"> semptomlar</w:t>
            </w:r>
          </w:p>
          <w:p w:rsidR="007E37D4" w:rsidRPr="008F4254" w:rsidRDefault="007E37D4" w:rsidP="008F4254">
            <w:pPr>
              <w:jc w:val="both"/>
              <w:rPr>
                <w:rFonts w:ascii="Arial" w:hAnsi="Arial" w:cs="Arial"/>
                <w:sz w:val="20"/>
                <w:szCs w:val="20"/>
              </w:rPr>
            </w:pPr>
            <w:r w:rsidRPr="008F4254">
              <w:rPr>
                <w:rFonts w:ascii="Arial" w:hAnsi="Arial" w:cs="Arial"/>
                <w:sz w:val="20"/>
                <w:szCs w:val="20"/>
              </w:rPr>
              <w:t xml:space="preserve">2: Yaşamı 24 saatten az sürede kötüleştiren   </w:t>
            </w:r>
          </w:p>
          <w:p w:rsidR="007E37D4" w:rsidRPr="008F4254" w:rsidRDefault="007E37D4" w:rsidP="008F4254">
            <w:pPr>
              <w:ind w:left="266"/>
              <w:jc w:val="both"/>
              <w:rPr>
                <w:rFonts w:ascii="Arial" w:hAnsi="Arial" w:cs="Arial"/>
                <w:sz w:val="20"/>
                <w:szCs w:val="20"/>
              </w:rPr>
            </w:pPr>
            <w:proofErr w:type="gramStart"/>
            <w:r w:rsidRPr="008F4254">
              <w:rPr>
                <w:rFonts w:ascii="Arial" w:hAnsi="Arial" w:cs="Arial"/>
                <w:sz w:val="20"/>
                <w:szCs w:val="20"/>
              </w:rPr>
              <w:t>semptomlar</w:t>
            </w:r>
            <w:proofErr w:type="gramEnd"/>
          </w:p>
          <w:p w:rsidR="007E37D4" w:rsidRPr="008F4254" w:rsidRDefault="007E37D4" w:rsidP="008F4254">
            <w:pPr>
              <w:jc w:val="both"/>
              <w:rPr>
                <w:rFonts w:ascii="Arial" w:hAnsi="Arial" w:cs="Arial"/>
                <w:sz w:val="20"/>
                <w:szCs w:val="20"/>
              </w:rPr>
            </w:pPr>
            <w:r w:rsidRPr="008F4254">
              <w:rPr>
                <w:rFonts w:ascii="Arial" w:hAnsi="Arial" w:cs="Arial"/>
                <w:sz w:val="20"/>
                <w:szCs w:val="20"/>
              </w:rPr>
              <w:t xml:space="preserve">3: Yaşamı 12 saatten az sürede  </w:t>
            </w:r>
          </w:p>
          <w:p w:rsidR="007E37D4" w:rsidRPr="008F4254" w:rsidRDefault="007E37D4" w:rsidP="008F4254">
            <w:pPr>
              <w:ind w:left="266"/>
              <w:jc w:val="both"/>
              <w:rPr>
                <w:rFonts w:ascii="Arial" w:hAnsi="Arial" w:cs="Arial"/>
                <w:sz w:val="20"/>
                <w:szCs w:val="20"/>
              </w:rPr>
            </w:pPr>
            <w:proofErr w:type="gramStart"/>
            <w:r w:rsidRPr="008F4254">
              <w:rPr>
                <w:rFonts w:ascii="Arial" w:hAnsi="Arial" w:cs="Arial"/>
                <w:sz w:val="20"/>
                <w:szCs w:val="20"/>
              </w:rPr>
              <w:t>kötüleştiren</w:t>
            </w:r>
            <w:proofErr w:type="gramEnd"/>
            <w:r w:rsidRPr="008F4254">
              <w:rPr>
                <w:rFonts w:ascii="Arial" w:hAnsi="Arial" w:cs="Arial"/>
                <w:sz w:val="20"/>
                <w:szCs w:val="20"/>
              </w:rPr>
              <w:t xml:space="preserve"> semptomlar</w:t>
            </w:r>
          </w:p>
          <w:p w:rsidR="007E37D4" w:rsidRPr="008F4254" w:rsidRDefault="007E37D4" w:rsidP="008F4254">
            <w:pPr>
              <w:jc w:val="both"/>
              <w:rPr>
                <w:rFonts w:ascii="Arial" w:hAnsi="Arial" w:cs="Arial"/>
                <w:sz w:val="20"/>
                <w:szCs w:val="20"/>
              </w:rPr>
            </w:pPr>
            <w:r w:rsidRPr="008F4254">
              <w:rPr>
                <w:rFonts w:ascii="Arial" w:hAnsi="Arial" w:cs="Arial"/>
                <w:sz w:val="20"/>
                <w:szCs w:val="20"/>
              </w:rPr>
              <w:t xml:space="preserve">4: Yaşamı 2 saatten az sürede kötüleştiren     </w:t>
            </w:r>
          </w:p>
          <w:p w:rsidR="007E37D4" w:rsidRPr="008F4254" w:rsidRDefault="007E37D4" w:rsidP="008F4254">
            <w:pPr>
              <w:ind w:left="266"/>
              <w:jc w:val="both"/>
              <w:rPr>
                <w:rFonts w:ascii="Arial" w:hAnsi="Arial" w:cs="Arial"/>
                <w:sz w:val="20"/>
                <w:szCs w:val="20"/>
              </w:rPr>
            </w:pPr>
            <w:proofErr w:type="gramStart"/>
            <w:r w:rsidRPr="008F4254">
              <w:rPr>
                <w:rFonts w:ascii="Arial" w:hAnsi="Arial" w:cs="Arial"/>
                <w:sz w:val="20"/>
                <w:szCs w:val="20"/>
              </w:rPr>
              <w:t>semptomlar</w:t>
            </w:r>
            <w:proofErr w:type="gramEnd"/>
          </w:p>
          <w:p w:rsidR="007E37D4" w:rsidRPr="008F4254" w:rsidRDefault="007E37D4" w:rsidP="008F4254">
            <w:pPr>
              <w:jc w:val="both"/>
              <w:rPr>
                <w:rFonts w:ascii="Arial" w:hAnsi="Arial" w:cs="Arial"/>
                <w:sz w:val="20"/>
                <w:szCs w:val="20"/>
              </w:rPr>
            </w:pPr>
          </w:p>
        </w:tc>
      </w:tr>
      <w:tr w:rsidR="007E37D4" w:rsidRPr="008F4254" w:rsidTr="008F4254">
        <w:tc>
          <w:tcPr>
            <w:tcW w:w="1978" w:type="dxa"/>
          </w:tcPr>
          <w:p w:rsidR="007E37D4" w:rsidRPr="008F4254" w:rsidRDefault="007E37D4" w:rsidP="008F4254">
            <w:pPr>
              <w:spacing w:before="120"/>
              <w:jc w:val="both"/>
              <w:rPr>
                <w:rFonts w:ascii="Arial" w:hAnsi="Arial" w:cs="Arial"/>
                <w:sz w:val="20"/>
                <w:szCs w:val="20"/>
              </w:rPr>
            </w:pPr>
            <w:proofErr w:type="gramStart"/>
            <w:r w:rsidRPr="008F4254">
              <w:rPr>
                <w:rFonts w:ascii="Arial" w:hAnsi="Arial" w:cs="Arial"/>
                <w:sz w:val="20"/>
                <w:szCs w:val="20"/>
              </w:rPr>
              <w:t>Fonksiyonel  risk</w:t>
            </w:r>
            <w:proofErr w:type="gramEnd"/>
          </w:p>
        </w:tc>
        <w:tc>
          <w:tcPr>
            <w:tcW w:w="4681" w:type="dxa"/>
          </w:tcPr>
          <w:p w:rsidR="007E37D4" w:rsidRPr="008F4254" w:rsidRDefault="007E37D4" w:rsidP="008F4254">
            <w:pPr>
              <w:spacing w:before="120"/>
              <w:jc w:val="both"/>
              <w:rPr>
                <w:rFonts w:ascii="Arial" w:hAnsi="Arial" w:cs="Arial"/>
                <w:sz w:val="20"/>
                <w:szCs w:val="20"/>
              </w:rPr>
            </w:pPr>
            <w:r w:rsidRPr="008F4254">
              <w:rPr>
                <w:rFonts w:ascii="Arial" w:hAnsi="Arial" w:cs="Arial"/>
                <w:sz w:val="20"/>
                <w:szCs w:val="20"/>
              </w:rPr>
              <w:t>0: Hastalık yok</w:t>
            </w:r>
          </w:p>
          <w:p w:rsidR="007E37D4" w:rsidRPr="008F4254" w:rsidRDefault="007E37D4" w:rsidP="008F4254">
            <w:pPr>
              <w:spacing w:before="120"/>
              <w:jc w:val="both"/>
              <w:rPr>
                <w:rFonts w:ascii="Arial" w:hAnsi="Arial" w:cs="Arial"/>
                <w:sz w:val="20"/>
                <w:szCs w:val="20"/>
              </w:rPr>
            </w:pPr>
            <w:r w:rsidRPr="008F4254">
              <w:rPr>
                <w:rFonts w:ascii="Arial" w:hAnsi="Arial" w:cs="Arial"/>
                <w:sz w:val="20"/>
                <w:szCs w:val="20"/>
              </w:rPr>
              <w:t xml:space="preserve">1: Bir organın geçici kısmi fizyolojik fonksiyon  </w:t>
            </w:r>
          </w:p>
          <w:p w:rsidR="007E37D4" w:rsidRPr="008F4254" w:rsidRDefault="007E37D4" w:rsidP="008F4254">
            <w:pPr>
              <w:ind w:left="266"/>
              <w:jc w:val="both"/>
              <w:rPr>
                <w:rFonts w:ascii="Arial" w:hAnsi="Arial" w:cs="Arial"/>
                <w:sz w:val="20"/>
                <w:szCs w:val="20"/>
              </w:rPr>
            </w:pPr>
            <w:proofErr w:type="gramStart"/>
            <w:r w:rsidRPr="008F4254">
              <w:rPr>
                <w:rFonts w:ascii="Arial" w:hAnsi="Arial" w:cs="Arial"/>
                <w:sz w:val="20"/>
                <w:szCs w:val="20"/>
              </w:rPr>
              <w:t>kaybı</w:t>
            </w:r>
            <w:proofErr w:type="gramEnd"/>
            <w:r w:rsidRPr="008F4254">
              <w:rPr>
                <w:rFonts w:ascii="Arial" w:hAnsi="Arial" w:cs="Arial"/>
                <w:sz w:val="20"/>
                <w:szCs w:val="20"/>
              </w:rPr>
              <w:t xml:space="preserve"> </w:t>
            </w:r>
          </w:p>
          <w:p w:rsidR="007E37D4" w:rsidRPr="008F4254" w:rsidRDefault="007E37D4" w:rsidP="008F4254">
            <w:pPr>
              <w:jc w:val="both"/>
              <w:rPr>
                <w:rFonts w:ascii="Arial" w:hAnsi="Arial" w:cs="Arial"/>
                <w:sz w:val="20"/>
                <w:szCs w:val="20"/>
              </w:rPr>
            </w:pPr>
            <w:r w:rsidRPr="008F4254">
              <w:rPr>
                <w:rFonts w:ascii="Arial" w:hAnsi="Arial" w:cs="Arial"/>
                <w:sz w:val="20"/>
                <w:szCs w:val="20"/>
              </w:rPr>
              <w:t>2: Sürekli kısmi fonksiyon kaybı</w:t>
            </w:r>
          </w:p>
          <w:p w:rsidR="007E37D4" w:rsidRPr="008F4254" w:rsidRDefault="007E37D4" w:rsidP="008F4254">
            <w:pPr>
              <w:jc w:val="both"/>
              <w:rPr>
                <w:rFonts w:ascii="Arial" w:hAnsi="Arial" w:cs="Arial"/>
                <w:sz w:val="20"/>
                <w:szCs w:val="20"/>
              </w:rPr>
            </w:pPr>
            <w:r w:rsidRPr="008F4254">
              <w:rPr>
                <w:rFonts w:ascii="Arial" w:hAnsi="Arial" w:cs="Arial"/>
                <w:sz w:val="20"/>
                <w:szCs w:val="20"/>
              </w:rPr>
              <w:t>3: Geçici total fonksiyon kaybı</w:t>
            </w:r>
          </w:p>
          <w:p w:rsidR="007E37D4" w:rsidRPr="008F4254" w:rsidRDefault="007E37D4" w:rsidP="008F4254">
            <w:pPr>
              <w:jc w:val="both"/>
              <w:rPr>
                <w:rFonts w:ascii="Arial" w:hAnsi="Arial" w:cs="Arial"/>
                <w:sz w:val="20"/>
                <w:szCs w:val="20"/>
              </w:rPr>
            </w:pPr>
            <w:r w:rsidRPr="008F4254">
              <w:rPr>
                <w:rFonts w:ascii="Arial" w:hAnsi="Arial" w:cs="Arial"/>
                <w:sz w:val="20"/>
                <w:szCs w:val="20"/>
              </w:rPr>
              <w:t>4: Sürekli total fonksiyon kaybı</w:t>
            </w:r>
          </w:p>
        </w:tc>
      </w:tr>
      <w:tr w:rsidR="007E37D4" w:rsidRPr="008F4254" w:rsidTr="008F4254">
        <w:tc>
          <w:tcPr>
            <w:tcW w:w="1978" w:type="dxa"/>
          </w:tcPr>
          <w:p w:rsidR="007E37D4" w:rsidRPr="008F4254" w:rsidRDefault="007E37D4" w:rsidP="008F4254">
            <w:pPr>
              <w:spacing w:before="120"/>
              <w:jc w:val="both"/>
              <w:rPr>
                <w:rFonts w:ascii="Arial" w:hAnsi="Arial" w:cs="Arial"/>
                <w:sz w:val="20"/>
                <w:szCs w:val="20"/>
              </w:rPr>
            </w:pPr>
            <w:r w:rsidRPr="008F4254">
              <w:rPr>
                <w:rFonts w:ascii="Arial" w:hAnsi="Arial" w:cs="Arial"/>
                <w:sz w:val="20"/>
                <w:szCs w:val="20"/>
              </w:rPr>
              <w:t>Ciddiyet</w:t>
            </w:r>
          </w:p>
        </w:tc>
        <w:tc>
          <w:tcPr>
            <w:tcW w:w="4681" w:type="dxa"/>
          </w:tcPr>
          <w:p w:rsidR="007E37D4" w:rsidRPr="008F4254" w:rsidRDefault="007E37D4" w:rsidP="008F4254">
            <w:pPr>
              <w:spacing w:before="120"/>
              <w:jc w:val="both"/>
              <w:rPr>
                <w:rFonts w:ascii="Arial" w:hAnsi="Arial" w:cs="Arial"/>
                <w:sz w:val="20"/>
                <w:szCs w:val="20"/>
              </w:rPr>
            </w:pPr>
            <w:r w:rsidRPr="008F4254">
              <w:rPr>
                <w:rFonts w:ascii="Arial" w:hAnsi="Arial" w:cs="Arial"/>
                <w:sz w:val="20"/>
                <w:szCs w:val="20"/>
              </w:rPr>
              <w:t>0: Hastalık yok</w:t>
            </w:r>
          </w:p>
          <w:p w:rsidR="007E37D4" w:rsidRPr="008F4254" w:rsidRDefault="007E37D4" w:rsidP="008F4254">
            <w:pPr>
              <w:jc w:val="both"/>
              <w:rPr>
                <w:rFonts w:ascii="Arial" w:hAnsi="Arial" w:cs="Arial"/>
                <w:sz w:val="20"/>
                <w:szCs w:val="20"/>
              </w:rPr>
            </w:pPr>
            <w:r w:rsidRPr="008F4254">
              <w:rPr>
                <w:rFonts w:ascii="Arial" w:hAnsi="Arial" w:cs="Arial"/>
                <w:sz w:val="20"/>
                <w:szCs w:val="20"/>
              </w:rPr>
              <w:t xml:space="preserve">1: Bir organın normal aktivitesini etkilemeyen   </w:t>
            </w:r>
          </w:p>
          <w:p w:rsidR="007E37D4" w:rsidRPr="008F4254" w:rsidRDefault="007E37D4" w:rsidP="008F4254">
            <w:pPr>
              <w:ind w:left="266"/>
              <w:jc w:val="both"/>
              <w:rPr>
                <w:rFonts w:ascii="Arial" w:hAnsi="Arial" w:cs="Arial"/>
                <w:sz w:val="20"/>
                <w:szCs w:val="20"/>
              </w:rPr>
            </w:pPr>
            <w:proofErr w:type="gramStart"/>
            <w:r w:rsidRPr="008F4254">
              <w:rPr>
                <w:rFonts w:ascii="Arial" w:hAnsi="Arial" w:cs="Arial"/>
                <w:sz w:val="20"/>
                <w:szCs w:val="20"/>
              </w:rPr>
              <w:t>fonksiyon</w:t>
            </w:r>
            <w:proofErr w:type="gramEnd"/>
            <w:r w:rsidRPr="008F4254">
              <w:rPr>
                <w:rFonts w:ascii="Arial" w:hAnsi="Arial" w:cs="Arial"/>
                <w:sz w:val="20"/>
                <w:szCs w:val="20"/>
              </w:rPr>
              <w:t xml:space="preserve"> bozukluğu</w:t>
            </w:r>
          </w:p>
          <w:p w:rsidR="007E37D4" w:rsidRPr="008F4254" w:rsidRDefault="007E37D4" w:rsidP="008F4254">
            <w:pPr>
              <w:jc w:val="both"/>
              <w:rPr>
                <w:rFonts w:ascii="Arial" w:hAnsi="Arial" w:cs="Arial"/>
                <w:sz w:val="20"/>
                <w:szCs w:val="20"/>
              </w:rPr>
            </w:pPr>
            <w:r w:rsidRPr="008F4254">
              <w:rPr>
                <w:rFonts w:ascii="Arial" w:hAnsi="Arial" w:cs="Arial"/>
                <w:sz w:val="20"/>
                <w:szCs w:val="20"/>
              </w:rPr>
              <w:t xml:space="preserve">2: Bir organın başka bir organın aktivitesini  </w:t>
            </w:r>
          </w:p>
          <w:p w:rsidR="007E37D4" w:rsidRPr="008F4254" w:rsidRDefault="007E37D4" w:rsidP="008F4254">
            <w:pPr>
              <w:ind w:left="266"/>
              <w:jc w:val="both"/>
              <w:rPr>
                <w:rFonts w:ascii="Arial" w:hAnsi="Arial" w:cs="Arial"/>
                <w:sz w:val="20"/>
                <w:szCs w:val="20"/>
              </w:rPr>
            </w:pPr>
            <w:r w:rsidRPr="008F4254">
              <w:rPr>
                <w:rFonts w:ascii="Arial" w:hAnsi="Arial" w:cs="Arial"/>
                <w:sz w:val="20"/>
                <w:szCs w:val="20"/>
              </w:rPr>
              <w:t xml:space="preserve"> </w:t>
            </w:r>
            <w:proofErr w:type="gramStart"/>
            <w:r w:rsidRPr="008F4254">
              <w:rPr>
                <w:rFonts w:ascii="Arial" w:hAnsi="Arial" w:cs="Arial"/>
                <w:sz w:val="20"/>
                <w:szCs w:val="20"/>
              </w:rPr>
              <w:t>orta</w:t>
            </w:r>
            <w:proofErr w:type="gramEnd"/>
            <w:r w:rsidRPr="008F4254">
              <w:rPr>
                <w:rFonts w:ascii="Arial" w:hAnsi="Arial" w:cs="Arial"/>
                <w:sz w:val="20"/>
                <w:szCs w:val="20"/>
              </w:rPr>
              <w:t xml:space="preserve"> derecede etkileyen fonksiyon bozukluğu</w:t>
            </w:r>
          </w:p>
          <w:p w:rsidR="007E37D4" w:rsidRPr="008F4254" w:rsidRDefault="007E37D4" w:rsidP="008F4254">
            <w:pPr>
              <w:tabs>
                <w:tab w:val="left" w:pos="266"/>
              </w:tabs>
              <w:jc w:val="both"/>
              <w:rPr>
                <w:rFonts w:ascii="Arial" w:hAnsi="Arial" w:cs="Arial"/>
                <w:sz w:val="20"/>
                <w:szCs w:val="20"/>
              </w:rPr>
            </w:pPr>
            <w:r w:rsidRPr="008F4254">
              <w:rPr>
                <w:rFonts w:ascii="Arial" w:hAnsi="Arial" w:cs="Arial"/>
                <w:sz w:val="20"/>
                <w:szCs w:val="20"/>
              </w:rPr>
              <w:t xml:space="preserve">3: Bir organın başka organların ikincil fonksiyon  </w:t>
            </w:r>
          </w:p>
          <w:p w:rsidR="007E37D4" w:rsidRPr="008F4254" w:rsidRDefault="007E37D4" w:rsidP="008F4254">
            <w:pPr>
              <w:tabs>
                <w:tab w:val="left" w:pos="266"/>
              </w:tabs>
              <w:ind w:left="266"/>
              <w:jc w:val="both"/>
              <w:rPr>
                <w:rFonts w:ascii="Arial" w:hAnsi="Arial" w:cs="Arial"/>
                <w:sz w:val="20"/>
                <w:szCs w:val="20"/>
              </w:rPr>
            </w:pPr>
            <w:proofErr w:type="gramStart"/>
            <w:r w:rsidRPr="008F4254">
              <w:rPr>
                <w:rFonts w:ascii="Arial" w:hAnsi="Arial" w:cs="Arial"/>
                <w:sz w:val="20"/>
                <w:szCs w:val="20"/>
              </w:rPr>
              <w:t>bozukluğuna</w:t>
            </w:r>
            <w:proofErr w:type="gramEnd"/>
            <w:r w:rsidRPr="008F4254">
              <w:rPr>
                <w:rFonts w:ascii="Arial" w:hAnsi="Arial" w:cs="Arial"/>
                <w:sz w:val="20"/>
                <w:szCs w:val="20"/>
              </w:rPr>
              <w:t xml:space="preserve"> neden olan fonksiyon bozukluğu</w:t>
            </w:r>
          </w:p>
          <w:p w:rsidR="007E37D4" w:rsidRPr="008F4254" w:rsidRDefault="007E37D4" w:rsidP="008F4254">
            <w:pPr>
              <w:tabs>
                <w:tab w:val="left" w:pos="266"/>
              </w:tabs>
              <w:jc w:val="both"/>
              <w:rPr>
                <w:rFonts w:ascii="Arial" w:hAnsi="Arial" w:cs="Arial"/>
                <w:sz w:val="20"/>
                <w:szCs w:val="20"/>
              </w:rPr>
            </w:pPr>
            <w:r w:rsidRPr="008F4254">
              <w:rPr>
                <w:rFonts w:ascii="Arial" w:hAnsi="Arial" w:cs="Arial"/>
                <w:sz w:val="20"/>
                <w:szCs w:val="20"/>
              </w:rPr>
              <w:t xml:space="preserve">4: Terapötik yeteneklerin üstünde sakatlığa neden  </w:t>
            </w:r>
          </w:p>
          <w:p w:rsidR="007E37D4" w:rsidRPr="008F4254" w:rsidRDefault="007E37D4" w:rsidP="008F4254">
            <w:pPr>
              <w:tabs>
                <w:tab w:val="left" w:pos="266"/>
              </w:tabs>
              <w:ind w:left="266"/>
              <w:jc w:val="both"/>
              <w:rPr>
                <w:rFonts w:ascii="Arial" w:hAnsi="Arial" w:cs="Arial"/>
                <w:sz w:val="20"/>
                <w:szCs w:val="20"/>
              </w:rPr>
            </w:pPr>
            <w:proofErr w:type="gramStart"/>
            <w:r w:rsidRPr="008F4254">
              <w:rPr>
                <w:rFonts w:ascii="Arial" w:hAnsi="Arial" w:cs="Arial"/>
                <w:sz w:val="20"/>
                <w:szCs w:val="20"/>
              </w:rPr>
              <w:t>olan</w:t>
            </w:r>
            <w:proofErr w:type="gramEnd"/>
            <w:r w:rsidRPr="008F4254">
              <w:rPr>
                <w:rFonts w:ascii="Arial" w:hAnsi="Arial" w:cs="Arial"/>
                <w:sz w:val="20"/>
                <w:szCs w:val="20"/>
              </w:rPr>
              <w:t xml:space="preserve"> bir ya da daha fazla organ sakatlığı</w:t>
            </w:r>
          </w:p>
          <w:p w:rsidR="007E37D4" w:rsidRPr="008F4254" w:rsidRDefault="007E37D4" w:rsidP="008F4254">
            <w:pPr>
              <w:jc w:val="both"/>
              <w:rPr>
                <w:rFonts w:ascii="Arial" w:hAnsi="Arial" w:cs="Arial"/>
                <w:sz w:val="20"/>
                <w:szCs w:val="20"/>
              </w:rPr>
            </w:pPr>
          </w:p>
        </w:tc>
      </w:tr>
    </w:tbl>
    <w:p w:rsidR="007E37D4" w:rsidRPr="008F4254" w:rsidRDefault="007E37D4" w:rsidP="007E37D4">
      <w:pPr>
        <w:spacing w:before="240"/>
        <w:jc w:val="both"/>
        <w:rPr>
          <w:rFonts w:ascii="Arial" w:hAnsi="Arial" w:cs="Arial"/>
          <w:b/>
          <w:sz w:val="22"/>
          <w:szCs w:val="22"/>
        </w:rPr>
      </w:pPr>
      <w:r w:rsidRPr="008F4254">
        <w:rPr>
          <w:rFonts w:ascii="Arial" w:hAnsi="Arial" w:cs="Arial"/>
          <w:b/>
          <w:sz w:val="22"/>
          <w:szCs w:val="22"/>
        </w:rPr>
        <w:t>ÇEŞİTLİLİK</w:t>
      </w:r>
    </w:p>
    <w:p w:rsidR="007E37D4" w:rsidRPr="008F4254" w:rsidRDefault="007E37D4" w:rsidP="007E37D4">
      <w:pPr>
        <w:spacing w:before="120"/>
        <w:jc w:val="both"/>
        <w:rPr>
          <w:rFonts w:ascii="Arial" w:hAnsi="Arial" w:cs="Arial"/>
          <w:sz w:val="22"/>
          <w:szCs w:val="22"/>
        </w:rPr>
      </w:pPr>
      <w:r w:rsidRPr="008F4254">
        <w:rPr>
          <w:rFonts w:ascii="Arial" w:hAnsi="Arial" w:cs="Arial"/>
          <w:sz w:val="22"/>
          <w:szCs w:val="22"/>
        </w:rPr>
        <w:t xml:space="preserve">Hasta dosyası çok sayıda değişik bilgilerden oluşur. Her kaydedilen bilgi genellikle ilgili olgunun yazımı şeklinde bazen de kısaltılmış sembolü şeklinde olur. Örneğin, Ca, EKG, EEG, MI gibi. Bu tür kısaltmalar herkes tarafından aynı biçimde anlaşılıyorsa kullanılmalıdır. Bilgisayar destekli hasta dosyalarında ise yapılan düzenlemeye göre, genellikle bilgiler kodlanarak sayıya çevrilmiş biçimde girilir. Bazı veriler ise sayısal (sürekli ya da kesikli sayısal) biçimdedir ve aynen kaydedilir. </w:t>
      </w:r>
    </w:p>
    <w:p w:rsidR="007E37D4" w:rsidRPr="008F4254" w:rsidRDefault="007E37D4" w:rsidP="007E37D4">
      <w:pPr>
        <w:spacing w:before="120"/>
        <w:jc w:val="both"/>
        <w:rPr>
          <w:rFonts w:ascii="Arial" w:hAnsi="Arial" w:cs="Arial"/>
          <w:sz w:val="22"/>
          <w:szCs w:val="22"/>
        </w:rPr>
      </w:pPr>
      <w:r w:rsidRPr="008F4254">
        <w:rPr>
          <w:rFonts w:ascii="Arial" w:hAnsi="Arial" w:cs="Arial"/>
          <w:sz w:val="22"/>
          <w:szCs w:val="22"/>
        </w:rPr>
        <w:lastRenderedPageBreak/>
        <w:t xml:space="preserve">Kimi zaman klinisyen anormalliği tanımlamak için şekiller de çizebilir. EKG ve EEG bulguları ya da röntgen bulguları grafikler halinde ve laboratuvar bulguları ise özel formları ile dosyaya eklenebilir. </w:t>
      </w:r>
    </w:p>
    <w:p w:rsidR="007E37D4" w:rsidRPr="008F4254" w:rsidRDefault="007E37D4" w:rsidP="007E37D4">
      <w:pPr>
        <w:spacing w:before="120"/>
        <w:jc w:val="both"/>
        <w:rPr>
          <w:rFonts w:ascii="Arial" w:hAnsi="Arial" w:cs="Arial"/>
          <w:sz w:val="22"/>
          <w:szCs w:val="22"/>
        </w:rPr>
      </w:pPr>
      <w:r w:rsidRPr="008F4254">
        <w:rPr>
          <w:rFonts w:ascii="Arial" w:hAnsi="Arial" w:cs="Arial"/>
          <w:sz w:val="22"/>
          <w:szCs w:val="22"/>
        </w:rPr>
        <w:t xml:space="preserve">Bazı dallarda, örneğin oftalmoloji gibi, özel formlar geliştirilerek bulgu ve işlemler bu formlara yazılır. </w:t>
      </w:r>
    </w:p>
    <w:p w:rsidR="007E37D4" w:rsidRPr="008F4254" w:rsidRDefault="007E37D4" w:rsidP="007E37D4">
      <w:pPr>
        <w:spacing w:before="120"/>
        <w:jc w:val="both"/>
        <w:rPr>
          <w:rFonts w:ascii="Arial" w:hAnsi="Arial" w:cs="Arial"/>
          <w:sz w:val="22"/>
          <w:szCs w:val="22"/>
        </w:rPr>
      </w:pPr>
      <w:r w:rsidRPr="008F4254">
        <w:rPr>
          <w:rFonts w:ascii="Arial" w:hAnsi="Arial" w:cs="Arial"/>
          <w:sz w:val="22"/>
          <w:szCs w:val="22"/>
        </w:rPr>
        <w:t xml:space="preserve">Bu çok sayıdaki çeşitliliklerin kaydedilmesi klasik hasta dosyalarında daha kolay,  bilgisayar destekli hasta dosyalarında ise biraz sıkıntılı olabilir. </w:t>
      </w:r>
    </w:p>
    <w:p w:rsidR="007E37D4" w:rsidRPr="008F4254" w:rsidRDefault="007E37D4" w:rsidP="007E37D4">
      <w:pPr>
        <w:spacing w:before="120"/>
        <w:jc w:val="both"/>
        <w:rPr>
          <w:rFonts w:ascii="Arial" w:hAnsi="Arial" w:cs="Arial"/>
          <w:sz w:val="22"/>
          <w:szCs w:val="22"/>
        </w:rPr>
      </w:pPr>
      <w:r w:rsidRPr="008F4254">
        <w:rPr>
          <w:rFonts w:ascii="Arial" w:hAnsi="Arial" w:cs="Arial"/>
          <w:sz w:val="22"/>
          <w:szCs w:val="22"/>
        </w:rPr>
        <w:t>Bu nedenle, bilgisayar destekli hasta dosyalarında karmaşa, belirsizlik ve çeşitlilik dikkate alınmalıdır.</w:t>
      </w:r>
    </w:p>
    <w:p w:rsidR="00D917F1" w:rsidRPr="008F4254" w:rsidRDefault="007E37D4" w:rsidP="000C46A3">
      <w:pPr>
        <w:pStyle w:val="B1"/>
        <w:spacing w:before="120"/>
        <w:rPr>
          <w:rFonts w:cs="Arial"/>
          <w:sz w:val="28"/>
          <w:szCs w:val="28"/>
          <w:lang w:val="tr-TR"/>
        </w:rPr>
      </w:pPr>
      <w:r w:rsidRPr="008F4254">
        <w:rPr>
          <w:rFonts w:cs="Arial"/>
          <w:szCs w:val="22"/>
          <w:lang w:val="tr-TR"/>
        </w:rPr>
        <w:br w:type="page"/>
      </w:r>
      <w:bookmarkStart w:id="75" w:name="_Toc416254850"/>
      <w:bookmarkStart w:id="76" w:name="_Toc456715026"/>
    </w:p>
    <w:p w:rsidR="00376BA4" w:rsidRPr="00376BA4" w:rsidRDefault="00376BA4" w:rsidP="00D2435B">
      <w:pPr>
        <w:pStyle w:val="B2"/>
        <w:spacing w:line="276" w:lineRule="auto"/>
        <w:rPr>
          <w:sz w:val="28"/>
          <w:szCs w:val="28"/>
          <w:lang w:val="tr-TR"/>
        </w:rPr>
      </w:pPr>
    </w:p>
    <w:p w:rsidR="00D917F1" w:rsidRPr="008F4254" w:rsidRDefault="00D917F1" w:rsidP="00D2435B">
      <w:pPr>
        <w:pStyle w:val="B1"/>
        <w:spacing w:before="0" w:line="276" w:lineRule="auto"/>
        <w:rPr>
          <w:rFonts w:cs="Arial"/>
          <w:sz w:val="28"/>
          <w:szCs w:val="28"/>
          <w:lang w:val="tr-TR"/>
        </w:rPr>
      </w:pPr>
    </w:p>
    <w:p w:rsidR="00D917F1" w:rsidRDefault="00D917F1" w:rsidP="00D2435B">
      <w:pPr>
        <w:pStyle w:val="B1"/>
        <w:spacing w:before="0" w:line="276" w:lineRule="auto"/>
        <w:rPr>
          <w:rFonts w:cs="Arial"/>
          <w:sz w:val="28"/>
          <w:szCs w:val="28"/>
          <w:lang w:val="tr-TR"/>
        </w:rPr>
      </w:pPr>
    </w:p>
    <w:p w:rsidR="00D03C8D" w:rsidRPr="00BC5AC3" w:rsidRDefault="00BC5AC3" w:rsidP="00D2435B">
      <w:pPr>
        <w:pStyle w:val="B2"/>
        <w:spacing w:before="0" w:line="276" w:lineRule="auto"/>
        <w:rPr>
          <w:b/>
          <w:sz w:val="28"/>
          <w:szCs w:val="28"/>
          <w:lang w:val="tr-TR"/>
        </w:rPr>
      </w:pPr>
      <w:r w:rsidRPr="00BC5AC3">
        <w:rPr>
          <w:b/>
          <w:sz w:val="28"/>
          <w:szCs w:val="28"/>
          <w:lang w:val="tr-TR"/>
        </w:rPr>
        <w:t>15</w:t>
      </w:r>
    </w:p>
    <w:p w:rsidR="00D917F1" w:rsidRPr="008F4254" w:rsidRDefault="00D917F1" w:rsidP="00D2435B">
      <w:pPr>
        <w:pStyle w:val="B1"/>
        <w:spacing w:before="120"/>
        <w:rPr>
          <w:rFonts w:cs="Arial"/>
          <w:sz w:val="28"/>
          <w:szCs w:val="28"/>
          <w:lang w:val="tr-TR"/>
        </w:rPr>
      </w:pPr>
      <w:r w:rsidRPr="008F4254">
        <w:rPr>
          <w:rFonts w:cs="Arial"/>
          <w:sz w:val="28"/>
          <w:szCs w:val="28"/>
          <w:lang w:val="tr-TR"/>
        </w:rPr>
        <w:t>HASTA DOSYALARININ</w:t>
      </w:r>
    </w:p>
    <w:p w:rsidR="00D917F1" w:rsidRPr="008F4254" w:rsidRDefault="00D917F1" w:rsidP="00D2435B">
      <w:pPr>
        <w:pStyle w:val="B1"/>
        <w:spacing w:before="120"/>
        <w:rPr>
          <w:rFonts w:cs="Arial"/>
          <w:sz w:val="28"/>
          <w:szCs w:val="28"/>
          <w:lang w:val="tr-TR"/>
        </w:rPr>
      </w:pPr>
      <w:r w:rsidRPr="008F4254">
        <w:rPr>
          <w:rFonts w:cs="Arial"/>
          <w:sz w:val="28"/>
          <w:szCs w:val="28"/>
          <w:lang w:val="tr-TR"/>
        </w:rPr>
        <w:t>NUMARALANMASI ve SAKLANMASI</w:t>
      </w:r>
      <w:bookmarkEnd w:id="75"/>
      <w:bookmarkEnd w:id="76"/>
    </w:p>
    <w:p w:rsidR="00D917F1" w:rsidRDefault="00D917F1" w:rsidP="00376BA4">
      <w:pPr>
        <w:pStyle w:val="P1"/>
        <w:spacing w:before="240"/>
        <w:rPr>
          <w:rFonts w:cs="Arial"/>
          <w:lang w:val="tr-TR"/>
        </w:rPr>
      </w:pPr>
    </w:p>
    <w:p w:rsidR="00BC5AC3" w:rsidRPr="00BC5AC3" w:rsidRDefault="00BC5AC3" w:rsidP="00376BA4">
      <w:pPr>
        <w:pStyle w:val="P2"/>
        <w:spacing w:before="0"/>
        <w:ind w:firstLine="0"/>
        <w:rPr>
          <w:lang w:val="tr-TR"/>
        </w:rPr>
      </w:pPr>
    </w:p>
    <w:p w:rsidR="00D917F1" w:rsidRPr="008F4254" w:rsidRDefault="00D917F1" w:rsidP="005F58BC">
      <w:pPr>
        <w:pStyle w:val="P1"/>
        <w:spacing w:before="0"/>
        <w:rPr>
          <w:rFonts w:cs="Arial"/>
          <w:b/>
          <w:lang w:val="tr-TR"/>
        </w:rPr>
      </w:pPr>
      <w:r w:rsidRPr="008F4254">
        <w:rPr>
          <w:rFonts w:cs="Arial"/>
          <w:b/>
          <w:lang w:val="tr-TR"/>
        </w:rPr>
        <w:t>GİRİŞ</w:t>
      </w:r>
    </w:p>
    <w:p w:rsidR="00D917F1" w:rsidRPr="008F4254" w:rsidRDefault="00D917F1" w:rsidP="00D917F1">
      <w:pPr>
        <w:pStyle w:val="P1"/>
        <w:spacing w:before="240"/>
        <w:rPr>
          <w:rFonts w:cs="Arial"/>
          <w:lang w:val="tr-TR"/>
        </w:rPr>
      </w:pPr>
      <w:r w:rsidRPr="008F4254">
        <w:rPr>
          <w:rFonts w:cs="Arial"/>
          <w:lang w:val="tr-TR"/>
        </w:rPr>
        <w:t>Hastaya yapılan işlemleri yazmak için her hastaya hastanenin politikasına göre bir kayıt açılır. Bu kayıt bir dosya olabilir ya da kart, zarf gibi başka bir sistem de olabilir.</w:t>
      </w:r>
    </w:p>
    <w:p w:rsidR="00D917F1" w:rsidRPr="008F4254" w:rsidRDefault="00D917F1" w:rsidP="00D917F1">
      <w:pPr>
        <w:pStyle w:val="P1"/>
        <w:rPr>
          <w:rFonts w:cs="Arial"/>
          <w:lang w:val="tr-TR"/>
        </w:rPr>
      </w:pPr>
      <w:r w:rsidRPr="008F4254">
        <w:rPr>
          <w:rFonts w:cs="Arial"/>
          <w:lang w:val="tr-TR"/>
        </w:rPr>
        <w:t>Bu bölümde hastaya açılan dosya sisteminin numaralanması ve kayıtların saklanması işlemleri ve yöntemleri tartışılacaktır.</w:t>
      </w:r>
    </w:p>
    <w:p w:rsidR="00D917F1" w:rsidRPr="008F4254" w:rsidRDefault="00D917F1" w:rsidP="00D917F1">
      <w:pPr>
        <w:pStyle w:val="B1"/>
        <w:rPr>
          <w:rFonts w:cs="Arial"/>
          <w:lang w:val="tr-TR"/>
        </w:rPr>
      </w:pPr>
      <w:bookmarkStart w:id="77" w:name="_Toc416254852"/>
      <w:bookmarkStart w:id="78" w:name="_Toc456715028"/>
      <w:r w:rsidRPr="008F4254">
        <w:rPr>
          <w:rFonts w:cs="Arial"/>
          <w:lang w:val="tr-TR"/>
        </w:rPr>
        <w:t>DOSYALARI NUMARALAMA SİSTEMLERİ</w:t>
      </w:r>
      <w:bookmarkEnd w:id="77"/>
      <w:bookmarkEnd w:id="78"/>
    </w:p>
    <w:p w:rsidR="00D917F1" w:rsidRPr="008F4254" w:rsidRDefault="00D917F1" w:rsidP="00D917F1">
      <w:pPr>
        <w:pStyle w:val="P1"/>
        <w:rPr>
          <w:rFonts w:cs="Arial"/>
          <w:lang w:val="tr-TR"/>
        </w:rPr>
      </w:pPr>
      <w:r w:rsidRPr="008F4254">
        <w:rPr>
          <w:rFonts w:cs="Arial"/>
          <w:lang w:val="tr-TR"/>
        </w:rPr>
        <w:t>Hastaneye başvuran her hastaya bir dosya açılır. Bu dosyanın numaralama işlemleri üç şekilde yapılabilir:</w:t>
      </w:r>
    </w:p>
    <w:p w:rsidR="00D917F1" w:rsidRPr="008F4254" w:rsidRDefault="00D917F1" w:rsidP="00D917F1">
      <w:pPr>
        <w:pStyle w:val="PB1"/>
        <w:spacing w:before="240"/>
        <w:ind w:left="0" w:firstLine="0"/>
        <w:rPr>
          <w:rFonts w:cs="Arial"/>
          <w:lang w:val="tr-TR"/>
        </w:rPr>
      </w:pPr>
      <w:r w:rsidRPr="008F4254">
        <w:rPr>
          <w:rFonts w:cs="Arial"/>
          <w:lang w:val="tr-TR"/>
        </w:rPr>
        <w:t>SERİ NUMARALAMA SİSTEMİ</w:t>
      </w:r>
    </w:p>
    <w:p w:rsidR="00D917F1" w:rsidRPr="008F4254" w:rsidRDefault="00D917F1" w:rsidP="00D917F1">
      <w:pPr>
        <w:pStyle w:val="PB1"/>
        <w:ind w:left="0" w:firstLine="0"/>
        <w:rPr>
          <w:rFonts w:cs="Arial"/>
          <w:lang w:val="tr-TR"/>
        </w:rPr>
      </w:pPr>
      <w:r w:rsidRPr="008F4254">
        <w:rPr>
          <w:rFonts w:cs="Arial"/>
          <w:lang w:val="tr-TR"/>
        </w:rPr>
        <w:t>Hastaya, hastaneye her gelişinde üzerinde ayrı bir numara olan bir dosya verilir. Bu işleme «</w:t>
      </w:r>
      <w:r w:rsidRPr="008F4254">
        <w:rPr>
          <w:rFonts w:cs="Arial"/>
          <w:b/>
          <w:lang w:val="tr-TR"/>
        </w:rPr>
        <w:t>seri numaralama</w:t>
      </w:r>
      <w:r w:rsidRPr="008F4254">
        <w:rPr>
          <w:rFonts w:cs="Arial"/>
          <w:lang w:val="tr-TR"/>
        </w:rPr>
        <w:t>» sistemi denir. Bu sistemde hastanın hastanede birden çok sayıda dosyası olur. Her biri ayrı bir yerde (rafta) sıraya girer. Hasta hastaneye geldiğinde hekim bu hastanın dosyalarını görmek isterse hastaya ait tüm dosyalar bulunarak verilir. Bu sistem arşivin işlerini ve hekimin dosyaları incelemesini zorlaştırır. Ekonomik değildir. Raf ve saklama sorunları ortaya çıkabilir.</w:t>
      </w:r>
    </w:p>
    <w:p w:rsidR="00D917F1" w:rsidRPr="008F4254" w:rsidRDefault="00D917F1" w:rsidP="00D917F1">
      <w:pPr>
        <w:pStyle w:val="PB1"/>
        <w:spacing w:before="240"/>
        <w:ind w:left="0" w:firstLine="0"/>
        <w:rPr>
          <w:rFonts w:cs="Arial"/>
          <w:lang w:val="tr-TR"/>
        </w:rPr>
      </w:pPr>
      <w:r w:rsidRPr="008F4254">
        <w:rPr>
          <w:rFonts w:cs="Arial"/>
          <w:lang w:val="tr-TR"/>
        </w:rPr>
        <w:t>ÜNİTE NUMARALAMA SİSTEMİ</w:t>
      </w:r>
    </w:p>
    <w:p w:rsidR="00D917F1" w:rsidRPr="008F4254" w:rsidRDefault="00D917F1" w:rsidP="00D917F1">
      <w:pPr>
        <w:pStyle w:val="PB1"/>
        <w:ind w:left="0" w:firstLine="0"/>
        <w:rPr>
          <w:rFonts w:cs="Arial"/>
          <w:lang w:val="tr-TR"/>
        </w:rPr>
      </w:pPr>
      <w:r w:rsidRPr="008F4254">
        <w:rPr>
          <w:rFonts w:cs="Arial"/>
          <w:lang w:val="tr-TR"/>
        </w:rPr>
        <w:t>Hastaya, hastaneye ilk gelişinde üzerinde numara olan bir dosya verilir. Sonra hasta her gelişinde aynı dosya ile işlem görür. Bu sisteme «</w:t>
      </w:r>
      <w:r w:rsidRPr="008F4254">
        <w:rPr>
          <w:rFonts w:cs="Arial"/>
          <w:b/>
          <w:lang w:val="tr-TR"/>
        </w:rPr>
        <w:t>ünite numaralama</w:t>
      </w:r>
      <w:r w:rsidRPr="008F4254">
        <w:rPr>
          <w:rFonts w:cs="Arial"/>
          <w:lang w:val="tr-TR"/>
        </w:rPr>
        <w:t xml:space="preserve">» sistemi denir. Pratiklik yönünden bu </w:t>
      </w:r>
      <w:r w:rsidRPr="008F4254">
        <w:rPr>
          <w:rFonts w:cs="Arial"/>
          <w:lang w:val="tr-TR"/>
        </w:rPr>
        <w:lastRenderedPageBreak/>
        <w:t>sistem seri numaralama sisteminden daha iyidir. Hekim tek dosya inceleyerek hasta hakkında gerekli bilgiye sahip olabilir. Bu sistem kullanıldığında ileride dosyaların kalınlaşabilir olması nedeniyle, her rafta azami dosya sayısının % 25’i boş bırakılmalıdır. Örneğin, eğer raf en fazla 100 dosya alabiliyorsa, bu rafa 75 dosya konulması uygun olur.</w:t>
      </w:r>
    </w:p>
    <w:p w:rsidR="00D917F1" w:rsidRPr="008F4254" w:rsidRDefault="00D917F1" w:rsidP="00D917F1">
      <w:pPr>
        <w:pStyle w:val="PB1"/>
        <w:spacing w:before="240"/>
        <w:ind w:left="0" w:firstLine="0"/>
        <w:rPr>
          <w:rFonts w:cs="Arial"/>
          <w:lang w:val="tr-TR"/>
        </w:rPr>
      </w:pPr>
      <w:r w:rsidRPr="008F4254">
        <w:rPr>
          <w:rFonts w:cs="Arial"/>
          <w:lang w:val="tr-TR"/>
        </w:rPr>
        <w:t>SERİ-ÜNİTE NUMARALAMA SİSTEMİ</w:t>
      </w:r>
    </w:p>
    <w:p w:rsidR="00D917F1" w:rsidRPr="008F4254" w:rsidRDefault="00D917F1" w:rsidP="00D917F1">
      <w:pPr>
        <w:pStyle w:val="PB1"/>
        <w:ind w:left="0" w:firstLine="0"/>
        <w:rPr>
          <w:rFonts w:cs="Arial"/>
          <w:lang w:val="tr-TR"/>
        </w:rPr>
      </w:pPr>
      <w:r w:rsidRPr="008F4254">
        <w:rPr>
          <w:rFonts w:cs="Arial"/>
          <w:lang w:val="tr-TR"/>
        </w:rPr>
        <w:t>Bu ikisinin karışımı olan ve «</w:t>
      </w:r>
      <w:r w:rsidRPr="008F4254">
        <w:rPr>
          <w:rFonts w:cs="Arial"/>
          <w:b/>
          <w:lang w:val="tr-TR"/>
        </w:rPr>
        <w:t>seri-ünite numaralama</w:t>
      </w:r>
      <w:r w:rsidRPr="008F4254">
        <w:rPr>
          <w:rFonts w:cs="Arial"/>
          <w:lang w:val="tr-TR"/>
        </w:rPr>
        <w:t>» sistemi adı verilen bu üçüncü sistemde ise, seri numaralama sisteminde olduğu gibi hastaya hastaneye her gelişinde farklı numaralı bir dosya verilir fakat bunlar en son numarada birleştirilir.</w:t>
      </w:r>
    </w:p>
    <w:p w:rsidR="00D917F1" w:rsidRPr="008F4254" w:rsidRDefault="00D917F1" w:rsidP="00D917F1">
      <w:pPr>
        <w:pStyle w:val="B1"/>
        <w:rPr>
          <w:rFonts w:cs="Arial"/>
          <w:lang w:val="tr-TR"/>
        </w:rPr>
      </w:pPr>
      <w:bookmarkStart w:id="79" w:name="_Toc416254853"/>
      <w:bookmarkStart w:id="80" w:name="_Toc456715029"/>
      <w:r w:rsidRPr="008F4254">
        <w:rPr>
          <w:rFonts w:cs="Arial"/>
          <w:lang w:val="tr-TR"/>
        </w:rPr>
        <w:t>DOSYALARI SAKLAMA SİSTEMİ</w:t>
      </w:r>
      <w:bookmarkEnd w:id="79"/>
      <w:bookmarkEnd w:id="80"/>
    </w:p>
    <w:p w:rsidR="00D917F1" w:rsidRPr="008F4254" w:rsidRDefault="00C70BD0" w:rsidP="00D917F1">
      <w:pPr>
        <w:pStyle w:val="P1"/>
        <w:rPr>
          <w:rFonts w:cs="Arial"/>
          <w:lang w:val="tr-TR"/>
        </w:rPr>
      </w:pPr>
      <w:r>
        <w:rPr>
          <w:rFonts w:cs="Arial"/>
          <w:lang w:val="tr-TR"/>
        </w:rPr>
        <w:t>Dosyaları</w:t>
      </w:r>
      <w:r w:rsidR="00D917F1" w:rsidRPr="008F4254">
        <w:rPr>
          <w:rFonts w:cs="Arial"/>
          <w:lang w:val="tr-TR"/>
        </w:rPr>
        <w:t xml:space="preserve"> saklama sistemi iki değişik biçimde yapılabilir: “Merkezsel sistem” ve “merkezsel olmayan sistem”. Bu iki sistemi özet olarak inceleyelim:</w:t>
      </w:r>
    </w:p>
    <w:p w:rsidR="00D917F1" w:rsidRPr="008F4254" w:rsidRDefault="00D917F1" w:rsidP="00D917F1">
      <w:pPr>
        <w:pStyle w:val="B1"/>
        <w:rPr>
          <w:rFonts w:cs="Arial"/>
          <w:b w:val="0"/>
          <w:lang w:val="tr-TR"/>
        </w:rPr>
      </w:pPr>
      <w:bookmarkStart w:id="81" w:name="_Toc416254855"/>
      <w:bookmarkStart w:id="82" w:name="_Toc456715031"/>
      <w:r w:rsidRPr="008F4254">
        <w:rPr>
          <w:rFonts w:cs="Arial"/>
          <w:b w:val="0"/>
          <w:lang w:val="tr-TR"/>
        </w:rPr>
        <w:t>MERKEZSEL SİSTEM</w:t>
      </w:r>
      <w:bookmarkEnd w:id="81"/>
      <w:bookmarkEnd w:id="82"/>
    </w:p>
    <w:p w:rsidR="00D917F1" w:rsidRPr="008F4254" w:rsidRDefault="00D917F1" w:rsidP="00D917F1">
      <w:pPr>
        <w:pStyle w:val="B1"/>
        <w:jc w:val="both"/>
        <w:rPr>
          <w:rFonts w:cs="Arial"/>
          <w:b w:val="0"/>
          <w:lang w:val="tr-TR"/>
        </w:rPr>
      </w:pPr>
      <w:r w:rsidRPr="008F4254">
        <w:rPr>
          <w:rFonts w:cs="Arial"/>
          <w:b w:val="0"/>
          <w:lang w:val="tr-TR"/>
        </w:rPr>
        <w:t>Bu sistemde poliklinik ve klinik kayıtları tek elden yürütülür. Bireye atanan dosya hem poliklinik hem de klinikte yapılan tüm işlemler için kullanılır. Polikliniklerde ve kliniklerde ayrı hasta dosyaları bölümü yoktur. Bütün dosyalar hastanenin hasta dosyaları bölümünde saklanır. Bu yöntem için ünite numaralama sistemi en uygun olanıdır. Pratik ve ekonomik bir sistem olduğu gibi, ilgili sağlık personelinin bireye yapılan</w:t>
      </w:r>
      <w:r w:rsidRPr="008F4254">
        <w:rPr>
          <w:rFonts w:cs="Arial"/>
          <w:lang w:val="tr-TR"/>
        </w:rPr>
        <w:t xml:space="preserve"> </w:t>
      </w:r>
      <w:r w:rsidRPr="008F4254">
        <w:rPr>
          <w:rFonts w:cs="Arial"/>
          <w:b w:val="0"/>
          <w:lang w:val="tr-TR"/>
        </w:rPr>
        <w:t>tüm işlemleri bir arada görmesi bakımından da yararlı bir sistemdir.</w:t>
      </w:r>
      <w:bookmarkStart w:id="83" w:name="_Toc416254854"/>
      <w:bookmarkStart w:id="84" w:name="_Toc456715030"/>
      <w:r w:rsidRPr="008F4254">
        <w:rPr>
          <w:rFonts w:cs="Arial"/>
          <w:b w:val="0"/>
          <w:lang w:val="tr-TR"/>
        </w:rPr>
        <w:t xml:space="preserve"> </w:t>
      </w:r>
    </w:p>
    <w:p w:rsidR="00D917F1" w:rsidRPr="008F4254" w:rsidRDefault="00D917F1" w:rsidP="00D917F1">
      <w:pPr>
        <w:pStyle w:val="B1"/>
        <w:rPr>
          <w:rFonts w:cs="Arial"/>
          <w:b w:val="0"/>
          <w:lang w:val="tr-TR"/>
        </w:rPr>
      </w:pPr>
      <w:r w:rsidRPr="008F4254">
        <w:rPr>
          <w:rFonts w:cs="Arial"/>
          <w:b w:val="0"/>
          <w:lang w:val="tr-TR"/>
        </w:rPr>
        <w:t>MERKEZSEL OLMAYAN SİSTEM</w:t>
      </w:r>
      <w:bookmarkEnd w:id="83"/>
      <w:bookmarkEnd w:id="84"/>
    </w:p>
    <w:p w:rsidR="00D917F1" w:rsidRPr="008F4254" w:rsidRDefault="00D917F1" w:rsidP="00D917F1">
      <w:pPr>
        <w:pStyle w:val="P1"/>
        <w:rPr>
          <w:rFonts w:cs="Arial"/>
          <w:lang w:val="tr-TR"/>
        </w:rPr>
      </w:pPr>
      <w:r w:rsidRPr="008F4254">
        <w:rPr>
          <w:rFonts w:cs="Arial"/>
          <w:lang w:val="tr-TR"/>
        </w:rPr>
        <w:t>Bu sistemde poliklinik ve klinikler kendi hasta dosyalarını birbirin-den bağımsız olarak ayrı yerlerde tutmakta ve saklamaktadır. Dosyalar arasında bir bağlantı yoktur. Örneğin, bir kişi poliklinikte muayene olursa bilgileri poliklinikte saklanır. Bu kişi kliniğe yatarsa, poliklinik bilgileri klinik bilgileri ile birleşmez, klinik bilgileri klinikte saklanır. Bu kişi tekrar polikliniğe başvurursa daha önceki poliklinik bilgileri işleme girer, ancak klinik bilgileriyle birleşmez.</w:t>
      </w:r>
    </w:p>
    <w:p w:rsidR="00D917F1" w:rsidRPr="008F4254" w:rsidRDefault="00D917F1" w:rsidP="00D917F1">
      <w:pPr>
        <w:pStyle w:val="P1"/>
        <w:rPr>
          <w:rFonts w:cs="Arial"/>
          <w:lang w:val="tr-TR"/>
        </w:rPr>
      </w:pPr>
      <w:r w:rsidRPr="008F4254">
        <w:rPr>
          <w:rFonts w:cs="Arial"/>
          <w:lang w:val="tr-TR"/>
        </w:rPr>
        <w:t xml:space="preserve">Bu sistem bir kişinin kayıtlarının aynı yerde kalmaması nedeniyle iyi bir sistem değildir. Bir kişiye birden çok sayıda dosya açılması, </w:t>
      </w:r>
      <w:r w:rsidRPr="008F4254">
        <w:rPr>
          <w:rFonts w:cs="Arial"/>
          <w:lang w:val="tr-TR"/>
        </w:rPr>
        <w:lastRenderedPageBreak/>
        <w:t>işin çoğalmasına ve işletme maliyetinin artmasına neden olduğu gibi, bireye yapılan işlemlerin ilgili sağlık personelince görülememesine ve bilgi kaybına da neden olabilir.</w:t>
      </w:r>
    </w:p>
    <w:p w:rsidR="00D917F1" w:rsidRPr="008F4254" w:rsidRDefault="00D917F1" w:rsidP="00D917F1">
      <w:pPr>
        <w:pStyle w:val="P1"/>
        <w:spacing w:before="100"/>
        <w:rPr>
          <w:rFonts w:cs="Arial"/>
          <w:lang w:val="tr-TR"/>
        </w:rPr>
      </w:pPr>
      <w:r w:rsidRPr="008F4254">
        <w:rPr>
          <w:rFonts w:cs="Arial"/>
          <w:lang w:val="tr-TR"/>
        </w:rPr>
        <w:t>Bu yönteme bir kurumda merkezsel sistem kurulmasına olanak yok ise ya da poliklinik ve kliniklerin birbirinden çok uzakta olması yüzünden haberleşme sağlanması çok güç ise başvurulmalıdır.</w:t>
      </w:r>
    </w:p>
    <w:p w:rsidR="00D917F1" w:rsidRPr="008F4254" w:rsidRDefault="00D917F1" w:rsidP="00376BA4">
      <w:pPr>
        <w:pStyle w:val="P2"/>
        <w:spacing w:before="0"/>
        <w:rPr>
          <w:rFonts w:cs="Arial"/>
          <w:lang w:val="tr-TR"/>
        </w:rPr>
      </w:pPr>
    </w:p>
    <w:p w:rsidR="00D917F1" w:rsidRPr="008F4254" w:rsidRDefault="00D917F1" w:rsidP="00D917F1">
      <w:pPr>
        <w:pStyle w:val="P1"/>
        <w:spacing w:before="0"/>
        <w:rPr>
          <w:rFonts w:cs="Arial"/>
          <w:sz w:val="16"/>
          <w:lang w:val="tr-TR"/>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5670"/>
      </w:tblGrid>
      <w:tr w:rsidR="00D917F1" w:rsidRPr="008F4254" w:rsidTr="008F4254">
        <w:trPr>
          <w:jc w:val="center"/>
        </w:trPr>
        <w:tc>
          <w:tcPr>
            <w:tcW w:w="5670" w:type="dxa"/>
            <w:shd w:val="pct20" w:color="000000" w:fill="FFFFFF"/>
          </w:tcPr>
          <w:p w:rsidR="00D917F1" w:rsidRPr="008F4254" w:rsidRDefault="00D917F1" w:rsidP="008F4254">
            <w:pPr>
              <w:pStyle w:val="P1"/>
              <w:jc w:val="center"/>
              <w:rPr>
                <w:rFonts w:cs="Arial"/>
                <w:b/>
                <w:lang w:val="tr-TR"/>
              </w:rPr>
            </w:pPr>
            <w:r w:rsidRPr="008F4254">
              <w:rPr>
                <w:rFonts w:cs="Arial"/>
                <w:b/>
                <w:lang w:val="tr-TR"/>
              </w:rPr>
              <w:t>Hasta dosyaları bölümünün değerlendirilmesinde</w:t>
            </w:r>
          </w:p>
          <w:p w:rsidR="00D917F1" w:rsidRPr="008F4254" w:rsidRDefault="00D917F1" w:rsidP="008F4254">
            <w:pPr>
              <w:pStyle w:val="P1"/>
              <w:spacing w:after="120"/>
              <w:jc w:val="center"/>
              <w:rPr>
                <w:rFonts w:cs="Arial"/>
                <w:b/>
                <w:lang w:val="tr-TR"/>
              </w:rPr>
            </w:pPr>
            <w:proofErr w:type="gramStart"/>
            <w:r w:rsidRPr="008F4254">
              <w:rPr>
                <w:rFonts w:cs="Arial"/>
                <w:b/>
                <w:lang w:val="tr-TR"/>
              </w:rPr>
              <w:t>ilk</w:t>
            </w:r>
            <w:proofErr w:type="gramEnd"/>
            <w:r w:rsidRPr="008F4254">
              <w:rPr>
                <w:rFonts w:cs="Arial"/>
                <w:b/>
                <w:lang w:val="tr-TR"/>
              </w:rPr>
              <w:t xml:space="preserve"> ve en önemli ölçü istenen bir hasta dosyasının</w:t>
            </w:r>
          </w:p>
          <w:p w:rsidR="00D917F1" w:rsidRPr="008F4254" w:rsidRDefault="00D917F1" w:rsidP="008F4254">
            <w:pPr>
              <w:pStyle w:val="P1"/>
              <w:spacing w:before="0" w:after="120"/>
              <w:jc w:val="center"/>
              <w:rPr>
                <w:rFonts w:cs="Arial"/>
                <w:b/>
                <w:lang w:val="tr-TR"/>
              </w:rPr>
            </w:pPr>
            <w:proofErr w:type="gramStart"/>
            <w:r w:rsidRPr="008F4254">
              <w:rPr>
                <w:rFonts w:cs="Arial"/>
                <w:b/>
                <w:lang w:val="tr-TR"/>
              </w:rPr>
              <w:t>anında</w:t>
            </w:r>
            <w:proofErr w:type="gramEnd"/>
            <w:r w:rsidRPr="008F4254">
              <w:rPr>
                <w:rFonts w:cs="Arial"/>
                <w:b/>
                <w:lang w:val="tr-TR"/>
              </w:rPr>
              <w:t xml:space="preserve"> bulunup verilebilmesidir.</w:t>
            </w:r>
          </w:p>
        </w:tc>
      </w:tr>
    </w:tbl>
    <w:p w:rsidR="00D917F1" w:rsidRPr="008F4254" w:rsidRDefault="00D917F1" w:rsidP="00D917F1">
      <w:pPr>
        <w:pStyle w:val="P2"/>
        <w:rPr>
          <w:rFonts w:cs="Arial"/>
          <w:lang w:val="tr-TR"/>
        </w:rPr>
      </w:pPr>
      <w:bookmarkStart w:id="85" w:name="_Toc416254856"/>
      <w:bookmarkStart w:id="86" w:name="_Toc416254857"/>
    </w:p>
    <w:p w:rsidR="00D917F1" w:rsidRPr="008F4254" w:rsidRDefault="00D917F1" w:rsidP="00376BA4">
      <w:pPr>
        <w:pStyle w:val="B1"/>
        <w:spacing w:before="0"/>
        <w:rPr>
          <w:rFonts w:cs="Arial"/>
          <w:lang w:val="tr-TR"/>
        </w:rPr>
      </w:pPr>
      <w:bookmarkStart w:id="87" w:name="_Toc456715032"/>
      <w:r w:rsidRPr="008F4254">
        <w:rPr>
          <w:rFonts w:cs="Arial"/>
          <w:lang w:val="tr-TR"/>
        </w:rPr>
        <w:t>DOSYALAMA KONTROLÜ</w:t>
      </w:r>
      <w:bookmarkEnd w:id="85"/>
      <w:bookmarkEnd w:id="87"/>
    </w:p>
    <w:p w:rsidR="00D917F1" w:rsidRPr="008F4254" w:rsidRDefault="00D917F1" w:rsidP="00D917F1">
      <w:pPr>
        <w:pStyle w:val="B2"/>
        <w:spacing w:before="120"/>
        <w:rPr>
          <w:rFonts w:cs="Arial"/>
          <w:lang w:val="tr-TR"/>
        </w:rPr>
      </w:pPr>
      <w:bookmarkStart w:id="88" w:name="_Toc456715033"/>
      <w:r w:rsidRPr="008F4254">
        <w:rPr>
          <w:rFonts w:cs="Arial"/>
          <w:lang w:val="tr-TR"/>
        </w:rPr>
        <w:t>HASTA DOSYALARININ İSTENMESİ, ÇIKIŞI ve İZLENMESİ</w:t>
      </w:r>
      <w:bookmarkEnd w:id="86"/>
      <w:bookmarkEnd w:id="88"/>
    </w:p>
    <w:p w:rsidR="00D917F1" w:rsidRPr="008F4254" w:rsidRDefault="00D917F1" w:rsidP="00376BA4">
      <w:pPr>
        <w:pStyle w:val="P1"/>
        <w:spacing w:before="100" w:line="228" w:lineRule="auto"/>
        <w:rPr>
          <w:rFonts w:cs="Arial"/>
          <w:lang w:val="tr-TR"/>
        </w:rPr>
      </w:pPr>
      <w:r w:rsidRPr="008F4254">
        <w:rPr>
          <w:rFonts w:cs="Arial"/>
          <w:lang w:val="tr-TR"/>
        </w:rPr>
        <w:t>Yukarıda çerçeve içine alınmış önemli sözün arzu edilen biçimde yerine getirilebilmesi için hasta dosyaları bölümü, hasta dosyalarının bölümden çıkması ve izlenmesi konusunda çok katı ve ciddi kurallar getirmelidir.</w:t>
      </w:r>
    </w:p>
    <w:p w:rsidR="00D917F1" w:rsidRPr="008F4254" w:rsidRDefault="00D917F1" w:rsidP="00376BA4">
      <w:pPr>
        <w:pStyle w:val="B3"/>
        <w:spacing w:before="160" w:line="228" w:lineRule="auto"/>
        <w:rPr>
          <w:rFonts w:cs="Arial"/>
          <w:b w:val="0"/>
          <w:lang w:val="tr-TR"/>
        </w:rPr>
      </w:pPr>
      <w:bookmarkStart w:id="89" w:name="_Toc416254858"/>
      <w:bookmarkStart w:id="90" w:name="_Toc456715034"/>
      <w:r w:rsidRPr="008F4254">
        <w:rPr>
          <w:rFonts w:cs="Arial"/>
          <w:b w:val="0"/>
          <w:lang w:val="tr-TR"/>
        </w:rPr>
        <w:t>DOSYA İSTEK FORMU</w:t>
      </w:r>
      <w:bookmarkEnd w:id="89"/>
      <w:bookmarkEnd w:id="90"/>
    </w:p>
    <w:p w:rsidR="00D917F1" w:rsidRPr="008F4254" w:rsidRDefault="00D917F1" w:rsidP="00376BA4">
      <w:pPr>
        <w:pStyle w:val="P1"/>
        <w:spacing w:before="100" w:line="228" w:lineRule="auto"/>
        <w:rPr>
          <w:rFonts w:cs="Arial"/>
          <w:lang w:val="tr-TR"/>
        </w:rPr>
      </w:pPr>
      <w:r w:rsidRPr="008F4254">
        <w:rPr>
          <w:rFonts w:cs="Arial"/>
          <w:lang w:val="tr-TR"/>
        </w:rPr>
        <w:t>Hasta dosyası herhangi bir nedenle hasta dosyaları bölümünden istendiğinde aşağıda örneği verilen forma benzer bir form mutlaka hasta dosyaları bölümüne gönderilmelidir. Hasta dosyaları arşivi bu formu almadan hasta dosyasını hiç kimseye vermemelidir.</w:t>
      </w:r>
    </w:p>
    <w:p w:rsidR="00D917F1" w:rsidRPr="008F4254" w:rsidRDefault="00D917F1" w:rsidP="00D917F1">
      <w:pPr>
        <w:pStyle w:val="P1"/>
        <w:spacing w:before="0"/>
        <w:rPr>
          <w:rFonts w:cs="Arial"/>
          <w:sz w:val="16"/>
          <w:lang w:val="tr-TR"/>
        </w:rPr>
      </w:pPr>
    </w:p>
    <w:tbl>
      <w:tblPr>
        <w:tblW w:w="0" w:type="auto"/>
        <w:jc w:val="center"/>
        <w:tblLayout w:type="fixed"/>
        <w:tblCellMar>
          <w:left w:w="0" w:type="dxa"/>
          <w:right w:w="0" w:type="dxa"/>
        </w:tblCellMar>
        <w:tblLook w:val="0000" w:firstRow="0" w:lastRow="0" w:firstColumn="0" w:lastColumn="0" w:noHBand="0" w:noVBand="0"/>
      </w:tblPr>
      <w:tblGrid>
        <w:gridCol w:w="284"/>
        <w:gridCol w:w="1644"/>
        <w:gridCol w:w="227"/>
        <w:gridCol w:w="283"/>
        <w:gridCol w:w="1134"/>
        <w:gridCol w:w="171"/>
        <w:gridCol w:w="1474"/>
      </w:tblGrid>
      <w:tr w:rsidR="00D917F1" w:rsidRPr="008F4254" w:rsidTr="00376BA4">
        <w:trPr>
          <w:jc w:val="center"/>
        </w:trPr>
        <w:tc>
          <w:tcPr>
            <w:tcW w:w="5217" w:type="dxa"/>
            <w:gridSpan w:val="7"/>
            <w:tcBorders>
              <w:bottom w:val="single" w:sz="6" w:space="0" w:color="auto"/>
            </w:tcBorders>
          </w:tcPr>
          <w:p w:rsidR="00D917F1" w:rsidRPr="008F4254" w:rsidRDefault="00D917F1" w:rsidP="008F4254">
            <w:pPr>
              <w:spacing w:after="120"/>
              <w:jc w:val="center"/>
              <w:rPr>
                <w:rFonts w:ascii="Arial" w:hAnsi="Arial" w:cs="Arial"/>
                <w:b/>
                <w:sz w:val="20"/>
              </w:rPr>
            </w:pPr>
            <w:r w:rsidRPr="008F4254">
              <w:rPr>
                <w:rFonts w:ascii="Arial" w:hAnsi="Arial" w:cs="Arial"/>
                <w:b/>
                <w:sz w:val="20"/>
              </w:rPr>
              <w:t>Dosya İstek Formu’nun Ön Yüzü</w:t>
            </w:r>
          </w:p>
        </w:tc>
      </w:tr>
      <w:tr w:rsidR="00D917F1" w:rsidRPr="008F4254" w:rsidTr="00376BA4">
        <w:trPr>
          <w:jc w:val="center"/>
        </w:trPr>
        <w:tc>
          <w:tcPr>
            <w:tcW w:w="284" w:type="dxa"/>
            <w:tcBorders>
              <w:left w:val="single" w:sz="6" w:space="0" w:color="auto"/>
            </w:tcBorders>
          </w:tcPr>
          <w:p w:rsidR="00D917F1" w:rsidRPr="008F4254" w:rsidRDefault="00D917F1" w:rsidP="008F4254">
            <w:pPr>
              <w:rPr>
                <w:rFonts w:ascii="Arial" w:hAnsi="Arial" w:cs="Arial"/>
                <w:sz w:val="14"/>
              </w:rPr>
            </w:pPr>
          </w:p>
        </w:tc>
        <w:tc>
          <w:tcPr>
            <w:tcW w:w="1644" w:type="dxa"/>
          </w:tcPr>
          <w:p w:rsidR="00D917F1" w:rsidRPr="008F4254" w:rsidRDefault="00D917F1" w:rsidP="008F4254">
            <w:pPr>
              <w:rPr>
                <w:rFonts w:ascii="Arial" w:hAnsi="Arial" w:cs="Arial"/>
                <w:sz w:val="14"/>
              </w:rPr>
            </w:pPr>
          </w:p>
        </w:tc>
        <w:tc>
          <w:tcPr>
            <w:tcW w:w="510" w:type="dxa"/>
            <w:gridSpan w:val="2"/>
          </w:tcPr>
          <w:p w:rsidR="00D917F1" w:rsidRPr="008F4254" w:rsidRDefault="00D917F1" w:rsidP="008F4254">
            <w:pPr>
              <w:rPr>
                <w:rFonts w:ascii="Arial" w:hAnsi="Arial" w:cs="Arial"/>
                <w:sz w:val="14"/>
              </w:rPr>
            </w:pPr>
          </w:p>
        </w:tc>
        <w:tc>
          <w:tcPr>
            <w:tcW w:w="1134" w:type="dxa"/>
          </w:tcPr>
          <w:p w:rsidR="00D917F1" w:rsidRPr="008F4254" w:rsidRDefault="00D917F1" w:rsidP="008F4254">
            <w:pPr>
              <w:rPr>
                <w:rFonts w:ascii="Arial" w:hAnsi="Arial" w:cs="Arial"/>
                <w:sz w:val="14"/>
              </w:rPr>
            </w:pPr>
          </w:p>
        </w:tc>
        <w:tc>
          <w:tcPr>
            <w:tcW w:w="171" w:type="dxa"/>
          </w:tcPr>
          <w:p w:rsidR="00D917F1" w:rsidRPr="008F4254" w:rsidRDefault="00D917F1" w:rsidP="008F4254">
            <w:pPr>
              <w:jc w:val="center"/>
              <w:rPr>
                <w:rFonts w:ascii="Arial" w:hAnsi="Arial" w:cs="Arial"/>
                <w:sz w:val="14"/>
              </w:rPr>
            </w:pPr>
          </w:p>
        </w:tc>
        <w:tc>
          <w:tcPr>
            <w:tcW w:w="1474" w:type="dxa"/>
            <w:tcBorders>
              <w:right w:val="single" w:sz="6" w:space="0" w:color="auto"/>
            </w:tcBorders>
          </w:tcPr>
          <w:p w:rsidR="00D917F1" w:rsidRPr="008F4254" w:rsidRDefault="00D917F1" w:rsidP="008F4254">
            <w:pPr>
              <w:rPr>
                <w:rFonts w:ascii="Arial" w:hAnsi="Arial" w:cs="Arial"/>
                <w:sz w:val="14"/>
              </w:rPr>
            </w:pPr>
          </w:p>
        </w:tc>
      </w:tr>
      <w:tr w:rsidR="00D917F1" w:rsidRPr="008F4254" w:rsidTr="00376BA4">
        <w:trPr>
          <w:jc w:val="center"/>
        </w:trPr>
        <w:tc>
          <w:tcPr>
            <w:tcW w:w="284" w:type="dxa"/>
            <w:tcBorders>
              <w:left w:val="single" w:sz="6" w:space="0" w:color="auto"/>
            </w:tcBorders>
          </w:tcPr>
          <w:p w:rsidR="00D917F1" w:rsidRPr="008F4254" w:rsidRDefault="00D917F1" w:rsidP="008F4254">
            <w:pPr>
              <w:rPr>
                <w:rFonts w:ascii="Arial" w:hAnsi="Arial" w:cs="Arial"/>
                <w:b/>
                <w:sz w:val="18"/>
              </w:rPr>
            </w:pPr>
          </w:p>
        </w:tc>
        <w:tc>
          <w:tcPr>
            <w:tcW w:w="1644" w:type="dxa"/>
            <w:tcBorders>
              <w:bottom w:val="single" w:sz="12" w:space="0" w:color="auto"/>
            </w:tcBorders>
          </w:tcPr>
          <w:p w:rsidR="00D917F1" w:rsidRPr="008F4254" w:rsidRDefault="00D917F1" w:rsidP="008F4254">
            <w:pPr>
              <w:rPr>
                <w:rFonts w:ascii="Arial" w:hAnsi="Arial" w:cs="Arial"/>
                <w:b/>
                <w:sz w:val="18"/>
              </w:rPr>
            </w:pPr>
            <w:r w:rsidRPr="008F4254">
              <w:rPr>
                <w:rFonts w:ascii="Arial" w:hAnsi="Arial" w:cs="Arial"/>
                <w:b/>
                <w:sz w:val="18"/>
              </w:rPr>
              <w:t>DOSYA İSTEK FİŞİ</w:t>
            </w:r>
          </w:p>
        </w:tc>
        <w:tc>
          <w:tcPr>
            <w:tcW w:w="510" w:type="dxa"/>
            <w:gridSpan w:val="2"/>
          </w:tcPr>
          <w:p w:rsidR="00D917F1" w:rsidRPr="008F4254" w:rsidRDefault="00D917F1" w:rsidP="008F4254">
            <w:pPr>
              <w:rPr>
                <w:rFonts w:ascii="Arial" w:hAnsi="Arial" w:cs="Arial"/>
                <w:sz w:val="18"/>
              </w:rPr>
            </w:pPr>
          </w:p>
        </w:tc>
        <w:tc>
          <w:tcPr>
            <w:tcW w:w="1134" w:type="dxa"/>
          </w:tcPr>
          <w:p w:rsidR="00D917F1" w:rsidRPr="008F4254" w:rsidRDefault="00D917F1" w:rsidP="008F4254">
            <w:pPr>
              <w:rPr>
                <w:rFonts w:ascii="Arial" w:hAnsi="Arial" w:cs="Arial"/>
                <w:sz w:val="18"/>
              </w:rPr>
            </w:pPr>
            <w:r w:rsidRPr="008F4254">
              <w:rPr>
                <w:rFonts w:ascii="Arial" w:hAnsi="Arial" w:cs="Arial"/>
                <w:sz w:val="18"/>
              </w:rPr>
              <w:t>Dosya No.</w:t>
            </w:r>
          </w:p>
        </w:tc>
        <w:tc>
          <w:tcPr>
            <w:tcW w:w="171" w:type="dxa"/>
          </w:tcPr>
          <w:p w:rsidR="00D917F1" w:rsidRPr="008F4254" w:rsidRDefault="00D917F1" w:rsidP="008F4254">
            <w:pPr>
              <w:jc w:val="center"/>
              <w:rPr>
                <w:rFonts w:ascii="Arial" w:hAnsi="Arial" w:cs="Arial"/>
                <w:sz w:val="18"/>
              </w:rPr>
            </w:pPr>
            <w:r w:rsidRPr="008F4254">
              <w:rPr>
                <w:rFonts w:ascii="Arial" w:hAnsi="Arial" w:cs="Arial"/>
                <w:sz w:val="18"/>
              </w:rPr>
              <w:t>:</w:t>
            </w:r>
          </w:p>
        </w:tc>
        <w:tc>
          <w:tcPr>
            <w:tcW w:w="1474" w:type="dxa"/>
            <w:tcBorders>
              <w:right w:val="single" w:sz="6" w:space="0" w:color="auto"/>
            </w:tcBorders>
          </w:tcPr>
          <w:p w:rsidR="00D917F1" w:rsidRPr="008F4254" w:rsidRDefault="00D917F1" w:rsidP="008F4254">
            <w:pPr>
              <w:rPr>
                <w:rFonts w:ascii="Arial" w:hAnsi="Arial" w:cs="Arial"/>
                <w:sz w:val="18"/>
              </w:rPr>
            </w:pPr>
          </w:p>
        </w:tc>
      </w:tr>
      <w:tr w:rsidR="00D917F1" w:rsidRPr="008F4254" w:rsidTr="00376BA4">
        <w:trPr>
          <w:jc w:val="center"/>
        </w:trPr>
        <w:tc>
          <w:tcPr>
            <w:tcW w:w="284" w:type="dxa"/>
            <w:tcBorders>
              <w:left w:val="single" w:sz="6" w:space="0" w:color="auto"/>
            </w:tcBorders>
          </w:tcPr>
          <w:p w:rsidR="00D917F1" w:rsidRPr="008F4254" w:rsidRDefault="00D917F1" w:rsidP="008F4254">
            <w:pPr>
              <w:rPr>
                <w:rFonts w:ascii="Arial" w:hAnsi="Arial" w:cs="Arial"/>
                <w:sz w:val="18"/>
              </w:rPr>
            </w:pPr>
          </w:p>
        </w:tc>
        <w:tc>
          <w:tcPr>
            <w:tcW w:w="1644" w:type="dxa"/>
          </w:tcPr>
          <w:p w:rsidR="00D917F1" w:rsidRPr="008F4254" w:rsidRDefault="00D917F1" w:rsidP="008F4254">
            <w:pPr>
              <w:rPr>
                <w:rFonts w:ascii="Arial" w:hAnsi="Arial" w:cs="Arial"/>
                <w:sz w:val="18"/>
              </w:rPr>
            </w:pPr>
          </w:p>
        </w:tc>
        <w:tc>
          <w:tcPr>
            <w:tcW w:w="510" w:type="dxa"/>
            <w:gridSpan w:val="2"/>
          </w:tcPr>
          <w:p w:rsidR="00D917F1" w:rsidRPr="008F4254" w:rsidRDefault="00D917F1" w:rsidP="008F4254">
            <w:pPr>
              <w:rPr>
                <w:rFonts w:ascii="Arial" w:hAnsi="Arial" w:cs="Arial"/>
                <w:sz w:val="18"/>
              </w:rPr>
            </w:pPr>
          </w:p>
        </w:tc>
        <w:tc>
          <w:tcPr>
            <w:tcW w:w="1134" w:type="dxa"/>
          </w:tcPr>
          <w:p w:rsidR="00D917F1" w:rsidRPr="008F4254" w:rsidRDefault="00D917F1" w:rsidP="008F4254">
            <w:pPr>
              <w:rPr>
                <w:rFonts w:ascii="Arial" w:hAnsi="Arial" w:cs="Arial"/>
                <w:sz w:val="18"/>
              </w:rPr>
            </w:pPr>
            <w:r w:rsidRPr="008F4254">
              <w:rPr>
                <w:rFonts w:ascii="Arial" w:hAnsi="Arial" w:cs="Arial"/>
                <w:sz w:val="18"/>
              </w:rPr>
              <w:t>Soyadı</w:t>
            </w:r>
          </w:p>
        </w:tc>
        <w:tc>
          <w:tcPr>
            <w:tcW w:w="171" w:type="dxa"/>
          </w:tcPr>
          <w:p w:rsidR="00D917F1" w:rsidRPr="008F4254" w:rsidRDefault="00D917F1" w:rsidP="008F4254">
            <w:pPr>
              <w:jc w:val="center"/>
              <w:rPr>
                <w:rFonts w:ascii="Arial" w:hAnsi="Arial" w:cs="Arial"/>
                <w:sz w:val="18"/>
              </w:rPr>
            </w:pPr>
            <w:r w:rsidRPr="008F4254">
              <w:rPr>
                <w:rFonts w:ascii="Arial" w:hAnsi="Arial" w:cs="Arial"/>
                <w:sz w:val="18"/>
              </w:rPr>
              <w:t>:</w:t>
            </w:r>
          </w:p>
        </w:tc>
        <w:tc>
          <w:tcPr>
            <w:tcW w:w="1474" w:type="dxa"/>
            <w:tcBorders>
              <w:right w:val="single" w:sz="6" w:space="0" w:color="auto"/>
            </w:tcBorders>
          </w:tcPr>
          <w:p w:rsidR="00D917F1" w:rsidRPr="008F4254" w:rsidRDefault="00D917F1" w:rsidP="008F4254">
            <w:pPr>
              <w:rPr>
                <w:rFonts w:ascii="Arial" w:hAnsi="Arial" w:cs="Arial"/>
                <w:sz w:val="18"/>
              </w:rPr>
            </w:pPr>
          </w:p>
        </w:tc>
      </w:tr>
      <w:tr w:rsidR="00D917F1" w:rsidRPr="008F4254" w:rsidTr="00376BA4">
        <w:trPr>
          <w:jc w:val="center"/>
        </w:trPr>
        <w:tc>
          <w:tcPr>
            <w:tcW w:w="284" w:type="dxa"/>
            <w:tcBorders>
              <w:left w:val="single" w:sz="6" w:space="0" w:color="auto"/>
            </w:tcBorders>
          </w:tcPr>
          <w:p w:rsidR="00D917F1" w:rsidRPr="008F4254" w:rsidRDefault="00D917F1" w:rsidP="008F4254">
            <w:pPr>
              <w:rPr>
                <w:rFonts w:ascii="Arial" w:hAnsi="Arial" w:cs="Arial"/>
                <w:sz w:val="18"/>
              </w:rPr>
            </w:pPr>
          </w:p>
        </w:tc>
        <w:tc>
          <w:tcPr>
            <w:tcW w:w="1644" w:type="dxa"/>
          </w:tcPr>
          <w:p w:rsidR="00D917F1" w:rsidRPr="008F4254" w:rsidRDefault="00D917F1" w:rsidP="008F4254">
            <w:pPr>
              <w:rPr>
                <w:rFonts w:ascii="Arial" w:hAnsi="Arial" w:cs="Arial"/>
                <w:sz w:val="18"/>
              </w:rPr>
            </w:pPr>
            <w:r w:rsidRPr="008F4254">
              <w:rPr>
                <w:rFonts w:ascii="Arial" w:hAnsi="Arial" w:cs="Arial"/>
                <w:sz w:val="18"/>
              </w:rPr>
              <w:t>Tarih :    /    /2009</w:t>
            </w:r>
          </w:p>
        </w:tc>
        <w:tc>
          <w:tcPr>
            <w:tcW w:w="510" w:type="dxa"/>
            <w:gridSpan w:val="2"/>
          </w:tcPr>
          <w:p w:rsidR="00D917F1" w:rsidRPr="008F4254" w:rsidRDefault="00D917F1" w:rsidP="008F4254">
            <w:pPr>
              <w:rPr>
                <w:rFonts w:ascii="Arial" w:hAnsi="Arial" w:cs="Arial"/>
                <w:sz w:val="18"/>
              </w:rPr>
            </w:pPr>
          </w:p>
        </w:tc>
        <w:tc>
          <w:tcPr>
            <w:tcW w:w="1134" w:type="dxa"/>
          </w:tcPr>
          <w:p w:rsidR="00D917F1" w:rsidRPr="008F4254" w:rsidRDefault="00D917F1" w:rsidP="008F4254">
            <w:pPr>
              <w:rPr>
                <w:rFonts w:ascii="Arial" w:hAnsi="Arial" w:cs="Arial"/>
                <w:sz w:val="18"/>
              </w:rPr>
            </w:pPr>
            <w:r w:rsidRPr="008F4254">
              <w:rPr>
                <w:rFonts w:ascii="Arial" w:hAnsi="Arial" w:cs="Arial"/>
                <w:sz w:val="18"/>
              </w:rPr>
              <w:t>Adı</w:t>
            </w:r>
          </w:p>
        </w:tc>
        <w:tc>
          <w:tcPr>
            <w:tcW w:w="171" w:type="dxa"/>
          </w:tcPr>
          <w:p w:rsidR="00D917F1" w:rsidRPr="008F4254" w:rsidRDefault="00D917F1" w:rsidP="008F4254">
            <w:pPr>
              <w:jc w:val="center"/>
              <w:rPr>
                <w:rFonts w:ascii="Arial" w:hAnsi="Arial" w:cs="Arial"/>
                <w:sz w:val="18"/>
              </w:rPr>
            </w:pPr>
            <w:r w:rsidRPr="008F4254">
              <w:rPr>
                <w:rFonts w:ascii="Arial" w:hAnsi="Arial" w:cs="Arial"/>
                <w:sz w:val="18"/>
              </w:rPr>
              <w:t>:</w:t>
            </w:r>
          </w:p>
        </w:tc>
        <w:tc>
          <w:tcPr>
            <w:tcW w:w="1474" w:type="dxa"/>
            <w:tcBorders>
              <w:right w:val="single" w:sz="6" w:space="0" w:color="auto"/>
            </w:tcBorders>
          </w:tcPr>
          <w:p w:rsidR="00D917F1" w:rsidRPr="008F4254" w:rsidRDefault="00D917F1" w:rsidP="008F4254">
            <w:pPr>
              <w:rPr>
                <w:rFonts w:ascii="Arial" w:hAnsi="Arial" w:cs="Arial"/>
                <w:sz w:val="18"/>
              </w:rPr>
            </w:pPr>
          </w:p>
        </w:tc>
      </w:tr>
      <w:tr w:rsidR="00D917F1" w:rsidRPr="008F4254" w:rsidTr="00376BA4">
        <w:trPr>
          <w:jc w:val="center"/>
        </w:trPr>
        <w:tc>
          <w:tcPr>
            <w:tcW w:w="284" w:type="dxa"/>
            <w:tcBorders>
              <w:left w:val="single" w:sz="6" w:space="0" w:color="auto"/>
            </w:tcBorders>
          </w:tcPr>
          <w:p w:rsidR="00D917F1" w:rsidRPr="008F4254" w:rsidRDefault="00D917F1" w:rsidP="008F4254">
            <w:pPr>
              <w:rPr>
                <w:rFonts w:ascii="Arial" w:hAnsi="Arial" w:cs="Arial"/>
                <w:sz w:val="18"/>
              </w:rPr>
            </w:pPr>
          </w:p>
        </w:tc>
        <w:tc>
          <w:tcPr>
            <w:tcW w:w="1644" w:type="dxa"/>
          </w:tcPr>
          <w:p w:rsidR="00D917F1" w:rsidRPr="008F4254" w:rsidRDefault="00D917F1" w:rsidP="008F4254">
            <w:pPr>
              <w:rPr>
                <w:rFonts w:ascii="Arial" w:hAnsi="Arial" w:cs="Arial"/>
                <w:sz w:val="18"/>
              </w:rPr>
            </w:pPr>
          </w:p>
        </w:tc>
        <w:tc>
          <w:tcPr>
            <w:tcW w:w="510" w:type="dxa"/>
            <w:gridSpan w:val="2"/>
          </w:tcPr>
          <w:p w:rsidR="00D917F1" w:rsidRPr="008F4254" w:rsidRDefault="00D917F1" w:rsidP="008F4254">
            <w:pPr>
              <w:rPr>
                <w:rFonts w:ascii="Arial" w:hAnsi="Arial" w:cs="Arial"/>
                <w:sz w:val="18"/>
              </w:rPr>
            </w:pPr>
          </w:p>
        </w:tc>
        <w:tc>
          <w:tcPr>
            <w:tcW w:w="1134" w:type="dxa"/>
          </w:tcPr>
          <w:p w:rsidR="00D917F1" w:rsidRPr="008F4254" w:rsidRDefault="00D917F1" w:rsidP="008F4254">
            <w:pPr>
              <w:rPr>
                <w:rFonts w:ascii="Arial" w:hAnsi="Arial" w:cs="Arial"/>
                <w:sz w:val="18"/>
              </w:rPr>
            </w:pPr>
            <w:r w:rsidRPr="008F4254">
              <w:rPr>
                <w:rFonts w:ascii="Arial" w:hAnsi="Arial" w:cs="Arial"/>
                <w:sz w:val="18"/>
              </w:rPr>
              <w:t>Baba Adı</w:t>
            </w:r>
          </w:p>
        </w:tc>
        <w:tc>
          <w:tcPr>
            <w:tcW w:w="171" w:type="dxa"/>
          </w:tcPr>
          <w:p w:rsidR="00D917F1" w:rsidRPr="008F4254" w:rsidRDefault="00D917F1" w:rsidP="008F4254">
            <w:pPr>
              <w:jc w:val="center"/>
              <w:rPr>
                <w:rFonts w:ascii="Arial" w:hAnsi="Arial" w:cs="Arial"/>
                <w:sz w:val="18"/>
              </w:rPr>
            </w:pPr>
            <w:r w:rsidRPr="008F4254">
              <w:rPr>
                <w:rFonts w:ascii="Arial" w:hAnsi="Arial" w:cs="Arial"/>
                <w:sz w:val="18"/>
              </w:rPr>
              <w:t>:</w:t>
            </w:r>
          </w:p>
        </w:tc>
        <w:tc>
          <w:tcPr>
            <w:tcW w:w="1474" w:type="dxa"/>
            <w:tcBorders>
              <w:right w:val="single" w:sz="6" w:space="0" w:color="auto"/>
            </w:tcBorders>
          </w:tcPr>
          <w:p w:rsidR="00D917F1" w:rsidRPr="008F4254" w:rsidRDefault="00D917F1" w:rsidP="008F4254">
            <w:pPr>
              <w:rPr>
                <w:rFonts w:ascii="Arial" w:hAnsi="Arial" w:cs="Arial"/>
                <w:sz w:val="18"/>
              </w:rPr>
            </w:pPr>
          </w:p>
        </w:tc>
      </w:tr>
      <w:tr w:rsidR="00D917F1" w:rsidRPr="008F4254" w:rsidTr="00376BA4">
        <w:trPr>
          <w:jc w:val="center"/>
        </w:trPr>
        <w:tc>
          <w:tcPr>
            <w:tcW w:w="284" w:type="dxa"/>
            <w:tcBorders>
              <w:left w:val="single" w:sz="6" w:space="0" w:color="auto"/>
            </w:tcBorders>
          </w:tcPr>
          <w:p w:rsidR="00D917F1" w:rsidRPr="008F4254" w:rsidRDefault="00D917F1" w:rsidP="008F4254">
            <w:pPr>
              <w:rPr>
                <w:rFonts w:ascii="Arial" w:hAnsi="Arial" w:cs="Arial"/>
                <w:sz w:val="18"/>
              </w:rPr>
            </w:pPr>
          </w:p>
        </w:tc>
        <w:tc>
          <w:tcPr>
            <w:tcW w:w="1644" w:type="dxa"/>
          </w:tcPr>
          <w:p w:rsidR="00D917F1" w:rsidRPr="008F4254" w:rsidRDefault="00D917F1" w:rsidP="008F4254">
            <w:pPr>
              <w:rPr>
                <w:rFonts w:ascii="Arial" w:hAnsi="Arial" w:cs="Arial"/>
                <w:sz w:val="18"/>
              </w:rPr>
            </w:pPr>
            <w:r w:rsidRPr="008F4254">
              <w:rPr>
                <w:rFonts w:ascii="Arial" w:hAnsi="Arial" w:cs="Arial"/>
                <w:sz w:val="18"/>
              </w:rPr>
              <w:t>Hastanemizde</w:t>
            </w:r>
          </w:p>
        </w:tc>
        <w:tc>
          <w:tcPr>
            <w:tcW w:w="510" w:type="dxa"/>
            <w:gridSpan w:val="2"/>
          </w:tcPr>
          <w:p w:rsidR="00D917F1" w:rsidRPr="008F4254" w:rsidRDefault="00D917F1" w:rsidP="008F4254">
            <w:pPr>
              <w:rPr>
                <w:rFonts w:ascii="Arial" w:hAnsi="Arial" w:cs="Arial"/>
                <w:sz w:val="18"/>
              </w:rPr>
            </w:pPr>
          </w:p>
        </w:tc>
        <w:tc>
          <w:tcPr>
            <w:tcW w:w="1134" w:type="dxa"/>
          </w:tcPr>
          <w:p w:rsidR="00D917F1" w:rsidRPr="008F4254" w:rsidRDefault="00D917F1" w:rsidP="008F4254">
            <w:pPr>
              <w:rPr>
                <w:rFonts w:ascii="Arial" w:hAnsi="Arial" w:cs="Arial"/>
                <w:sz w:val="18"/>
              </w:rPr>
            </w:pPr>
            <w:r w:rsidRPr="008F4254">
              <w:rPr>
                <w:rFonts w:ascii="Arial" w:hAnsi="Arial" w:cs="Arial"/>
                <w:sz w:val="18"/>
              </w:rPr>
              <w:t>Ana Adı</w:t>
            </w:r>
          </w:p>
        </w:tc>
        <w:tc>
          <w:tcPr>
            <w:tcW w:w="171" w:type="dxa"/>
          </w:tcPr>
          <w:p w:rsidR="00D917F1" w:rsidRPr="008F4254" w:rsidRDefault="00D917F1" w:rsidP="008F4254">
            <w:pPr>
              <w:jc w:val="center"/>
              <w:rPr>
                <w:rFonts w:ascii="Arial" w:hAnsi="Arial" w:cs="Arial"/>
                <w:sz w:val="18"/>
              </w:rPr>
            </w:pPr>
            <w:r w:rsidRPr="008F4254">
              <w:rPr>
                <w:rFonts w:ascii="Arial" w:hAnsi="Arial" w:cs="Arial"/>
                <w:sz w:val="18"/>
              </w:rPr>
              <w:t>:</w:t>
            </w:r>
          </w:p>
        </w:tc>
        <w:tc>
          <w:tcPr>
            <w:tcW w:w="1474" w:type="dxa"/>
            <w:tcBorders>
              <w:right w:val="single" w:sz="6" w:space="0" w:color="auto"/>
            </w:tcBorders>
          </w:tcPr>
          <w:p w:rsidR="00D917F1" w:rsidRPr="008F4254" w:rsidRDefault="00D917F1" w:rsidP="008F4254">
            <w:pPr>
              <w:rPr>
                <w:rFonts w:ascii="Arial" w:hAnsi="Arial" w:cs="Arial"/>
                <w:sz w:val="18"/>
              </w:rPr>
            </w:pPr>
          </w:p>
        </w:tc>
      </w:tr>
      <w:tr w:rsidR="00D917F1" w:rsidRPr="008F4254" w:rsidTr="00376BA4">
        <w:trPr>
          <w:jc w:val="center"/>
        </w:trPr>
        <w:tc>
          <w:tcPr>
            <w:tcW w:w="284" w:type="dxa"/>
            <w:tcBorders>
              <w:left w:val="single" w:sz="6" w:space="0" w:color="auto"/>
            </w:tcBorders>
          </w:tcPr>
          <w:p w:rsidR="00D917F1" w:rsidRPr="008F4254" w:rsidRDefault="00D917F1" w:rsidP="008F4254">
            <w:pPr>
              <w:rPr>
                <w:rFonts w:ascii="Arial" w:hAnsi="Arial" w:cs="Arial"/>
                <w:sz w:val="18"/>
              </w:rPr>
            </w:pPr>
          </w:p>
        </w:tc>
        <w:tc>
          <w:tcPr>
            <w:tcW w:w="1644" w:type="dxa"/>
          </w:tcPr>
          <w:p w:rsidR="00D917F1" w:rsidRPr="008F4254" w:rsidRDefault="00B9517D" w:rsidP="008F4254">
            <w:pPr>
              <w:rPr>
                <w:rFonts w:ascii="Arial" w:hAnsi="Arial" w:cs="Arial"/>
                <w:sz w:val="18"/>
              </w:rPr>
            </w:pPr>
            <w:r>
              <w:rPr>
                <w:rFonts w:ascii="Arial" w:hAnsi="Arial" w:cs="Arial"/>
                <w:sz w:val="18"/>
              </w:rPr>
              <w:pict>
                <v:rect id="_x0000_s1093" style="position:absolute;margin-left:96.4pt;margin-top:2.25pt;width:7.1pt;height:6.95pt;z-index:251709440;mso-position-horizontal-relative:text;mso-position-vertical-relative:text" o:allowincell="f"/>
              </w:pict>
            </w:r>
            <w:r w:rsidR="00D917F1" w:rsidRPr="008F4254">
              <w:rPr>
                <w:rFonts w:ascii="Arial" w:hAnsi="Arial" w:cs="Arial"/>
                <w:sz w:val="18"/>
              </w:rPr>
              <w:t>Yatmış</w:t>
            </w:r>
          </w:p>
        </w:tc>
        <w:tc>
          <w:tcPr>
            <w:tcW w:w="510" w:type="dxa"/>
            <w:gridSpan w:val="2"/>
          </w:tcPr>
          <w:p w:rsidR="00D917F1" w:rsidRPr="008F4254" w:rsidRDefault="00D917F1" w:rsidP="008F4254">
            <w:pPr>
              <w:rPr>
                <w:rFonts w:ascii="Arial" w:hAnsi="Arial" w:cs="Arial"/>
                <w:sz w:val="18"/>
              </w:rPr>
            </w:pPr>
          </w:p>
        </w:tc>
        <w:tc>
          <w:tcPr>
            <w:tcW w:w="1134" w:type="dxa"/>
          </w:tcPr>
          <w:p w:rsidR="00D917F1" w:rsidRPr="008F4254" w:rsidRDefault="00D917F1" w:rsidP="008F4254">
            <w:pPr>
              <w:rPr>
                <w:rFonts w:ascii="Arial" w:hAnsi="Arial" w:cs="Arial"/>
                <w:sz w:val="18"/>
              </w:rPr>
            </w:pPr>
            <w:r w:rsidRPr="008F4254">
              <w:rPr>
                <w:rFonts w:ascii="Arial" w:hAnsi="Arial" w:cs="Arial"/>
                <w:sz w:val="18"/>
              </w:rPr>
              <w:t>Doğum Yeri</w:t>
            </w:r>
          </w:p>
        </w:tc>
        <w:tc>
          <w:tcPr>
            <w:tcW w:w="171" w:type="dxa"/>
          </w:tcPr>
          <w:p w:rsidR="00D917F1" w:rsidRPr="008F4254" w:rsidRDefault="00D917F1" w:rsidP="008F4254">
            <w:pPr>
              <w:jc w:val="center"/>
              <w:rPr>
                <w:rFonts w:ascii="Arial" w:hAnsi="Arial" w:cs="Arial"/>
                <w:sz w:val="18"/>
              </w:rPr>
            </w:pPr>
            <w:r w:rsidRPr="008F4254">
              <w:rPr>
                <w:rFonts w:ascii="Arial" w:hAnsi="Arial" w:cs="Arial"/>
                <w:sz w:val="18"/>
              </w:rPr>
              <w:t>:</w:t>
            </w:r>
          </w:p>
        </w:tc>
        <w:tc>
          <w:tcPr>
            <w:tcW w:w="1474" w:type="dxa"/>
            <w:tcBorders>
              <w:right w:val="single" w:sz="6" w:space="0" w:color="auto"/>
            </w:tcBorders>
          </w:tcPr>
          <w:p w:rsidR="00D917F1" w:rsidRPr="008F4254" w:rsidRDefault="00D917F1" w:rsidP="008F4254">
            <w:pPr>
              <w:rPr>
                <w:rFonts w:ascii="Arial" w:hAnsi="Arial" w:cs="Arial"/>
                <w:sz w:val="18"/>
              </w:rPr>
            </w:pPr>
          </w:p>
        </w:tc>
      </w:tr>
      <w:tr w:rsidR="00D917F1" w:rsidRPr="008F4254" w:rsidTr="00376BA4">
        <w:trPr>
          <w:jc w:val="center"/>
        </w:trPr>
        <w:tc>
          <w:tcPr>
            <w:tcW w:w="284" w:type="dxa"/>
            <w:tcBorders>
              <w:left w:val="single" w:sz="6" w:space="0" w:color="auto"/>
            </w:tcBorders>
          </w:tcPr>
          <w:p w:rsidR="00D917F1" w:rsidRPr="008F4254" w:rsidRDefault="00D917F1" w:rsidP="008F4254">
            <w:pPr>
              <w:rPr>
                <w:rFonts w:ascii="Arial" w:hAnsi="Arial" w:cs="Arial"/>
                <w:sz w:val="18"/>
              </w:rPr>
            </w:pPr>
          </w:p>
        </w:tc>
        <w:tc>
          <w:tcPr>
            <w:tcW w:w="1644" w:type="dxa"/>
            <w:tcBorders>
              <w:bottom w:val="single" w:sz="12" w:space="0" w:color="auto"/>
            </w:tcBorders>
          </w:tcPr>
          <w:p w:rsidR="00D917F1" w:rsidRPr="008F4254" w:rsidRDefault="00B9517D" w:rsidP="008F4254">
            <w:pPr>
              <w:rPr>
                <w:rFonts w:ascii="Arial" w:hAnsi="Arial" w:cs="Arial"/>
                <w:sz w:val="18"/>
              </w:rPr>
            </w:pPr>
            <w:r>
              <w:rPr>
                <w:rFonts w:ascii="Arial" w:hAnsi="Arial" w:cs="Arial"/>
                <w:sz w:val="18"/>
              </w:rPr>
              <w:pict>
                <v:rect id="_x0000_s1094" style="position:absolute;margin-left:96.4pt;margin-top:2.25pt;width:7.1pt;height:6.95pt;z-index:251710464;mso-position-horizontal-relative:text;mso-position-vertical-relative:text" o:allowincell="f"/>
              </w:pict>
            </w:r>
            <w:r w:rsidR="00D917F1" w:rsidRPr="008F4254">
              <w:rPr>
                <w:rFonts w:ascii="Arial" w:hAnsi="Arial" w:cs="Arial"/>
                <w:sz w:val="18"/>
              </w:rPr>
              <w:t>Yatmamış</w:t>
            </w:r>
          </w:p>
        </w:tc>
        <w:tc>
          <w:tcPr>
            <w:tcW w:w="510" w:type="dxa"/>
            <w:gridSpan w:val="2"/>
            <w:tcBorders>
              <w:bottom w:val="single" w:sz="12" w:space="0" w:color="auto"/>
            </w:tcBorders>
          </w:tcPr>
          <w:p w:rsidR="00D917F1" w:rsidRPr="008F4254" w:rsidRDefault="00D917F1" w:rsidP="008F4254">
            <w:pPr>
              <w:rPr>
                <w:rFonts w:ascii="Arial" w:hAnsi="Arial" w:cs="Arial"/>
                <w:sz w:val="18"/>
              </w:rPr>
            </w:pPr>
          </w:p>
        </w:tc>
        <w:tc>
          <w:tcPr>
            <w:tcW w:w="1134" w:type="dxa"/>
            <w:tcBorders>
              <w:bottom w:val="single" w:sz="12" w:space="0" w:color="auto"/>
            </w:tcBorders>
          </w:tcPr>
          <w:p w:rsidR="00D917F1" w:rsidRPr="008F4254" w:rsidRDefault="00D917F1" w:rsidP="008F4254">
            <w:pPr>
              <w:rPr>
                <w:rFonts w:ascii="Arial" w:hAnsi="Arial" w:cs="Arial"/>
                <w:sz w:val="18"/>
              </w:rPr>
            </w:pPr>
            <w:r w:rsidRPr="008F4254">
              <w:rPr>
                <w:rFonts w:ascii="Arial" w:hAnsi="Arial" w:cs="Arial"/>
                <w:sz w:val="18"/>
              </w:rPr>
              <w:t>Doğum Tarihi</w:t>
            </w:r>
          </w:p>
        </w:tc>
        <w:tc>
          <w:tcPr>
            <w:tcW w:w="171" w:type="dxa"/>
            <w:tcBorders>
              <w:bottom w:val="single" w:sz="12" w:space="0" w:color="auto"/>
            </w:tcBorders>
          </w:tcPr>
          <w:p w:rsidR="00D917F1" w:rsidRPr="008F4254" w:rsidRDefault="00D917F1" w:rsidP="008F4254">
            <w:pPr>
              <w:jc w:val="center"/>
              <w:rPr>
                <w:rFonts w:ascii="Arial" w:hAnsi="Arial" w:cs="Arial"/>
                <w:sz w:val="18"/>
              </w:rPr>
            </w:pPr>
            <w:r w:rsidRPr="008F4254">
              <w:rPr>
                <w:rFonts w:ascii="Arial" w:hAnsi="Arial" w:cs="Arial"/>
                <w:sz w:val="18"/>
              </w:rPr>
              <w:t>:</w:t>
            </w:r>
          </w:p>
        </w:tc>
        <w:tc>
          <w:tcPr>
            <w:tcW w:w="1474" w:type="dxa"/>
            <w:tcBorders>
              <w:right w:val="single" w:sz="6" w:space="0" w:color="auto"/>
            </w:tcBorders>
          </w:tcPr>
          <w:p w:rsidR="00D917F1" w:rsidRPr="008F4254" w:rsidRDefault="00D917F1" w:rsidP="008F4254">
            <w:pPr>
              <w:rPr>
                <w:rFonts w:ascii="Arial" w:hAnsi="Arial" w:cs="Arial"/>
                <w:sz w:val="18"/>
              </w:rPr>
            </w:pPr>
          </w:p>
        </w:tc>
      </w:tr>
      <w:tr w:rsidR="00D917F1" w:rsidRPr="008F4254" w:rsidTr="008F4254">
        <w:trPr>
          <w:jc w:val="center"/>
        </w:trPr>
        <w:tc>
          <w:tcPr>
            <w:tcW w:w="284" w:type="dxa"/>
            <w:tcBorders>
              <w:left w:val="single" w:sz="6" w:space="0" w:color="auto"/>
            </w:tcBorders>
          </w:tcPr>
          <w:p w:rsidR="00D917F1" w:rsidRPr="008F4254" w:rsidRDefault="00D917F1" w:rsidP="008F4254">
            <w:pPr>
              <w:spacing w:before="20"/>
              <w:rPr>
                <w:rFonts w:ascii="Arial" w:hAnsi="Arial" w:cs="Arial"/>
                <w:sz w:val="18"/>
              </w:rPr>
            </w:pPr>
          </w:p>
        </w:tc>
        <w:tc>
          <w:tcPr>
            <w:tcW w:w="3459" w:type="dxa"/>
            <w:gridSpan w:val="5"/>
          </w:tcPr>
          <w:p w:rsidR="00D917F1" w:rsidRPr="008F4254" w:rsidRDefault="00D917F1" w:rsidP="008F4254">
            <w:pPr>
              <w:spacing w:before="20"/>
              <w:rPr>
                <w:rFonts w:ascii="Arial" w:hAnsi="Arial" w:cs="Arial"/>
                <w:sz w:val="18"/>
              </w:rPr>
            </w:pPr>
            <w:r w:rsidRPr="008F4254">
              <w:rPr>
                <w:rFonts w:ascii="Arial" w:hAnsi="Arial" w:cs="Arial"/>
                <w:sz w:val="18"/>
              </w:rPr>
              <w:t xml:space="preserve">İstenildiği </w:t>
            </w:r>
            <w:proofErr w:type="gramStart"/>
            <w:r w:rsidRPr="008F4254">
              <w:rPr>
                <w:rFonts w:ascii="Arial" w:hAnsi="Arial" w:cs="Arial"/>
                <w:sz w:val="18"/>
              </w:rPr>
              <w:t>yer  :</w:t>
            </w:r>
            <w:proofErr w:type="gramEnd"/>
          </w:p>
        </w:tc>
        <w:tc>
          <w:tcPr>
            <w:tcW w:w="1474" w:type="dxa"/>
            <w:tcBorders>
              <w:right w:val="single" w:sz="6" w:space="0" w:color="auto"/>
            </w:tcBorders>
          </w:tcPr>
          <w:p w:rsidR="00D917F1" w:rsidRPr="008F4254" w:rsidRDefault="00D917F1" w:rsidP="008F4254">
            <w:pPr>
              <w:spacing w:before="20"/>
              <w:rPr>
                <w:rFonts w:ascii="Arial" w:hAnsi="Arial" w:cs="Arial"/>
                <w:sz w:val="18"/>
              </w:rPr>
            </w:pPr>
          </w:p>
        </w:tc>
      </w:tr>
      <w:tr w:rsidR="00D917F1" w:rsidRPr="008F4254" w:rsidTr="008F4254">
        <w:trPr>
          <w:jc w:val="center"/>
        </w:trPr>
        <w:tc>
          <w:tcPr>
            <w:tcW w:w="284" w:type="dxa"/>
            <w:tcBorders>
              <w:left w:val="single" w:sz="6" w:space="0" w:color="auto"/>
            </w:tcBorders>
          </w:tcPr>
          <w:p w:rsidR="00D917F1" w:rsidRPr="008F4254" w:rsidRDefault="00D917F1" w:rsidP="008F4254">
            <w:pPr>
              <w:spacing w:after="20"/>
              <w:rPr>
                <w:rFonts w:ascii="Arial" w:hAnsi="Arial" w:cs="Arial"/>
                <w:sz w:val="18"/>
              </w:rPr>
            </w:pPr>
          </w:p>
        </w:tc>
        <w:tc>
          <w:tcPr>
            <w:tcW w:w="3459" w:type="dxa"/>
            <w:gridSpan w:val="5"/>
            <w:tcBorders>
              <w:bottom w:val="single" w:sz="12" w:space="0" w:color="auto"/>
            </w:tcBorders>
          </w:tcPr>
          <w:p w:rsidR="00D917F1" w:rsidRPr="008F4254" w:rsidRDefault="00D917F1" w:rsidP="008F4254">
            <w:pPr>
              <w:spacing w:after="20"/>
              <w:rPr>
                <w:rFonts w:ascii="Arial" w:hAnsi="Arial" w:cs="Arial"/>
                <w:sz w:val="18"/>
              </w:rPr>
            </w:pPr>
            <w:r w:rsidRPr="008F4254">
              <w:rPr>
                <w:rFonts w:ascii="Arial" w:hAnsi="Arial" w:cs="Arial"/>
                <w:sz w:val="18"/>
              </w:rPr>
              <w:t xml:space="preserve">İsteyenin Soyadı, Adı, </w:t>
            </w:r>
            <w:proofErr w:type="gramStart"/>
            <w:r w:rsidRPr="008F4254">
              <w:rPr>
                <w:rFonts w:ascii="Arial" w:hAnsi="Arial" w:cs="Arial"/>
                <w:sz w:val="18"/>
              </w:rPr>
              <w:t>İmzası  :</w:t>
            </w:r>
            <w:proofErr w:type="gramEnd"/>
          </w:p>
        </w:tc>
        <w:tc>
          <w:tcPr>
            <w:tcW w:w="1474" w:type="dxa"/>
            <w:tcBorders>
              <w:right w:val="single" w:sz="6" w:space="0" w:color="auto"/>
            </w:tcBorders>
          </w:tcPr>
          <w:p w:rsidR="00D917F1" w:rsidRPr="008F4254" w:rsidRDefault="00D917F1" w:rsidP="008F4254">
            <w:pPr>
              <w:spacing w:after="20"/>
              <w:rPr>
                <w:rFonts w:ascii="Arial" w:hAnsi="Arial" w:cs="Arial"/>
                <w:sz w:val="18"/>
              </w:rPr>
            </w:pPr>
          </w:p>
        </w:tc>
      </w:tr>
      <w:tr w:rsidR="00D917F1" w:rsidRPr="008F4254" w:rsidTr="008F4254">
        <w:trPr>
          <w:jc w:val="center"/>
        </w:trPr>
        <w:tc>
          <w:tcPr>
            <w:tcW w:w="284" w:type="dxa"/>
            <w:tcBorders>
              <w:left w:val="single" w:sz="6" w:space="0" w:color="auto"/>
            </w:tcBorders>
          </w:tcPr>
          <w:p w:rsidR="00D917F1" w:rsidRPr="008F4254" w:rsidRDefault="00B9517D" w:rsidP="008F4254">
            <w:pPr>
              <w:rPr>
                <w:rFonts w:ascii="Arial" w:hAnsi="Arial" w:cs="Arial"/>
                <w:sz w:val="18"/>
              </w:rPr>
            </w:pPr>
            <w:r>
              <w:rPr>
                <w:rFonts w:ascii="Arial" w:hAnsi="Arial" w:cs="Arial"/>
                <w:sz w:val="18"/>
              </w:rPr>
              <w:pict>
                <v:rect id="_x0000_s1095" style="position:absolute;margin-left:127.6pt;margin-top:5.65pt;width:7.1pt;height:6.95pt;z-index:251711488;mso-position-horizontal-relative:text;mso-position-vertical-relative:text" o:allowincell="f"/>
              </w:pict>
            </w:r>
          </w:p>
        </w:tc>
        <w:tc>
          <w:tcPr>
            <w:tcW w:w="4933" w:type="dxa"/>
            <w:gridSpan w:val="6"/>
            <w:tcBorders>
              <w:right w:val="single" w:sz="6" w:space="0" w:color="auto"/>
            </w:tcBorders>
          </w:tcPr>
          <w:p w:rsidR="00D917F1" w:rsidRPr="008F4254" w:rsidRDefault="00D917F1" w:rsidP="008F4254">
            <w:pPr>
              <w:spacing w:before="40"/>
              <w:rPr>
                <w:rFonts w:ascii="Arial" w:hAnsi="Arial" w:cs="Arial"/>
                <w:sz w:val="18"/>
              </w:rPr>
            </w:pPr>
            <w:r w:rsidRPr="008F4254">
              <w:rPr>
                <w:rFonts w:ascii="Arial" w:hAnsi="Arial" w:cs="Arial"/>
                <w:b/>
                <w:sz w:val="18"/>
              </w:rPr>
              <w:t>EK BİLGİ VERİNİZ</w:t>
            </w:r>
            <w:r w:rsidRPr="008F4254">
              <w:rPr>
                <w:rFonts w:ascii="Arial" w:hAnsi="Arial" w:cs="Arial"/>
                <w:sz w:val="18"/>
              </w:rPr>
              <w:t xml:space="preserve">        (Ek bilgi için arka sayfaya bakınız)</w:t>
            </w:r>
          </w:p>
        </w:tc>
      </w:tr>
      <w:tr w:rsidR="00D917F1" w:rsidRPr="008F4254" w:rsidTr="008F4254">
        <w:trPr>
          <w:jc w:val="center"/>
        </w:trPr>
        <w:tc>
          <w:tcPr>
            <w:tcW w:w="284" w:type="dxa"/>
            <w:tcBorders>
              <w:left w:val="single" w:sz="6" w:space="0" w:color="auto"/>
            </w:tcBorders>
          </w:tcPr>
          <w:p w:rsidR="00D917F1" w:rsidRPr="008F4254" w:rsidRDefault="00D917F1" w:rsidP="008F4254">
            <w:pPr>
              <w:rPr>
                <w:rFonts w:ascii="Arial" w:hAnsi="Arial" w:cs="Arial"/>
                <w:sz w:val="18"/>
              </w:rPr>
            </w:pPr>
          </w:p>
        </w:tc>
        <w:tc>
          <w:tcPr>
            <w:tcW w:w="4933" w:type="dxa"/>
            <w:gridSpan w:val="6"/>
            <w:tcBorders>
              <w:right w:val="single" w:sz="6" w:space="0" w:color="auto"/>
            </w:tcBorders>
          </w:tcPr>
          <w:p w:rsidR="00D917F1" w:rsidRPr="008F4254" w:rsidRDefault="00D917F1" w:rsidP="008F4254">
            <w:pPr>
              <w:rPr>
                <w:rFonts w:ascii="Arial" w:hAnsi="Arial" w:cs="Arial"/>
                <w:sz w:val="18"/>
              </w:rPr>
            </w:pPr>
            <w:r w:rsidRPr="008F4254">
              <w:rPr>
                <w:rFonts w:ascii="Arial" w:hAnsi="Arial" w:cs="Arial"/>
                <w:sz w:val="18"/>
              </w:rPr>
              <w:t xml:space="preserve">Dosyanın bulunduğu </w:t>
            </w:r>
            <w:proofErr w:type="gramStart"/>
            <w:r w:rsidRPr="008F4254">
              <w:rPr>
                <w:rFonts w:ascii="Arial" w:hAnsi="Arial" w:cs="Arial"/>
                <w:sz w:val="18"/>
              </w:rPr>
              <w:t>yer  :</w:t>
            </w:r>
            <w:proofErr w:type="gramEnd"/>
          </w:p>
        </w:tc>
      </w:tr>
      <w:tr w:rsidR="00D917F1" w:rsidRPr="008F4254" w:rsidTr="008F4254">
        <w:trPr>
          <w:jc w:val="center"/>
        </w:trPr>
        <w:tc>
          <w:tcPr>
            <w:tcW w:w="284" w:type="dxa"/>
            <w:tcBorders>
              <w:left w:val="single" w:sz="6" w:space="0" w:color="auto"/>
              <w:bottom w:val="single" w:sz="6" w:space="0" w:color="auto"/>
            </w:tcBorders>
          </w:tcPr>
          <w:p w:rsidR="00D917F1" w:rsidRPr="008F4254" w:rsidRDefault="00D917F1" w:rsidP="008F4254">
            <w:pPr>
              <w:rPr>
                <w:rFonts w:ascii="Arial" w:hAnsi="Arial" w:cs="Arial"/>
                <w:sz w:val="18"/>
              </w:rPr>
            </w:pPr>
          </w:p>
        </w:tc>
        <w:tc>
          <w:tcPr>
            <w:tcW w:w="4933" w:type="dxa"/>
            <w:gridSpan w:val="6"/>
            <w:tcBorders>
              <w:bottom w:val="single" w:sz="6" w:space="0" w:color="auto"/>
              <w:right w:val="single" w:sz="6" w:space="0" w:color="auto"/>
            </w:tcBorders>
          </w:tcPr>
          <w:p w:rsidR="00D917F1" w:rsidRPr="008F4254" w:rsidRDefault="00D917F1" w:rsidP="008F4254">
            <w:pPr>
              <w:spacing w:before="40" w:after="20"/>
              <w:rPr>
                <w:rFonts w:ascii="Arial" w:hAnsi="Arial" w:cs="Arial"/>
                <w:sz w:val="18"/>
              </w:rPr>
            </w:pPr>
          </w:p>
        </w:tc>
      </w:tr>
      <w:tr w:rsidR="00D917F1" w:rsidRPr="008F4254" w:rsidTr="00376BA4">
        <w:trPr>
          <w:jc w:val="center"/>
        </w:trPr>
        <w:tc>
          <w:tcPr>
            <w:tcW w:w="5217" w:type="dxa"/>
            <w:gridSpan w:val="7"/>
            <w:tcBorders>
              <w:bottom w:val="single" w:sz="6" w:space="0" w:color="auto"/>
            </w:tcBorders>
          </w:tcPr>
          <w:p w:rsidR="00D917F1" w:rsidRPr="008F4254" w:rsidRDefault="00D917F1" w:rsidP="008F4254">
            <w:pPr>
              <w:spacing w:after="120"/>
              <w:jc w:val="center"/>
              <w:rPr>
                <w:rFonts w:ascii="Arial" w:hAnsi="Arial" w:cs="Arial"/>
                <w:b/>
                <w:sz w:val="20"/>
              </w:rPr>
            </w:pPr>
            <w:r w:rsidRPr="008F4254">
              <w:rPr>
                <w:rFonts w:ascii="Arial" w:hAnsi="Arial" w:cs="Arial"/>
                <w:b/>
                <w:sz w:val="20"/>
              </w:rPr>
              <w:lastRenderedPageBreak/>
              <w:t>Dosya İstek Formu’nun Arka Yüzü</w:t>
            </w:r>
          </w:p>
        </w:tc>
      </w:tr>
      <w:tr w:rsidR="00D917F1" w:rsidRPr="008F4254" w:rsidTr="008F4254">
        <w:trPr>
          <w:jc w:val="center"/>
        </w:trPr>
        <w:tc>
          <w:tcPr>
            <w:tcW w:w="284" w:type="dxa"/>
            <w:tcBorders>
              <w:left w:val="single" w:sz="6" w:space="0" w:color="auto"/>
            </w:tcBorders>
          </w:tcPr>
          <w:p w:rsidR="00D917F1" w:rsidRPr="008F4254" w:rsidRDefault="00D917F1" w:rsidP="008F4254">
            <w:pPr>
              <w:rPr>
                <w:rFonts w:ascii="Arial" w:hAnsi="Arial" w:cs="Arial"/>
                <w:sz w:val="14"/>
              </w:rPr>
            </w:pPr>
          </w:p>
        </w:tc>
        <w:tc>
          <w:tcPr>
            <w:tcW w:w="1871" w:type="dxa"/>
            <w:gridSpan w:val="2"/>
          </w:tcPr>
          <w:p w:rsidR="00D917F1" w:rsidRPr="008F4254" w:rsidRDefault="00D917F1" w:rsidP="008F4254">
            <w:pPr>
              <w:rPr>
                <w:rFonts w:ascii="Arial" w:hAnsi="Arial" w:cs="Arial"/>
                <w:sz w:val="14"/>
              </w:rPr>
            </w:pPr>
          </w:p>
        </w:tc>
        <w:tc>
          <w:tcPr>
            <w:tcW w:w="3062" w:type="dxa"/>
            <w:gridSpan w:val="4"/>
            <w:tcBorders>
              <w:right w:val="single" w:sz="6" w:space="0" w:color="auto"/>
            </w:tcBorders>
          </w:tcPr>
          <w:p w:rsidR="00D917F1" w:rsidRPr="008F4254" w:rsidRDefault="00D917F1" w:rsidP="008F4254">
            <w:pPr>
              <w:rPr>
                <w:rFonts w:ascii="Arial" w:hAnsi="Arial" w:cs="Arial"/>
                <w:sz w:val="14"/>
              </w:rPr>
            </w:pPr>
          </w:p>
        </w:tc>
      </w:tr>
      <w:tr w:rsidR="00D917F1" w:rsidRPr="008F4254" w:rsidTr="008F4254">
        <w:trPr>
          <w:jc w:val="center"/>
        </w:trPr>
        <w:tc>
          <w:tcPr>
            <w:tcW w:w="284" w:type="dxa"/>
            <w:tcBorders>
              <w:left w:val="single" w:sz="6" w:space="0" w:color="auto"/>
            </w:tcBorders>
          </w:tcPr>
          <w:p w:rsidR="00D917F1" w:rsidRPr="008F4254" w:rsidRDefault="00D917F1" w:rsidP="008F4254">
            <w:pPr>
              <w:rPr>
                <w:rFonts w:ascii="Arial" w:hAnsi="Arial" w:cs="Arial"/>
                <w:sz w:val="18"/>
              </w:rPr>
            </w:pPr>
          </w:p>
        </w:tc>
        <w:tc>
          <w:tcPr>
            <w:tcW w:w="1871" w:type="dxa"/>
            <w:gridSpan w:val="2"/>
          </w:tcPr>
          <w:p w:rsidR="00D917F1" w:rsidRPr="008F4254" w:rsidRDefault="00D917F1" w:rsidP="008F4254">
            <w:pPr>
              <w:spacing w:after="20"/>
              <w:rPr>
                <w:rFonts w:ascii="Arial" w:hAnsi="Arial" w:cs="Arial"/>
                <w:b/>
                <w:sz w:val="18"/>
              </w:rPr>
            </w:pPr>
          </w:p>
        </w:tc>
        <w:tc>
          <w:tcPr>
            <w:tcW w:w="3062" w:type="dxa"/>
            <w:gridSpan w:val="4"/>
            <w:tcBorders>
              <w:right w:val="single" w:sz="6" w:space="0" w:color="auto"/>
            </w:tcBorders>
          </w:tcPr>
          <w:p w:rsidR="00D917F1" w:rsidRPr="008F4254" w:rsidRDefault="00D917F1" w:rsidP="008F4254">
            <w:pPr>
              <w:spacing w:after="20"/>
              <w:rPr>
                <w:rFonts w:ascii="Arial" w:hAnsi="Arial" w:cs="Arial"/>
                <w:sz w:val="18"/>
              </w:rPr>
            </w:pPr>
          </w:p>
        </w:tc>
      </w:tr>
      <w:tr w:rsidR="00D917F1" w:rsidRPr="008F4254" w:rsidTr="008F4254">
        <w:trPr>
          <w:jc w:val="center"/>
        </w:trPr>
        <w:tc>
          <w:tcPr>
            <w:tcW w:w="284" w:type="dxa"/>
            <w:tcBorders>
              <w:left w:val="single" w:sz="6" w:space="0" w:color="auto"/>
            </w:tcBorders>
          </w:tcPr>
          <w:p w:rsidR="00D917F1" w:rsidRPr="008F4254" w:rsidRDefault="00D917F1" w:rsidP="008F4254">
            <w:pPr>
              <w:rPr>
                <w:rFonts w:ascii="Arial" w:hAnsi="Arial" w:cs="Arial"/>
                <w:sz w:val="18"/>
              </w:rPr>
            </w:pPr>
          </w:p>
        </w:tc>
        <w:tc>
          <w:tcPr>
            <w:tcW w:w="1871" w:type="dxa"/>
            <w:gridSpan w:val="2"/>
          </w:tcPr>
          <w:p w:rsidR="00D917F1" w:rsidRPr="008F4254" w:rsidRDefault="00D917F1" w:rsidP="008F4254">
            <w:pPr>
              <w:spacing w:after="20"/>
              <w:rPr>
                <w:rFonts w:ascii="Arial" w:hAnsi="Arial" w:cs="Arial"/>
                <w:b/>
                <w:sz w:val="18"/>
              </w:rPr>
            </w:pPr>
          </w:p>
        </w:tc>
        <w:tc>
          <w:tcPr>
            <w:tcW w:w="3062" w:type="dxa"/>
            <w:gridSpan w:val="4"/>
            <w:tcBorders>
              <w:right w:val="single" w:sz="6" w:space="0" w:color="auto"/>
            </w:tcBorders>
          </w:tcPr>
          <w:p w:rsidR="00D917F1" w:rsidRPr="008F4254" w:rsidRDefault="00D917F1" w:rsidP="008F4254">
            <w:pPr>
              <w:spacing w:after="20"/>
              <w:rPr>
                <w:rFonts w:ascii="Arial" w:hAnsi="Arial" w:cs="Arial"/>
                <w:sz w:val="18"/>
              </w:rPr>
            </w:pPr>
          </w:p>
        </w:tc>
      </w:tr>
      <w:tr w:rsidR="00D917F1" w:rsidRPr="008F4254" w:rsidTr="008F4254">
        <w:trPr>
          <w:jc w:val="center"/>
        </w:trPr>
        <w:tc>
          <w:tcPr>
            <w:tcW w:w="284" w:type="dxa"/>
            <w:tcBorders>
              <w:left w:val="single" w:sz="6" w:space="0" w:color="auto"/>
            </w:tcBorders>
          </w:tcPr>
          <w:p w:rsidR="00D917F1" w:rsidRPr="008F4254" w:rsidRDefault="00D917F1" w:rsidP="008F4254">
            <w:pPr>
              <w:rPr>
                <w:rFonts w:ascii="Arial" w:hAnsi="Arial" w:cs="Arial"/>
                <w:sz w:val="18"/>
              </w:rPr>
            </w:pPr>
          </w:p>
        </w:tc>
        <w:tc>
          <w:tcPr>
            <w:tcW w:w="1871" w:type="dxa"/>
            <w:gridSpan w:val="2"/>
          </w:tcPr>
          <w:p w:rsidR="00D917F1" w:rsidRPr="008F4254" w:rsidRDefault="00D917F1" w:rsidP="008F4254">
            <w:pPr>
              <w:spacing w:after="20"/>
              <w:rPr>
                <w:rFonts w:ascii="Arial" w:hAnsi="Arial" w:cs="Arial"/>
                <w:b/>
                <w:sz w:val="18"/>
              </w:rPr>
            </w:pPr>
          </w:p>
        </w:tc>
        <w:tc>
          <w:tcPr>
            <w:tcW w:w="3062" w:type="dxa"/>
            <w:gridSpan w:val="4"/>
            <w:tcBorders>
              <w:right w:val="single" w:sz="6" w:space="0" w:color="auto"/>
            </w:tcBorders>
          </w:tcPr>
          <w:p w:rsidR="00D917F1" w:rsidRPr="008F4254" w:rsidRDefault="00D917F1" w:rsidP="008F4254">
            <w:pPr>
              <w:spacing w:after="20"/>
              <w:rPr>
                <w:rFonts w:ascii="Arial" w:hAnsi="Arial" w:cs="Arial"/>
                <w:sz w:val="18"/>
              </w:rPr>
            </w:pPr>
          </w:p>
        </w:tc>
      </w:tr>
      <w:tr w:rsidR="00D917F1" w:rsidRPr="008F4254" w:rsidTr="008F4254">
        <w:trPr>
          <w:jc w:val="center"/>
        </w:trPr>
        <w:tc>
          <w:tcPr>
            <w:tcW w:w="284" w:type="dxa"/>
            <w:tcBorders>
              <w:left w:val="single" w:sz="6" w:space="0" w:color="auto"/>
            </w:tcBorders>
          </w:tcPr>
          <w:p w:rsidR="00D917F1" w:rsidRPr="008F4254" w:rsidRDefault="00D917F1" w:rsidP="008F4254">
            <w:pPr>
              <w:rPr>
                <w:rFonts w:ascii="Arial" w:hAnsi="Arial" w:cs="Arial"/>
                <w:sz w:val="18"/>
              </w:rPr>
            </w:pPr>
          </w:p>
        </w:tc>
        <w:tc>
          <w:tcPr>
            <w:tcW w:w="1871" w:type="dxa"/>
            <w:gridSpan w:val="2"/>
            <w:tcBorders>
              <w:bottom w:val="single" w:sz="12" w:space="0" w:color="auto"/>
            </w:tcBorders>
          </w:tcPr>
          <w:p w:rsidR="00D917F1" w:rsidRPr="008F4254" w:rsidRDefault="00D917F1" w:rsidP="008F4254">
            <w:pPr>
              <w:spacing w:after="20"/>
              <w:rPr>
                <w:rFonts w:ascii="Arial" w:hAnsi="Arial" w:cs="Arial"/>
                <w:sz w:val="18"/>
              </w:rPr>
            </w:pPr>
            <w:r w:rsidRPr="008F4254">
              <w:rPr>
                <w:rFonts w:ascii="Arial" w:hAnsi="Arial" w:cs="Arial"/>
                <w:b/>
                <w:sz w:val="18"/>
              </w:rPr>
              <w:t xml:space="preserve">Ek Bilgi </w:t>
            </w:r>
            <w:proofErr w:type="gramStart"/>
            <w:r w:rsidRPr="008F4254">
              <w:rPr>
                <w:rFonts w:ascii="Arial" w:hAnsi="Arial" w:cs="Arial"/>
                <w:b/>
                <w:sz w:val="18"/>
              </w:rPr>
              <w:t>İsteniyorsa  :</w:t>
            </w:r>
            <w:proofErr w:type="gramEnd"/>
          </w:p>
        </w:tc>
        <w:tc>
          <w:tcPr>
            <w:tcW w:w="3062" w:type="dxa"/>
            <w:gridSpan w:val="4"/>
            <w:tcBorders>
              <w:right w:val="single" w:sz="6" w:space="0" w:color="auto"/>
            </w:tcBorders>
          </w:tcPr>
          <w:p w:rsidR="00D917F1" w:rsidRPr="008F4254" w:rsidRDefault="00D917F1" w:rsidP="008F4254">
            <w:pPr>
              <w:spacing w:after="20"/>
              <w:rPr>
                <w:rFonts w:ascii="Arial" w:hAnsi="Arial" w:cs="Arial"/>
                <w:sz w:val="18"/>
              </w:rPr>
            </w:pPr>
          </w:p>
        </w:tc>
      </w:tr>
      <w:tr w:rsidR="00D917F1" w:rsidRPr="008F4254" w:rsidTr="008F4254">
        <w:trPr>
          <w:jc w:val="center"/>
        </w:trPr>
        <w:tc>
          <w:tcPr>
            <w:tcW w:w="284" w:type="dxa"/>
            <w:tcBorders>
              <w:left w:val="single" w:sz="6" w:space="0" w:color="auto"/>
            </w:tcBorders>
          </w:tcPr>
          <w:p w:rsidR="00D917F1" w:rsidRPr="008F4254" w:rsidRDefault="00D917F1" w:rsidP="008F4254">
            <w:pPr>
              <w:rPr>
                <w:rFonts w:ascii="Arial" w:hAnsi="Arial" w:cs="Arial"/>
                <w:sz w:val="18"/>
              </w:rPr>
            </w:pPr>
          </w:p>
        </w:tc>
        <w:tc>
          <w:tcPr>
            <w:tcW w:w="1871" w:type="dxa"/>
            <w:gridSpan w:val="2"/>
          </w:tcPr>
          <w:p w:rsidR="00D917F1" w:rsidRPr="008F4254" w:rsidRDefault="00D917F1" w:rsidP="008F4254">
            <w:pPr>
              <w:rPr>
                <w:rFonts w:ascii="Arial" w:hAnsi="Arial" w:cs="Arial"/>
                <w:sz w:val="18"/>
              </w:rPr>
            </w:pPr>
          </w:p>
        </w:tc>
        <w:tc>
          <w:tcPr>
            <w:tcW w:w="3062" w:type="dxa"/>
            <w:gridSpan w:val="4"/>
            <w:tcBorders>
              <w:right w:val="single" w:sz="6" w:space="0" w:color="auto"/>
            </w:tcBorders>
          </w:tcPr>
          <w:p w:rsidR="00D917F1" w:rsidRPr="008F4254" w:rsidRDefault="00D917F1" w:rsidP="008F4254">
            <w:pPr>
              <w:rPr>
                <w:rFonts w:ascii="Arial" w:hAnsi="Arial" w:cs="Arial"/>
                <w:sz w:val="18"/>
              </w:rPr>
            </w:pPr>
          </w:p>
        </w:tc>
      </w:tr>
      <w:tr w:rsidR="00D917F1" w:rsidRPr="008F4254" w:rsidTr="008F4254">
        <w:trPr>
          <w:jc w:val="center"/>
        </w:trPr>
        <w:tc>
          <w:tcPr>
            <w:tcW w:w="284" w:type="dxa"/>
            <w:tcBorders>
              <w:left w:val="single" w:sz="6" w:space="0" w:color="auto"/>
            </w:tcBorders>
          </w:tcPr>
          <w:p w:rsidR="00D917F1" w:rsidRPr="008F4254" w:rsidRDefault="00D917F1" w:rsidP="008F4254">
            <w:pPr>
              <w:rPr>
                <w:rFonts w:ascii="Arial" w:hAnsi="Arial" w:cs="Arial"/>
                <w:sz w:val="18"/>
              </w:rPr>
            </w:pPr>
          </w:p>
        </w:tc>
        <w:tc>
          <w:tcPr>
            <w:tcW w:w="4933" w:type="dxa"/>
            <w:gridSpan w:val="6"/>
            <w:tcBorders>
              <w:right w:val="single" w:sz="6" w:space="0" w:color="auto"/>
            </w:tcBorders>
          </w:tcPr>
          <w:p w:rsidR="00D917F1" w:rsidRPr="008F4254" w:rsidRDefault="00D917F1" w:rsidP="008F4254">
            <w:pPr>
              <w:rPr>
                <w:rFonts w:ascii="Arial" w:hAnsi="Arial" w:cs="Arial"/>
                <w:sz w:val="18"/>
              </w:rPr>
            </w:pPr>
            <w:r w:rsidRPr="008F4254">
              <w:rPr>
                <w:rFonts w:ascii="Arial" w:hAnsi="Arial" w:cs="Arial"/>
                <w:sz w:val="18"/>
              </w:rPr>
              <w:t xml:space="preserve">Hastaneye en son müracaat ettiği </w:t>
            </w:r>
            <w:proofErr w:type="gramStart"/>
            <w:r w:rsidRPr="008F4254">
              <w:rPr>
                <w:rFonts w:ascii="Arial" w:hAnsi="Arial" w:cs="Arial"/>
                <w:sz w:val="18"/>
              </w:rPr>
              <w:t>bölüm  :</w:t>
            </w:r>
            <w:proofErr w:type="gramEnd"/>
          </w:p>
        </w:tc>
      </w:tr>
      <w:tr w:rsidR="00D917F1" w:rsidRPr="008F4254" w:rsidTr="008F4254">
        <w:trPr>
          <w:jc w:val="center"/>
        </w:trPr>
        <w:tc>
          <w:tcPr>
            <w:tcW w:w="284" w:type="dxa"/>
            <w:tcBorders>
              <w:left w:val="single" w:sz="6" w:space="0" w:color="auto"/>
            </w:tcBorders>
          </w:tcPr>
          <w:p w:rsidR="00D917F1" w:rsidRPr="008F4254" w:rsidRDefault="00D917F1" w:rsidP="008F4254">
            <w:pPr>
              <w:rPr>
                <w:rFonts w:ascii="Arial" w:hAnsi="Arial" w:cs="Arial"/>
                <w:sz w:val="18"/>
              </w:rPr>
            </w:pPr>
          </w:p>
        </w:tc>
        <w:tc>
          <w:tcPr>
            <w:tcW w:w="4933" w:type="dxa"/>
            <w:gridSpan w:val="6"/>
            <w:tcBorders>
              <w:right w:val="single" w:sz="6" w:space="0" w:color="auto"/>
            </w:tcBorders>
          </w:tcPr>
          <w:p w:rsidR="00D917F1" w:rsidRPr="008F4254" w:rsidRDefault="00D917F1" w:rsidP="008F4254">
            <w:pPr>
              <w:rPr>
                <w:rFonts w:ascii="Arial" w:hAnsi="Arial" w:cs="Arial"/>
                <w:sz w:val="18"/>
              </w:rPr>
            </w:pPr>
          </w:p>
        </w:tc>
      </w:tr>
      <w:tr w:rsidR="00D917F1" w:rsidRPr="008F4254" w:rsidTr="008F4254">
        <w:trPr>
          <w:jc w:val="center"/>
        </w:trPr>
        <w:tc>
          <w:tcPr>
            <w:tcW w:w="284" w:type="dxa"/>
            <w:tcBorders>
              <w:left w:val="single" w:sz="6" w:space="0" w:color="auto"/>
            </w:tcBorders>
          </w:tcPr>
          <w:p w:rsidR="00D917F1" w:rsidRPr="008F4254" w:rsidRDefault="00D917F1" w:rsidP="008F4254">
            <w:pPr>
              <w:rPr>
                <w:rFonts w:ascii="Arial" w:hAnsi="Arial" w:cs="Arial"/>
                <w:sz w:val="18"/>
              </w:rPr>
            </w:pPr>
          </w:p>
        </w:tc>
        <w:tc>
          <w:tcPr>
            <w:tcW w:w="4933" w:type="dxa"/>
            <w:gridSpan w:val="6"/>
            <w:tcBorders>
              <w:right w:val="single" w:sz="6" w:space="0" w:color="auto"/>
            </w:tcBorders>
          </w:tcPr>
          <w:p w:rsidR="00D917F1" w:rsidRPr="008F4254" w:rsidRDefault="00D917F1" w:rsidP="008F4254">
            <w:pPr>
              <w:rPr>
                <w:rFonts w:ascii="Arial" w:hAnsi="Arial" w:cs="Arial"/>
                <w:sz w:val="18"/>
              </w:rPr>
            </w:pPr>
            <w:r w:rsidRPr="008F4254">
              <w:rPr>
                <w:rFonts w:ascii="Arial" w:hAnsi="Arial" w:cs="Arial"/>
                <w:sz w:val="18"/>
              </w:rPr>
              <w:t xml:space="preserve">Son taburcu olma veya muayene </w:t>
            </w:r>
            <w:proofErr w:type="gramStart"/>
            <w:r w:rsidRPr="008F4254">
              <w:rPr>
                <w:rFonts w:ascii="Arial" w:hAnsi="Arial" w:cs="Arial"/>
                <w:sz w:val="18"/>
              </w:rPr>
              <w:t>tarihi  :</w:t>
            </w:r>
            <w:proofErr w:type="gramEnd"/>
          </w:p>
        </w:tc>
      </w:tr>
      <w:tr w:rsidR="00D917F1" w:rsidRPr="008F4254" w:rsidTr="008F4254">
        <w:trPr>
          <w:jc w:val="center"/>
        </w:trPr>
        <w:tc>
          <w:tcPr>
            <w:tcW w:w="284" w:type="dxa"/>
            <w:tcBorders>
              <w:left w:val="single" w:sz="6" w:space="0" w:color="auto"/>
            </w:tcBorders>
          </w:tcPr>
          <w:p w:rsidR="00D917F1" w:rsidRPr="008F4254" w:rsidRDefault="00D917F1" w:rsidP="008F4254">
            <w:pPr>
              <w:rPr>
                <w:rFonts w:ascii="Arial" w:hAnsi="Arial" w:cs="Arial"/>
                <w:sz w:val="18"/>
              </w:rPr>
            </w:pPr>
          </w:p>
        </w:tc>
        <w:tc>
          <w:tcPr>
            <w:tcW w:w="4933" w:type="dxa"/>
            <w:gridSpan w:val="6"/>
            <w:tcBorders>
              <w:right w:val="single" w:sz="6" w:space="0" w:color="auto"/>
            </w:tcBorders>
          </w:tcPr>
          <w:p w:rsidR="00D917F1" w:rsidRPr="008F4254" w:rsidRDefault="00D917F1" w:rsidP="008F4254">
            <w:pPr>
              <w:rPr>
                <w:rFonts w:ascii="Arial" w:hAnsi="Arial" w:cs="Arial"/>
                <w:sz w:val="18"/>
              </w:rPr>
            </w:pPr>
          </w:p>
        </w:tc>
      </w:tr>
      <w:tr w:rsidR="00D917F1" w:rsidRPr="008F4254" w:rsidTr="008F4254">
        <w:trPr>
          <w:jc w:val="center"/>
        </w:trPr>
        <w:tc>
          <w:tcPr>
            <w:tcW w:w="284" w:type="dxa"/>
            <w:tcBorders>
              <w:left w:val="single" w:sz="6" w:space="0" w:color="auto"/>
            </w:tcBorders>
          </w:tcPr>
          <w:p w:rsidR="00D917F1" w:rsidRPr="008F4254" w:rsidRDefault="00D917F1" w:rsidP="008F4254">
            <w:pPr>
              <w:rPr>
                <w:rFonts w:ascii="Arial" w:hAnsi="Arial" w:cs="Arial"/>
                <w:sz w:val="18"/>
              </w:rPr>
            </w:pPr>
          </w:p>
        </w:tc>
        <w:tc>
          <w:tcPr>
            <w:tcW w:w="4933" w:type="dxa"/>
            <w:gridSpan w:val="6"/>
            <w:tcBorders>
              <w:right w:val="single" w:sz="6" w:space="0" w:color="auto"/>
            </w:tcBorders>
          </w:tcPr>
          <w:p w:rsidR="00D917F1" w:rsidRPr="008F4254" w:rsidRDefault="00D917F1" w:rsidP="008F4254">
            <w:pPr>
              <w:rPr>
                <w:rFonts w:ascii="Arial" w:hAnsi="Arial" w:cs="Arial"/>
                <w:sz w:val="18"/>
              </w:rPr>
            </w:pPr>
            <w:r w:rsidRPr="008F4254">
              <w:rPr>
                <w:rFonts w:ascii="Arial" w:hAnsi="Arial" w:cs="Arial"/>
                <w:sz w:val="18"/>
              </w:rPr>
              <w:t xml:space="preserve">Son taburcu eden veya muayene eden </w:t>
            </w:r>
            <w:proofErr w:type="gramStart"/>
            <w:r w:rsidRPr="008F4254">
              <w:rPr>
                <w:rFonts w:ascii="Arial" w:hAnsi="Arial" w:cs="Arial"/>
                <w:sz w:val="18"/>
              </w:rPr>
              <w:t>Dr.  :</w:t>
            </w:r>
            <w:proofErr w:type="gramEnd"/>
          </w:p>
        </w:tc>
      </w:tr>
      <w:tr w:rsidR="00D917F1" w:rsidRPr="008F4254" w:rsidTr="008F4254">
        <w:trPr>
          <w:jc w:val="center"/>
        </w:trPr>
        <w:tc>
          <w:tcPr>
            <w:tcW w:w="284" w:type="dxa"/>
            <w:tcBorders>
              <w:left w:val="single" w:sz="6" w:space="0" w:color="auto"/>
            </w:tcBorders>
          </w:tcPr>
          <w:p w:rsidR="00D917F1" w:rsidRPr="008F4254" w:rsidRDefault="00D917F1" w:rsidP="008F4254">
            <w:pPr>
              <w:spacing w:before="100"/>
              <w:rPr>
                <w:rFonts w:ascii="Arial" w:hAnsi="Arial" w:cs="Arial"/>
                <w:sz w:val="18"/>
              </w:rPr>
            </w:pPr>
          </w:p>
        </w:tc>
        <w:tc>
          <w:tcPr>
            <w:tcW w:w="4933" w:type="dxa"/>
            <w:gridSpan w:val="6"/>
            <w:tcBorders>
              <w:right w:val="single" w:sz="6" w:space="0" w:color="auto"/>
            </w:tcBorders>
          </w:tcPr>
          <w:p w:rsidR="00D917F1" w:rsidRPr="008F4254" w:rsidRDefault="00D917F1" w:rsidP="008F4254">
            <w:pPr>
              <w:spacing w:before="60"/>
              <w:rPr>
                <w:rFonts w:ascii="Arial" w:hAnsi="Arial" w:cs="Arial"/>
                <w:sz w:val="18"/>
              </w:rPr>
            </w:pPr>
          </w:p>
        </w:tc>
      </w:tr>
      <w:tr w:rsidR="00D917F1" w:rsidRPr="008F4254" w:rsidTr="008F4254">
        <w:trPr>
          <w:jc w:val="center"/>
        </w:trPr>
        <w:tc>
          <w:tcPr>
            <w:tcW w:w="284" w:type="dxa"/>
            <w:tcBorders>
              <w:left w:val="single" w:sz="6" w:space="0" w:color="auto"/>
              <w:bottom w:val="single" w:sz="6" w:space="0" w:color="auto"/>
            </w:tcBorders>
          </w:tcPr>
          <w:p w:rsidR="00D917F1" w:rsidRPr="008F4254" w:rsidRDefault="00D917F1" w:rsidP="008F4254">
            <w:pPr>
              <w:rPr>
                <w:rFonts w:ascii="Arial" w:hAnsi="Arial" w:cs="Arial"/>
                <w:sz w:val="18"/>
              </w:rPr>
            </w:pPr>
          </w:p>
        </w:tc>
        <w:tc>
          <w:tcPr>
            <w:tcW w:w="4933" w:type="dxa"/>
            <w:gridSpan w:val="6"/>
            <w:tcBorders>
              <w:bottom w:val="single" w:sz="6" w:space="0" w:color="auto"/>
              <w:right w:val="single" w:sz="6" w:space="0" w:color="auto"/>
            </w:tcBorders>
          </w:tcPr>
          <w:p w:rsidR="00D917F1" w:rsidRPr="008F4254" w:rsidRDefault="00D917F1" w:rsidP="008F4254">
            <w:pPr>
              <w:spacing w:before="60"/>
              <w:rPr>
                <w:rFonts w:ascii="Arial" w:hAnsi="Arial" w:cs="Arial"/>
                <w:sz w:val="18"/>
              </w:rPr>
            </w:pPr>
          </w:p>
        </w:tc>
      </w:tr>
    </w:tbl>
    <w:p w:rsidR="00D917F1" w:rsidRPr="008F4254" w:rsidRDefault="00D917F1" w:rsidP="00D917F1">
      <w:pPr>
        <w:pStyle w:val="B3"/>
        <w:spacing w:before="480"/>
        <w:rPr>
          <w:rFonts w:cs="Arial"/>
          <w:b w:val="0"/>
          <w:lang w:val="tr-TR"/>
        </w:rPr>
      </w:pPr>
      <w:bookmarkStart w:id="91" w:name="_Toc416254859"/>
      <w:bookmarkStart w:id="92" w:name="_Toc456715035"/>
      <w:r w:rsidRPr="008F4254">
        <w:rPr>
          <w:rFonts w:cs="Arial"/>
          <w:b w:val="0"/>
          <w:lang w:val="tr-TR"/>
        </w:rPr>
        <w:t>KILAVUZ KART</w:t>
      </w:r>
      <w:bookmarkEnd w:id="91"/>
      <w:bookmarkEnd w:id="92"/>
    </w:p>
    <w:p w:rsidR="00D917F1" w:rsidRPr="008F4254" w:rsidRDefault="00D917F1" w:rsidP="00D917F1">
      <w:pPr>
        <w:pStyle w:val="P1"/>
        <w:rPr>
          <w:rFonts w:cs="Arial"/>
          <w:lang w:val="tr-TR"/>
        </w:rPr>
      </w:pPr>
      <w:r w:rsidRPr="008F4254">
        <w:rPr>
          <w:rFonts w:cs="Arial"/>
          <w:lang w:val="tr-TR"/>
        </w:rPr>
        <w:t>Dosya istek formu ile hasta dosyaları bölümünden verilen hasta dosyasının bölüm dışında olduğunu ve verildiği servisi gösteren bir kılavuz kart hasta dosyasının yerine konur. Bu kartın üzerinde dosya istek formunun yerleştirilmesi için küçük şeffaf bir plastik cep vardır. Dosyanın nerede olduğunu, bu dosya istek formu gösterir. Dosya hasta dosyaları bölümüne döndüğünde kılavuz kart raftan alınarak cepteki dosya isteme formu çıkarılır ve atılır.</w:t>
      </w:r>
    </w:p>
    <w:p w:rsidR="00D917F1" w:rsidRPr="008F4254" w:rsidRDefault="00D917F1" w:rsidP="00D917F1">
      <w:pPr>
        <w:pStyle w:val="B3"/>
        <w:spacing w:before="0"/>
        <w:rPr>
          <w:rFonts w:cs="Arial"/>
          <w:lang w:val="tr-TR"/>
        </w:rPr>
      </w:pPr>
      <w:bookmarkStart w:id="93" w:name="_Toc416254860"/>
      <w:bookmarkStart w:id="94" w:name="_Toc456715036"/>
    </w:p>
    <w:p w:rsidR="00D917F1" w:rsidRPr="008F4254" w:rsidRDefault="00D917F1" w:rsidP="00D917F1">
      <w:pPr>
        <w:pStyle w:val="B3"/>
        <w:spacing w:before="0"/>
        <w:rPr>
          <w:rFonts w:cs="Arial"/>
          <w:lang w:val="tr-TR"/>
        </w:rPr>
      </w:pPr>
      <w:r w:rsidRPr="008F4254">
        <w:rPr>
          <w:rFonts w:cs="Arial"/>
          <w:lang w:val="tr-TR"/>
        </w:rPr>
        <w:t>Hafta Sonları ve Tatil Günleri Dosya Verme İşlemleri</w:t>
      </w:r>
      <w:bookmarkEnd w:id="93"/>
      <w:bookmarkEnd w:id="94"/>
    </w:p>
    <w:p w:rsidR="00D917F1" w:rsidRPr="008F4254" w:rsidRDefault="00D917F1" w:rsidP="00D917F1">
      <w:pPr>
        <w:pStyle w:val="P1"/>
        <w:rPr>
          <w:rFonts w:cs="Arial"/>
          <w:lang w:val="tr-TR"/>
        </w:rPr>
      </w:pPr>
      <w:r w:rsidRPr="008F4254">
        <w:rPr>
          <w:rFonts w:cs="Arial"/>
          <w:lang w:val="tr-TR"/>
        </w:rPr>
        <w:t>Hasta dosyaları bölüm personelinin hastanede bulunmadığı zamanlar hasta dosyasının bölümden verilmesi ya da alınması için de hastane kesin kurallar koymalı ve bu iş için bir kişiyi sorumlu kişi olarak görevlendirmelidir. Dosya verme işlemleri normal zamanlardaki gibi aynı şekilde bu kişi tarafından yürütülmelidir.</w:t>
      </w:r>
    </w:p>
    <w:p w:rsidR="00D917F1" w:rsidRPr="008F4254" w:rsidRDefault="00D917F1" w:rsidP="00D917F1">
      <w:pPr>
        <w:pStyle w:val="B2"/>
        <w:rPr>
          <w:rFonts w:cs="Arial"/>
          <w:lang w:val="tr-TR"/>
        </w:rPr>
      </w:pPr>
      <w:bookmarkStart w:id="95" w:name="_Toc416254861"/>
      <w:bookmarkStart w:id="96" w:name="_Toc456715037"/>
      <w:r w:rsidRPr="008F4254">
        <w:rPr>
          <w:rFonts w:cs="Arial"/>
          <w:lang w:val="tr-TR"/>
        </w:rPr>
        <w:t xml:space="preserve">DOSYALARI RAFA YERLEŞTİRME ve HATALI YERLEŞTİRME </w:t>
      </w:r>
      <w:bookmarkEnd w:id="95"/>
      <w:bookmarkEnd w:id="96"/>
      <w:r w:rsidRPr="008F4254">
        <w:rPr>
          <w:rFonts w:cs="Arial"/>
          <w:lang w:val="tr-TR"/>
        </w:rPr>
        <w:t>SORUNU</w:t>
      </w:r>
    </w:p>
    <w:p w:rsidR="00D917F1" w:rsidRPr="008F4254" w:rsidRDefault="00D917F1" w:rsidP="00D917F1">
      <w:pPr>
        <w:pStyle w:val="P1"/>
        <w:rPr>
          <w:rFonts w:cs="Arial"/>
          <w:lang w:val="tr-TR"/>
        </w:rPr>
      </w:pPr>
      <w:r w:rsidRPr="008F4254">
        <w:rPr>
          <w:rFonts w:cs="Arial"/>
          <w:lang w:val="tr-TR"/>
        </w:rPr>
        <w:t>Hasta dosyaları bölümünün en önemli sorunlarından birisi ve belki de en önemlisi rafa yanlış yerleştirme yüzünden hasta dosyasının bulunamamasıdır. Bu sorunun üstesinden gelebilmek için hasta dosyaları bölümü çok ciddi önlemler almalıdır. Aşağıda bölümün alabileceği bir kısım önlemler sıralanmıştır:</w:t>
      </w:r>
    </w:p>
    <w:p w:rsidR="00D917F1" w:rsidRPr="008F4254" w:rsidRDefault="00D917F1" w:rsidP="004176C2">
      <w:pPr>
        <w:pStyle w:val="PB1"/>
        <w:numPr>
          <w:ilvl w:val="0"/>
          <w:numId w:val="43"/>
        </w:numPr>
        <w:rPr>
          <w:rFonts w:cs="Arial"/>
          <w:lang w:val="tr-TR"/>
        </w:rPr>
      </w:pPr>
      <w:r w:rsidRPr="008F4254">
        <w:rPr>
          <w:rFonts w:cs="Arial"/>
          <w:lang w:val="tr-TR"/>
        </w:rPr>
        <w:lastRenderedPageBreak/>
        <w:t>Dosyalar renkli olarak numaralandırılabilir. Renk, dosyanın aynı raf içinde yanlış yere konmasını önleyemese bile en azından başka bir rafa girmesini önler.</w:t>
      </w:r>
    </w:p>
    <w:p w:rsidR="00D917F1" w:rsidRPr="008F4254" w:rsidRDefault="00D917F1" w:rsidP="004176C2">
      <w:pPr>
        <w:pStyle w:val="PB1"/>
        <w:numPr>
          <w:ilvl w:val="0"/>
          <w:numId w:val="43"/>
        </w:numPr>
        <w:spacing w:before="60"/>
        <w:ind w:left="284" w:hanging="284"/>
        <w:rPr>
          <w:rFonts w:cs="Arial"/>
          <w:lang w:val="tr-TR"/>
        </w:rPr>
      </w:pPr>
      <w:r w:rsidRPr="008F4254">
        <w:rPr>
          <w:rFonts w:cs="Arial"/>
          <w:lang w:val="tr-TR"/>
        </w:rPr>
        <w:t>Sadece bir kişinin dosya yerleştirme işlerine bakması bu kişinin uzmanlaşmasını ve böylece yanlış yerleştirme riskinin azalmasını sağlayabilir.</w:t>
      </w:r>
    </w:p>
    <w:p w:rsidR="00D917F1" w:rsidRPr="008F4254" w:rsidRDefault="00D917F1" w:rsidP="004176C2">
      <w:pPr>
        <w:pStyle w:val="PB1"/>
        <w:numPr>
          <w:ilvl w:val="0"/>
          <w:numId w:val="43"/>
        </w:numPr>
        <w:spacing w:before="60"/>
        <w:ind w:left="284" w:hanging="284"/>
        <w:rPr>
          <w:rFonts w:cs="Arial"/>
          <w:lang w:val="tr-TR"/>
        </w:rPr>
      </w:pPr>
      <w:r w:rsidRPr="008F4254">
        <w:rPr>
          <w:rFonts w:cs="Arial"/>
          <w:lang w:val="tr-TR"/>
        </w:rPr>
        <w:t>Dosya gelir gelmez rafa yerleştirilmeli ya da günde bir kez yerleştirme yapılmalıdır.</w:t>
      </w:r>
    </w:p>
    <w:p w:rsidR="00D917F1" w:rsidRPr="008F4254" w:rsidRDefault="00D917F1" w:rsidP="004176C2">
      <w:pPr>
        <w:pStyle w:val="PB1"/>
        <w:numPr>
          <w:ilvl w:val="0"/>
          <w:numId w:val="43"/>
        </w:numPr>
        <w:spacing w:before="60"/>
        <w:ind w:left="284" w:hanging="284"/>
        <w:rPr>
          <w:rFonts w:cs="Arial"/>
          <w:lang w:val="tr-TR"/>
        </w:rPr>
      </w:pPr>
      <w:r w:rsidRPr="008F4254">
        <w:rPr>
          <w:rFonts w:cs="Arial"/>
          <w:lang w:val="tr-TR"/>
        </w:rPr>
        <w:t>Sorumlu kişi dosyayı yerleştirmeden önce, bir alt ve bir üst numara ile yerleştireceği numarayı her zaman denetlemeli ve bunu alışkanlık haline getirmelidir.</w:t>
      </w:r>
    </w:p>
    <w:p w:rsidR="00D917F1" w:rsidRPr="008F4254" w:rsidRDefault="00D917F1" w:rsidP="004176C2">
      <w:pPr>
        <w:pStyle w:val="PB1"/>
        <w:numPr>
          <w:ilvl w:val="0"/>
          <w:numId w:val="43"/>
        </w:numPr>
        <w:spacing w:before="60"/>
        <w:ind w:left="284" w:hanging="284"/>
        <w:rPr>
          <w:rFonts w:cs="Arial"/>
          <w:lang w:val="tr-TR"/>
        </w:rPr>
      </w:pPr>
      <w:r w:rsidRPr="008F4254">
        <w:rPr>
          <w:rFonts w:cs="Arial"/>
          <w:lang w:val="tr-TR"/>
        </w:rPr>
        <w:t>Hafta sonları ve tatil günleri bölüm personeli olmadığı zamanlar dosya yerleştirme işlemi yasaklanmalıdır.</w:t>
      </w:r>
    </w:p>
    <w:p w:rsidR="00D917F1" w:rsidRPr="008F4254" w:rsidRDefault="00D917F1" w:rsidP="004176C2">
      <w:pPr>
        <w:pStyle w:val="PB1"/>
        <w:numPr>
          <w:ilvl w:val="0"/>
          <w:numId w:val="43"/>
        </w:numPr>
        <w:spacing w:before="60"/>
        <w:ind w:left="284" w:hanging="284"/>
        <w:rPr>
          <w:rFonts w:cs="Arial"/>
          <w:lang w:val="tr-TR"/>
        </w:rPr>
      </w:pPr>
      <w:r w:rsidRPr="008F4254">
        <w:rPr>
          <w:rFonts w:cs="Arial"/>
          <w:lang w:val="tr-TR"/>
        </w:rPr>
        <w:t>Rafın gözüne yerleştirilecek dosya sayısı makul olmalı, aşırı sayıda dosya olmamalıdır.</w:t>
      </w:r>
    </w:p>
    <w:p w:rsidR="00D917F1" w:rsidRPr="008F4254" w:rsidRDefault="00D917F1" w:rsidP="004176C2">
      <w:pPr>
        <w:pStyle w:val="PB1"/>
        <w:numPr>
          <w:ilvl w:val="0"/>
          <w:numId w:val="43"/>
        </w:numPr>
        <w:spacing w:before="60"/>
        <w:ind w:left="284" w:hanging="284"/>
        <w:rPr>
          <w:rFonts w:cs="Arial"/>
          <w:lang w:val="tr-TR"/>
        </w:rPr>
      </w:pPr>
      <w:r w:rsidRPr="008F4254">
        <w:rPr>
          <w:rFonts w:cs="Arial"/>
          <w:lang w:val="tr-TR"/>
        </w:rPr>
        <w:t>Yerleştirirken dosyanın başka bir dosya içine konulmaması için önlem alınmalıdır.</w:t>
      </w:r>
    </w:p>
    <w:p w:rsidR="00D917F1" w:rsidRPr="008F4254" w:rsidRDefault="00D917F1" w:rsidP="004176C2">
      <w:pPr>
        <w:pStyle w:val="PB1"/>
        <w:numPr>
          <w:ilvl w:val="0"/>
          <w:numId w:val="43"/>
        </w:numPr>
        <w:spacing w:before="60"/>
        <w:ind w:left="284" w:hanging="284"/>
        <w:rPr>
          <w:rFonts w:cs="Arial"/>
          <w:lang w:val="tr-TR"/>
        </w:rPr>
      </w:pPr>
      <w:r w:rsidRPr="008F4254">
        <w:rPr>
          <w:rFonts w:cs="Arial"/>
          <w:lang w:val="tr-TR"/>
        </w:rPr>
        <w:t>Sık sık raflar denetlenerek yanlış yerleştirmelerin olup olmadığı araştırılmalıdır.</w:t>
      </w:r>
    </w:p>
    <w:p w:rsidR="00D917F1" w:rsidRPr="008F4254" w:rsidRDefault="00D917F1" w:rsidP="00D917F1">
      <w:pPr>
        <w:pStyle w:val="B1"/>
        <w:rPr>
          <w:rFonts w:cs="Arial"/>
          <w:lang w:val="tr-TR"/>
        </w:rPr>
      </w:pPr>
      <w:bookmarkStart w:id="97" w:name="_Toc416254862"/>
      <w:bookmarkStart w:id="98" w:name="_Toc456715038"/>
      <w:r w:rsidRPr="008F4254">
        <w:rPr>
          <w:rFonts w:cs="Arial"/>
          <w:lang w:val="tr-TR"/>
        </w:rPr>
        <w:t>HASTA DOSYALARINI SAKLAMA SÜRESİ</w:t>
      </w:r>
      <w:bookmarkEnd w:id="97"/>
      <w:bookmarkEnd w:id="98"/>
    </w:p>
    <w:p w:rsidR="00D917F1" w:rsidRPr="008F4254" w:rsidRDefault="00D917F1" w:rsidP="00D917F1">
      <w:pPr>
        <w:pStyle w:val="P1"/>
        <w:rPr>
          <w:rFonts w:cs="Arial"/>
          <w:lang w:val="tr-TR"/>
        </w:rPr>
      </w:pPr>
      <w:r w:rsidRPr="008F4254">
        <w:rPr>
          <w:rFonts w:cs="Arial"/>
          <w:lang w:val="tr-TR"/>
        </w:rPr>
        <w:t>Bir hasta taburcu olduktan sonra dosyasının ne kadar süre hasta dosyaları bölümünde saklanacağı tartışmaları çok eski tarihlerden bu yana devam etmektedir. Hasta dosyalarının saklanmasının başlıca nedenleri şunlardır:</w:t>
      </w:r>
    </w:p>
    <w:p w:rsidR="00D917F1" w:rsidRPr="008F4254" w:rsidRDefault="00D917F1" w:rsidP="004176C2">
      <w:pPr>
        <w:pStyle w:val="PB5"/>
        <w:numPr>
          <w:ilvl w:val="0"/>
          <w:numId w:val="43"/>
        </w:numPr>
        <w:ind w:left="680"/>
        <w:rPr>
          <w:rFonts w:cs="Arial"/>
          <w:lang w:val="tr-TR"/>
        </w:rPr>
      </w:pPr>
      <w:r w:rsidRPr="008F4254">
        <w:rPr>
          <w:rFonts w:cs="Arial"/>
          <w:lang w:val="tr-TR"/>
        </w:rPr>
        <w:t>Hasta tekrar hastaneye başvurursa daha önce kendisine yapılan işlemlerin bilinmesi için,</w:t>
      </w:r>
    </w:p>
    <w:p w:rsidR="00D917F1" w:rsidRPr="008F4254" w:rsidRDefault="00D917F1" w:rsidP="004176C2">
      <w:pPr>
        <w:pStyle w:val="PB5"/>
        <w:numPr>
          <w:ilvl w:val="0"/>
          <w:numId w:val="43"/>
        </w:numPr>
        <w:spacing w:before="60"/>
        <w:ind w:left="681" w:hanging="284"/>
        <w:rPr>
          <w:rFonts w:cs="Arial"/>
          <w:lang w:val="tr-TR"/>
        </w:rPr>
      </w:pPr>
      <w:r w:rsidRPr="008F4254">
        <w:rPr>
          <w:rFonts w:cs="Arial"/>
          <w:lang w:val="tr-TR"/>
        </w:rPr>
        <w:t>Bilimsel araştırma ve çalışmalar için,</w:t>
      </w:r>
    </w:p>
    <w:p w:rsidR="00D917F1" w:rsidRPr="008F4254" w:rsidRDefault="00D917F1" w:rsidP="004176C2">
      <w:pPr>
        <w:pStyle w:val="PB5"/>
        <w:numPr>
          <w:ilvl w:val="0"/>
          <w:numId w:val="43"/>
        </w:numPr>
        <w:spacing w:before="60"/>
        <w:ind w:left="681" w:hanging="284"/>
        <w:rPr>
          <w:rFonts w:cs="Arial"/>
          <w:lang w:val="tr-TR"/>
        </w:rPr>
      </w:pPr>
      <w:r w:rsidRPr="008F4254">
        <w:rPr>
          <w:rFonts w:cs="Arial"/>
          <w:lang w:val="tr-TR"/>
        </w:rPr>
        <w:t>Hukuksal sorunların çözümü için,</w:t>
      </w:r>
    </w:p>
    <w:p w:rsidR="00D917F1" w:rsidRPr="008F4254" w:rsidRDefault="00D917F1" w:rsidP="004176C2">
      <w:pPr>
        <w:pStyle w:val="PB5"/>
        <w:numPr>
          <w:ilvl w:val="0"/>
          <w:numId w:val="43"/>
        </w:numPr>
        <w:spacing w:before="60"/>
        <w:ind w:left="681" w:hanging="284"/>
        <w:rPr>
          <w:rFonts w:cs="Arial"/>
          <w:lang w:val="tr-TR"/>
        </w:rPr>
      </w:pPr>
      <w:r w:rsidRPr="008F4254">
        <w:rPr>
          <w:rFonts w:cs="Arial"/>
          <w:lang w:val="tr-TR"/>
        </w:rPr>
        <w:t xml:space="preserve">Öğrenci ve asistan eğitimi için, </w:t>
      </w:r>
    </w:p>
    <w:p w:rsidR="00D917F1" w:rsidRPr="008F4254" w:rsidRDefault="00D917F1" w:rsidP="00D917F1">
      <w:pPr>
        <w:pStyle w:val="P1"/>
        <w:rPr>
          <w:rFonts w:cs="Arial"/>
          <w:lang w:val="tr-TR"/>
        </w:rPr>
      </w:pPr>
      <w:r w:rsidRPr="008F4254">
        <w:rPr>
          <w:rFonts w:cs="Arial"/>
          <w:lang w:val="tr-TR"/>
        </w:rPr>
        <w:t xml:space="preserve">İdeal olanı tüm hasta dosyalarının süresiz olarak hastanede saklanmasıdır. Ancak, hastanede yıllar ilerledikçe çeşitli nedenlere bağlı olarak hasta dosyası sayısı ve kalınlığı artmaktadır. Tüm dosyaların sürekli saklanması hastanede önemli derecede yer sıkıntısı doğurmaktadır. Buna bir takım çözümler bulunması zorunluluğu vardır. Doğal olarak her hastane eğer ülke çapında bir </w:t>
      </w:r>
      <w:r w:rsidRPr="008F4254">
        <w:rPr>
          <w:rFonts w:cs="Arial"/>
          <w:lang w:val="tr-TR"/>
        </w:rPr>
        <w:lastRenderedPageBreak/>
        <w:t xml:space="preserve">yasal kısıtlılık ya da yasal zorunluluk </w:t>
      </w:r>
      <w:proofErr w:type="gramStart"/>
      <w:r w:rsidRPr="008F4254">
        <w:rPr>
          <w:rFonts w:cs="Arial"/>
          <w:lang w:val="tr-TR"/>
        </w:rPr>
        <w:t>yoksa,</w:t>
      </w:r>
      <w:proofErr w:type="gramEnd"/>
      <w:r w:rsidRPr="008F4254">
        <w:rPr>
          <w:rFonts w:cs="Arial"/>
          <w:lang w:val="tr-TR"/>
        </w:rPr>
        <w:t xml:space="preserve"> kendi politikasına göre bu soruna bir çözüm getirmelidir. Bu çözümler için hazır bir reçete vermek zordur. Birkaç öneri aşağıda verilmiştir:</w:t>
      </w:r>
    </w:p>
    <w:p w:rsidR="00D917F1" w:rsidRPr="008F4254" w:rsidRDefault="00D917F1" w:rsidP="004176C2">
      <w:pPr>
        <w:pStyle w:val="PB1"/>
        <w:numPr>
          <w:ilvl w:val="0"/>
          <w:numId w:val="43"/>
        </w:numPr>
        <w:rPr>
          <w:rFonts w:cs="Arial"/>
          <w:lang w:val="tr-TR"/>
        </w:rPr>
      </w:pPr>
      <w:r w:rsidRPr="008F4254">
        <w:rPr>
          <w:rFonts w:cs="Arial"/>
          <w:lang w:val="tr-TR"/>
        </w:rPr>
        <w:t>Hasta taburcu olduktan sonra 10 yıl işlem görmeyen dosyaların iptal edilmesi,</w:t>
      </w:r>
    </w:p>
    <w:p w:rsidR="00D917F1" w:rsidRPr="008F4254" w:rsidRDefault="00D917F1" w:rsidP="004176C2">
      <w:pPr>
        <w:pStyle w:val="PB1"/>
        <w:numPr>
          <w:ilvl w:val="0"/>
          <w:numId w:val="43"/>
        </w:numPr>
        <w:spacing w:before="60"/>
        <w:ind w:left="284" w:hanging="284"/>
        <w:rPr>
          <w:rFonts w:cs="Arial"/>
          <w:lang w:val="tr-TR"/>
        </w:rPr>
      </w:pPr>
      <w:r w:rsidRPr="008F4254">
        <w:rPr>
          <w:rFonts w:cs="Arial"/>
          <w:lang w:val="tr-TR"/>
        </w:rPr>
        <w:t>Pahalı değilse dosyaların mikrofilme alınması, pahalı ise araştırma, eğitim gibi hizmetler yönünden çok önemli dosyaların mikrofilme alınması diğerlerinin iptal edilmesi,</w:t>
      </w:r>
    </w:p>
    <w:p w:rsidR="00D917F1" w:rsidRPr="008F4254" w:rsidRDefault="00D917F1" w:rsidP="004176C2">
      <w:pPr>
        <w:pStyle w:val="PB1"/>
        <w:numPr>
          <w:ilvl w:val="0"/>
          <w:numId w:val="43"/>
        </w:numPr>
        <w:spacing w:before="60"/>
        <w:ind w:left="284" w:hanging="284"/>
        <w:rPr>
          <w:rFonts w:cs="Arial"/>
          <w:lang w:val="tr-TR"/>
        </w:rPr>
      </w:pPr>
      <w:r w:rsidRPr="008F4254">
        <w:rPr>
          <w:rFonts w:cs="Arial"/>
          <w:lang w:val="tr-TR"/>
        </w:rPr>
        <w:t>Hastanede olanaklar elverişli ise hastanın tüm kayıtlarının ya da özet bilgilerinin doğrudan bilgisayar ortamına aktarılması ki bu durumda hastaya dosya açmaya ve dosyayı arşivde saklamaya gerek yoktur ya da dosyadaki özet bilgilerin sonradan bilgisayar ortamına aktarılıp dosyanın iptal edilmesi,</w:t>
      </w:r>
    </w:p>
    <w:p w:rsidR="005E1E73" w:rsidRPr="008F4254" w:rsidRDefault="00D917F1" w:rsidP="005F58BC">
      <w:pPr>
        <w:pStyle w:val="P2"/>
        <w:jc w:val="center"/>
        <w:rPr>
          <w:rFonts w:cs="Arial"/>
          <w:b/>
          <w:sz w:val="28"/>
          <w:szCs w:val="28"/>
          <w:lang w:val="tr-TR"/>
        </w:rPr>
      </w:pPr>
      <w:r w:rsidRPr="008F4254">
        <w:rPr>
          <w:rFonts w:cs="Arial"/>
          <w:szCs w:val="22"/>
          <w:lang w:val="tr-TR"/>
        </w:rPr>
        <w:br w:type="page"/>
      </w:r>
      <w:bookmarkStart w:id="99" w:name="_Toc416254865"/>
      <w:bookmarkStart w:id="100" w:name="_Toc456715041"/>
    </w:p>
    <w:p w:rsidR="005E1E73" w:rsidRPr="008F4254" w:rsidRDefault="005E1E73" w:rsidP="00D2435B">
      <w:pPr>
        <w:pStyle w:val="BB1"/>
        <w:spacing w:after="120" w:line="276" w:lineRule="auto"/>
        <w:jc w:val="left"/>
        <w:rPr>
          <w:rFonts w:cs="Arial"/>
          <w:sz w:val="28"/>
          <w:szCs w:val="28"/>
          <w:lang w:val="tr-TR"/>
        </w:rPr>
      </w:pPr>
    </w:p>
    <w:p w:rsidR="005E1E73" w:rsidRPr="008F4254" w:rsidRDefault="005E1E73" w:rsidP="00D2435B">
      <w:pPr>
        <w:pStyle w:val="BB1"/>
        <w:spacing w:before="120" w:after="120" w:line="276" w:lineRule="auto"/>
        <w:jc w:val="left"/>
        <w:rPr>
          <w:rFonts w:cs="Arial"/>
          <w:sz w:val="28"/>
          <w:szCs w:val="28"/>
          <w:lang w:val="tr-TR"/>
        </w:rPr>
      </w:pPr>
    </w:p>
    <w:p w:rsidR="005E1E73" w:rsidRPr="008F4254" w:rsidRDefault="005E1E73" w:rsidP="00D2435B">
      <w:pPr>
        <w:pStyle w:val="BB1"/>
        <w:spacing w:before="120" w:after="120" w:line="276" w:lineRule="auto"/>
        <w:jc w:val="left"/>
        <w:rPr>
          <w:rFonts w:cs="Arial"/>
          <w:sz w:val="28"/>
          <w:szCs w:val="28"/>
          <w:lang w:val="tr-TR"/>
        </w:rPr>
      </w:pPr>
    </w:p>
    <w:p w:rsidR="00BC5AC3" w:rsidRDefault="00BC5AC3" w:rsidP="00D2435B">
      <w:pPr>
        <w:pStyle w:val="BB1"/>
        <w:spacing w:before="0" w:after="120"/>
        <w:jc w:val="left"/>
        <w:rPr>
          <w:rFonts w:cs="Arial"/>
          <w:sz w:val="28"/>
          <w:szCs w:val="28"/>
          <w:lang w:val="tr-TR"/>
        </w:rPr>
      </w:pPr>
      <w:r>
        <w:rPr>
          <w:rFonts w:cs="Arial"/>
          <w:sz w:val="28"/>
          <w:szCs w:val="28"/>
          <w:lang w:val="tr-TR"/>
        </w:rPr>
        <w:t>16</w:t>
      </w:r>
    </w:p>
    <w:p w:rsidR="005E1E73" w:rsidRPr="008F4254" w:rsidRDefault="005E1E73" w:rsidP="00D2435B">
      <w:pPr>
        <w:pStyle w:val="BB1"/>
        <w:spacing w:before="120" w:after="120"/>
        <w:jc w:val="left"/>
        <w:rPr>
          <w:rFonts w:cs="Arial"/>
          <w:sz w:val="28"/>
          <w:szCs w:val="28"/>
          <w:lang w:val="tr-TR"/>
        </w:rPr>
      </w:pPr>
      <w:r w:rsidRPr="008F4254">
        <w:rPr>
          <w:rFonts w:cs="Arial"/>
          <w:sz w:val="28"/>
          <w:szCs w:val="28"/>
          <w:lang w:val="tr-TR"/>
        </w:rPr>
        <w:t>HASTA DOSYALARI BÖLÜMÜNDE</w:t>
      </w:r>
    </w:p>
    <w:p w:rsidR="005E1E73" w:rsidRPr="008F4254" w:rsidRDefault="005E1E73" w:rsidP="00D2435B">
      <w:pPr>
        <w:pStyle w:val="BB2"/>
        <w:jc w:val="left"/>
        <w:rPr>
          <w:rFonts w:cs="Arial"/>
          <w:lang w:val="tr-TR"/>
        </w:rPr>
      </w:pPr>
      <w:r w:rsidRPr="008F4254">
        <w:rPr>
          <w:rFonts w:cs="Arial"/>
          <w:lang w:val="tr-TR"/>
        </w:rPr>
        <w:t>KULLANILAN İNDEKS</w:t>
      </w:r>
      <w:bookmarkEnd w:id="99"/>
      <w:bookmarkEnd w:id="100"/>
      <w:r w:rsidRPr="008F4254">
        <w:rPr>
          <w:rFonts w:cs="Arial"/>
          <w:lang w:val="tr-TR"/>
        </w:rPr>
        <w:t>LER</w:t>
      </w:r>
    </w:p>
    <w:p w:rsidR="005E1E73" w:rsidRDefault="005E1E73" w:rsidP="005E1E73">
      <w:pPr>
        <w:pStyle w:val="B1"/>
        <w:rPr>
          <w:rFonts w:cs="Arial"/>
          <w:lang w:val="tr-TR"/>
        </w:rPr>
      </w:pPr>
    </w:p>
    <w:p w:rsidR="00BC5AC3" w:rsidRPr="00BC5AC3" w:rsidRDefault="00BC5AC3" w:rsidP="004D46AD">
      <w:pPr>
        <w:pStyle w:val="B2"/>
        <w:spacing w:before="0"/>
        <w:rPr>
          <w:lang w:val="tr-TR"/>
        </w:rPr>
      </w:pPr>
    </w:p>
    <w:p w:rsidR="005E1E73" w:rsidRPr="008F4254" w:rsidRDefault="005E1E73" w:rsidP="004D46AD">
      <w:pPr>
        <w:pStyle w:val="B2"/>
        <w:spacing w:before="0"/>
        <w:rPr>
          <w:rFonts w:cs="Arial"/>
          <w:b/>
          <w:lang w:val="tr-TR"/>
        </w:rPr>
      </w:pPr>
      <w:r w:rsidRPr="008F4254">
        <w:rPr>
          <w:rFonts w:cs="Arial"/>
          <w:b/>
          <w:lang w:val="tr-TR"/>
        </w:rPr>
        <w:t>GİRİŞ</w:t>
      </w:r>
    </w:p>
    <w:p w:rsidR="005E1E73" w:rsidRPr="008F4254" w:rsidRDefault="005E1E73" w:rsidP="005E1E73">
      <w:pPr>
        <w:pStyle w:val="B2"/>
        <w:jc w:val="both"/>
        <w:rPr>
          <w:rFonts w:cs="Arial"/>
          <w:lang w:val="tr-TR"/>
        </w:rPr>
      </w:pPr>
      <w:r w:rsidRPr="008F4254">
        <w:rPr>
          <w:rFonts w:cs="Arial"/>
          <w:lang w:val="tr-TR"/>
        </w:rPr>
        <w:t>Hasta dosyaları bölümünde değişik amaçlar için kullanılan değişik indeksler bulunmaktadır. Bunlar “hasta indeksi”, “dosya indeksi”, “hastalık indeksi”, “ameliyat indeksi” ve “hekim indeksi”dir. Bu indeksleri inceleyelim:</w:t>
      </w:r>
    </w:p>
    <w:p w:rsidR="005E1E73" w:rsidRPr="008F4254" w:rsidRDefault="005E1E73" w:rsidP="005E1E73">
      <w:pPr>
        <w:pStyle w:val="B1"/>
        <w:rPr>
          <w:rFonts w:cs="Arial"/>
          <w:lang w:val="tr-TR"/>
        </w:rPr>
      </w:pPr>
      <w:r w:rsidRPr="008F4254">
        <w:rPr>
          <w:rFonts w:cs="Arial"/>
          <w:lang w:val="tr-TR"/>
        </w:rPr>
        <w:t>HASTA İNDEKSİ</w:t>
      </w:r>
    </w:p>
    <w:p w:rsidR="005E1E73" w:rsidRPr="008F4254" w:rsidRDefault="005E1E73" w:rsidP="005E1E73">
      <w:pPr>
        <w:pStyle w:val="P1"/>
        <w:rPr>
          <w:rFonts w:cs="Arial"/>
          <w:lang w:val="tr-TR"/>
        </w:rPr>
      </w:pPr>
      <w:r w:rsidRPr="008F4254">
        <w:rPr>
          <w:rFonts w:cs="Arial"/>
          <w:lang w:val="tr-TR"/>
        </w:rPr>
        <w:t>Hastaneye başvuran hastaya «</w:t>
      </w:r>
      <w:r w:rsidRPr="008F4254">
        <w:rPr>
          <w:rFonts w:cs="Arial"/>
          <w:b/>
          <w:lang w:val="tr-TR"/>
        </w:rPr>
        <w:t>dosya açma</w:t>
      </w:r>
      <w:r w:rsidRPr="008F4254">
        <w:rPr>
          <w:rFonts w:cs="Arial"/>
          <w:lang w:val="tr-TR"/>
        </w:rPr>
        <w:t>» işlemi sırasında bir de «</w:t>
      </w:r>
      <w:r w:rsidRPr="008F4254">
        <w:rPr>
          <w:rFonts w:cs="Arial"/>
          <w:b/>
          <w:lang w:val="tr-TR"/>
        </w:rPr>
        <w:t>hasta indeks kartı</w:t>
      </w:r>
      <w:r w:rsidRPr="008F4254">
        <w:rPr>
          <w:rFonts w:cs="Arial"/>
          <w:lang w:val="tr-TR"/>
        </w:rPr>
        <w:t>» çıkarılır. Hasta indeksi, hasta dosyaları bölümünde soyadı sırasına göre alfabetik olarak dizilir. Hasta dosya numarasını bilemediğinde soyadı, adı, baba adı, ana adı, doğum tarihi gibi bilgiler verilerek arşivden bu kart yardımıyla hastanın dosya numarası bulunur.</w:t>
      </w:r>
    </w:p>
    <w:p w:rsidR="005E1E73" w:rsidRPr="008F4254" w:rsidRDefault="005E1E73" w:rsidP="005E1E73">
      <w:pPr>
        <w:pStyle w:val="P1"/>
        <w:rPr>
          <w:rFonts w:cs="Arial"/>
          <w:lang w:val="tr-TR"/>
        </w:rPr>
      </w:pPr>
      <w:r w:rsidRPr="008F4254">
        <w:rPr>
          <w:rFonts w:cs="Arial"/>
          <w:lang w:val="tr-TR"/>
        </w:rPr>
        <w:t>Hasta indeksi hastanede hasta dosyaları bölümünün en önemli araçlarından birisidir. Bu indeks sayesinde hastanın dosyası bulunabilir. Hastaya bu indeks çıkarılmamışsa ve hasta da dosya numarasını unutmuşsa hastanın dosyası kayıp olmuş demektir. Bu dosyaya tekrar ulaşabilmek sadece rastlantıya bağlı olabilir.</w:t>
      </w:r>
    </w:p>
    <w:p w:rsidR="005E1E73" w:rsidRPr="008F4254" w:rsidRDefault="005E1E73" w:rsidP="005E1E73">
      <w:pPr>
        <w:pStyle w:val="P1"/>
        <w:rPr>
          <w:rFonts w:cs="Arial"/>
          <w:lang w:val="tr-TR"/>
        </w:rPr>
      </w:pPr>
      <w:r w:rsidRPr="008F4254">
        <w:rPr>
          <w:rFonts w:cs="Arial"/>
          <w:lang w:val="tr-TR"/>
        </w:rPr>
        <w:t xml:space="preserve">Hasta indeksi hastanın soyadı sırasına göre alfabetik olarak hasta dosyaları bölümünde sıralanır. Hasta indeksi hastanede sürekli olarak saklanır. Ancak bazı büyük hastanelerde yer darlığı nedeniyle uzun süre (10 yıl) tekrar aynı hastaneye başvurmayan hastaların indeksleri dosyaları ile birlikte mikrofilme alınarak ya da alınmadan imha edilmektedir. </w:t>
      </w:r>
    </w:p>
    <w:p w:rsidR="005E1E73" w:rsidRPr="008F4254" w:rsidRDefault="005E1E73" w:rsidP="005E1E73">
      <w:pPr>
        <w:pStyle w:val="P1"/>
        <w:rPr>
          <w:rFonts w:cs="Arial"/>
          <w:lang w:val="tr-TR"/>
        </w:rPr>
      </w:pPr>
      <w:r w:rsidRPr="008F4254">
        <w:rPr>
          <w:rFonts w:cs="Arial"/>
          <w:lang w:val="tr-TR"/>
        </w:rPr>
        <w:lastRenderedPageBreak/>
        <w:t>Bilgisayar destekli hasta dosyaları sisteminde bu indeks bilgisayar yardımıyla yapılır.</w:t>
      </w:r>
    </w:p>
    <w:p w:rsidR="005E1E73" w:rsidRPr="008F4254" w:rsidRDefault="005E1E73" w:rsidP="005E1E73">
      <w:pPr>
        <w:pStyle w:val="B1"/>
        <w:rPr>
          <w:rFonts w:cs="Arial"/>
          <w:b w:val="0"/>
          <w:lang w:val="tr-TR"/>
        </w:rPr>
      </w:pPr>
      <w:bookmarkStart w:id="101" w:name="_Toc416254867"/>
      <w:bookmarkStart w:id="102" w:name="_Toc456715043"/>
      <w:r w:rsidRPr="008F4254">
        <w:rPr>
          <w:rFonts w:cs="Arial"/>
          <w:b w:val="0"/>
          <w:lang w:val="tr-TR"/>
        </w:rPr>
        <w:t>HASTA İNDEKSLERİNİN ALFABETİK SIRALAMASI</w:t>
      </w:r>
      <w:bookmarkEnd w:id="101"/>
      <w:bookmarkEnd w:id="102"/>
    </w:p>
    <w:p w:rsidR="005E1E73" w:rsidRPr="008F4254" w:rsidRDefault="005E1E73" w:rsidP="005E1E73">
      <w:pPr>
        <w:pStyle w:val="P1"/>
        <w:rPr>
          <w:rFonts w:cs="Arial"/>
          <w:lang w:val="tr-TR"/>
        </w:rPr>
      </w:pPr>
      <w:r w:rsidRPr="008F4254">
        <w:rPr>
          <w:rFonts w:cs="Arial"/>
          <w:lang w:val="tr-TR"/>
        </w:rPr>
        <w:t>Alfabetik sıralamada; önce hastanın soyadına, sonra adına daha sonra baba adına ve diğer bilgilerine göre hasta indeksleri aynen sözlükte kelimelerin sıralanışı gibi sıraya dizilir. Örneğin, «Ali Abalı» isimli bir hastanın indeksi «Abalı, Ali» olarak A başlangıç harfine göre, «Ali Köseoğlu» isimli hastanın indeksi ise «Köseoğlu, Ali» olarak K başlangıç harfine göre sıralanır.</w:t>
      </w:r>
    </w:p>
    <w:p w:rsidR="005E1E73" w:rsidRPr="008F4254" w:rsidRDefault="005E1E73" w:rsidP="005E1E73">
      <w:pPr>
        <w:pStyle w:val="P1"/>
        <w:rPr>
          <w:rFonts w:cs="Arial"/>
          <w:lang w:val="tr-TR"/>
        </w:rPr>
      </w:pPr>
      <w:r w:rsidRPr="008F4254">
        <w:rPr>
          <w:rFonts w:cs="Arial"/>
          <w:lang w:val="tr-TR"/>
        </w:rPr>
        <w:t>Aynı soyadını taşıyan bireyler önce soyad sonra ad sırasına göre dizilir. Aynı ad ve soyadını taşıyan bireyleri sıralamak için önce baba adı kullanılır. Baba adı da benzer ise bu kez ana adı, ana adı da benzer ise doğum yeri, doğum tarihi, adres gibi diğer bilgiler kullanılarak sıralama yapılır. Aynı ad ve soyadını taşıyan bireylerin birbirinden ayırımı da aynı sırada yapılmalıdır. Birkaç örnek verelim:</w:t>
      </w:r>
    </w:p>
    <w:p w:rsidR="005E1E73" w:rsidRPr="008F4254" w:rsidRDefault="005E1E73" w:rsidP="005E1E73">
      <w:pPr>
        <w:pStyle w:val="P2"/>
        <w:rPr>
          <w:rFonts w:cs="Arial"/>
          <w:lang w:val="tr-TR"/>
        </w:rPr>
      </w:pPr>
      <w:r w:rsidRPr="008F4254">
        <w:rPr>
          <w:rFonts w:cs="Arial"/>
          <w:b/>
          <w:lang w:val="tr-TR"/>
        </w:rPr>
        <w:t>Örnek 1.</w:t>
      </w:r>
      <w:r w:rsidRPr="008F4254">
        <w:rPr>
          <w:rFonts w:cs="Arial"/>
          <w:lang w:val="tr-TR"/>
        </w:rPr>
        <w:t xml:space="preserve"> Aşağıda 5 hastanın kimlik bilgileri verilmiştir:</w:t>
      </w:r>
    </w:p>
    <w:tbl>
      <w:tblPr>
        <w:tblW w:w="0" w:type="auto"/>
        <w:tblInd w:w="397" w:type="dxa"/>
        <w:tblLayout w:type="fixed"/>
        <w:tblCellMar>
          <w:left w:w="56" w:type="dxa"/>
          <w:right w:w="56" w:type="dxa"/>
        </w:tblCellMar>
        <w:tblLook w:val="0000" w:firstRow="0" w:lastRow="0" w:firstColumn="0" w:lastColumn="0" w:noHBand="0" w:noVBand="0"/>
      </w:tblPr>
      <w:tblGrid>
        <w:gridCol w:w="1814"/>
        <w:gridCol w:w="170"/>
        <w:gridCol w:w="1134"/>
        <w:gridCol w:w="170"/>
        <w:gridCol w:w="1134"/>
        <w:gridCol w:w="170"/>
        <w:gridCol w:w="1361"/>
      </w:tblGrid>
      <w:tr w:rsidR="005E1E73" w:rsidRPr="008F4254" w:rsidTr="008F4254">
        <w:tc>
          <w:tcPr>
            <w:tcW w:w="1814" w:type="dxa"/>
            <w:tcBorders>
              <w:bottom w:val="single" w:sz="6" w:space="0" w:color="auto"/>
            </w:tcBorders>
          </w:tcPr>
          <w:p w:rsidR="005E1E73" w:rsidRPr="008F4254" w:rsidRDefault="005E1E73" w:rsidP="008F4254">
            <w:pPr>
              <w:spacing w:before="80" w:after="20"/>
              <w:rPr>
                <w:rFonts w:ascii="Arial" w:hAnsi="Arial" w:cs="Arial"/>
                <w:sz w:val="20"/>
                <w:szCs w:val="20"/>
              </w:rPr>
            </w:pPr>
            <w:r w:rsidRPr="008F4254">
              <w:rPr>
                <w:rFonts w:ascii="Arial" w:hAnsi="Arial" w:cs="Arial"/>
                <w:sz w:val="20"/>
                <w:szCs w:val="20"/>
              </w:rPr>
              <w:t>Soyadı Adı</w:t>
            </w:r>
          </w:p>
        </w:tc>
        <w:tc>
          <w:tcPr>
            <w:tcW w:w="170" w:type="dxa"/>
          </w:tcPr>
          <w:p w:rsidR="005E1E73" w:rsidRPr="008F4254" w:rsidRDefault="005E1E73" w:rsidP="008F4254">
            <w:pPr>
              <w:spacing w:before="80" w:after="20"/>
              <w:rPr>
                <w:rFonts w:ascii="Arial" w:hAnsi="Arial" w:cs="Arial"/>
                <w:sz w:val="20"/>
                <w:szCs w:val="20"/>
              </w:rPr>
            </w:pPr>
          </w:p>
        </w:tc>
        <w:tc>
          <w:tcPr>
            <w:tcW w:w="1134" w:type="dxa"/>
            <w:tcBorders>
              <w:bottom w:val="single" w:sz="6" w:space="0" w:color="auto"/>
            </w:tcBorders>
          </w:tcPr>
          <w:p w:rsidR="005E1E73" w:rsidRPr="008F4254" w:rsidRDefault="005E1E73" w:rsidP="008F4254">
            <w:pPr>
              <w:spacing w:before="80" w:after="20"/>
              <w:rPr>
                <w:rFonts w:ascii="Arial" w:hAnsi="Arial" w:cs="Arial"/>
                <w:sz w:val="20"/>
                <w:szCs w:val="20"/>
              </w:rPr>
            </w:pPr>
            <w:r w:rsidRPr="008F4254">
              <w:rPr>
                <w:rFonts w:ascii="Arial" w:hAnsi="Arial" w:cs="Arial"/>
                <w:sz w:val="20"/>
                <w:szCs w:val="20"/>
              </w:rPr>
              <w:t>Baba Adı</w:t>
            </w:r>
          </w:p>
        </w:tc>
        <w:tc>
          <w:tcPr>
            <w:tcW w:w="170" w:type="dxa"/>
          </w:tcPr>
          <w:p w:rsidR="005E1E73" w:rsidRPr="008F4254" w:rsidRDefault="005E1E73" w:rsidP="008F4254">
            <w:pPr>
              <w:spacing w:before="80" w:after="20"/>
              <w:rPr>
                <w:rFonts w:ascii="Arial" w:hAnsi="Arial" w:cs="Arial"/>
                <w:sz w:val="20"/>
                <w:szCs w:val="20"/>
              </w:rPr>
            </w:pPr>
          </w:p>
        </w:tc>
        <w:tc>
          <w:tcPr>
            <w:tcW w:w="1134" w:type="dxa"/>
            <w:tcBorders>
              <w:bottom w:val="single" w:sz="6" w:space="0" w:color="auto"/>
            </w:tcBorders>
          </w:tcPr>
          <w:p w:rsidR="005E1E73" w:rsidRPr="008F4254" w:rsidRDefault="005E1E73" w:rsidP="008F4254">
            <w:pPr>
              <w:spacing w:before="80" w:after="20"/>
              <w:rPr>
                <w:rFonts w:ascii="Arial" w:hAnsi="Arial" w:cs="Arial"/>
                <w:sz w:val="20"/>
                <w:szCs w:val="20"/>
              </w:rPr>
            </w:pPr>
            <w:r w:rsidRPr="008F4254">
              <w:rPr>
                <w:rFonts w:ascii="Arial" w:hAnsi="Arial" w:cs="Arial"/>
                <w:sz w:val="20"/>
                <w:szCs w:val="20"/>
              </w:rPr>
              <w:t>Ana Adı</w:t>
            </w:r>
          </w:p>
        </w:tc>
        <w:tc>
          <w:tcPr>
            <w:tcW w:w="170" w:type="dxa"/>
          </w:tcPr>
          <w:p w:rsidR="005E1E73" w:rsidRPr="008F4254" w:rsidRDefault="005E1E73" w:rsidP="008F4254">
            <w:pPr>
              <w:spacing w:before="80" w:after="20"/>
              <w:rPr>
                <w:rFonts w:ascii="Arial" w:hAnsi="Arial" w:cs="Arial"/>
                <w:sz w:val="20"/>
                <w:szCs w:val="20"/>
              </w:rPr>
            </w:pPr>
          </w:p>
        </w:tc>
        <w:tc>
          <w:tcPr>
            <w:tcW w:w="1361" w:type="dxa"/>
            <w:tcBorders>
              <w:bottom w:val="single" w:sz="6" w:space="0" w:color="auto"/>
            </w:tcBorders>
          </w:tcPr>
          <w:p w:rsidR="005E1E73" w:rsidRPr="008F4254" w:rsidRDefault="005E1E73" w:rsidP="008F4254">
            <w:pPr>
              <w:spacing w:before="80" w:after="20"/>
              <w:rPr>
                <w:rFonts w:ascii="Arial" w:hAnsi="Arial" w:cs="Arial"/>
                <w:sz w:val="20"/>
                <w:szCs w:val="20"/>
              </w:rPr>
            </w:pPr>
            <w:r w:rsidRPr="008F4254">
              <w:rPr>
                <w:rFonts w:ascii="Arial" w:hAnsi="Arial" w:cs="Arial"/>
                <w:sz w:val="20"/>
                <w:szCs w:val="20"/>
              </w:rPr>
              <w:t>Doğum Yeri</w:t>
            </w:r>
          </w:p>
        </w:tc>
      </w:tr>
      <w:tr w:rsidR="005E1E73" w:rsidRPr="008F4254" w:rsidTr="008F4254">
        <w:tc>
          <w:tcPr>
            <w:tcW w:w="1814" w:type="dxa"/>
          </w:tcPr>
          <w:p w:rsidR="005E1E73" w:rsidRPr="008F4254" w:rsidRDefault="005E1E73" w:rsidP="008F4254">
            <w:pPr>
              <w:spacing w:before="40"/>
              <w:rPr>
                <w:rFonts w:ascii="Arial" w:hAnsi="Arial" w:cs="Arial"/>
                <w:sz w:val="20"/>
                <w:szCs w:val="20"/>
              </w:rPr>
            </w:pPr>
            <w:r w:rsidRPr="008F4254">
              <w:rPr>
                <w:rFonts w:ascii="Arial" w:hAnsi="Arial" w:cs="Arial"/>
                <w:sz w:val="20"/>
                <w:szCs w:val="20"/>
              </w:rPr>
              <w:t>Kayalı Ahmet</w:t>
            </w:r>
          </w:p>
        </w:tc>
        <w:tc>
          <w:tcPr>
            <w:tcW w:w="170" w:type="dxa"/>
          </w:tcPr>
          <w:p w:rsidR="005E1E73" w:rsidRPr="008F4254" w:rsidRDefault="005E1E73" w:rsidP="008F4254">
            <w:pPr>
              <w:spacing w:before="40"/>
              <w:rPr>
                <w:rFonts w:ascii="Arial" w:hAnsi="Arial" w:cs="Arial"/>
                <w:sz w:val="20"/>
                <w:szCs w:val="20"/>
              </w:rPr>
            </w:pPr>
          </w:p>
        </w:tc>
        <w:tc>
          <w:tcPr>
            <w:tcW w:w="1134" w:type="dxa"/>
          </w:tcPr>
          <w:p w:rsidR="005E1E73" w:rsidRPr="008F4254" w:rsidRDefault="005E1E73" w:rsidP="008F4254">
            <w:pPr>
              <w:spacing w:before="40"/>
              <w:rPr>
                <w:rFonts w:ascii="Arial" w:hAnsi="Arial" w:cs="Arial"/>
                <w:sz w:val="20"/>
                <w:szCs w:val="20"/>
              </w:rPr>
            </w:pPr>
            <w:r w:rsidRPr="008F4254">
              <w:rPr>
                <w:rFonts w:ascii="Arial" w:hAnsi="Arial" w:cs="Arial"/>
                <w:sz w:val="20"/>
                <w:szCs w:val="20"/>
              </w:rPr>
              <w:t>Mustafa</w:t>
            </w:r>
          </w:p>
        </w:tc>
        <w:tc>
          <w:tcPr>
            <w:tcW w:w="170" w:type="dxa"/>
          </w:tcPr>
          <w:p w:rsidR="005E1E73" w:rsidRPr="008F4254" w:rsidRDefault="005E1E73" w:rsidP="008F4254">
            <w:pPr>
              <w:spacing w:before="40"/>
              <w:rPr>
                <w:rFonts w:ascii="Arial" w:hAnsi="Arial" w:cs="Arial"/>
                <w:sz w:val="20"/>
                <w:szCs w:val="20"/>
              </w:rPr>
            </w:pPr>
          </w:p>
        </w:tc>
        <w:tc>
          <w:tcPr>
            <w:tcW w:w="1134" w:type="dxa"/>
          </w:tcPr>
          <w:p w:rsidR="005E1E73" w:rsidRPr="008F4254" w:rsidRDefault="005E1E73" w:rsidP="008F4254">
            <w:pPr>
              <w:spacing w:before="40"/>
              <w:rPr>
                <w:rFonts w:ascii="Arial" w:hAnsi="Arial" w:cs="Arial"/>
                <w:sz w:val="20"/>
                <w:szCs w:val="20"/>
              </w:rPr>
            </w:pPr>
            <w:r w:rsidRPr="008F4254">
              <w:rPr>
                <w:rFonts w:ascii="Arial" w:hAnsi="Arial" w:cs="Arial"/>
                <w:sz w:val="20"/>
                <w:szCs w:val="20"/>
              </w:rPr>
              <w:t>Cennet</w:t>
            </w:r>
          </w:p>
        </w:tc>
        <w:tc>
          <w:tcPr>
            <w:tcW w:w="170" w:type="dxa"/>
          </w:tcPr>
          <w:p w:rsidR="005E1E73" w:rsidRPr="008F4254" w:rsidRDefault="005E1E73" w:rsidP="008F4254">
            <w:pPr>
              <w:spacing w:before="40"/>
              <w:rPr>
                <w:rFonts w:ascii="Arial" w:hAnsi="Arial" w:cs="Arial"/>
                <w:sz w:val="20"/>
                <w:szCs w:val="20"/>
              </w:rPr>
            </w:pPr>
          </w:p>
        </w:tc>
        <w:tc>
          <w:tcPr>
            <w:tcW w:w="1361" w:type="dxa"/>
          </w:tcPr>
          <w:p w:rsidR="005E1E73" w:rsidRPr="008F4254" w:rsidRDefault="005E1E73" w:rsidP="008F4254">
            <w:pPr>
              <w:spacing w:before="40"/>
              <w:rPr>
                <w:rFonts w:ascii="Arial" w:hAnsi="Arial" w:cs="Arial"/>
                <w:sz w:val="20"/>
                <w:szCs w:val="20"/>
              </w:rPr>
            </w:pPr>
            <w:r w:rsidRPr="008F4254">
              <w:rPr>
                <w:rFonts w:ascii="Arial" w:hAnsi="Arial" w:cs="Arial"/>
                <w:sz w:val="20"/>
                <w:szCs w:val="20"/>
              </w:rPr>
              <w:t>Kastamonu</w:t>
            </w:r>
          </w:p>
        </w:tc>
      </w:tr>
      <w:tr w:rsidR="005E1E73" w:rsidRPr="008F4254" w:rsidTr="008F4254">
        <w:tc>
          <w:tcPr>
            <w:tcW w:w="1814" w:type="dxa"/>
          </w:tcPr>
          <w:p w:rsidR="005E1E73" w:rsidRPr="008F4254" w:rsidRDefault="005E1E73" w:rsidP="008F4254">
            <w:pPr>
              <w:rPr>
                <w:rFonts w:ascii="Arial" w:hAnsi="Arial" w:cs="Arial"/>
                <w:sz w:val="20"/>
                <w:szCs w:val="20"/>
              </w:rPr>
            </w:pPr>
            <w:r w:rsidRPr="008F4254">
              <w:rPr>
                <w:rFonts w:ascii="Arial" w:hAnsi="Arial" w:cs="Arial"/>
                <w:sz w:val="20"/>
                <w:szCs w:val="20"/>
              </w:rPr>
              <w:t>Arıkan Özcan</w:t>
            </w:r>
          </w:p>
        </w:tc>
        <w:tc>
          <w:tcPr>
            <w:tcW w:w="170" w:type="dxa"/>
          </w:tcPr>
          <w:p w:rsidR="005E1E73" w:rsidRPr="008F4254" w:rsidRDefault="005E1E73" w:rsidP="008F4254">
            <w:pPr>
              <w:rPr>
                <w:rFonts w:ascii="Arial" w:hAnsi="Arial" w:cs="Arial"/>
                <w:sz w:val="20"/>
                <w:szCs w:val="20"/>
              </w:rPr>
            </w:pPr>
          </w:p>
        </w:tc>
        <w:tc>
          <w:tcPr>
            <w:tcW w:w="1134" w:type="dxa"/>
          </w:tcPr>
          <w:p w:rsidR="005E1E73" w:rsidRPr="008F4254" w:rsidRDefault="005E1E73" w:rsidP="008F4254">
            <w:pPr>
              <w:rPr>
                <w:rFonts w:ascii="Arial" w:hAnsi="Arial" w:cs="Arial"/>
                <w:sz w:val="20"/>
                <w:szCs w:val="20"/>
              </w:rPr>
            </w:pPr>
            <w:r w:rsidRPr="008F4254">
              <w:rPr>
                <w:rFonts w:ascii="Arial" w:hAnsi="Arial" w:cs="Arial"/>
                <w:sz w:val="20"/>
                <w:szCs w:val="20"/>
              </w:rPr>
              <w:t>Kemal</w:t>
            </w:r>
          </w:p>
        </w:tc>
        <w:tc>
          <w:tcPr>
            <w:tcW w:w="170" w:type="dxa"/>
          </w:tcPr>
          <w:p w:rsidR="005E1E73" w:rsidRPr="008F4254" w:rsidRDefault="005E1E73" w:rsidP="008F4254">
            <w:pPr>
              <w:rPr>
                <w:rFonts w:ascii="Arial" w:hAnsi="Arial" w:cs="Arial"/>
                <w:sz w:val="20"/>
                <w:szCs w:val="20"/>
              </w:rPr>
            </w:pPr>
          </w:p>
        </w:tc>
        <w:tc>
          <w:tcPr>
            <w:tcW w:w="1134" w:type="dxa"/>
          </w:tcPr>
          <w:p w:rsidR="005E1E73" w:rsidRPr="008F4254" w:rsidRDefault="005E1E73" w:rsidP="008F4254">
            <w:pPr>
              <w:rPr>
                <w:rFonts w:ascii="Arial" w:hAnsi="Arial" w:cs="Arial"/>
                <w:sz w:val="20"/>
                <w:szCs w:val="20"/>
              </w:rPr>
            </w:pPr>
            <w:r w:rsidRPr="008F4254">
              <w:rPr>
                <w:rFonts w:ascii="Arial" w:hAnsi="Arial" w:cs="Arial"/>
                <w:sz w:val="20"/>
                <w:szCs w:val="20"/>
              </w:rPr>
              <w:t>Zeynep</w:t>
            </w:r>
          </w:p>
        </w:tc>
        <w:tc>
          <w:tcPr>
            <w:tcW w:w="170" w:type="dxa"/>
          </w:tcPr>
          <w:p w:rsidR="005E1E73" w:rsidRPr="008F4254" w:rsidRDefault="005E1E73" w:rsidP="008F4254">
            <w:pPr>
              <w:rPr>
                <w:rFonts w:ascii="Arial" w:hAnsi="Arial" w:cs="Arial"/>
                <w:sz w:val="20"/>
                <w:szCs w:val="20"/>
              </w:rPr>
            </w:pPr>
          </w:p>
        </w:tc>
        <w:tc>
          <w:tcPr>
            <w:tcW w:w="1361" w:type="dxa"/>
          </w:tcPr>
          <w:p w:rsidR="005E1E73" w:rsidRPr="008F4254" w:rsidRDefault="005E1E73" w:rsidP="008F4254">
            <w:pPr>
              <w:rPr>
                <w:rFonts w:ascii="Arial" w:hAnsi="Arial" w:cs="Arial"/>
                <w:sz w:val="20"/>
                <w:szCs w:val="20"/>
              </w:rPr>
            </w:pPr>
            <w:r w:rsidRPr="008F4254">
              <w:rPr>
                <w:rFonts w:ascii="Arial" w:hAnsi="Arial" w:cs="Arial"/>
                <w:sz w:val="20"/>
                <w:szCs w:val="20"/>
              </w:rPr>
              <w:t>Ağrı</w:t>
            </w:r>
          </w:p>
        </w:tc>
      </w:tr>
      <w:tr w:rsidR="005E1E73" w:rsidRPr="008F4254" w:rsidTr="008F4254">
        <w:tc>
          <w:tcPr>
            <w:tcW w:w="1814" w:type="dxa"/>
          </w:tcPr>
          <w:p w:rsidR="005E1E73" w:rsidRPr="008F4254" w:rsidRDefault="005E1E73" w:rsidP="008F4254">
            <w:pPr>
              <w:rPr>
                <w:rFonts w:ascii="Arial" w:hAnsi="Arial" w:cs="Arial"/>
                <w:sz w:val="20"/>
                <w:szCs w:val="20"/>
              </w:rPr>
            </w:pPr>
            <w:r w:rsidRPr="008F4254">
              <w:rPr>
                <w:rFonts w:ascii="Arial" w:hAnsi="Arial" w:cs="Arial"/>
                <w:sz w:val="20"/>
                <w:szCs w:val="20"/>
              </w:rPr>
              <w:t>Bölükçü Mustafa</w:t>
            </w:r>
          </w:p>
        </w:tc>
        <w:tc>
          <w:tcPr>
            <w:tcW w:w="170" w:type="dxa"/>
          </w:tcPr>
          <w:p w:rsidR="005E1E73" w:rsidRPr="008F4254" w:rsidRDefault="005E1E73" w:rsidP="008F4254">
            <w:pPr>
              <w:rPr>
                <w:rFonts w:ascii="Arial" w:hAnsi="Arial" w:cs="Arial"/>
                <w:sz w:val="20"/>
                <w:szCs w:val="20"/>
              </w:rPr>
            </w:pPr>
          </w:p>
        </w:tc>
        <w:tc>
          <w:tcPr>
            <w:tcW w:w="1134" w:type="dxa"/>
          </w:tcPr>
          <w:p w:rsidR="005E1E73" w:rsidRPr="008F4254" w:rsidRDefault="005E1E73" w:rsidP="008F4254">
            <w:pPr>
              <w:rPr>
                <w:rFonts w:ascii="Arial" w:hAnsi="Arial" w:cs="Arial"/>
                <w:sz w:val="20"/>
                <w:szCs w:val="20"/>
              </w:rPr>
            </w:pPr>
            <w:r w:rsidRPr="008F4254">
              <w:rPr>
                <w:rFonts w:ascii="Arial" w:hAnsi="Arial" w:cs="Arial"/>
                <w:sz w:val="20"/>
                <w:szCs w:val="20"/>
              </w:rPr>
              <w:t>Abdullah</w:t>
            </w:r>
          </w:p>
        </w:tc>
        <w:tc>
          <w:tcPr>
            <w:tcW w:w="170" w:type="dxa"/>
          </w:tcPr>
          <w:p w:rsidR="005E1E73" w:rsidRPr="008F4254" w:rsidRDefault="005E1E73" w:rsidP="008F4254">
            <w:pPr>
              <w:rPr>
                <w:rFonts w:ascii="Arial" w:hAnsi="Arial" w:cs="Arial"/>
                <w:sz w:val="20"/>
                <w:szCs w:val="20"/>
              </w:rPr>
            </w:pPr>
          </w:p>
        </w:tc>
        <w:tc>
          <w:tcPr>
            <w:tcW w:w="1134" w:type="dxa"/>
          </w:tcPr>
          <w:p w:rsidR="005E1E73" w:rsidRPr="008F4254" w:rsidRDefault="005E1E73" w:rsidP="008F4254">
            <w:pPr>
              <w:rPr>
                <w:rFonts w:ascii="Arial" w:hAnsi="Arial" w:cs="Arial"/>
                <w:sz w:val="20"/>
                <w:szCs w:val="20"/>
              </w:rPr>
            </w:pPr>
            <w:r w:rsidRPr="008F4254">
              <w:rPr>
                <w:rFonts w:ascii="Arial" w:hAnsi="Arial" w:cs="Arial"/>
                <w:sz w:val="20"/>
                <w:szCs w:val="20"/>
              </w:rPr>
              <w:t>Kezban</w:t>
            </w:r>
          </w:p>
        </w:tc>
        <w:tc>
          <w:tcPr>
            <w:tcW w:w="170" w:type="dxa"/>
          </w:tcPr>
          <w:p w:rsidR="005E1E73" w:rsidRPr="008F4254" w:rsidRDefault="005E1E73" w:rsidP="008F4254">
            <w:pPr>
              <w:rPr>
                <w:rFonts w:ascii="Arial" w:hAnsi="Arial" w:cs="Arial"/>
                <w:sz w:val="20"/>
                <w:szCs w:val="20"/>
              </w:rPr>
            </w:pPr>
          </w:p>
        </w:tc>
        <w:tc>
          <w:tcPr>
            <w:tcW w:w="1361" w:type="dxa"/>
          </w:tcPr>
          <w:p w:rsidR="005E1E73" w:rsidRPr="008F4254" w:rsidRDefault="005E1E73" w:rsidP="008F4254">
            <w:pPr>
              <w:rPr>
                <w:rFonts w:ascii="Arial" w:hAnsi="Arial" w:cs="Arial"/>
                <w:sz w:val="20"/>
                <w:szCs w:val="20"/>
              </w:rPr>
            </w:pPr>
            <w:r w:rsidRPr="008F4254">
              <w:rPr>
                <w:rFonts w:ascii="Arial" w:hAnsi="Arial" w:cs="Arial"/>
                <w:sz w:val="20"/>
                <w:szCs w:val="20"/>
              </w:rPr>
              <w:t>Malatya</w:t>
            </w:r>
          </w:p>
        </w:tc>
      </w:tr>
      <w:tr w:rsidR="005E1E73" w:rsidRPr="008F4254" w:rsidTr="008F4254">
        <w:tc>
          <w:tcPr>
            <w:tcW w:w="1814" w:type="dxa"/>
          </w:tcPr>
          <w:p w:rsidR="005E1E73" w:rsidRPr="008F4254" w:rsidRDefault="005E1E73" w:rsidP="008F4254">
            <w:pPr>
              <w:rPr>
                <w:rFonts w:ascii="Arial" w:hAnsi="Arial" w:cs="Arial"/>
                <w:sz w:val="20"/>
                <w:szCs w:val="20"/>
              </w:rPr>
            </w:pPr>
            <w:r w:rsidRPr="008F4254">
              <w:rPr>
                <w:rFonts w:ascii="Arial" w:hAnsi="Arial" w:cs="Arial"/>
                <w:sz w:val="20"/>
                <w:szCs w:val="20"/>
              </w:rPr>
              <w:t>Zerdali Nermin</w:t>
            </w:r>
          </w:p>
        </w:tc>
        <w:tc>
          <w:tcPr>
            <w:tcW w:w="170" w:type="dxa"/>
          </w:tcPr>
          <w:p w:rsidR="005E1E73" w:rsidRPr="008F4254" w:rsidRDefault="005E1E73" w:rsidP="008F4254">
            <w:pPr>
              <w:rPr>
                <w:rFonts w:ascii="Arial" w:hAnsi="Arial" w:cs="Arial"/>
                <w:sz w:val="20"/>
                <w:szCs w:val="20"/>
              </w:rPr>
            </w:pPr>
          </w:p>
        </w:tc>
        <w:tc>
          <w:tcPr>
            <w:tcW w:w="1134" w:type="dxa"/>
          </w:tcPr>
          <w:p w:rsidR="005E1E73" w:rsidRPr="008F4254" w:rsidRDefault="005E1E73" w:rsidP="008F4254">
            <w:pPr>
              <w:rPr>
                <w:rFonts w:ascii="Arial" w:hAnsi="Arial" w:cs="Arial"/>
                <w:sz w:val="20"/>
                <w:szCs w:val="20"/>
              </w:rPr>
            </w:pPr>
            <w:r w:rsidRPr="008F4254">
              <w:rPr>
                <w:rFonts w:ascii="Arial" w:hAnsi="Arial" w:cs="Arial"/>
                <w:sz w:val="20"/>
                <w:szCs w:val="20"/>
              </w:rPr>
              <w:t>Kudret</w:t>
            </w:r>
          </w:p>
        </w:tc>
        <w:tc>
          <w:tcPr>
            <w:tcW w:w="170" w:type="dxa"/>
          </w:tcPr>
          <w:p w:rsidR="005E1E73" w:rsidRPr="008F4254" w:rsidRDefault="005E1E73" w:rsidP="008F4254">
            <w:pPr>
              <w:rPr>
                <w:rFonts w:ascii="Arial" w:hAnsi="Arial" w:cs="Arial"/>
                <w:sz w:val="20"/>
                <w:szCs w:val="20"/>
              </w:rPr>
            </w:pPr>
          </w:p>
        </w:tc>
        <w:tc>
          <w:tcPr>
            <w:tcW w:w="1134" w:type="dxa"/>
          </w:tcPr>
          <w:p w:rsidR="005E1E73" w:rsidRPr="008F4254" w:rsidRDefault="005E1E73" w:rsidP="008F4254">
            <w:pPr>
              <w:rPr>
                <w:rFonts w:ascii="Arial" w:hAnsi="Arial" w:cs="Arial"/>
                <w:sz w:val="20"/>
                <w:szCs w:val="20"/>
              </w:rPr>
            </w:pPr>
            <w:r w:rsidRPr="008F4254">
              <w:rPr>
                <w:rFonts w:ascii="Arial" w:hAnsi="Arial" w:cs="Arial"/>
                <w:sz w:val="20"/>
                <w:szCs w:val="20"/>
              </w:rPr>
              <w:t>Nilgün</w:t>
            </w:r>
          </w:p>
        </w:tc>
        <w:tc>
          <w:tcPr>
            <w:tcW w:w="170" w:type="dxa"/>
          </w:tcPr>
          <w:p w:rsidR="005E1E73" w:rsidRPr="008F4254" w:rsidRDefault="005E1E73" w:rsidP="008F4254">
            <w:pPr>
              <w:rPr>
                <w:rFonts w:ascii="Arial" w:hAnsi="Arial" w:cs="Arial"/>
                <w:sz w:val="20"/>
                <w:szCs w:val="20"/>
              </w:rPr>
            </w:pPr>
          </w:p>
        </w:tc>
        <w:tc>
          <w:tcPr>
            <w:tcW w:w="1361" w:type="dxa"/>
          </w:tcPr>
          <w:p w:rsidR="005E1E73" w:rsidRPr="008F4254" w:rsidRDefault="005E1E73" w:rsidP="008F4254">
            <w:pPr>
              <w:rPr>
                <w:rFonts w:ascii="Arial" w:hAnsi="Arial" w:cs="Arial"/>
                <w:sz w:val="20"/>
                <w:szCs w:val="20"/>
              </w:rPr>
            </w:pPr>
            <w:r w:rsidRPr="008F4254">
              <w:rPr>
                <w:rFonts w:ascii="Arial" w:hAnsi="Arial" w:cs="Arial"/>
                <w:sz w:val="20"/>
                <w:szCs w:val="20"/>
              </w:rPr>
              <w:t>Elazığ</w:t>
            </w:r>
          </w:p>
        </w:tc>
      </w:tr>
      <w:tr w:rsidR="005E1E73" w:rsidRPr="008F4254" w:rsidTr="008F4254">
        <w:tc>
          <w:tcPr>
            <w:tcW w:w="1814" w:type="dxa"/>
          </w:tcPr>
          <w:p w:rsidR="005E1E73" w:rsidRPr="008F4254" w:rsidRDefault="005E1E73" w:rsidP="008F4254">
            <w:pPr>
              <w:rPr>
                <w:rFonts w:ascii="Arial" w:hAnsi="Arial" w:cs="Arial"/>
                <w:sz w:val="20"/>
                <w:szCs w:val="20"/>
              </w:rPr>
            </w:pPr>
            <w:r w:rsidRPr="008F4254">
              <w:rPr>
                <w:rFonts w:ascii="Arial" w:hAnsi="Arial" w:cs="Arial"/>
                <w:sz w:val="20"/>
                <w:szCs w:val="20"/>
              </w:rPr>
              <w:t>Mordoğan Remzi</w:t>
            </w:r>
          </w:p>
        </w:tc>
        <w:tc>
          <w:tcPr>
            <w:tcW w:w="170" w:type="dxa"/>
          </w:tcPr>
          <w:p w:rsidR="005E1E73" w:rsidRPr="008F4254" w:rsidRDefault="005E1E73" w:rsidP="008F4254">
            <w:pPr>
              <w:rPr>
                <w:rFonts w:ascii="Arial" w:hAnsi="Arial" w:cs="Arial"/>
                <w:sz w:val="20"/>
                <w:szCs w:val="20"/>
              </w:rPr>
            </w:pPr>
          </w:p>
        </w:tc>
        <w:tc>
          <w:tcPr>
            <w:tcW w:w="1134" w:type="dxa"/>
          </w:tcPr>
          <w:p w:rsidR="005E1E73" w:rsidRPr="008F4254" w:rsidRDefault="005E1E73" w:rsidP="008F4254">
            <w:pPr>
              <w:rPr>
                <w:rFonts w:ascii="Arial" w:hAnsi="Arial" w:cs="Arial"/>
                <w:sz w:val="20"/>
                <w:szCs w:val="20"/>
              </w:rPr>
            </w:pPr>
            <w:r w:rsidRPr="008F4254">
              <w:rPr>
                <w:rFonts w:ascii="Arial" w:hAnsi="Arial" w:cs="Arial"/>
                <w:sz w:val="20"/>
                <w:szCs w:val="20"/>
              </w:rPr>
              <w:t>Kazım</w:t>
            </w:r>
          </w:p>
        </w:tc>
        <w:tc>
          <w:tcPr>
            <w:tcW w:w="170" w:type="dxa"/>
          </w:tcPr>
          <w:p w:rsidR="005E1E73" w:rsidRPr="008F4254" w:rsidRDefault="005E1E73" w:rsidP="008F4254">
            <w:pPr>
              <w:rPr>
                <w:rFonts w:ascii="Arial" w:hAnsi="Arial" w:cs="Arial"/>
                <w:sz w:val="20"/>
                <w:szCs w:val="20"/>
              </w:rPr>
            </w:pPr>
          </w:p>
        </w:tc>
        <w:tc>
          <w:tcPr>
            <w:tcW w:w="1134" w:type="dxa"/>
          </w:tcPr>
          <w:p w:rsidR="005E1E73" w:rsidRPr="008F4254" w:rsidRDefault="005E1E73" w:rsidP="008F4254">
            <w:pPr>
              <w:rPr>
                <w:rFonts w:ascii="Arial" w:hAnsi="Arial" w:cs="Arial"/>
                <w:sz w:val="20"/>
                <w:szCs w:val="20"/>
              </w:rPr>
            </w:pPr>
            <w:r w:rsidRPr="008F4254">
              <w:rPr>
                <w:rFonts w:ascii="Arial" w:hAnsi="Arial" w:cs="Arial"/>
                <w:sz w:val="20"/>
                <w:szCs w:val="20"/>
              </w:rPr>
              <w:t>Leman</w:t>
            </w:r>
          </w:p>
        </w:tc>
        <w:tc>
          <w:tcPr>
            <w:tcW w:w="170" w:type="dxa"/>
          </w:tcPr>
          <w:p w:rsidR="005E1E73" w:rsidRPr="008F4254" w:rsidRDefault="005E1E73" w:rsidP="008F4254">
            <w:pPr>
              <w:rPr>
                <w:rFonts w:ascii="Arial" w:hAnsi="Arial" w:cs="Arial"/>
                <w:sz w:val="20"/>
                <w:szCs w:val="20"/>
              </w:rPr>
            </w:pPr>
          </w:p>
        </w:tc>
        <w:tc>
          <w:tcPr>
            <w:tcW w:w="1361" w:type="dxa"/>
          </w:tcPr>
          <w:p w:rsidR="005E1E73" w:rsidRPr="008F4254" w:rsidRDefault="005E1E73" w:rsidP="008F4254">
            <w:pPr>
              <w:rPr>
                <w:rFonts w:ascii="Arial" w:hAnsi="Arial" w:cs="Arial"/>
                <w:sz w:val="20"/>
                <w:szCs w:val="20"/>
              </w:rPr>
            </w:pPr>
            <w:r w:rsidRPr="008F4254">
              <w:rPr>
                <w:rFonts w:ascii="Arial" w:hAnsi="Arial" w:cs="Arial"/>
                <w:sz w:val="20"/>
                <w:szCs w:val="20"/>
              </w:rPr>
              <w:t>İzmir</w:t>
            </w:r>
          </w:p>
        </w:tc>
      </w:tr>
    </w:tbl>
    <w:p w:rsidR="005E1E73" w:rsidRPr="008F4254" w:rsidRDefault="005E1E73" w:rsidP="005E1E73">
      <w:pPr>
        <w:pStyle w:val="P1"/>
        <w:rPr>
          <w:rFonts w:cs="Arial"/>
          <w:lang w:val="tr-TR"/>
        </w:rPr>
      </w:pPr>
      <w:r w:rsidRPr="008F4254">
        <w:rPr>
          <w:rFonts w:cs="Arial"/>
          <w:lang w:val="tr-TR"/>
        </w:rPr>
        <w:t>Bu örnekte aynı soyadını taşıyan bireyler olmadığı için sıralama doğrudan soyadı sırasına göre yapılır. Bu duruma göre Arıkan soyadı birinci, Bölükçü ikinci, Kayalı üçüncü, Mordoğan dördüncü ve Zerdali beşinci sırada dizilir.</w:t>
      </w:r>
    </w:p>
    <w:p w:rsidR="005E1E73" w:rsidRPr="008F4254" w:rsidRDefault="005E1E73" w:rsidP="005E1E73">
      <w:pPr>
        <w:pStyle w:val="P2"/>
        <w:rPr>
          <w:rFonts w:cs="Arial"/>
          <w:lang w:val="tr-TR"/>
        </w:rPr>
      </w:pPr>
      <w:r w:rsidRPr="008F4254">
        <w:rPr>
          <w:rFonts w:cs="Arial"/>
          <w:b/>
          <w:lang w:val="tr-TR"/>
        </w:rPr>
        <w:t>Örnek 2.</w:t>
      </w:r>
      <w:r w:rsidRPr="008F4254">
        <w:rPr>
          <w:rFonts w:cs="Arial"/>
          <w:lang w:val="tr-TR"/>
        </w:rPr>
        <w:t xml:space="preserve"> Aşağıda 5 hastanın kimlik bilgileri verilmiştir:</w:t>
      </w:r>
    </w:p>
    <w:tbl>
      <w:tblPr>
        <w:tblW w:w="0" w:type="auto"/>
        <w:tblInd w:w="397" w:type="dxa"/>
        <w:tblLayout w:type="fixed"/>
        <w:tblCellMar>
          <w:left w:w="56" w:type="dxa"/>
          <w:right w:w="56" w:type="dxa"/>
        </w:tblCellMar>
        <w:tblLook w:val="0000" w:firstRow="0" w:lastRow="0" w:firstColumn="0" w:lastColumn="0" w:noHBand="0" w:noVBand="0"/>
      </w:tblPr>
      <w:tblGrid>
        <w:gridCol w:w="1814"/>
        <w:gridCol w:w="170"/>
        <w:gridCol w:w="1134"/>
        <w:gridCol w:w="170"/>
        <w:gridCol w:w="1134"/>
        <w:gridCol w:w="170"/>
        <w:gridCol w:w="1361"/>
      </w:tblGrid>
      <w:tr w:rsidR="005E1E73" w:rsidRPr="008F4254" w:rsidTr="008F4254">
        <w:tc>
          <w:tcPr>
            <w:tcW w:w="1814" w:type="dxa"/>
            <w:tcBorders>
              <w:bottom w:val="single" w:sz="6" w:space="0" w:color="auto"/>
            </w:tcBorders>
          </w:tcPr>
          <w:p w:rsidR="005E1E73" w:rsidRPr="008F4254" w:rsidRDefault="005E1E73" w:rsidP="008F4254">
            <w:pPr>
              <w:spacing w:before="80" w:after="20"/>
              <w:rPr>
                <w:rFonts w:ascii="Arial" w:hAnsi="Arial" w:cs="Arial"/>
                <w:sz w:val="20"/>
                <w:szCs w:val="20"/>
              </w:rPr>
            </w:pPr>
            <w:r w:rsidRPr="008F4254">
              <w:rPr>
                <w:rFonts w:ascii="Arial" w:hAnsi="Arial" w:cs="Arial"/>
                <w:sz w:val="20"/>
                <w:szCs w:val="20"/>
              </w:rPr>
              <w:t>Soyadı Adı</w:t>
            </w:r>
          </w:p>
        </w:tc>
        <w:tc>
          <w:tcPr>
            <w:tcW w:w="170" w:type="dxa"/>
          </w:tcPr>
          <w:p w:rsidR="005E1E73" w:rsidRPr="008F4254" w:rsidRDefault="005E1E73" w:rsidP="008F4254">
            <w:pPr>
              <w:spacing w:before="80" w:after="20"/>
              <w:rPr>
                <w:rFonts w:ascii="Arial" w:hAnsi="Arial" w:cs="Arial"/>
                <w:sz w:val="20"/>
                <w:szCs w:val="20"/>
              </w:rPr>
            </w:pPr>
          </w:p>
        </w:tc>
        <w:tc>
          <w:tcPr>
            <w:tcW w:w="1134" w:type="dxa"/>
            <w:tcBorders>
              <w:bottom w:val="single" w:sz="6" w:space="0" w:color="auto"/>
            </w:tcBorders>
          </w:tcPr>
          <w:p w:rsidR="005E1E73" w:rsidRPr="008F4254" w:rsidRDefault="005E1E73" w:rsidP="008F4254">
            <w:pPr>
              <w:spacing w:before="80" w:after="20"/>
              <w:rPr>
                <w:rFonts w:ascii="Arial" w:hAnsi="Arial" w:cs="Arial"/>
                <w:sz w:val="20"/>
                <w:szCs w:val="20"/>
              </w:rPr>
            </w:pPr>
            <w:r w:rsidRPr="008F4254">
              <w:rPr>
                <w:rFonts w:ascii="Arial" w:hAnsi="Arial" w:cs="Arial"/>
                <w:sz w:val="20"/>
                <w:szCs w:val="20"/>
              </w:rPr>
              <w:t>Baba Adı</w:t>
            </w:r>
          </w:p>
        </w:tc>
        <w:tc>
          <w:tcPr>
            <w:tcW w:w="170" w:type="dxa"/>
          </w:tcPr>
          <w:p w:rsidR="005E1E73" w:rsidRPr="008F4254" w:rsidRDefault="005E1E73" w:rsidP="008F4254">
            <w:pPr>
              <w:spacing w:before="80" w:after="20"/>
              <w:rPr>
                <w:rFonts w:ascii="Arial" w:hAnsi="Arial" w:cs="Arial"/>
                <w:sz w:val="20"/>
                <w:szCs w:val="20"/>
              </w:rPr>
            </w:pPr>
          </w:p>
        </w:tc>
        <w:tc>
          <w:tcPr>
            <w:tcW w:w="1134" w:type="dxa"/>
            <w:tcBorders>
              <w:bottom w:val="single" w:sz="6" w:space="0" w:color="auto"/>
            </w:tcBorders>
          </w:tcPr>
          <w:p w:rsidR="005E1E73" w:rsidRPr="008F4254" w:rsidRDefault="005E1E73" w:rsidP="008F4254">
            <w:pPr>
              <w:spacing w:before="80" w:after="20"/>
              <w:rPr>
                <w:rFonts w:ascii="Arial" w:hAnsi="Arial" w:cs="Arial"/>
                <w:sz w:val="20"/>
                <w:szCs w:val="20"/>
              </w:rPr>
            </w:pPr>
            <w:r w:rsidRPr="008F4254">
              <w:rPr>
                <w:rFonts w:ascii="Arial" w:hAnsi="Arial" w:cs="Arial"/>
                <w:sz w:val="20"/>
                <w:szCs w:val="20"/>
              </w:rPr>
              <w:t>Ana Adı</w:t>
            </w:r>
          </w:p>
        </w:tc>
        <w:tc>
          <w:tcPr>
            <w:tcW w:w="170" w:type="dxa"/>
          </w:tcPr>
          <w:p w:rsidR="005E1E73" w:rsidRPr="008F4254" w:rsidRDefault="005E1E73" w:rsidP="008F4254">
            <w:pPr>
              <w:spacing w:before="80" w:after="20"/>
              <w:rPr>
                <w:rFonts w:ascii="Arial" w:hAnsi="Arial" w:cs="Arial"/>
                <w:sz w:val="20"/>
                <w:szCs w:val="20"/>
              </w:rPr>
            </w:pPr>
          </w:p>
        </w:tc>
        <w:tc>
          <w:tcPr>
            <w:tcW w:w="1361" w:type="dxa"/>
            <w:tcBorders>
              <w:bottom w:val="single" w:sz="6" w:space="0" w:color="auto"/>
            </w:tcBorders>
          </w:tcPr>
          <w:p w:rsidR="005E1E73" w:rsidRPr="008F4254" w:rsidRDefault="005E1E73" w:rsidP="008F4254">
            <w:pPr>
              <w:spacing w:before="80" w:after="20"/>
              <w:rPr>
                <w:rFonts w:ascii="Arial" w:hAnsi="Arial" w:cs="Arial"/>
                <w:sz w:val="20"/>
                <w:szCs w:val="20"/>
              </w:rPr>
            </w:pPr>
            <w:r w:rsidRPr="008F4254">
              <w:rPr>
                <w:rFonts w:ascii="Arial" w:hAnsi="Arial" w:cs="Arial"/>
                <w:sz w:val="20"/>
                <w:szCs w:val="20"/>
              </w:rPr>
              <w:t>Doğum Yeri</w:t>
            </w:r>
          </w:p>
        </w:tc>
      </w:tr>
      <w:tr w:rsidR="005E1E73" w:rsidRPr="008F4254" w:rsidTr="008F4254">
        <w:tc>
          <w:tcPr>
            <w:tcW w:w="1814" w:type="dxa"/>
          </w:tcPr>
          <w:p w:rsidR="005E1E73" w:rsidRPr="008F4254" w:rsidRDefault="005E1E73" w:rsidP="008F4254">
            <w:pPr>
              <w:spacing w:before="40"/>
              <w:rPr>
                <w:rFonts w:ascii="Arial" w:hAnsi="Arial" w:cs="Arial"/>
                <w:sz w:val="20"/>
                <w:szCs w:val="20"/>
              </w:rPr>
            </w:pPr>
            <w:r w:rsidRPr="008F4254">
              <w:rPr>
                <w:rFonts w:ascii="Arial" w:hAnsi="Arial" w:cs="Arial"/>
                <w:sz w:val="20"/>
                <w:szCs w:val="20"/>
              </w:rPr>
              <w:t>Küpelioğlu Ali</w:t>
            </w:r>
          </w:p>
        </w:tc>
        <w:tc>
          <w:tcPr>
            <w:tcW w:w="170" w:type="dxa"/>
          </w:tcPr>
          <w:p w:rsidR="005E1E73" w:rsidRPr="008F4254" w:rsidRDefault="005E1E73" w:rsidP="008F4254">
            <w:pPr>
              <w:spacing w:before="40"/>
              <w:rPr>
                <w:rFonts w:ascii="Arial" w:hAnsi="Arial" w:cs="Arial"/>
                <w:sz w:val="20"/>
                <w:szCs w:val="20"/>
              </w:rPr>
            </w:pPr>
          </w:p>
        </w:tc>
        <w:tc>
          <w:tcPr>
            <w:tcW w:w="1134" w:type="dxa"/>
          </w:tcPr>
          <w:p w:rsidR="005E1E73" w:rsidRPr="008F4254" w:rsidRDefault="005E1E73" w:rsidP="008F4254">
            <w:pPr>
              <w:spacing w:before="40"/>
              <w:rPr>
                <w:rFonts w:ascii="Arial" w:hAnsi="Arial" w:cs="Arial"/>
                <w:sz w:val="20"/>
                <w:szCs w:val="20"/>
              </w:rPr>
            </w:pPr>
            <w:r w:rsidRPr="008F4254">
              <w:rPr>
                <w:rFonts w:ascii="Arial" w:hAnsi="Arial" w:cs="Arial"/>
                <w:sz w:val="20"/>
                <w:szCs w:val="20"/>
              </w:rPr>
              <w:t>Kürşat</w:t>
            </w:r>
          </w:p>
        </w:tc>
        <w:tc>
          <w:tcPr>
            <w:tcW w:w="170" w:type="dxa"/>
          </w:tcPr>
          <w:p w:rsidR="005E1E73" w:rsidRPr="008F4254" w:rsidRDefault="005E1E73" w:rsidP="008F4254">
            <w:pPr>
              <w:spacing w:before="40"/>
              <w:rPr>
                <w:rFonts w:ascii="Arial" w:hAnsi="Arial" w:cs="Arial"/>
                <w:sz w:val="20"/>
                <w:szCs w:val="20"/>
              </w:rPr>
            </w:pPr>
          </w:p>
        </w:tc>
        <w:tc>
          <w:tcPr>
            <w:tcW w:w="1134" w:type="dxa"/>
          </w:tcPr>
          <w:p w:rsidR="005E1E73" w:rsidRPr="008F4254" w:rsidRDefault="005E1E73" w:rsidP="008F4254">
            <w:pPr>
              <w:spacing w:before="40"/>
              <w:rPr>
                <w:rFonts w:ascii="Arial" w:hAnsi="Arial" w:cs="Arial"/>
                <w:sz w:val="20"/>
                <w:szCs w:val="20"/>
              </w:rPr>
            </w:pPr>
            <w:r w:rsidRPr="008F4254">
              <w:rPr>
                <w:rFonts w:ascii="Arial" w:hAnsi="Arial" w:cs="Arial"/>
                <w:sz w:val="20"/>
                <w:szCs w:val="20"/>
              </w:rPr>
              <w:t>Adalet</w:t>
            </w:r>
          </w:p>
        </w:tc>
        <w:tc>
          <w:tcPr>
            <w:tcW w:w="170" w:type="dxa"/>
          </w:tcPr>
          <w:p w:rsidR="005E1E73" w:rsidRPr="008F4254" w:rsidRDefault="005E1E73" w:rsidP="008F4254">
            <w:pPr>
              <w:spacing w:before="40"/>
              <w:rPr>
                <w:rFonts w:ascii="Arial" w:hAnsi="Arial" w:cs="Arial"/>
                <w:sz w:val="20"/>
                <w:szCs w:val="20"/>
              </w:rPr>
            </w:pPr>
          </w:p>
        </w:tc>
        <w:tc>
          <w:tcPr>
            <w:tcW w:w="1361" w:type="dxa"/>
          </w:tcPr>
          <w:p w:rsidR="005E1E73" w:rsidRPr="008F4254" w:rsidRDefault="005E1E73" w:rsidP="008F4254">
            <w:pPr>
              <w:spacing w:before="40"/>
              <w:rPr>
                <w:rFonts w:ascii="Arial" w:hAnsi="Arial" w:cs="Arial"/>
                <w:sz w:val="20"/>
                <w:szCs w:val="20"/>
              </w:rPr>
            </w:pPr>
            <w:r w:rsidRPr="008F4254">
              <w:rPr>
                <w:rFonts w:ascii="Arial" w:hAnsi="Arial" w:cs="Arial"/>
                <w:sz w:val="20"/>
                <w:szCs w:val="20"/>
              </w:rPr>
              <w:t>Yozgat</w:t>
            </w:r>
          </w:p>
        </w:tc>
      </w:tr>
      <w:tr w:rsidR="005E1E73" w:rsidRPr="008F4254" w:rsidTr="008F4254">
        <w:tc>
          <w:tcPr>
            <w:tcW w:w="1814" w:type="dxa"/>
          </w:tcPr>
          <w:p w:rsidR="005E1E73" w:rsidRPr="008F4254" w:rsidRDefault="005E1E73" w:rsidP="008F4254">
            <w:pPr>
              <w:rPr>
                <w:rFonts w:ascii="Arial" w:hAnsi="Arial" w:cs="Arial"/>
                <w:sz w:val="20"/>
                <w:szCs w:val="20"/>
              </w:rPr>
            </w:pPr>
            <w:r w:rsidRPr="008F4254">
              <w:rPr>
                <w:rFonts w:ascii="Arial" w:hAnsi="Arial" w:cs="Arial"/>
                <w:sz w:val="20"/>
                <w:szCs w:val="20"/>
              </w:rPr>
              <w:t>Karslı Ahmet</w:t>
            </w:r>
          </w:p>
        </w:tc>
        <w:tc>
          <w:tcPr>
            <w:tcW w:w="170" w:type="dxa"/>
          </w:tcPr>
          <w:p w:rsidR="005E1E73" w:rsidRPr="008F4254" w:rsidRDefault="005E1E73" w:rsidP="008F4254">
            <w:pPr>
              <w:rPr>
                <w:rFonts w:ascii="Arial" w:hAnsi="Arial" w:cs="Arial"/>
                <w:sz w:val="20"/>
                <w:szCs w:val="20"/>
              </w:rPr>
            </w:pPr>
          </w:p>
        </w:tc>
        <w:tc>
          <w:tcPr>
            <w:tcW w:w="1134" w:type="dxa"/>
          </w:tcPr>
          <w:p w:rsidR="005E1E73" w:rsidRPr="008F4254" w:rsidRDefault="005E1E73" w:rsidP="008F4254">
            <w:pPr>
              <w:rPr>
                <w:rFonts w:ascii="Arial" w:hAnsi="Arial" w:cs="Arial"/>
                <w:sz w:val="20"/>
                <w:szCs w:val="20"/>
              </w:rPr>
            </w:pPr>
            <w:r w:rsidRPr="008F4254">
              <w:rPr>
                <w:rFonts w:ascii="Arial" w:hAnsi="Arial" w:cs="Arial"/>
                <w:sz w:val="20"/>
                <w:szCs w:val="20"/>
              </w:rPr>
              <w:t>Kamil</w:t>
            </w:r>
          </w:p>
        </w:tc>
        <w:tc>
          <w:tcPr>
            <w:tcW w:w="170" w:type="dxa"/>
          </w:tcPr>
          <w:p w:rsidR="005E1E73" w:rsidRPr="008F4254" w:rsidRDefault="005E1E73" w:rsidP="008F4254">
            <w:pPr>
              <w:rPr>
                <w:rFonts w:ascii="Arial" w:hAnsi="Arial" w:cs="Arial"/>
                <w:sz w:val="20"/>
                <w:szCs w:val="20"/>
              </w:rPr>
            </w:pPr>
          </w:p>
        </w:tc>
        <w:tc>
          <w:tcPr>
            <w:tcW w:w="1134" w:type="dxa"/>
          </w:tcPr>
          <w:p w:rsidR="005E1E73" w:rsidRPr="008F4254" w:rsidRDefault="005E1E73" w:rsidP="008F4254">
            <w:pPr>
              <w:rPr>
                <w:rFonts w:ascii="Arial" w:hAnsi="Arial" w:cs="Arial"/>
                <w:sz w:val="20"/>
                <w:szCs w:val="20"/>
              </w:rPr>
            </w:pPr>
            <w:r w:rsidRPr="008F4254">
              <w:rPr>
                <w:rFonts w:ascii="Arial" w:hAnsi="Arial" w:cs="Arial"/>
                <w:sz w:val="20"/>
                <w:szCs w:val="20"/>
              </w:rPr>
              <w:t>Zübeyde</w:t>
            </w:r>
          </w:p>
        </w:tc>
        <w:tc>
          <w:tcPr>
            <w:tcW w:w="170" w:type="dxa"/>
          </w:tcPr>
          <w:p w:rsidR="005E1E73" w:rsidRPr="008F4254" w:rsidRDefault="005E1E73" w:rsidP="008F4254">
            <w:pPr>
              <w:rPr>
                <w:rFonts w:ascii="Arial" w:hAnsi="Arial" w:cs="Arial"/>
                <w:sz w:val="20"/>
                <w:szCs w:val="20"/>
              </w:rPr>
            </w:pPr>
          </w:p>
        </w:tc>
        <w:tc>
          <w:tcPr>
            <w:tcW w:w="1361" w:type="dxa"/>
          </w:tcPr>
          <w:p w:rsidR="005E1E73" w:rsidRPr="008F4254" w:rsidRDefault="005E1E73" w:rsidP="008F4254">
            <w:pPr>
              <w:rPr>
                <w:rFonts w:ascii="Arial" w:hAnsi="Arial" w:cs="Arial"/>
                <w:sz w:val="20"/>
                <w:szCs w:val="20"/>
              </w:rPr>
            </w:pPr>
            <w:r w:rsidRPr="008F4254">
              <w:rPr>
                <w:rFonts w:ascii="Arial" w:hAnsi="Arial" w:cs="Arial"/>
                <w:sz w:val="20"/>
                <w:szCs w:val="20"/>
              </w:rPr>
              <w:t>Ankara</w:t>
            </w:r>
          </w:p>
        </w:tc>
      </w:tr>
      <w:tr w:rsidR="005E1E73" w:rsidRPr="008F4254" w:rsidTr="008F4254">
        <w:tc>
          <w:tcPr>
            <w:tcW w:w="1814" w:type="dxa"/>
          </w:tcPr>
          <w:p w:rsidR="005E1E73" w:rsidRPr="008F4254" w:rsidRDefault="005E1E73" w:rsidP="008F4254">
            <w:pPr>
              <w:rPr>
                <w:rFonts w:ascii="Arial" w:hAnsi="Arial" w:cs="Arial"/>
                <w:sz w:val="20"/>
                <w:szCs w:val="20"/>
              </w:rPr>
            </w:pPr>
            <w:r w:rsidRPr="008F4254">
              <w:rPr>
                <w:rFonts w:ascii="Arial" w:hAnsi="Arial" w:cs="Arial"/>
                <w:sz w:val="20"/>
                <w:szCs w:val="20"/>
              </w:rPr>
              <w:t>Kepekçi Naciye</w:t>
            </w:r>
          </w:p>
        </w:tc>
        <w:tc>
          <w:tcPr>
            <w:tcW w:w="170" w:type="dxa"/>
          </w:tcPr>
          <w:p w:rsidR="005E1E73" w:rsidRPr="008F4254" w:rsidRDefault="005E1E73" w:rsidP="008F4254">
            <w:pPr>
              <w:rPr>
                <w:rFonts w:ascii="Arial" w:hAnsi="Arial" w:cs="Arial"/>
                <w:sz w:val="20"/>
                <w:szCs w:val="20"/>
              </w:rPr>
            </w:pPr>
          </w:p>
        </w:tc>
        <w:tc>
          <w:tcPr>
            <w:tcW w:w="1134" w:type="dxa"/>
          </w:tcPr>
          <w:p w:rsidR="005E1E73" w:rsidRPr="008F4254" w:rsidRDefault="005E1E73" w:rsidP="008F4254">
            <w:pPr>
              <w:rPr>
                <w:rFonts w:ascii="Arial" w:hAnsi="Arial" w:cs="Arial"/>
                <w:sz w:val="20"/>
                <w:szCs w:val="20"/>
              </w:rPr>
            </w:pPr>
            <w:r w:rsidRPr="008F4254">
              <w:rPr>
                <w:rFonts w:ascii="Arial" w:hAnsi="Arial" w:cs="Arial"/>
                <w:sz w:val="20"/>
                <w:szCs w:val="20"/>
              </w:rPr>
              <w:t>Hüseyin</w:t>
            </w:r>
          </w:p>
        </w:tc>
        <w:tc>
          <w:tcPr>
            <w:tcW w:w="170" w:type="dxa"/>
          </w:tcPr>
          <w:p w:rsidR="005E1E73" w:rsidRPr="008F4254" w:rsidRDefault="005E1E73" w:rsidP="008F4254">
            <w:pPr>
              <w:rPr>
                <w:rFonts w:ascii="Arial" w:hAnsi="Arial" w:cs="Arial"/>
                <w:sz w:val="20"/>
                <w:szCs w:val="20"/>
              </w:rPr>
            </w:pPr>
          </w:p>
        </w:tc>
        <w:tc>
          <w:tcPr>
            <w:tcW w:w="1134" w:type="dxa"/>
          </w:tcPr>
          <w:p w:rsidR="005E1E73" w:rsidRPr="008F4254" w:rsidRDefault="005E1E73" w:rsidP="008F4254">
            <w:pPr>
              <w:rPr>
                <w:rFonts w:ascii="Arial" w:hAnsi="Arial" w:cs="Arial"/>
                <w:sz w:val="20"/>
                <w:szCs w:val="20"/>
              </w:rPr>
            </w:pPr>
            <w:r w:rsidRPr="008F4254">
              <w:rPr>
                <w:rFonts w:ascii="Arial" w:hAnsi="Arial" w:cs="Arial"/>
                <w:sz w:val="20"/>
                <w:szCs w:val="20"/>
              </w:rPr>
              <w:t>Zehra</w:t>
            </w:r>
          </w:p>
        </w:tc>
        <w:tc>
          <w:tcPr>
            <w:tcW w:w="170" w:type="dxa"/>
          </w:tcPr>
          <w:p w:rsidR="005E1E73" w:rsidRPr="008F4254" w:rsidRDefault="005E1E73" w:rsidP="008F4254">
            <w:pPr>
              <w:rPr>
                <w:rFonts w:ascii="Arial" w:hAnsi="Arial" w:cs="Arial"/>
                <w:sz w:val="20"/>
                <w:szCs w:val="20"/>
              </w:rPr>
            </w:pPr>
          </w:p>
        </w:tc>
        <w:tc>
          <w:tcPr>
            <w:tcW w:w="1361" w:type="dxa"/>
          </w:tcPr>
          <w:p w:rsidR="005E1E73" w:rsidRPr="008F4254" w:rsidRDefault="005E1E73" w:rsidP="008F4254">
            <w:pPr>
              <w:rPr>
                <w:rFonts w:ascii="Arial" w:hAnsi="Arial" w:cs="Arial"/>
                <w:sz w:val="20"/>
                <w:szCs w:val="20"/>
              </w:rPr>
            </w:pPr>
            <w:r w:rsidRPr="008F4254">
              <w:rPr>
                <w:rFonts w:ascii="Arial" w:hAnsi="Arial" w:cs="Arial"/>
                <w:sz w:val="20"/>
                <w:szCs w:val="20"/>
              </w:rPr>
              <w:t>İstanbul</w:t>
            </w:r>
          </w:p>
        </w:tc>
      </w:tr>
      <w:tr w:rsidR="005E1E73" w:rsidRPr="008F4254" w:rsidTr="008F4254">
        <w:tc>
          <w:tcPr>
            <w:tcW w:w="1814" w:type="dxa"/>
          </w:tcPr>
          <w:p w:rsidR="005E1E73" w:rsidRPr="008F4254" w:rsidRDefault="005E1E73" w:rsidP="008F4254">
            <w:pPr>
              <w:rPr>
                <w:rFonts w:ascii="Arial" w:hAnsi="Arial" w:cs="Arial"/>
                <w:sz w:val="20"/>
                <w:szCs w:val="20"/>
              </w:rPr>
            </w:pPr>
            <w:r w:rsidRPr="008F4254">
              <w:rPr>
                <w:rFonts w:ascii="Arial" w:hAnsi="Arial" w:cs="Arial"/>
                <w:sz w:val="20"/>
                <w:szCs w:val="20"/>
              </w:rPr>
              <w:t>Köse Muzaffer</w:t>
            </w:r>
          </w:p>
        </w:tc>
        <w:tc>
          <w:tcPr>
            <w:tcW w:w="170" w:type="dxa"/>
          </w:tcPr>
          <w:p w:rsidR="005E1E73" w:rsidRPr="008F4254" w:rsidRDefault="005E1E73" w:rsidP="008F4254">
            <w:pPr>
              <w:rPr>
                <w:rFonts w:ascii="Arial" w:hAnsi="Arial" w:cs="Arial"/>
                <w:sz w:val="20"/>
                <w:szCs w:val="20"/>
              </w:rPr>
            </w:pPr>
          </w:p>
        </w:tc>
        <w:tc>
          <w:tcPr>
            <w:tcW w:w="1134" w:type="dxa"/>
          </w:tcPr>
          <w:p w:rsidR="005E1E73" w:rsidRPr="008F4254" w:rsidRDefault="005E1E73" w:rsidP="008F4254">
            <w:pPr>
              <w:rPr>
                <w:rFonts w:ascii="Arial" w:hAnsi="Arial" w:cs="Arial"/>
                <w:sz w:val="20"/>
                <w:szCs w:val="20"/>
              </w:rPr>
            </w:pPr>
            <w:r w:rsidRPr="008F4254">
              <w:rPr>
                <w:rFonts w:ascii="Arial" w:hAnsi="Arial" w:cs="Arial"/>
                <w:sz w:val="20"/>
                <w:szCs w:val="20"/>
              </w:rPr>
              <w:t>Hacı</w:t>
            </w:r>
          </w:p>
        </w:tc>
        <w:tc>
          <w:tcPr>
            <w:tcW w:w="170" w:type="dxa"/>
          </w:tcPr>
          <w:p w:rsidR="005E1E73" w:rsidRPr="008F4254" w:rsidRDefault="005E1E73" w:rsidP="008F4254">
            <w:pPr>
              <w:rPr>
                <w:rFonts w:ascii="Arial" w:hAnsi="Arial" w:cs="Arial"/>
                <w:sz w:val="20"/>
                <w:szCs w:val="20"/>
              </w:rPr>
            </w:pPr>
          </w:p>
        </w:tc>
        <w:tc>
          <w:tcPr>
            <w:tcW w:w="1134" w:type="dxa"/>
          </w:tcPr>
          <w:p w:rsidR="005E1E73" w:rsidRPr="008F4254" w:rsidRDefault="005E1E73" w:rsidP="008F4254">
            <w:pPr>
              <w:rPr>
                <w:rFonts w:ascii="Arial" w:hAnsi="Arial" w:cs="Arial"/>
                <w:sz w:val="20"/>
                <w:szCs w:val="20"/>
              </w:rPr>
            </w:pPr>
            <w:r w:rsidRPr="008F4254">
              <w:rPr>
                <w:rFonts w:ascii="Arial" w:hAnsi="Arial" w:cs="Arial"/>
                <w:sz w:val="20"/>
                <w:szCs w:val="20"/>
              </w:rPr>
              <w:t>Vicdan</w:t>
            </w:r>
          </w:p>
        </w:tc>
        <w:tc>
          <w:tcPr>
            <w:tcW w:w="170" w:type="dxa"/>
          </w:tcPr>
          <w:p w:rsidR="005E1E73" w:rsidRPr="008F4254" w:rsidRDefault="005E1E73" w:rsidP="008F4254">
            <w:pPr>
              <w:rPr>
                <w:rFonts w:ascii="Arial" w:hAnsi="Arial" w:cs="Arial"/>
                <w:sz w:val="20"/>
                <w:szCs w:val="20"/>
              </w:rPr>
            </w:pPr>
          </w:p>
        </w:tc>
        <w:tc>
          <w:tcPr>
            <w:tcW w:w="1361" w:type="dxa"/>
          </w:tcPr>
          <w:p w:rsidR="005E1E73" w:rsidRPr="008F4254" w:rsidRDefault="005E1E73" w:rsidP="008F4254">
            <w:pPr>
              <w:rPr>
                <w:rFonts w:ascii="Arial" w:hAnsi="Arial" w:cs="Arial"/>
                <w:sz w:val="20"/>
                <w:szCs w:val="20"/>
              </w:rPr>
            </w:pPr>
            <w:r w:rsidRPr="008F4254">
              <w:rPr>
                <w:rFonts w:ascii="Arial" w:hAnsi="Arial" w:cs="Arial"/>
                <w:sz w:val="20"/>
                <w:szCs w:val="20"/>
              </w:rPr>
              <w:t>Balıkesir</w:t>
            </w:r>
          </w:p>
        </w:tc>
      </w:tr>
      <w:tr w:rsidR="005E1E73" w:rsidRPr="008F4254" w:rsidTr="008F4254">
        <w:tc>
          <w:tcPr>
            <w:tcW w:w="1814" w:type="dxa"/>
          </w:tcPr>
          <w:p w:rsidR="005E1E73" w:rsidRPr="008F4254" w:rsidRDefault="005E1E73" w:rsidP="008F4254">
            <w:pPr>
              <w:rPr>
                <w:rFonts w:ascii="Arial" w:hAnsi="Arial" w:cs="Arial"/>
                <w:sz w:val="20"/>
                <w:szCs w:val="20"/>
              </w:rPr>
            </w:pPr>
            <w:r w:rsidRPr="008F4254">
              <w:rPr>
                <w:rFonts w:ascii="Arial" w:hAnsi="Arial" w:cs="Arial"/>
                <w:sz w:val="20"/>
                <w:szCs w:val="20"/>
              </w:rPr>
              <w:t>Karslı Bekir</w:t>
            </w:r>
          </w:p>
        </w:tc>
        <w:tc>
          <w:tcPr>
            <w:tcW w:w="170" w:type="dxa"/>
          </w:tcPr>
          <w:p w:rsidR="005E1E73" w:rsidRPr="008F4254" w:rsidRDefault="005E1E73" w:rsidP="008F4254">
            <w:pPr>
              <w:rPr>
                <w:rFonts w:ascii="Arial" w:hAnsi="Arial" w:cs="Arial"/>
                <w:sz w:val="20"/>
                <w:szCs w:val="20"/>
              </w:rPr>
            </w:pPr>
          </w:p>
        </w:tc>
        <w:tc>
          <w:tcPr>
            <w:tcW w:w="1134" w:type="dxa"/>
          </w:tcPr>
          <w:p w:rsidR="005E1E73" w:rsidRPr="008F4254" w:rsidRDefault="005E1E73" w:rsidP="008F4254">
            <w:pPr>
              <w:rPr>
                <w:rFonts w:ascii="Arial" w:hAnsi="Arial" w:cs="Arial"/>
                <w:sz w:val="20"/>
                <w:szCs w:val="20"/>
              </w:rPr>
            </w:pPr>
            <w:r w:rsidRPr="008F4254">
              <w:rPr>
                <w:rFonts w:ascii="Arial" w:hAnsi="Arial" w:cs="Arial"/>
                <w:sz w:val="20"/>
                <w:szCs w:val="20"/>
              </w:rPr>
              <w:t>Mustafa</w:t>
            </w:r>
          </w:p>
        </w:tc>
        <w:tc>
          <w:tcPr>
            <w:tcW w:w="170" w:type="dxa"/>
          </w:tcPr>
          <w:p w:rsidR="005E1E73" w:rsidRPr="008F4254" w:rsidRDefault="005E1E73" w:rsidP="008F4254">
            <w:pPr>
              <w:rPr>
                <w:rFonts w:ascii="Arial" w:hAnsi="Arial" w:cs="Arial"/>
                <w:sz w:val="20"/>
                <w:szCs w:val="20"/>
              </w:rPr>
            </w:pPr>
          </w:p>
        </w:tc>
        <w:tc>
          <w:tcPr>
            <w:tcW w:w="1134" w:type="dxa"/>
          </w:tcPr>
          <w:p w:rsidR="005E1E73" w:rsidRPr="008F4254" w:rsidRDefault="005E1E73" w:rsidP="008F4254">
            <w:pPr>
              <w:rPr>
                <w:rFonts w:ascii="Arial" w:hAnsi="Arial" w:cs="Arial"/>
                <w:sz w:val="20"/>
                <w:szCs w:val="20"/>
              </w:rPr>
            </w:pPr>
            <w:r w:rsidRPr="008F4254">
              <w:rPr>
                <w:rFonts w:ascii="Arial" w:hAnsi="Arial" w:cs="Arial"/>
                <w:sz w:val="20"/>
                <w:szCs w:val="20"/>
              </w:rPr>
              <w:t>Pembe</w:t>
            </w:r>
          </w:p>
        </w:tc>
        <w:tc>
          <w:tcPr>
            <w:tcW w:w="170" w:type="dxa"/>
          </w:tcPr>
          <w:p w:rsidR="005E1E73" w:rsidRPr="008F4254" w:rsidRDefault="005E1E73" w:rsidP="008F4254">
            <w:pPr>
              <w:rPr>
                <w:rFonts w:ascii="Arial" w:hAnsi="Arial" w:cs="Arial"/>
                <w:sz w:val="20"/>
                <w:szCs w:val="20"/>
              </w:rPr>
            </w:pPr>
          </w:p>
        </w:tc>
        <w:tc>
          <w:tcPr>
            <w:tcW w:w="1361" w:type="dxa"/>
          </w:tcPr>
          <w:p w:rsidR="005E1E73" w:rsidRPr="008F4254" w:rsidRDefault="005E1E73" w:rsidP="008F4254">
            <w:pPr>
              <w:rPr>
                <w:rFonts w:ascii="Arial" w:hAnsi="Arial" w:cs="Arial"/>
                <w:sz w:val="20"/>
                <w:szCs w:val="20"/>
              </w:rPr>
            </w:pPr>
            <w:r w:rsidRPr="008F4254">
              <w:rPr>
                <w:rFonts w:ascii="Arial" w:hAnsi="Arial" w:cs="Arial"/>
                <w:sz w:val="20"/>
                <w:szCs w:val="20"/>
              </w:rPr>
              <w:t>Çankırı</w:t>
            </w:r>
          </w:p>
        </w:tc>
      </w:tr>
    </w:tbl>
    <w:p w:rsidR="005E1E73" w:rsidRPr="008F4254" w:rsidRDefault="005E1E73" w:rsidP="005E1E73">
      <w:pPr>
        <w:pStyle w:val="P1"/>
        <w:rPr>
          <w:rFonts w:cs="Arial"/>
          <w:lang w:val="tr-TR"/>
        </w:rPr>
      </w:pPr>
      <w:r w:rsidRPr="008F4254">
        <w:rPr>
          <w:rFonts w:cs="Arial"/>
          <w:lang w:val="tr-TR"/>
        </w:rPr>
        <w:t xml:space="preserve">Bu örnekte tüm bireylerin soyadları K harfi ile başlamaktadır. Ayrıca soyadı aynı olan iki birey bulunmaktadır. Aynı harfle </w:t>
      </w:r>
      <w:r w:rsidRPr="008F4254">
        <w:rPr>
          <w:rFonts w:cs="Arial"/>
          <w:lang w:val="tr-TR"/>
        </w:rPr>
        <w:lastRenderedPageBreak/>
        <w:t>başlayan sıralamalarda önce ikinci harf sırası dikkate alınır. Aynı soyadı taşıyan iki kişi için ise sıralamada önce adları dikkate alınacaktır. Buna göre sıralama şu şekilde yapılmalıdır:</w:t>
      </w:r>
    </w:p>
    <w:p w:rsidR="005E1E73" w:rsidRPr="008F4254" w:rsidRDefault="005E1E73" w:rsidP="004176C2">
      <w:pPr>
        <w:pStyle w:val="PN3"/>
        <w:numPr>
          <w:ilvl w:val="0"/>
          <w:numId w:val="32"/>
        </w:numPr>
        <w:rPr>
          <w:rFonts w:ascii="Arial" w:hAnsi="Arial" w:cs="Arial"/>
          <w:lang w:val="tr-TR"/>
        </w:rPr>
      </w:pPr>
      <w:r w:rsidRPr="008F4254">
        <w:rPr>
          <w:rFonts w:ascii="Arial" w:hAnsi="Arial" w:cs="Arial"/>
          <w:lang w:val="tr-TR"/>
        </w:rPr>
        <w:t>Karslı Ahmet</w:t>
      </w:r>
    </w:p>
    <w:p w:rsidR="005E1E73" w:rsidRPr="008F4254" w:rsidRDefault="005E1E73" w:rsidP="004176C2">
      <w:pPr>
        <w:pStyle w:val="PN4"/>
        <w:numPr>
          <w:ilvl w:val="0"/>
          <w:numId w:val="32"/>
        </w:numPr>
        <w:ind w:left="681" w:hanging="284"/>
        <w:rPr>
          <w:rFonts w:ascii="Arial" w:hAnsi="Arial" w:cs="Arial"/>
          <w:lang w:val="tr-TR"/>
        </w:rPr>
      </w:pPr>
      <w:r w:rsidRPr="008F4254">
        <w:rPr>
          <w:rFonts w:ascii="Arial" w:hAnsi="Arial" w:cs="Arial"/>
          <w:lang w:val="tr-TR"/>
        </w:rPr>
        <w:t>Karslı Bekir</w:t>
      </w:r>
    </w:p>
    <w:p w:rsidR="005E1E73" w:rsidRPr="008F4254" w:rsidRDefault="005E1E73" w:rsidP="004176C2">
      <w:pPr>
        <w:pStyle w:val="PN4"/>
        <w:numPr>
          <w:ilvl w:val="0"/>
          <w:numId w:val="32"/>
        </w:numPr>
        <w:ind w:left="681" w:hanging="284"/>
        <w:rPr>
          <w:rFonts w:ascii="Arial" w:hAnsi="Arial" w:cs="Arial"/>
          <w:lang w:val="tr-TR"/>
        </w:rPr>
      </w:pPr>
      <w:r w:rsidRPr="008F4254">
        <w:rPr>
          <w:rFonts w:ascii="Arial" w:hAnsi="Arial" w:cs="Arial"/>
          <w:lang w:val="tr-TR"/>
        </w:rPr>
        <w:t>Kepekçi Naciye</w:t>
      </w:r>
    </w:p>
    <w:p w:rsidR="005E1E73" w:rsidRPr="008F4254" w:rsidRDefault="005E1E73" w:rsidP="004176C2">
      <w:pPr>
        <w:pStyle w:val="PN4"/>
        <w:numPr>
          <w:ilvl w:val="0"/>
          <w:numId w:val="32"/>
        </w:numPr>
        <w:ind w:left="681" w:hanging="284"/>
        <w:rPr>
          <w:rFonts w:ascii="Arial" w:hAnsi="Arial" w:cs="Arial"/>
          <w:lang w:val="tr-TR"/>
        </w:rPr>
      </w:pPr>
      <w:r w:rsidRPr="008F4254">
        <w:rPr>
          <w:rFonts w:ascii="Arial" w:hAnsi="Arial" w:cs="Arial"/>
          <w:lang w:val="tr-TR"/>
        </w:rPr>
        <w:t>Köse Muzaffer</w:t>
      </w:r>
    </w:p>
    <w:p w:rsidR="005E1E73" w:rsidRPr="008F4254" w:rsidRDefault="005E1E73" w:rsidP="004176C2">
      <w:pPr>
        <w:pStyle w:val="PN4"/>
        <w:numPr>
          <w:ilvl w:val="0"/>
          <w:numId w:val="32"/>
        </w:numPr>
        <w:ind w:left="681" w:hanging="284"/>
        <w:rPr>
          <w:rFonts w:ascii="Arial" w:hAnsi="Arial" w:cs="Arial"/>
          <w:lang w:val="tr-TR"/>
        </w:rPr>
      </w:pPr>
      <w:r w:rsidRPr="008F4254">
        <w:rPr>
          <w:rFonts w:ascii="Arial" w:hAnsi="Arial" w:cs="Arial"/>
          <w:lang w:val="tr-TR"/>
        </w:rPr>
        <w:t>Küpelioğlu Ali</w:t>
      </w:r>
    </w:p>
    <w:p w:rsidR="005E1E73" w:rsidRPr="008F4254" w:rsidRDefault="005E1E73" w:rsidP="005E1E73">
      <w:pPr>
        <w:pStyle w:val="P2"/>
        <w:rPr>
          <w:rFonts w:cs="Arial"/>
          <w:lang w:val="tr-TR"/>
        </w:rPr>
      </w:pPr>
      <w:r w:rsidRPr="008F4254">
        <w:rPr>
          <w:rFonts w:cs="Arial"/>
          <w:b/>
          <w:lang w:val="tr-TR"/>
        </w:rPr>
        <w:t>Örnek 3.</w:t>
      </w:r>
      <w:r w:rsidRPr="008F4254">
        <w:rPr>
          <w:rFonts w:cs="Arial"/>
          <w:lang w:val="tr-TR"/>
        </w:rPr>
        <w:t xml:space="preserve"> Aşağıda aynı soyadı, adı ve baba adını taşıyan üç  </w:t>
      </w:r>
    </w:p>
    <w:p w:rsidR="005E1E73" w:rsidRPr="008F4254" w:rsidRDefault="005E1E73" w:rsidP="005E1E73">
      <w:pPr>
        <w:pStyle w:val="P2"/>
        <w:spacing w:before="0"/>
        <w:ind w:firstLine="1310"/>
        <w:rPr>
          <w:rFonts w:cs="Arial"/>
          <w:lang w:val="tr-TR"/>
        </w:rPr>
      </w:pPr>
      <w:proofErr w:type="gramStart"/>
      <w:r w:rsidRPr="008F4254">
        <w:rPr>
          <w:rFonts w:cs="Arial"/>
          <w:lang w:val="tr-TR"/>
        </w:rPr>
        <w:t>hastanın</w:t>
      </w:r>
      <w:proofErr w:type="gramEnd"/>
      <w:r w:rsidRPr="008F4254">
        <w:rPr>
          <w:rFonts w:cs="Arial"/>
          <w:lang w:val="tr-TR"/>
        </w:rPr>
        <w:t xml:space="preserve"> kimlik bilgileri verilmiştir:</w:t>
      </w:r>
    </w:p>
    <w:tbl>
      <w:tblPr>
        <w:tblW w:w="0" w:type="auto"/>
        <w:tblInd w:w="397" w:type="dxa"/>
        <w:tblLayout w:type="fixed"/>
        <w:tblCellMar>
          <w:left w:w="56" w:type="dxa"/>
          <w:right w:w="56" w:type="dxa"/>
        </w:tblCellMar>
        <w:tblLook w:val="0000" w:firstRow="0" w:lastRow="0" w:firstColumn="0" w:lastColumn="0" w:noHBand="0" w:noVBand="0"/>
      </w:tblPr>
      <w:tblGrid>
        <w:gridCol w:w="1814"/>
        <w:gridCol w:w="170"/>
        <w:gridCol w:w="1134"/>
        <w:gridCol w:w="170"/>
        <w:gridCol w:w="1134"/>
        <w:gridCol w:w="170"/>
        <w:gridCol w:w="1361"/>
      </w:tblGrid>
      <w:tr w:rsidR="005E1E73" w:rsidRPr="008F4254" w:rsidTr="008F4254">
        <w:tc>
          <w:tcPr>
            <w:tcW w:w="1814" w:type="dxa"/>
            <w:tcBorders>
              <w:bottom w:val="single" w:sz="6" w:space="0" w:color="auto"/>
            </w:tcBorders>
          </w:tcPr>
          <w:p w:rsidR="005E1E73" w:rsidRPr="008F4254" w:rsidRDefault="005E1E73" w:rsidP="008F4254">
            <w:pPr>
              <w:spacing w:before="80" w:after="20"/>
              <w:rPr>
                <w:rFonts w:ascii="Arial" w:hAnsi="Arial" w:cs="Arial"/>
                <w:sz w:val="20"/>
                <w:szCs w:val="20"/>
              </w:rPr>
            </w:pPr>
            <w:r w:rsidRPr="008F4254">
              <w:rPr>
                <w:rFonts w:ascii="Arial" w:hAnsi="Arial" w:cs="Arial"/>
                <w:sz w:val="20"/>
                <w:szCs w:val="20"/>
              </w:rPr>
              <w:t>Soyadı Adı</w:t>
            </w:r>
          </w:p>
        </w:tc>
        <w:tc>
          <w:tcPr>
            <w:tcW w:w="170" w:type="dxa"/>
          </w:tcPr>
          <w:p w:rsidR="005E1E73" w:rsidRPr="008F4254" w:rsidRDefault="005E1E73" w:rsidP="008F4254">
            <w:pPr>
              <w:spacing w:before="80" w:after="20"/>
              <w:rPr>
                <w:rFonts w:ascii="Arial" w:hAnsi="Arial" w:cs="Arial"/>
                <w:sz w:val="20"/>
                <w:szCs w:val="20"/>
              </w:rPr>
            </w:pPr>
          </w:p>
        </w:tc>
        <w:tc>
          <w:tcPr>
            <w:tcW w:w="1134" w:type="dxa"/>
            <w:tcBorders>
              <w:bottom w:val="single" w:sz="6" w:space="0" w:color="auto"/>
            </w:tcBorders>
          </w:tcPr>
          <w:p w:rsidR="005E1E73" w:rsidRPr="008F4254" w:rsidRDefault="005E1E73" w:rsidP="008F4254">
            <w:pPr>
              <w:spacing w:before="80" w:after="20"/>
              <w:rPr>
                <w:rFonts w:ascii="Arial" w:hAnsi="Arial" w:cs="Arial"/>
                <w:sz w:val="20"/>
                <w:szCs w:val="20"/>
              </w:rPr>
            </w:pPr>
            <w:r w:rsidRPr="008F4254">
              <w:rPr>
                <w:rFonts w:ascii="Arial" w:hAnsi="Arial" w:cs="Arial"/>
                <w:sz w:val="20"/>
                <w:szCs w:val="20"/>
              </w:rPr>
              <w:t>Baba Adı</w:t>
            </w:r>
          </w:p>
        </w:tc>
        <w:tc>
          <w:tcPr>
            <w:tcW w:w="170" w:type="dxa"/>
          </w:tcPr>
          <w:p w:rsidR="005E1E73" w:rsidRPr="008F4254" w:rsidRDefault="005E1E73" w:rsidP="008F4254">
            <w:pPr>
              <w:spacing w:before="80" w:after="20"/>
              <w:rPr>
                <w:rFonts w:ascii="Arial" w:hAnsi="Arial" w:cs="Arial"/>
                <w:sz w:val="20"/>
                <w:szCs w:val="20"/>
              </w:rPr>
            </w:pPr>
          </w:p>
        </w:tc>
        <w:tc>
          <w:tcPr>
            <w:tcW w:w="1134" w:type="dxa"/>
            <w:tcBorders>
              <w:bottom w:val="single" w:sz="6" w:space="0" w:color="auto"/>
            </w:tcBorders>
          </w:tcPr>
          <w:p w:rsidR="005E1E73" w:rsidRPr="008F4254" w:rsidRDefault="005E1E73" w:rsidP="008F4254">
            <w:pPr>
              <w:spacing w:before="80" w:after="20"/>
              <w:rPr>
                <w:rFonts w:ascii="Arial" w:hAnsi="Arial" w:cs="Arial"/>
                <w:sz w:val="20"/>
                <w:szCs w:val="20"/>
              </w:rPr>
            </w:pPr>
            <w:r w:rsidRPr="008F4254">
              <w:rPr>
                <w:rFonts w:ascii="Arial" w:hAnsi="Arial" w:cs="Arial"/>
                <w:sz w:val="20"/>
                <w:szCs w:val="20"/>
              </w:rPr>
              <w:t>Ana Adı</w:t>
            </w:r>
          </w:p>
        </w:tc>
        <w:tc>
          <w:tcPr>
            <w:tcW w:w="170" w:type="dxa"/>
          </w:tcPr>
          <w:p w:rsidR="005E1E73" w:rsidRPr="008F4254" w:rsidRDefault="005E1E73" w:rsidP="008F4254">
            <w:pPr>
              <w:spacing w:before="80" w:after="20"/>
              <w:rPr>
                <w:rFonts w:ascii="Arial" w:hAnsi="Arial" w:cs="Arial"/>
                <w:sz w:val="20"/>
                <w:szCs w:val="20"/>
              </w:rPr>
            </w:pPr>
          </w:p>
        </w:tc>
        <w:tc>
          <w:tcPr>
            <w:tcW w:w="1361" w:type="dxa"/>
            <w:tcBorders>
              <w:bottom w:val="single" w:sz="6" w:space="0" w:color="auto"/>
            </w:tcBorders>
          </w:tcPr>
          <w:p w:rsidR="005E1E73" w:rsidRPr="008F4254" w:rsidRDefault="005E1E73" w:rsidP="008F4254">
            <w:pPr>
              <w:spacing w:before="80" w:after="20"/>
              <w:rPr>
                <w:rFonts w:ascii="Arial" w:hAnsi="Arial" w:cs="Arial"/>
                <w:sz w:val="20"/>
                <w:szCs w:val="20"/>
              </w:rPr>
            </w:pPr>
            <w:r w:rsidRPr="008F4254">
              <w:rPr>
                <w:rFonts w:ascii="Arial" w:hAnsi="Arial" w:cs="Arial"/>
                <w:sz w:val="20"/>
                <w:szCs w:val="20"/>
              </w:rPr>
              <w:t>Doğum Yeri</w:t>
            </w:r>
          </w:p>
        </w:tc>
      </w:tr>
      <w:tr w:rsidR="005E1E73" w:rsidRPr="008F4254" w:rsidTr="008F4254">
        <w:tc>
          <w:tcPr>
            <w:tcW w:w="1814" w:type="dxa"/>
          </w:tcPr>
          <w:p w:rsidR="005E1E73" w:rsidRPr="008F4254" w:rsidRDefault="005E1E73" w:rsidP="008F4254">
            <w:pPr>
              <w:spacing w:before="40"/>
              <w:rPr>
                <w:rFonts w:ascii="Arial" w:hAnsi="Arial" w:cs="Arial"/>
                <w:sz w:val="20"/>
                <w:szCs w:val="20"/>
              </w:rPr>
            </w:pPr>
            <w:r w:rsidRPr="008F4254">
              <w:rPr>
                <w:rFonts w:ascii="Arial" w:hAnsi="Arial" w:cs="Arial"/>
                <w:sz w:val="20"/>
                <w:szCs w:val="20"/>
              </w:rPr>
              <w:t>1. Kaplan Kemal</w:t>
            </w:r>
          </w:p>
        </w:tc>
        <w:tc>
          <w:tcPr>
            <w:tcW w:w="170" w:type="dxa"/>
          </w:tcPr>
          <w:p w:rsidR="005E1E73" w:rsidRPr="008F4254" w:rsidRDefault="005E1E73" w:rsidP="008F4254">
            <w:pPr>
              <w:spacing w:before="40"/>
              <w:rPr>
                <w:rFonts w:ascii="Arial" w:hAnsi="Arial" w:cs="Arial"/>
                <w:sz w:val="20"/>
                <w:szCs w:val="20"/>
              </w:rPr>
            </w:pPr>
          </w:p>
        </w:tc>
        <w:tc>
          <w:tcPr>
            <w:tcW w:w="1134" w:type="dxa"/>
          </w:tcPr>
          <w:p w:rsidR="005E1E73" w:rsidRPr="008F4254" w:rsidRDefault="005E1E73" w:rsidP="008F4254">
            <w:pPr>
              <w:spacing w:before="40"/>
              <w:rPr>
                <w:rFonts w:ascii="Arial" w:hAnsi="Arial" w:cs="Arial"/>
                <w:sz w:val="20"/>
                <w:szCs w:val="20"/>
              </w:rPr>
            </w:pPr>
            <w:r w:rsidRPr="008F4254">
              <w:rPr>
                <w:rFonts w:ascii="Arial" w:hAnsi="Arial" w:cs="Arial"/>
                <w:sz w:val="20"/>
                <w:szCs w:val="20"/>
              </w:rPr>
              <w:t>Ahmet</w:t>
            </w:r>
          </w:p>
        </w:tc>
        <w:tc>
          <w:tcPr>
            <w:tcW w:w="170" w:type="dxa"/>
          </w:tcPr>
          <w:p w:rsidR="005E1E73" w:rsidRPr="008F4254" w:rsidRDefault="005E1E73" w:rsidP="008F4254">
            <w:pPr>
              <w:spacing w:before="40"/>
              <w:rPr>
                <w:rFonts w:ascii="Arial" w:hAnsi="Arial" w:cs="Arial"/>
                <w:sz w:val="20"/>
                <w:szCs w:val="20"/>
              </w:rPr>
            </w:pPr>
          </w:p>
        </w:tc>
        <w:tc>
          <w:tcPr>
            <w:tcW w:w="1134" w:type="dxa"/>
          </w:tcPr>
          <w:p w:rsidR="005E1E73" w:rsidRPr="008F4254" w:rsidRDefault="005E1E73" w:rsidP="008F4254">
            <w:pPr>
              <w:spacing w:before="40"/>
              <w:rPr>
                <w:rFonts w:ascii="Arial" w:hAnsi="Arial" w:cs="Arial"/>
                <w:sz w:val="20"/>
                <w:szCs w:val="20"/>
              </w:rPr>
            </w:pPr>
            <w:r w:rsidRPr="008F4254">
              <w:rPr>
                <w:rFonts w:ascii="Arial" w:hAnsi="Arial" w:cs="Arial"/>
                <w:sz w:val="20"/>
                <w:szCs w:val="20"/>
              </w:rPr>
              <w:t>Zekiye</w:t>
            </w:r>
          </w:p>
        </w:tc>
        <w:tc>
          <w:tcPr>
            <w:tcW w:w="170" w:type="dxa"/>
          </w:tcPr>
          <w:p w:rsidR="005E1E73" w:rsidRPr="008F4254" w:rsidRDefault="005E1E73" w:rsidP="008F4254">
            <w:pPr>
              <w:spacing w:before="40"/>
              <w:rPr>
                <w:rFonts w:ascii="Arial" w:hAnsi="Arial" w:cs="Arial"/>
                <w:sz w:val="20"/>
                <w:szCs w:val="20"/>
              </w:rPr>
            </w:pPr>
          </w:p>
        </w:tc>
        <w:tc>
          <w:tcPr>
            <w:tcW w:w="1361" w:type="dxa"/>
          </w:tcPr>
          <w:p w:rsidR="005E1E73" w:rsidRPr="008F4254" w:rsidRDefault="005E1E73" w:rsidP="008F4254">
            <w:pPr>
              <w:spacing w:before="40"/>
              <w:rPr>
                <w:rFonts w:ascii="Arial" w:hAnsi="Arial" w:cs="Arial"/>
                <w:sz w:val="20"/>
                <w:szCs w:val="20"/>
              </w:rPr>
            </w:pPr>
            <w:r w:rsidRPr="008F4254">
              <w:rPr>
                <w:rFonts w:ascii="Arial" w:hAnsi="Arial" w:cs="Arial"/>
                <w:sz w:val="20"/>
                <w:szCs w:val="20"/>
              </w:rPr>
              <w:t>Kars</w:t>
            </w:r>
          </w:p>
        </w:tc>
      </w:tr>
      <w:tr w:rsidR="005E1E73" w:rsidRPr="008F4254" w:rsidTr="008F4254">
        <w:tc>
          <w:tcPr>
            <w:tcW w:w="1814" w:type="dxa"/>
          </w:tcPr>
          <w:p w:rsidR="005E1E73" w:rsidRPr="008F4254" w:rsidRDefault="005E1E73" w:rsidP="008F4254">
            <w:pPr>
              <w:rPr>
                <w:rFonts w:ascii="Arial" w:hAnsi="Arial" w:cs="Arial"/>
                <w:sz w:val="20"/>
                <w:szCs w:val="20"/>
              </w:rPr>
            </w:pPr>
            <w:r w:rsidRPr="008F4254">
              <w:rPr>
                <w:rFonts w:ascii="Arial" w:hAnsi="Arial" w:cs="Arial"/>
                <w:sz w:val="20"/>
                <w:szCs w:val="20"/>
              </w:rPr>
              <w:t>2. Kaplan Kemal</w:t>
            </w:r>
          </w:p>
        </w:tc>
        <w:tc>
          <w:tcPr>
            <w:tcW w:w="170" w:type="dxa"/>
          </w:tcPr>
          <w:p w:rsidR="005E1E73" w:rsidRPr="008F4254" w:rsidRDefault="005E1E73" w:rsidP="008F4254">
            <w:pPr>
              <w:rPr>
                <w:rFonts w:ascii="Arial" w:hAnsi="Arial" w:cs="Arial"/>
                <w:sz w:val="20"/>
                <w:szCs w:val="20"/>
              </w:rPr>
            </w:pPr>
          </w:p>
        </w:tc>
        <w:tc>
          <w:tcPr>
            <w:tcW w:w="1134" w:type="dxa"/>
          </w:tcPr>
          <w:p w:rsidR="005E1E73" w:rsidRPr="008F4254" w:rsidRDefault="005E1E73" w:rsidP="008F4254">
            <w:pPr>
              <w:rPr>
                <w:rFonts w:ascii="Arial" w:hAnsi="Arial" w:cs="Arial"/>
                <w:sz w:val="20"/>
                <w:szCs w:val="20"/>
              </w:rPr>
            </w:pPr>
            <w:r w:rsidRPr="008F4254">
              <w:rPr>
                <w:rFonts w:ascii="Arial" w:hAnsi="Arial" w:cs="Arial"/>
                <w:sz w:val="20"/>
                <w:szCs w:val="20"/>
              </w:rPr>
              <w:t>Ahmet</w:t>
            </w:r>
          </w:p>
        </w:tc>
        <w:tc>
          <w:tcPr>
            <w:tcW w:w="170" w:type="dxa"/>
          </w:tcPr>
          <w:p w:rsidR="005E1E73" w:rsidRPr="008F4254" w:rsidRDefault="005E1E73" w:rsidP="008F4254">
            <w:pPr>
              <w:rPr>
                <w:rFonts w:ascii="Arial" w:hAnsi="Arial" w:cs="Arial"/>
                <w:sz w:val="20"/>
                <w:szCs w:val="20"/>
              </w:rPr>
            </w:pPr>
          </w:p>
        </w:tc>
        <w:tc>
          <w:tcPr>
            <w:tcW w:w="1134" w:type="dxa"/>
          </w:tcPr>
          <w:p w:rsidR="005E1E73" w:rsidRPr="008F4254" w:rsidRDefault="005E1E73" w:rsidP="008F4254">
            <w:pPr>
              <w:rPr>
                <w:rFonts w:ascii="Arial" w:hAnsi="Arial" w:cs="Arial"/>
                <w:sz w:val="20"/>
                <w:szCs w:val="20"/>
              </w:rPr>
            </w:pPr>
            <w:r w:rsidRPr="008F4254">
              <w:rPr>
                <w:rFonts w:ascii="Arial" w:hAnsi="Arial" w:cs="Arial"/>
                <w:sz w:val="20"/>
                <w:szCs w:val="20"/>
              </w:rPr>
              <w:t>Ayşe</w:t>
            </w:r>
          </w:p>
        </w:tc>
        <w:tc>
          <w:tcPr>
            <w:tcW w:w="170" w:type="dxa"/>
          </w:tcPr>
          <w:p w:rsidR="005E1E73" w:rsidRPr="008F4254" w:rsidRDefault="005E1E73" w:rsidP="008F4254">
            <w:pPr>
              <w:rPr>
                <w:rFonts w:ascii="Arial" w:hAnsi="Arial" w:cs="Arial"/>
                <w:sz w:val="20"/>
                <w:szCs w:val="20"/>
              </w:rPr>
            </w:pPr>
          </w:p>
        </w:tc>
        <w:tc>
          <w:tcPr>
            <w:tcW w:w="1361" w:type="dxa"/>
          </w:tcPr>
          <w:p w:rsidR="005E1E73" w:rsidRPr="008F4254" w:rsidRDefault="005E1E73" w:rsidP="008F4254">
            <w:pPr>
              <w:rPr>
                <w:rFonts w:ascii="Arial" w:hAnsi="Arial" w:cs="Arial"/>
                <w:sz w:val="20"/>
                <w:szCs w:val="20"/>
              </w:rPr>
            </w:pPr>
            <w:r w:rsidRPr="008F4254">
              <w:rPr>
                <w:rFonts w:ascii="Arial" w:hAnsi="Arial" w:cs="Arial"/>
                <w:sz w:val="20"/>
                <w:szCs w:val="20"/>
              </w:rPr>
              <w:t>Sivas</w:t>
            </w:r>
          </w:p>
        </w:tc>
      </w:tr>
      <w:tr w:rsidR="005E1E73" w:rsidRPr="008F4254" w:rsidTr="008F4254">
        <w:tc>
          <w:tcPr>
            <w:tcW w:w="1814" w:type="dxa"/>
          </w:tcPr>
          <w:p w:rsidR="005E1E73" w:rsidRPr="008F4254" w:rsidRDefault="005E1E73" w:rsidP="008F4254">
            <w:pPr>
              <w:rPr>
                <w:rFonts w:ascii="Arial" w:hAnsi="Arial" w:cs="Arial"/>
                <w:sz w:val="20"/>
                <w:szCs w:val="20"/>
              </w:rPr>
            </w:pPr>
            <w:r w:rsidRPr="008F4254">
              <w:rPr>
                <w:rFonts w:ascii="Arial" w:hAnsi="Arial" w:cs="Arial"/>
                <w:sz w:val="20"/>
                <w:szCs w:val="20"/>
              </w:rPr>
              <w:t>3. Kaplan Kemal</w:t>
            </w:r>
          </w:p>
        </w:tc>
        <w:tc>
          <w:tcPr>
            <w:tcW w:w="170" w:type="dxa"/>
          </w:tcPr>
          <w:p w:rsidR="005E1E73" w:rsidRPr="008F4254" w:rsidRDefault="005E1E73" w:rsidP="008F4254">
            <w:pPr>
              <w:rPr>
                <w:rFonts w:ascii="Arial" w:hAnsi="Arial" w:cs="Arial"/>
                <w:sz w:val="20"/>
                <w:szCs w:val="20"/>
              </w:rPr>
            </w:pPr>
          </w:p>
        </w:tc>
        <w:tc>
          <w:tcPr>
            <w:tcW w:w="1134" w:type="dxa"/>
          </w:tcPr>
          <w:p w:rsidR="005E1E73" w:rsidRPr="008F4254" w:rsidRDefault="005E1E73" w:rsidP="008F4254">
            <w:pPr>
              <w:rPr>
                <w:rFonts w:ascii="Arial" w:hAnsi="Arial" w:cs="Arial"/>
                <w:sz w:val="20"/>
                <w:szCs w:val="20"/>
              </w:rPr>
            </w:pPr>
            <w:r w:rsidRPr="008F4254">
              <w:rPr>
                <w:rFonts w:ascii="Arial" w:hAnsi="Arial" w:cs="Arial"/>
                <w:sz w:val="20"/>
                <w:szCs w:val="20"/>
              </w:rPr>
              <w:t>Ahmet</w:t>
            </w:r>
          </w:p>
        </w:tc>
        <w:tc>
          <w:tcPr>
            <w:tcW w:w="170" w:type="dxa"/>
          </w:tcPr>
          <w:p w:rsidR="005E1E73" w:rsidRPr="008F4254" w:rsidRDefault="005E1E73" w:rsidP="008F4254">
            <w:pPr>
              <w:rPr>
                <w:rFonts w:ascii="Arial" w:hAnsi="Arial" w:cs="Arial"/>
                <w:sz w:val="20"/>
                <w:szCs w:val="20"/>
              </w:rPr>
            </w:pPr>
          </w:p>
        </w:tc>
        <w:tc>
          <w:tcPr>
            <w:tcW w:w="1134" w:type="dxa"/>
          </w:tcPr>
          <w:p w:rsidR="005E1E73" w:rsidRPr="008F4254" w:rsidRDefault="005E1E73" w:rsidP="008F4254">
            <w:pPr>
              <w:rPr>
                <w:rFonts w:ascii="Arial" w:hAnsi="Arial" w:cs="Arial"/>
                <w:sz w:val="20"/>
                <w:szCs w:val="20"/>
              </w:rPr>
            </w:pPr>
            <w:r w:rsidRPr="008F4254">
              <w:rPr>
                <w:rFonts w:ascii="Arial" w:hAnsi="Arial" w:cs="Arial"/>
                <w:sz w:val="20"/>
                <w:szCs w:val="20"/>
              </w:rPr>
              <w:t>Fatma</w:t>
            </w:r>
          </w:p>
        </w:tc>
        <w:tc>
          <w:tcPr>
            <w:tcW w:w="170" w:type="dxa"/>
          </w:tcPr>
          <w:p w:rsidR="005E1E73" w:rsidRPr="008F4254" w:rsidRDefault="005E1E73" w:rsidP="008F4254">
            <w:pPr>
              <w:rPr>
                <w:rFonts w:ascii="Arial" w:hAnsi="Arial" w:cs="Arial"/>
                <w:sz w:val="20"/>
                <w:szCs w:val="20"/>
              </w:rPr>
            </w:pPr>
          </w:p>
        </w:tc>
        <w:tc>
          <w:tcPr>
            <w:tcW w:w="1361" w:type="dxa"/>
          </w:tcPr>
          <w:p w:rsidR="005E1E73" w:rsidRPr="008F4254" w:rsidRDefault="005E1E73" w:rsidP="008F4254">
            <w:pPr>
              <w:rPr>
                <w:rFonts w:ascii="Arial" w:hAnsi="Arial" w:cs="Arial"/>
                <w:sz w:val="20"/>
                <w:szCs w:val="20"/>
              </w:rPr>
            </w:pPr>
            <w:r w:rsidRPr="008F4254">
              <w:rPr>
                <w:rFonts w:ascii="Arial" w:hAnsi="Arial" w:cs="Arial"/>
                <w:sz w:val="20"/>
                <w:szCs w:val="20"/>
              </w:rPr>
              <w:t>Ankara</w:t>
            </w:r>
          </w:p>
        </w:tc>
      </w:tr>
    </w:tbl>
    <w:p w:rsidR="005E1E73" w:rsidRPr="008F4254" w:rsidRDefault="005E1E73" w:rsidP="005E1E73">
      <w:pPr>
        <w:pStyle w:val="P1"/>
        <w:rPr>
          <w:rFonts w:cs="Arial"/>
          <w:lang w:val="tr-TR"/>
        </w:rPr>
      </w:pPr>
      <w:r w:rsidRPr="008F4254">
        <w:rPr>
          <w:rFonts w:cs="Arial"/>
          <w:lang w:val="tr-TR"/>
        </w:rPr>
        <w:t>Bu örnekte soyad, ad, baba adı aynı olduğu için anne adına göre sıralama yapılır. Buna göre anne adı Ayşe olan hasta birinci sıraya, Fatma olan ikinci sıraya ve Zekiye olan üçüncü sıraya dizilmelidir. Anne adları da aynı olsaydı, bu kez doğum yeri dikkate alınarak sıralama yapılacaktı.</w:t>
      </w:r>
    </w:p>
    <w:p w:rsidR="005E1E73" w:rsidRPr="008F4254" w:rsidRDefault="005E1E73" w:rsidP="005E1E73">
      <w:pPr>
        <w:pStyle w:val="P1"/>
        <w:rPr>
          <w:rFonts w:cs="Arial"/>
          <w:lang w:val="tr-TR"/>
        </w:rPr>
      </w:pPr>
      <w:r w:rsidRPr="008F4254">
        <w:rPr>
          <w:rFonts w:cs="Arial"/>
          <w:lang w:val="tr-TR"/>
        </w:rPr>
        <w:t xml:space="preserve">Alfabetik sıralama kullanıldığında çekmelerde hecelerin arasına belirleyici kartlar konularak indeks kartının daha kolay bulunması sağlanabilir. Örneğin; ab, ac, aç, ad, af, </w:t>
      </w:r>
      <w:proofErr w:type="gramStart"/>
      <w:r w:rsidRPr="008F4254">
        <w:rPr>
          <w:rFonts w:cs="Arial"/>
          <w:lang w:val="tr-TR"/>
        </w:rPr>
        <w:t>...,</w:t>
      </w:r>
      <w:proofErr w:type="gramEnd"/>
      <w:r w:rsidRPr="008F4254">
        <w:rPr>
          <w:rFonts w:cs="Arial"/>
          <w:lang w:val="tr-TR"/>
        </w:rPr>
        <w:t xml:space="preserve"> az gibi. Buna ek olarak her hece de kendi içinde yeniden detaylandırılabilir. Örneğin; ab yeniden detaylandırılırsa aba, abe, abi, abo, abu gibi bölümler arasına kartlar yerleştirilebilir.</w:t>
      </w:r>
    </w:p>
    <w:p w:rsidR="005E1E73" w:rsidRPr="008F4254" w:rsidRDefault="005E1E73" w:rsidP="005E1E73">
      <w:pPr>
        <w:pStyle w:val="P1"/>
        <w:rPr>
          <w:rFonts w:cs="Arial"/>
          <w:lang w:val="tr-TR"/>
        </w:rPr>
      </w:pPr>
      <w:r w:rsidRPr="008F4254">
        <w:rPr>
          <w:rFonts w:cs="Arial"/>
          <w:lang w:val="tr-TR"/>
        </w:rPr>
        <w:t>Alfabetik sıralamada kolaylık sağlaması ve aranan dosyanın çabuk bulunabilmesi için soyadın ve adın doğru hecelenmesi ya da bireylerin söyleme farklılıklarının ilk dosya çıkarılırken dikkate alınması gerekir. Örneğin «aslan» ve «arslan» soyadları farklı yerlerde sıraya girer. Bireyler soyadını beyan ederken bazen aslan bazen arslan biçiminde telaffuz edebilir ya da memur o şekilde algılayabilir. Bu durumlarda dosyanın bulunamama sorunu ortaya çıkabilir, ya da memur tedbir olarak her iki soyadını birden tararsa dosya bulunabilir.</w:t>
      </w:r>
    </w:p>
    <w:p w:rsidR="005E1E73" w:rsidRPr="008F4254" w:rsidRDefault="005E1E73" w:rsidP="005E1E73">
      <w:pPr>
        <w:pStyle w:val="P1"/>
        <w:rPr>
          <w:rFonts w:cs="Arial"/>
          <w:lang w:val="tr-TR"/>
        </w:rPr>
      </w:pPr>
      <w:r w:rsidRPr="008F4254">
        <w:rPr>
          <w:rFonts w:cs="Arial"/>
          <w:lang w:val="tr-TR"/>
        </w:rPr>
        <w:t>Hasta indekslerinin, hasta dosyaları bölümünün çok önemli bir aracı olması nedeniyle sık sık denetlenerek hatalı dizilmeler varsa bunlar düzeltilmelidir.</w:t>
      </w:r>
    </w:p>
    <w:p w:rsidR="005E1E73" w:rsidRPr="008F4254" w:rsidRDefault="005E1E73" w:rsidP="005E1E73">
      <w:pPr>
        <w:pStyle w:val="B1"/>
        <w:rPr>
          <w:rFonts w:cs="Arial"/>
          <w:lang w:val="tr-TR"/>
        </w:rPr>
      </w:pPr>
      <w:bookmarkStart w:id="103" w:name="_Toc416254869"/>
      <w:bookmarkStart w:id="104" w:name="_Toc456715045"/>
      <w:r w:rsidRPr="008F4254">
        <w:rPr>
          <w:rFonts w:cs="Arial"/>
          <w:lang w:val="tr-TR"/>
        </w:rPr>
        <w:lastRenderedPageBreak/>
        <w:t>SIRALAMA ARAÇLARI ve KART TİPLERİ</w:t>
      </w:r>
      <w:bookmarkEnd w:id="103"/>
      <w:bookmarkEnd w:id="104"/>
    </w:p>
    <w:p w:rsidR="005E1E73" w:rsidRPr="008F4254" w:rsidRDefault="005E1E73" w:rsidP="005E1E73">
      <w:pPr>
        <w:pStyle w:val="P1"/>
        <w:rPr>
          <w:rFonts w:cs="Arial"/>
          <w:lang w:val="tr-TR"/>
        </w:rPr>
      </w:pPr>
      <w:r w:rsidRPr="008F4254">
        <w:rPr>
          <w:rFonts w:cs="Arial"/>
          <w:lang w:val="tr-TR"/>
        </w:rPr>
        <w:t>Genellikle hasta indeksleri için gerekli malzeme; indeks kartları ve bu kartların saklanacağı dolaplardır. Dolapların şekli indeks kartlarının şekil ve boyutuna bağlıdır.</w:t>
      </w:r>
    </w:p>
    <w:p w:rsidR="005E1E73" w:rsidRPr="008F4254" w:rsidRDefault="005E1E73" w:rsidP="005E1E73">
      <w:pPr>
        <w:pStyle w:val="B2"/>
        <w:rPr>
          <w:rFonts w:cs="Arial"/>
          <w:lang w:val="tr-TR"/>
        </w:rPr>
      </w:pPr>
      <w:bookmarkStart w:id="105" w:name="_Toc416254870"/>
      <w:bookmarkStart w:id="106" w:name="_Toc352993699"/>
      <w:bookmarkStart w:id="107" w:name="_Toc456715046"/>
      <w:r w:rsidRPr="008F4254">
        <w:rPr>
          <w:rFonts w:cs="Arial"/>
          <w:lang w:val="tr-TR"/>
        </w:rPr>
        <w:t>DOSYA İNDEKS KARTI</w:t>
      </w:r>
      <w:bookmarkEnd w:id="105"/>
      <w:bookmarkEnd w:id="106"/>
      <w:bookmarkEnd w:id="107"/>
    </w:p>
    <w:p w:rsidR="005E1E73" w:rsidRPr="008F4254" w:rsidRDefault="005E1E73" w:rsidP="005E1E73">
      <w:pPr>
        <w:pStyle w:val="P1"/>
        <w:rPr>
          <w:rFonts w:cs="Arial"/>
          <w:lang w:val="tr-TR"/>
        </w:rPr>
      </w:pPr>
      <w:r w:rsidRPr="008F4254">
        <w:rPr>
          <w:rFonts w:cs="Arial"/>
          <w:lang w:val="tr-TR"/>
        </w:rPr>
        <w:t>Bir üniversitesi hastanesinde kullanılan dosya indeks kartı örneği aşağıda verilmiştir. Bu hastane ünite numaralama sistemini kullanmaktadır ve her hastanın hastanede yalnız bir dosyası vardır.</w:t>
      </w:r>
    </w:p>
    <w:p w:rsidR="005E1E73" w:rsidRPr="008F4254" w:rsidRDefault="005E1E73" w:rsidP="005E1E73">
      <w:pPr>
        <w:pStyle w:val="P2"/>
        <w:spacing w:before="0"/>
        <w:rPr>
          <w:rFonts w:cs="Arial"/>
          <w:sz w:val="16"/>
          <w:lang w:val="tr-TR"/>
        </w:rPr>
      </w:pPr>
    </w:p>
    <w:tbl>
      <w:tblPr>
        <w:tblW w:w="0" w:type="auto"/>
        <w:jc w:val="center"/>
        <w:tblLayout w:type="fixed"/>
        <w:tblCellMar>
          <w:left w:w="0" w:type="dxa"/>
          <w:right w:w="0" w:type="dxa"/>
        </w:tblCellMar>
        <w:tblLook w:val="0000" w:firstRow="0" w:lastRow="0" w:firstColumn="0" w:lastColumn="0" w:noHBand="0" w:noVBand="0"/>
      </w:tblPr>
      <w:tblGrid>
        <w:gridCol w:w="170"/>
        <w:gridCol w:w="454"/>
        <w:gridCol w:w="567"/>
        <w:gridCol w:w="170"/>
        <w:gridCol w:w="1021"/>
        <w:gridCol w:w="170"/>
        <w:gridCol w:w="1021"/>
        <w:gridCol w:w="170"/>
        <w:gridCol w:w="1021"/>
        <w:gridCol w:w="170"/>
        <w:gridCol w:w="1021"/>
        <w:gridCol w:w="170"/>
      </w:tblGrid>
      <w:tr w:rsidR="005E1E73" w:rsidRPr="008F4254" w:rsidTr="008F4254">
        <w:trPr>
          <w:jc w:val="center"/>
        </w:trPr>
        <w:tc>
          <w:tcPr>
            <w:tcW w:w="170" w:type="dxa"/>
            <w:tcBorders>
              <w:top w:val="single" w:sz="2" w:space="0" w:color="auto"/>
              <w:left w:val="single" w:sz="2" w:space="0" w:color="auto"/>
            </w:tcBorders>
          </w:tcPr>
          <w:p w:rsidR="005E1E73" w:rsidRPr="008F4254" w:rsidRDefault="005E1E73" w:rsidP="008F4254">
            <w:pPr>
              <w:spacing w:before="120" w:after="120"/>
              <w:jc w:val="center"/>
              <w:rPr>
                <w:rFonts w:ascii="Arial" w:hAnsi="Arial" w:cs="Arial"/>
                <w:sz w:val="16"/>
                <w:szCs w:val="16"/>
              </w:rPr>
            </w:pPr>
          </w:p>
        </w:tc>
        <w:tc>
          <w:tcPr>
            <w:tcW w:w="1021" w:type="dxa"/>
            <w:gridSpan w:val="2"/>
            <w:tcBorders>
              <w:top w:val="single" w:sz="2" w:space="0" w:color="auto"/>
            </w:tcBorders>
          </w:tcPr>
          <w:p w:rsidR="005E1E73" w:rsidRPr="008F4254" w:rsidRDefault="005E1E73" w:rsidP="008F4254">
            <w:pPr>
              <w:spacing w:before="120" w:after="120"/>
              <w:jc w:val="center"/>
              <w:rPr>
                <w:rFonts w:ascii="Arial" w:hAnsi="Arial" w:cs="Arial"/>
                <w:sz w:val="16"/>
                <w:szCs w:val="16"/>
              </w:rPr>
            </w:pPr>
          </w:p>
        </w:tc>
        <w:tc>
          <w:tcPr>
            <w:tcW w:w="170" w:type="dxa"/>
            <w:tcBorders>
              <w:top w:val="single" w:sz="2" w:space="0" w:color="auto"/>
            </w:tcBorders>
          </w:tcPr>
          <w:p w:rsidR="005E1E73" w:rsidRPr="008F4254" w:rsidRDefault="005E1E73" w:rsidP="008F4254">
            <w:pPr>
              <w:spacing w:before="120" w:after="120"/>
              <w:jc w:val="center"/>
              <w:rPr>
                <w:rFonts w:ascii="Arial" w:hAnsi="Arial" w:cs="Arial"/>
                <w:sz w:val="16"/>
                <w:szCs w:val="16"/>
              </w:rPr>
            </w:pPr>
          </w:p>
        </w:tc>
        <w:tc>
          <w:tcPr>
            <w:tcW w:w="1021" w:type="dxa"/>
            <w:tcBorders>
              <w:top w:val="single" w:sz="2" w:space="0" w:color="auto"/>
            </w:tcBorders>
          </w:tcPr>
          <w:p w:rsidR="005E1E73" w:rsidRPr="008F4254" w:rsidRDefault="005E1E73" w:rsidP="008F4254">
            <w:pPr>
              <w:spacing w:before="120" w:after="120"/>
              <w:jc w:val="center"/>
              <w:rPr>
                <w:rFonts w:ascii="Arial" w:hAnsi="Arial" w:cs="Arial"/>
                <w:sz w:val="16"/>
                <w:szCs w:val="16"/>
              </w:rPr>
            </w:pPr>
          </w:p>
        </w:tc>
        <w:tc>
          <w:tcPr>
            <w:tcW w:w="170" w:type="dxa"/>
            <w:tcBorders>
              <w:top w:val="single" w:sz="2" w:space="0" w:color="auto"/>
            </w:tcBorders>
          </w:tcPr>
          <w:p w:rsidR="005E1E73" w:rsidRPr="008F4254" w:rsidRDefault="005E1E73" w:rsidP="008F4254">
            <w:pPr>
              <w:spacing w:before="120" w:after="120"/>
              <w:jc w:val="center"/>
              <w:rPr>
                <w:rFonts w:ascii="Arial" w:hAnsi="Arial" w:cs="Arial"/>
                <w:sz w:val="16"/>
                <w:szCs w:val="16"/>
              </w:rPr>
            </w:pPr>
          </w:p>
        </w:tc>
        <w:tc>
          <w:tcPr>
            <w:tcW w:w="1021" w:type="dxa"/>
            <w:tcBorders>
              <w:top w:val="single" w:sz="2" w:space="0" w:color="auto"/>
            </w:tcBorders>
          </w:tcPr>
          <w:p w:rsidR="005E1E73" w:rsidRPr="008F4254" w:rsidRDefault="005E1E73" w:rsidP="008F4254">
            <w:pPr>
              <w:spacing w:before="120" w:after="120"/>
              <w:jc w:val="center"/>
              <w:rPr>
                <w:rFonts w:ascii="Arial" w:hAnsi="Arial" w:cs="Arial"/>
                <w:sz w:val="16"/>
                <w:szCs w:val="16"/>
              </w:rPr>
            </w:pPr>
          </w:p>
        </w:tc>
        <w:tc>
          <w:tcPr>
            <w:tcW w:w="170" w:type="dxa"/>
            <w:tcBorders>
              <w:top w:val="single" w:sz="2" w:space="0" w:color="auto"/>
            </w:tcBorders>
          </w:tcPr>
          <w:p w:rsidR="005E1E73" w:rsidRPr="008F4254" w:rsidRDefault="005E1E73" w:rsidP="008F4254">
            <w:pPr>
              <w:spacing w:before="120" w:after="120"/>
              <w:jc w:val="center"/>
              <w:rPr>
                <w:rFonts w:ascii="Arial" w:hAnsi="Arial" w:cs="Arial"/>
                <w:sz w:val="16"/>
                <w:szCs w:val="16"/>
              </w:rPr>
            </w:pPr>
          </w:p>
        </w:tc>
        <w:tc>
          <w:tcPr>
            <w:tcW w:w="1021" w:type="dxa"/>
            <w:tcBorders>
              <w:top w:val="single" w:sz="2" w:space="0" w:color="auto"/>
            </w:tcBorders>
          </w:tcPr>
          <w:p w:rsidR="005E1E73" w:rsidRPr="008F4254" w:rsidRDefault="005E1E73" w:rsidP="008F4254">
            <w:pPr>
              <w:spacing w:before="120" w:after="120"/>
              <w:jc w:val="center"/>
              <w:rPr>
                <w:rFonts w:ascii="Arial" w:hAnsi="Arial" w:cs="Arial"/>
                <w:sz w:val="16"/>
                <w:szCs w:val="16"/>
              </w:rPr>
            </w:pPr>
          </w:p>
        </w:tc>
        <w:tc>
          <w:tcPr>
            <w:tcW w:w="170" w:type="dxa"/>
            <w:tcBorders>
              <w:top w:val="single" w:sz="2" w:space="0" w:color="auto"/>
            </w:tcBorders>
          </w:tcPr>
          <w:p w:rsidR="005E1E73" w:rsidRPr="008F4254" w:rsidRDefault="005E1E73" w:rsidP="008F4254">
            <w:pPr>
              <w:spacing w:before="120" w:after="120"/>
              <w:jc w:val="center"/>
              <w:rPr>
                <w:rFonts w:ascii="Arial" w:hAnsi="Arial" w:cs="Arial"/>
                <w:sz w:val="16"/>
                <w:szCs w:val="16"/>
              </w:rPr>
            </w:pPr>
          </w:p>
        </w:tc>
        <w:tc>
          <w:tcPr>
            <w:tcW w:w="1021" w:type="dxa"/>
            <w:tcBorders>
              <w:top w:val="single" w:sz="2" w:space="0" w:color="auto"/>
            </w:tcBorders>
          </w:tcPr>
          <w:p w:rsidR="005E1E73" w:rsidRPr="008F4254" w:rsidRDefault="005E1E73" w:rsidP="008F4254">
            <w:pPr>
              <w:spacing w:before="120" w:after="120"/>
              <w:jc w:val="center"/>
              <w:rPr>
                <w:rFonts w:ascii="Arial" w:hAnsi="Arial" w:cs="Arial"/>
                <w:sz w:val="16"/>
                <w:szCs w:val="16"/>
              </w:rPr>
            </w:pPr>
          </w:p>
        </w:tc>
        <w:tc>
          <w:tcPr>
            <w:tcW w:w="170" w:type="dxa"/>
            <w:tcBorders>
              <w:top w:val="single" w:sz="2" w:space="0" w:color="auto"/>
              <w:right w:val="single" w:sz="2" w:space="0" w:color="auto"/>
            </w:tcBorders>
          </w:tcPr>
          <w:p w:rsidR="005E1E73" w:rsidRPr="008F4254" w:rsidRDefault="005E1E73" w:rsidP="008F4254">
            <w:pPr>
              <w:spacing w:before="120" w:after="120"/>
              <w:jc w:val="center"/>
              <w:rPr>
                <w:rFonts w:ascii="Arial" w:hAnsi="Arial" w:cs="Arial"/>
                <w:sz w:val="16"/>
              </w:rPr>
            </w:pPr>
          </w:p>
        </w:tc>
      </w:tr>
      <w:tr w:rsidR="005E1E73" w:rsidRPr="008F4254" w:rsidTr="008F4254">
        <w:trPr>
          <w:jc w:val="center"/>
        </w:trPr>
        <w:tc>
          <w:tcPr>
            <w:tcW w:w="170" w:type="dxa"/>
            <w:tcBorders>
              <w:left w:val="single" w:sz="2" w:space="0" w:color="auto"/>
            </w:tcBorders>
          </w:tcPr>
          <w:p w:rsidR="005E1E73" w:rsidRPr="008F4254" w:rsidRDefault="005E1E73" w:rsidP="008F4254">
            <w:pPr>
              <w:spacing w:before="40"/>
              <w:jc w:val="center"/>
              <w:rPr>
                <w:rFonts w:ascii="Arial" w:hAnsi="Arial" w:cs="Arial"/>
                <w:sz w:val="16"/>
                <w:szCs w:val="16"/>
              </w:rPr>
            </w:pPr>
          </w:p>
        </w:tc>
        <w:tc>
          <w:tcPr>
            <w:tcW w:w="1021" w:type="dxa"/>
            <w:gridSpan w:val="2"/>
            <w:tcBorders>
              <w:top w:val="single" w:sz="6" w:space="0" w:color="auto"/>
            </w:tcBorders>
          </w:tcPr>
          <w:p w:rsidR="005E1E73" w:rsidRPr="008F4254" w:rsidRDefault="005E1E73" w:rsidP="008F4254">
            <w:pPr>
              <w:spacing w:before="40"/>
              <w:jc w:val="center"/>
              <w:rPr>
                <w:rFonts w:ascii="Arial" w:hAnsi="Arial" w:cs="Arial"/>
                <w:sz w:val="16"/>
                <w:szCs w:val="16"/>
              </w:rPr>
            </w:pPr>
            <w:r w:rsidRPr="008F4254">
              <w:rPr>
                <w:rFonts w:ascii="Arial" w:hAnsi="Arial" w:cs="Arial"/>
                <w:sz w:val="16"/>
                <w:szCs w:val="16"/>
              </w:rPr>
              <w:t>Soyadı</w:t>
            </w:r>
          </w:p>
        </w:tc>
        <w:tc>
          <w:tcPr>
            <w:tcW w:w="170" w:type="dxa"/>
          </w:tcPr>
          <w:p w:rsidR="005E1E73" w:rsidRPr="008F4254" w:rsidRDefault="005E1E73" w:rsidP="008F4254">
            <w:pPr>
              <w:spacing w:before="40"/>
              <w:jc w:val="center"/>
              <w:rPr>
                <w:rFonts w:ascii="Arial" w:hAnsi="Arial" w:cs="Arial"/>
                <w:sz w:val="16"/>
                <w:szCs w:val="16"/>
              </w:rPr>
            </w:pPr>
          </w:p>
        </w:tc>
        <w:tc>
          <w:tcPr>
            <w:tcW w:w="1021" w:type="dxa"/>
            <w:tcBorders>
              <w:top w:val="single" w:sz="6" w:space="0" w:color="auto"/>
            </w:tcBorders>
          </w:tcPr>
          <w:p w:rsidR="005E1E73" w:rsidRPr="008F4254" w:rsidRDefault="005E1E73" w:rsidP="008F4254">
            <w:pPr>
              <w:spacing w:before="40"/>
              <w:jc w:val="center"/>
              <w:rPr>
                <w:rFonts w:ascii="Arial" w:hAnsi="Arial" w:cs="Arial"/>
                <w:sz w:val="16"/>
                <w:szCs w:val="16"/>
              </w:rPr>
            </w:pPr>
            <w:r w:rsidRPr="008F4254">
              <w:rPr>
                <w:rFonts w:ascii="Arial" w:hAnsi="Arial" w:cs="Arial"/>
                <w:sz w:val="16"/>
                <w:szCs w:val="16"/>
              </w:rPr>
              <w:t>Adı</w:t>
            </w:r>
          </w:p>
        </w:tc>
        <w:tc>
          <w:tcPr>
            <w:tcW w:w="170" w:type="dxa"/>
          </w:tcPr>
          <w:p w:rsidR="005E1E73" w:rsidRPr="008F4254" w:rsidRDefault="005E1E73" w:rsidP="008F4254">
            <w:pPr>
              <w:spacing w:before="40"/>
              <w:jc w:val="center"/>
              <w:rPr>
                <w:rFonts w:ascii="Arial" w:hAnsi="Arial" w:cs="Arial"/>
                <w:sz w:val="16"/>
                <w:szCs w:val="16"/>
              </w:rPr>
            </w:pPr>
          </w:p>
        </w:tc>
        <w:tc>
          <w:tcPr>
            <w:tcW w:w="1021" w:type="dxa"/>
            <w:tcBorders>
              <w:top w:val="single" w:sz="6" w:space="0" w:color="auto"/>
            </w:tcBorders>
          </w:tcPr>
          <w:p w:rsidR="005E1E73" w:rsidRPr="008F4254" w:rsidRDefault="005E1E73" w:rsidP="008F4254">
            <w:pPr>
              <w:spacing w:before="40"/>
              <w:jc w:val="center"/>
              <w:rPr>
                <w:rFonts w:ascii="Arial" w:hAnsi="Arial" w:cs="Arial"/>
                <w:sz w:val="16"/>
                <w:szCs w:val="16"/>
              </w:rPr>
            </w:pPr>
            <w:r w:rsidRPr="008F4254">
              <w:rPr>
                <w:rFonts w:ascii="Arial" w:hAnsi="Arial" w:cs="Arial"/>
                <w:sz w:val="16"/>
                <w:szCs w:val="16"/>
              </w:rPr>
              <w:t>Baba Adı</w:t>
            </w:r>
          </w:p>
        </w:tc>
        <w:tc>
          <w:tcPr>
            <w:tcW w:w="170" w:type="dxa"/>
          </w:tcPr>
          <w:p w:rsidR="005E1E73" w:rsidRPr="008F4254" w:rsidRDefault="005E1E73" w:rsidP="008F4254">
            <w:pPr>
              <w:spacing w:before="40"/>
              <w:jc w:val="center"/>
              <w:rPr>
                <w:rFonts w:ascii="Arial" w:hAnsi="Arial" w:cs="Arial"/>
                <w:sz w:val="16"/>
                <w:szCs w:val="16"/>
              </w:rPr>
            </w:pPr>
          </w:p>
        </w:tc>
        <w:tc>
          <w:tcPr>
            <w:tcW w:w="1021" w:type="dxa"/>
            <w:tcBorders>
              <w:top w:val="single" w:sz="6" w:space="0" w:color="auto"/>
            </w:tcBorders>
          </w:tcPr>
          <w:p w:rsidR="005E1E73" w:rsidRPr="008F4254" w:rsidRDefault="005E1E73" w:rsidP="008F4254">
            <w:pPr>
              <w:spacing w:before="40"/>
              <w:jc w:val="center"/>
              <w:rPr>
                <w:rFonts w:ascii="Arial" w:hAnsi="Arial" w:cs="Arial"/>
                <w:sz w:val="16"/>
                <w:szCs w:val="16"/>
              </w:rPr>
            </w:pPr>
            <w:r w:rsidRPr="008F4254">
              <w:rPr>
                <w:rFonts w:ascii="Arial" w:hAnsi="Arial" w:cs="Arial"/>
                <w:sz w:val="16"/>
                <w:szCs w:val="16"/>
              </w:rPr>
              <w:t>Ana Adı</w:t>
            </w:r>
          </w:p>
        </w:tc>
        <w:tc>
          <w:tcPr>
            <w:tcW w:w="170" w:type="dxa"/>
          </w:tcPr>
          <w:p w:rsidR="005E1E73" w:rsidRPr="008F4254" w:rsidRDefault="005E1E73" w:rsidP="008F4254">
            <w:pPr>
              <w:spacing w:before="40"/>
              <w:jc w:val="center"/>
              <w:rPr>
                <w:rFonts w:ascii="Arial" w:hAnsi="Arial" w:cs="Arial"/>
                <w:sz w:val="16"/>
                <w:szCs w:val="16"/>
              </w:rPr>
            </w:pPr>
          </w:p>
        </w:tc>
        <w:tc>
          <w:tcPr>
            <w:tcW w:w="1021" w:type="dxa"/>
            <w:tcBorders>
              <w:top w:val="single" w:sz="6" w:space="0" w:color="auto"/>
            </w:tcBorders>
          </w:tcPr>
          <w:p w:rsidR="005E1E73" w:rsidRPr="008F4254" w:rsidRDefault="005E1E73" w:rsidP="008F4254">
            <w:pPr>
              <w:spacing w:before="40"/>
              <w:jc w:val="center"/>
              <w:rPr>
                <w:rFonts w:ascii="Arial" w:hAnsi="Arial" w:cs="Arial"/>
                <w:sz w:val="16"/>
                <w:szCs w:val="16"/>
              </w:rPr>
            </w:pPr>
            <w:r w:rsidRPr="008F4254">
              <w:rPr>
                <w:rFonts w:ascii="Arial" w:hAnsi="Arial" w:cs="Arial"/>
                <w:sz w:val="16"/>
                <w:szCs w:val="16"/>
              </w:rPr>
              <w:t>Dosya No</w:t>
            </w:r>
          </w:p>
        </w:tc>
        <w:tc>
          <w:tcPr>
            <w:tcW w:w="170" w:type="dxa"/>
            <w:tcBorders>
              <w:right w:val="single" w:sz="2" w:space="0" w:color="auto"/>
            </w:tcBorders>
          </w:tcPr>
          <w:p w:rsidR="005E1E73" w:rsidRPr="008F4254" w:rsidRDefault="005E1E73" w:rsidP="008F4254">
            <w:pPr>
              <w:spacing w:before="40"/>
              <w:jc w:val="center"/>
              <w:rPr>
                <w:rFonts w:ascii="Arial" w:hAnsi="Arial" w:cs="Arial"/>
                <w:sz w:val="16"/>
              </w:rPr>
            </w:pPr>
          </w:p>
        </w:tc>
      </w:tr>
      <w:tr w:rsidR="005E1E73" w:rsidRPr="008F4254" w:rsidTr="008F4254">
        <w:trPr>
          <w:jc w:val="center"/>
        </w:trPr>
        <w:tc>
          <w:tcPr>
            <w:tcW w:w="170" w:type="dxa"/>
            <w:tcBorders>
              <w:left w:val="single" w:sz="2" w:space="0" w:color="auto"/>
            </w:tcBorders>
          </w:tcPr>
          <w:p w:rsidR="005E1E73" w:rsidRPr="008F4254" w:rsidRDefault="005E1E73" w:rsidP="008F4254">
            <w:pPr>
              <w:rPr>
                <w:rFonts w:ascii="Arial" w:hAnsi="Arial" w:cs="Arial"/>
                <w:sz w:val="16"/>
                <w:szCs w:val="16"/>
              </w:rPr>
            </w:pPr>
          </w:p>
        </w:tc>
        <w:tc>
          <w:tcPr>
            <w:tcW w:w="1021" w:type="dxa"/>
            <w:gridSpan w:val="2"/>
          </w:tcPr>
          <w:p w:rsidR="005E1E73" w:rsidRPr="008F4254" w:rsidRDefault="005E1E73" w:rsidP="008F4254">
            <w:pPr>
              <w:rPr>
                <w:rFonts w:ascii="Arial" w:hAnsi="Arial" w:cs="Arial"/>
                <w:sz w:val="16"/>
                <w:szCs w:val="16"/>
              </w:rPr>
            </w:pPr>
          </w:p>
        </w:tc>
        <w:tc>
          <w:tcPr>
            <w:tcW w:w="170" w:type="dxa"/>
          </w:tcPr>
          <w:p w:rsidR="005E1E73" w:rsidRPr="008F4254" w:rsidRDefault="005E1E73" w:rsidP="008F4254">
            <w:pPr>
              <w:rPr>
                <w:rFonts w:ascii="Arial" w:hAnsi="Arial" w:cs="Arial"/>
                <w:sz w:val="16"/>
                <w:szCs w:val="16"/>
              </w:rPr>
            </w:pPr>
          </w:p>
        </w:tc>
        <w:tc>
          <w:tcPr>
            <w:tcW w:w="1021" w:type="dxa"/>
          </w:tcPr>
          <w:p w:rsidR="005E1E73" w:rsidRPr="008F4254" w:rsidRDefault="005E1E73" w:rsidP="008F4254">
            <w:pPr>
              <w:rPr>
                <w:rFonts w:ascii="Arial" w:hAnsi="Arial" w:cs="Arial"/>
                <w:sz w:val="16"/>
                <w:szCs w:val="16"/>
              </w:rPr>
            </w:pPr>
          </w:p>
        </w:tc>
        <w:tc>
          <w:tcPr>
            <w:tcW w:w="170" w:type="dxa"/>
          </w:tcPr>
          <w:p w:rsidR="005E1E73" w:rsidRPr="008F4254" w:rsidRDefault="005E1E73" w:rsidP="008F4254">
            <w:pPr>
              <w:rPr>
                <w:rFonts w:ascii="Arial" w:hAnsi="Arial" w:cs="Arial"/>
                <w:sz w:val="16"/>
                <w:szCs w:val="16"/>
              </w:rPr>
            </w:pPr>
          </w:p>
        </w:tc>
        <w:tc>
          <w:tcPr>
            <w:tcW w:w="1021" w:type="dxa"/>
          </w:tcPr>
          <w:p w:rsidR="005E1E73" w:rsidRPr="008F4254" w:rsidRDefault="005E1E73" w:rsidP="008F4254">
            <w:pPr>
              <w:rPr>
                <w:rFonts w:ascii="Arial" w:hAnsi="Arial" w:cs="Arial"/>
                <w:sz w:val="16"/>
                <w:szCs w:val="16"/>
              </w:rPr>
            </w:pPr>
          </w:p>
        </w:tc>
        <w:tc>
          <w:tcPr>
            <w:tcW w:w="170" w:type="dxa"/>
          </w:tcPr>
          <w:p w:rsidR="005E1E73" w:rsidRPr="008F4254" w:rsidRDefault="005E1E73" w:rsidP="008F4254">
            <w:pPr>
              <w:rPr>
                <w:rFonts w:ascii="Arial" w:hAnsi="Arial" w:cs="Arial"/>
                <w:sz w:val="16"/>
                <w:szCs w:val="16"/>
              </w:rPr>
            </w:pPr>
          </w:p>
        </w:tc>
        <w:tc>
          <w:tcPr>
            <w:tcW w:w="1021" w:type="dxa"/>
          </w:tcPr>
          <w:p w:rsidR="005E1E73" w:rsidRPr="008F4254" w:rsidRDefault="005E1E73" w:rsidP="008F4254">
            <w:pPr>
              <w:rPr>
                <w:rFonts w:ascii="Arial" w:hAnsi="Arial" w:cs="Arial"/>
                <w:sz w:val="16"/>
                <w:szCs w:val="16"/>
              </w:rPr>
            </w:pPr>
          </w:p>
        </w:tc>
        <w:tc>
          <w:tcPr>
            <w:tcW w:w="170" w:type="dxa"/>
          </w:tcPr>
          <w:p w:rsidR="005E1E73" w:rsidRPr="008F4254" w:rsidRDefault="005E1E73" w:rsidP="008F4254">
            <w:pPr>
              <w:rPr>
                <w:rFonts w:ascii="Arial" w:hAnsi="Arial" w:cs="Arial"/>
                <w:sz w:val="16"/>
                <w:szCs w:val="16"/>
              </w:rPr>
            </w:pPr>
          </w:p>
        </w:tc>
        <w:tc>
          <w:tcPr>
            <w:tcW w:w="1021" w:type="dxa"/>
          </w:tcPr>
          <w:p w:rsidR="005E1E73" w:rsidRPr="008F4254" w:rsidRDefault="005E1E73" w:rsidP="008F4254">
            <w:pPr>
              <w:rPr>
                <w:rFonts w:ascii="Arial" w:hAnsi="Arial" w:cs="Arial"/>
                <w:sz w:val="16"/>
                <w:szCs w:val="16"/>
              </w:rPr>
            </w:pPr>
          </w:p>
        </w:tc>
        <w:tc>
          <w:tcPr>
            <w:tcW w:w="170" w:type="dxa"/>
            <w:tcBorders>
              <w:right w:val="single" w:sz="2" w:space="0" w:color="auto"/>
            </w:tcBorders>
          </w:tcPr>
          <w:p w:rsidR="005E1E73" w:rsidRPr="008F4254" w:rsidRDefault="005E1E73" w:rsidP="008F4254">
            <w:pPr>
              <w:rPr>
                <w:rFonts w:ascii="Arial" w:hAnsi="Arial" w:cs="Arial"/>
                <w:sz w:val="16"/>
              </w:rPr>
            </w:pPr>
          </w:p>
        </w:tc>
      </w:tr>
      <w:tr w:rsidR="005E1E73" w:rsidRPr="008F4254" w:rsidTr="008F4254">
        <w:trPr>
          <w:jc w:val="center"/>
        </w:trPr>
        <w:tc>
          <w:tcPr>
            <w:tcW w:w="170" w:type="dxa"/>
            <w:tcBorders>
              <w:left w:val="single" w:sz="2" w:space="0" w:color="auto"/>
            </w:tcBorders>
          </w:tcPr>
          <w:p w:rsidR="005E1E73" w:rsidRPr="008F4254" w:rsidRDefault="005E1E73" w:rsidP="008F4254">
            <w:pPr>
              <w:rPr>
                <w:rFonts w:ascii="Arial" w:hAnsi="Arial" w:cs="Arial"/>
                <w:sz w:val="16"/>
                <w:szCs w:val="16"/>
              </w:rPr>
            </w:pPr>
          </w:p>
        </w:tc>
        <w:tc>
          <w:tcPr>
            <w:tcW w:w="2212" w:type="dxa"/>
            <w:gridSpan w:val="4"/>
          </w:tcPr>
          <w:p w:rsidR="005E1E73" w:rsidRPr="008F4254" w:rsidRDefault="005E1E73" w:rsidP="008F4254">
            <w:pPr>
              <w:tabs>
                <w:tab w:val="left" w:pos="1077"/>
              </w:tabs>
              <w:rPr>
                <w:rFonts w:ascii="Arial" w:hAnsi="Arial" w:cs="Arial"/>
                <w:sz w:val="16"/>
                <w:szCs w:val="16"/>
              </w:rPr>
            </w:pPr>
            <w:r w:rsidRPr="008F4254">
              <w:rPr>
                <w:rFonts w:ascii="Arial" w:hAnsi="Arial" w:cs="Arial"/>
                <w:sz w:val="16"/>
                <w:szCs w:val="16"/>
              </w:rPr>
              <w:t>Doğum Tarihi</w:t>
            </w:r>
            <w:r w:rsidRPr="008F4254">
              <w:rPr>
                <w:rFonts w:ascii="Arial" w:hAnsi="Arial" w:cs="Arial"/>
                <w:sz w:val="16"/>
                <w:szCs w:val="16"/>
              </w:rPr>
              <w:tab/>
              <w:t>:</w:t>
            </w:r>
          </w:p>
        </w:tc>
        <w:tc>
          <w:tcPr>
            <w:tcW w:w="170" w:type="dxa"/>
          </w:tcPr>
          <w:p w:rsidR="005E1E73" w:rsidRPr="008F4254" w:rsidRDefault="005E1E73" w:rsidP="008F4254">
            <w:pPr>
              <w:rPr>
                <w:rFonts w:ascii="Arial" w:hAnsi="Arial" w:cs="Arial"/>
                <w:sz w:val="16"/>
                <w:szCs w:val="16"/>
              </w:rPr>
            </w:pPr>
          </w:p>
        </w:tc>
        <w:tc>
          <w:tcPr>
            <w:tcW w:w="1021" w:type="dxa"/>
          </w:tcPr>
          <w:p w:rsidR="005E1E73" w:rsidRPr="008F4254" w:rsidRDefault="005E1E73" w:rsidP="008F4254">
            <w:pPr>
              <w:rPr>
                <w:rFonts w:ascii="Arial" w:hAnsi="Arial" w:cs="Arial"/>
                <w:sz w:val="16"/>
                <w:szCs w:val="16"/>
              </w:rPr>
            </w:pPr>
          </w:p>
        </w:tc>
        <w:tc>
          <w:tcPr>
            <w:tcW w:w="170" w:type="dxa"/>
          </w:tcPr>
          <w:p w:rsidR="005E1E73" w:rsidRPr="008F4254" w:rsidRDefault="005E1E73" w:rsidP="008F4254">
            <w:pPr>
              <w:rPr>
                <w:rFonts w:ascii="Arial" w:hAnsi="Arial" w:cs="Arial"/>
                <w:sz w:val="16"/>
                <w:szCs w:val="16"/>
              </w:rPr>
            </w:pPr>
          </w:p>
        </w:tc>
        <w:tc>
          <w:tcPr>
            <w:tcW w:w="2211" w:type="dxa"/>
            <w:gridSpan w:val="3"/>
          </w:tcPr>
          <w:p w:rsidR="005E1E73" w:rsidRPr="008F4254" w:rsidRDefault="005E1E73" w:rsidP="008F4254">
            <w:pPr>
              <w:rPr>
                <w:rFonts w:ascii="Arial" w:hAnsi="Arial" w:cs="Arial"/>
                <w:sz w:val="16"/>
                <w:szCs w:val="16"/>
              </w:rPr>
            </w:pPr>
            <w:proofErr w:type="gramStart"/>
            <w:r w:rsidRPr="008F4254">
              <w:rPr>
                <w:rFonts w:ascii="Arial" w:hAnsi="Arial" w:cs="Arial"/>
                <w:sz w:val="16"/>
                <w:szCs w:val="16"/>
              </w:rPr>
              <w:t>Bölüm :</w:t>
            </w:r>
            <w:proofErr w:type="gramEnd"/>
          </w:p>
        </w:tc>
        <w:tc>
          <w:tcPr>
            <w:tcW w:w="170" w:type="dxa"/>
            <w:tcBorders>
              <w:right w:val="single" w:sz="2" w:space="0" w:color="auto"/>
            </w:tcBorders>
          </w:tcPr>
          <w:p w:rsidR="005E1E73" w:rsidRPr="008F4254" w:rsidRDefault="005E1E73" w:rsidP="008F4254">
            <w:pPr>
              <w:rPr>
                <w:rFonts w:ascii="Arial" w:hAnsi="Arial" w:cs="Arial"/>
                <w:sz w:val="16"/>
              </w:rPr>
            </w:pPr>
          </w:p>
        </w:tc>
      </w:tr>
      <w:tr w:rsidR="005E1E73" w:rsidRPr="008F4254" w:rsidTr="008F4254">
        <w:trPr>
          <w:jc w:val="center"/>
        </w:trPr>
        <w:tc>
          <w:tcPr>
            <w:tcW w:w="170" w:type="dxa"/>
            <w:tcBorders>
              <w:left w:val="single" w:sz="2" w:space="0" w:color="auto"/>
            </w:tcBorders>
          </w:tcPr>
          <w:p w:rsidR="005E1E73" w:rsidRPr="008F4254" w:rsidRDefault="005E1E73" w:rsidP="008F4254">
            <w:pPr>
              <w:rPr>
                <w:rFonts w:ascii="Arial" w:hAnsi="Arial" w:cs="Arial"/>
                <w:sz w:val="16"/>
                <w:szCs w:val="16"/>
              </w:rPr>
            </w:pPr>
          </w:p>
        </w:tc>
        <w:tc>
          <w:tcPr>
            <w:tcW w:w="2212" w:type="dxa"/>
            <w:gridSpan w:val="4"/>
          </w:tcPr>
          <w:p w:rsidR="005E1E73" w:rsidRPr="008F4254" w:rsidRDefault="005E1E73" w:rsidP="008F4254">
            <w:pPr>
              <w:tabs>
                <w:tab w:val="left" w:pos="1077"/>
                <w:tab w:val="left" w:pos="1361"/>
              </w:tabs>
              <w:rPr>
                <w:rFonts w:ascii="Arial" w:hAnsi="Arial" w:cs="Arial"/>
                <w:sz w:val="16"/>
                <w:szCs w:val="16"/>
              </w:rPr>
            </w:pPr>
            <w:r w:rsidRPr="008F4254">
              <w:rPr>
                <w:rFonts w:ascii="Arial" w:hAnsi="Arial" w:cs="Arial"/>
                <w:sz w:val="16"/>
                <w:szCs w:val="16"/>
              </w:rPr>
              <w:t>Doğum Yeri</w:t>
            </w:r>
            <w:r w:rsidRPr="008F4254">
              <w:rPr>
                <w:rFonts w:ascii="Arial" w:hAnsi="Arial" w:cs="Arial"/>
                <w:sz w:val="16"/>
                <w:szCs w:val="16"/>
              </w:rPr>
              <w:tab/>
              <w:t>:</w:t>
            </w:r>
          </w:p>
        </w:tc>
        <w:tc>
          <w:tcPr>
            <w:tcW w:w="170" w:type="dxa"/>
          </w:tcPr>
          <w:p w:rsidR="005E1E73" w:rsidRPr="008F4254" w:rsidRDefault="005E1E73" w:rsidP="008F4254">
            <w:pPr>
              <w:rPr>
                <w:rFonts w:ascii="Arial" w:hAnsi="Arial" w:cs="Arial"/>
                <w:sz w:val="16"/>
                <w:szCs w:val="16"/>
              </w:rPr>
            </w:pPr>
          </w:p>
        </w:tc>
        <w:tc>
          <w:tcPr>
            <w:tcW w:w="1021" w:type="dxa"/>
          </w:tcPr>
          <w:p w:rsidR="005E1E73" w:rsidRPr="008F4254" w:rsidRDefault="005E1E73" w:rsidP="008F4254">
            <w:pPr>
              <w:rPr>
                <w:rFonts w:ascii="Arial" w:hAnsi="Arial" w:cs="Arial"/>
                <w:sz w:val="16"/>
                <w:szCs w:val="16"/>
              </w:rPr>
            </w:pPr>
          </w:p>
        </w:tc>
        <w:tc>
          <w:tcPr>
            <w:tcW w:w="170" w:type="dxa"/>
          </w:tcPr>
          <w:p w:rsidR="005E1E73" w:rsidRPr="008F4254" w:rsidRDefault="005E1E73" w:rsidP="008F4254">
            <w:pPr>
              <w:rPr>
                <w:rFonts w:ascii="Arial" w:hAnsi="Arial" w:cs="Arial"/>
                <w:sz w:val="16"/>
                <w:szCs w:val="16"/>
              </w:rPr>
            </w:pPr>
          </w:p>
        </w:tc>
        <w:tc>
          <w:tcPr>
            <w:tcW w:w="2211" w:type="dxa"/>
            <w:gridSpan w:val="3"/>
          </w:tcPr>
          <w:p w:rsidR="005E1E73" w:rsidRPr="008F4254" w:rsidRDefault="005E1E73" w:rsidP="008F4254">
            <w:pPr>
              <w:rPr>
                <w:rFonts w:ascii="Arial" w:hAnsi="Arial" w:cs="Arial"/>
                <w:sz w:val="16"/>
                <w:szCs w:val="16"/>
              </w:rPr>
            </w:pPr>
            <w:r w:rsidRPr="008F4254">
              <w:rPr>
                <w:rFonts w:ascii="Arial" w:hAnsi="Arial" w:cs="Arial"/>
                <w:sz w:val="16"/>
                <w:szCs w:val="16"/>
              </w:rPr>
              <w:t xml:space="preserve">Rumuz ve </w:t>
            </w:r>
            <w:proofErr w:type="gramStart"/>
            <w:r w:rsidRPr="008F4254">
              <w:rPr>
                <w:rFonts w:ascii="Arial" w:hAnsi="Arial" w:cs="Arial"/>
                <w:sz w:val="16"/>
                <w:szCs w:val="16"/>
              </w:rPr>
              <w:t>Tarih :</w:t>
            </w:r>
            <w:proofErr w:type="gramEnd"/>
          </w:p>
        </w:tc>
        <w:tc>
          <w:tcPr>
            <w:tcW w:w="170" w:type="dxa"/>
            <w:tcBorders>
              <w:right w:val="single" w:sz="2" w:space="0" w:color="auto"/>
            </w:tcBorders>
          </w:tcPr>
          <w:p w:rsidR="005E1E73" w:rsidRPr="008F4254" w:rsidRDefault="005E1E73" w:rsidP="008F4254">
            <w:pPr>
              <w:rPr>
                <w:rFonts w:ascii="Arial" w:hAnsi="Arial" w:cs="Arial"/>
                <w:sz w:val="16"/>
              </w:rPr>
            </w:pPr>
          </w:p>
        </w:tc>
      </w:tr>
      <w:tr w:rsidR="005E1E73" w:rsidRPr="008F4254" w:rsidTr="008F4254">
        <w:trPr>
          <w:jc w:val="center"/>
        </w:trPr>
        <w:tc>
          <w:tcPr>
            <w:tcW w:w="170" w:type="dxa"/>
            <w:tcBorders>
              <w:left w:val="single" w:sz="2" w:space="0" w:color="auto"/>
            </w:tcBorders>
          </w:tcPr>
          <w:p w:rsidR="005E1E73" w:rsidRPr="008F4254" w:rsidRDefault="005E1E73" w:rsidP="008F4254">
            <w:pPr>
              <w:rPr>
                <w:rFonts w:ascii="Arial" w:hAnsi="Arial" w:cs="Arial"/>
                <w:sz w:val="16"/>
                <w:szCs w:val="16"/>
              </w:rPr>
            </w:pPr>
          </w:p>
        </w:tc>
        <w:tc>
          <w:tcPr>
            <w:tcW w:w="2212" w:type="dxa"/>
            <w:gridSpan w:val="4"/>
          </w:tcPr>
          <w:p w:rsidR="005E1E73" w:rsidRPr="008F4254" w:rsidRDefault="005E1E73" w:rsidP="008F4254">
            <w:pPr>
              <w:tabs>
                <w:tab w:val="left" w:pos="1077"/>
                <w:tab w:val="left" w:pos="1361"/>
              </w:tabs>
              <w:rPr>
                <w:rFonts w:ascii="Arial" w:hAnsi="Arial" w:cs="Arial"/>
                <w:sz w:val="16"/>
                <w:szCs w:val="16"/>
              </w:rPr>
            </w:pPr>
            <w:r w:rsidRPr="008F4254">
              <w:rPr>
                <w:rFonts w:ascii="Arial" w:hAnsi="Arial" w:cs="Arial"/>
                <w:sz w:val="16"/>
                <w:szCs w:val="16"/>
              </w:rPr>
              <w:t>Adres</w:t>
            </w:r>
            <w:r w:rsidRPr="008F4254">
              <w:rPr>
                <w:rFonts w:ascii="Arial" w:hAnsi="Arial" w:cs="Arial"/>
                <w:sz w:val="16"/>
                <w:szCs w:val="16"/>
              </w:rPr>
              <w:tab/>
              <w:t>:</w:t>
            </w:r>
          </w:p>
        </w:tc>
        <w:tc>
          <w:tcPr>
            <w:tcW w:w="170" w:type="dxa"/>
          </w:tcPr>
          <w:p w:rsidR="005E1E73" w:rsidRPr="008F4254" w:rsidRDefault="005E1E73" w:rsidP="008F4254">
            <w:pPr>
              <w:rPr>
                <w:rFonts w:ascii="Arial" w:hAnsi="Arial" w:cs="Arial"/>
                <w:sz w:val="16"/>
                <w:szCs w:val="16"/>
              </w:rPr>
            </w:pPr>
          </w:p>
        </w:tc>
        <w:tc>
          <w:tcPr>
            <w:tcW w:w="1021" w:type="dxa"/>
          </w:tcPr>
          <w:p w:rsidR="005E1E73" w:rsidRPr="008F4254" w:rsidRDefault="005E1E73" w:rsidP="008F4254">
            <w:pPr>
              <w:rPr>
                <w:rFonts w:ascii="Arial" w:hAnsi="Arial" w:cs="Arial"/>
                <w:sz w:val="16"/>
                <w:szCs w:val="16"/>
              </w:rPr>
            </w:pPr>
          </w:p>
        </w:tc>
        <w:tc>
          <w:tcPr>
            <w:tcW w:w="170" w:type="dxa"/>
          </w:tcPr>
          <w:p w:rsidR="005E1E73" w:rsidRPr="008F4254" w:rsidRDefault="005E1E73" w:rsidP="008F4254">
            <w:pPr>
              <w:rPr>
                <w:rFonts w:ascii="Arial" w:hAnsi="Arial" w:cs="Arial"/>
                <w:sz w:val="16"/>
                <w:szCs w:val="16"/>
              </w:rPr>
            </w:pPr>
          </w:p>
        </w:tc>
        <w:tc>
          <w:tcPr>
            <w:tcW w:w="2211" w:type="dxa"/>
            <w:gridSpan w:val="3"/>
          </w:tcPr>
          <w:p w:rsidR="005E1E73" w:rsidRPr="008F4254" w:rsidRDefault="005E1E73" w:rsidP="008F4254">
            <w:pPr>
              <w:rPr>
                <w:rFonts w:ascii="Arial" w:hAnsi="Arial" w:cs="Arial"/>
                <w:sz w:val="16"/>
                <w:szCs w:val="16"/>
              </w:rPr>
            </w:pPr>
          </w:p>
        </w:tc>
        <w:tc>
          <w:tcPr>
            <w:tcW w:w="170" w:type="dxa"/>
            <w:tcBorders>
              <w:right w:val="single" w:sz="2" w:space="0" w:color="auto"/>
            </w:tcBorders>
          </w:tcPr>
          <w:p w:rsidR="005E1E73" w:rsidRPr="008F4254" w:rsidRDefault="005E1E73" w:rsidP="008F4254">
            <w:pPr>
              <w:rPr>
                <w:rFonts w:ascii="Arial" w:hAnsi="Arial" w:cs="Arial"/>
                <w:sz w:val="16"/>
              </w:rPr>
            </w:pPr>
          </w:p>
        </w:tc>
      </w:tr>
      <w:tr w:rsidR="005E1E73" w:rsidRPr="008F4254" w:rsidTr="008F4254">
        <w:trPr>
          <w:jc w:val="center"/>
        </w:trPr>
        <w:tc>
          <w:tcPr>
            <w:tcW w:w="170" w:type="dxa"/>
            <w:tcBorders>
              <w:left w:val="single" w:sz="2" w:space="0" w:color="auto"/>
            </w:tcBorders>
          </w:tcPr>
          <w:p w:rsidR="005E1E73" w:rsidRPr="008F4254" w:rsidRDefault="005E1E73" w:rsidP="008F4254">
            <w:pPr>
              <w:rPr>
                <w:rFonts w:ascii="Arial" w:hAnsi="Arial" w:cs="Arial"/>
                <w:sz w:val="16"/>
                <w:szCs w:val="16"/>
              </w:rPr>
            </w:pPr>
          </w:p>
        </w:tc>
        <w:tc>
          <w:tcPr>
            <w:tcW w:w="2212" w:type="dxa"/>
            <w:gridSpan w:val="4"/>
          </w:tcPr>
          <w:p w:rsidR="005E1E73" w:rsidRPr="008F4254" w:rsidRDefault="005E1E73" w:rsidP="008F4254">
            <w:pPr>
              <w:rPr>
                <w:rFonts w:ascii="Arial" w:hAnsi="Arial" w:cs="Arial"/>
                <w:sz w:val="16"/>
                <w:szCs w:val="16"/>
              </w:rPr>
            </w:pPr>
          </w:p>
        </w:tc>
        <w:tc>
          <w:tcPr>
            <w:tcW w:w="170" w:type="dxa"/>
          </w:tcPr>
          <w:p w:rsidR="005E1E73" w:rsidRPr="008F4254" w:rsidRDefault="005E1E73" w:rsidP="008F4254">
            <w:pPr>
              <w:rPr>
                <w:rFonts w:ascii="Arial" w:hAnsi="Arial" w:cs="Arial"/>
                <w:sz w:val="16"/>
                <w:szCs w:val="16"/>
              </w:rPr>
            </w:pPr>
          </w:p>
        </w:tc>
        <w:tc>
          <w:tcPr>
            <w:tcW w:w="1021" w:type="dxa"/>
          </w:tcPr>
          <w:p w:rsidR="005E1E73" w:rsidRPr="008F4254" w:rsidRDefault="005E1E73" w:rsidP="008F4254">
            <w:pPr>
              <w:rPr>
                <w:rFonts w:ascii="Arial" w:hAnsi="Arial" w:cs="Arial"/>
                <w:sz w:val="16"/>
                <w:szCs w:val="16"/>
              </w:rPr>
            </w:pPr>
          </w:p>
        </w:tc>
        <w:tc>
          <w:tcPr>
            <w:tcW w:w="170" w:type="dxa"/>
          </w:tcPr>
          <w:p w:rsidR="005E1E73" w:rsidRPr="008F4254" w:rsidRDefault="005E1E73" w:rsidP="008F4254">
            <w:pPr>
              <w:rPr>
                <w:rFonts w:ascii="Arial" w:hAnsi="Arial" w:cs="Arial"/>
                <w:sz w:val="16"/>
                <w:szCs w:val="16"/>
              </w:rPr>
            </w:pPr>
          </w:p>
        </w:tc>
        <w:tc>
          <w:tcPr>
            <w:tcW w:w="2211" w:type="dxa"/>
            <w:gridSpan w:val="3"/>
          </w:tcPr>
          <w:p w:rsidR="005E1E73" w:rsidRPr="008F4254" w:rsidRDefault="005E1E73" w:rsidP="008F4254">
            <w:pPr>
              <w:rPr>
                <w:rFonts w:ascii="Arial" w:hAnsi="Arial" w:cs="Arial"/>
                <w:sz w:val="16"/>
                <w:szCs w:val="16"/>
              </w:rPr>
            </w:pPr>
          </w:p>
        </w:tc>
        <w:tc>
          <w:tcPr>
            <w:tcW w:w="170" w:type="dxa"/>
            <w:tcBorders>
              <w:right w:val="single" w:sz="2" w:space="0" w:color="auto"/>
            </w:tcBorders>
          </w:tcPr>
          <w:p w:rsidR="005E1E73" w:rsidRPr="008F4254" w:rsidRDefault="005E1E73" w:rsidP="008F4254">
            <w:pPr>
              <w:rPr>
                <w:rFonts w:ascii="Arial" w:hAnsi="Arial" w:cs="Arial"/>
                <w:sz w:val="10"/>
              </w:rPr>
            </w:pPr>
          </w:p>
        </w:tc>
      </w:tr>
      <w:tr w:rsidR="005E1E73" w:rsidRPr="008F4254" w:rsidTr="008F4254">
        <w:trPr>
          <w:jc w:val="center"/>
        </w:trPr>
        <w:tc>
          <w:tcPr>
            <w:tcW w:w="170" w:type="dxa"/>
            <w:tcBorders>
              <w:left w:val="single" w:sz="2" w:space="0" w:color="auto"/>
            </w:tcBorders>
          </w:tcPr>
          <w:p w:rsidR="005E1E73" w:rsidRPr="008F4254" w:rsidRDefault="005E1E73" w:rsidP="008F4254">
            <w:pPr>
              <w:rPr>
                <w:rFonts w:ascii="Arial" w:hAnsi="Arial" w:cs="Arial"/>
                <w:sz w:val="16"/>
                <w:szCs w:val="16"/>
              </w:rPr>
            </w:pPr>
          </w:p>
        </w:tc>
        <w:tc>
          <w:tcPr>
            <w:tcW w:w="454" w:type="dxa"/>
          </w:tcPr>
          <w:p w:rsidR="005E1E73" w:rsidRPr="008F4254" w:rsidRDefault="005E1E73" w:rsidP="008F4254">
            <w:pPr>
              <w:ind w:left="28"/>
              <w:rPr>
                <w:rFonts w:ascii="Arial" w:hAnsi="Arial" w:cs="Arial"/>
                <w:sz w:val="16"/>
                <w:szCs w:val="16"/>
              </w:rPr>
            </w:pPr>
            <w:r w:rsidRPr="008F4254">
              <w:rPr>
                <w:rFonts w:ascii="Arial" w:hAnsi="Arial" w:cs="Arial"/>
                <w:sz w:val="16"/>
                <w:szCs w:val="16"/>
              </w:rPr>
              <w:t>NOT:</w:t>
            </w:r>
          </w:p>
        </w:tc>
        <w:tc>
          <w:tcPr>
            <w:tcW w:w="5330" w:type="dxa"/>
            <w:gridSpan w:val="9"/>
          </w:tcPr>
          <w:p w:rsidR="005E1E73" w:rsidRPr="008F4254" w:rsidRDefault="005E1E73" w:rsidP="008F4254">
            <w:pPr>
              <w:ind w:left="28"/>
              <w:rPr>
                <w:rFonts w:ascii="Arial" w:hAnsi="Arial" w:cs="Arial"/>
                <w:sz w:val="16"/>
                <w:szCs w:val="16"/>
              </w:rPr>
            </w:pPr>
            <w:r w:rsidRPr="008F4254">
              <w:rPr>
                <w:rFonts w:ascii="Arial" w:hAnsi="Arial" w:cs="Arial"/>
                <w:sz w:val="16"/>
                <w:szCs w:val="16"/>
              </w:rPr>
              <w:t>1. Her hastanın bir tane dosyası olmalıdır.</w:t>
            </w:r>
          </w:p>
        </w:tc>
        <w:tc>
          <w:tcPr>
            <w:tcW w:w="170" w:type="dxa"/>
            <w:tcBorders>
              <w:right w:val="single" w:sz="2" w:space="0" w:color="auto"/>
            </w:tcBorders>
          </w:tcPr>
          <w:p w:rsidR="005E1E73" w:rsidRPr="008F4254" w:rsidRDefault="005E1E73" w:rsidP="008F4254">
            <w:pPr>
              <w:rPr>
                <w:rFonts w:ascii="Arial" w:hAnsi="Arial" w:cs="Arial"/>
                <w:sz w:val="16"/>
              </w:rPr>
            </w:pPr>
          </w:p>
        </w:tc>
      </w:tr>
      <w:tr w:rsidR="005E1E73" w:rsidRPr="008F4254" w:rsidTr="008F4254">
        <w:trPr>
          <w:jc w:val="center"/>
        </w:trPr>
        <w:tc>
          <w:tcPr>
            <w:tcW w:w="170" w:type="dxa"/>
            <w:tcBorders>
              <w:left w:val="single" w:sz="2" w:space="0" w:color="auto"/>
            </w:tcBorders>
          </w:tcPr>
          <w:p w:rsidR="005E1E73" w:rsidRPr="008F4254" w:rsidRDefault="005E1E73" w:rsidP="008F4254">
            <w:pPr>
              <w:rPr>
                <w:rFonts w:ascii="Arial" w:hAnsi="Arial" w:cs="Arial"/>
                <w:sz w:val="16"/>
                <w:szCs w:val="16"/>
              </w:rPr>
            </w:pPr>
          </w:p>
        </w:tc>
        <w:tc>
          <w:tcPr>
            <w:tcW w:w="454" w:type="dxa"/>
          </w:tcPr>
          <w:p w:rsidR="005E1E73" w:rsidRPr="008F4254" w:rsidRDefault="005E1E73" w:rsidP="008F4254">
            <w:pPr>
              <w:rPr>
                <w:rFonts w:ascii="Arial" w:hAnsi="Arial" w:cs="Arial"/>
                <w:sz w:val="16"/>
                <w:szCs w:val="16"/>
              </w:rPr>
            </w:pPr>
          </w:p>
        </w:tc>
        <w:tc>
          <w:tcPr>
            <w:tcW w:w="5330" w:type="dxa"/>
            <w:gridSpan w:val="9"/>
          </w:tcPr>
          <w:p w:rsidR="005E1E73" w:rsidRPr="008F4254" w:rsidRDefault="005E1E73" w:rsidP="008F4254">
            <w:pPr>
              <w:ind w:left="28"/>
              <w:rPr>
                <w:rFonts w:ascii="Arial" w:hAnsi="Arial" w:cs="Arial"/>
                <w:sz w:val="16"/>
                <w:szCs w:val="16"/>
              </w:rPr>
            </w:pPr>
            <w:r w:rsidRPr="008F4254">
              <w:rPr>
                <w:rFonts w:ascii="Arial" w:hAnsi="Arial" w:cs="Arial"/>
                <w:sz w:val="16"/>
                <w:szCs w:val="16"/>
              </w:rPr>
              <w:t>2. Kimlik bilgilerini yazarken bölgesel şivelere dikkat ediniz.</w:t>
            </w:r>
          </w:p>
        </w:tc>
        <w:tc>
          <w:tcPr>
            <w:tcW w:w="170" w:type="dxa"/>
            <w:tcBorders>
              <w:right w:val="single" w:sz="2" w:space="0" w:color="auto"/>
            </w:tcBorders>
          </w:tcPr>
          <w:p w:rsidR="005E1E73" w:rsidRPr="008F4254" w:rsidRDefault="005E1E73" w:rsidP="008F4254">
            <w:pPr>
              <w:rPr>
                <w:rFonts w:ascii="Arial" w:hAnsi="Arial" w:cs="Arial"/>
                <w:sz w:val="16"/>
              </w:rPr>
            </w:pPr>
          </w:p>
        </w:tc>
      </w:tr>
      <w:tr w:rsidR="005E1E73" w:rsidRPr="008F4254" w:rsidTr="008F4254">
        <w:trPr>
          <w:jc w:val="center"/>
        </w:trPr>
        <w:tc>
          <w:tcPr>
            <w:tcW w:w="170" w:type="dxa"/>
            <w:tcBorders>
              <w:left w:val="single" w:sz="2" w:space="0" w:color="auto"/>
            </w:tcBorders>
          </w:tcPr>
          <w:p w:rsidR="005E1E73" w:rsidRPr="008F4254" w:rsidRDefault="005E1E73" w:rsidP="008F4254">
            <w:pPr>
              <w:rPr>
                <w:rFonts w:ascii="Arial" w:hAnsi="Arial" w:cs="Arial"/>
                <w:sz w:val="16"/>
                <w:szCs w:val="16"/>
              </w:rPr>
            </w:pPr>
          </w:p>
        </w:tc>
        <w:tc>
          <w:tcPr>
            <w:tcW w:w="454" w:type="dxa"/>
          </w:tcPr>
          <w:p w:rsidR="005E1E73" w:rsidRPr="008F4254" w:rsidRDefault="005E1E73" w:rsidP="008F4254">
            <w:pPr>
              <w:rPr>
                <w:rFonts w:ascii="Arial" w:hAnsi="Arial" w:cs="Arial"/>
                <w:sz w:val="16"/>
                <w:szCs w:val="16"/>
              </w:rPr>
            </w:pPr>
          </w:p>
        </w:tc>
        <w:tc>
          <w:tcPr>
            <w:tcW w:w="5330" w:type="dxa"/>
            <w:gridSpan w:val="9"/>
          </w:tcPr>
          <w:p w:rsidR="005E1E73" w:rsidRPr="008F4254" w:rsidRDefault="005E1E73" w:rsidP="008F4254">
            <w:pPr>
              <w:ind w:left="28"/>
              <w:rPr>
                <w:rFonts w:ascii="Arial" w:hAnsi="Arial" w:cs="Arial"/>
                <w:sz w:val="16"/>
                <w:szCs w:val="16"/>
              </w:rPr>
            </w:pPr>
            <w:r w:rsidRPr="008F4254">
              <w:rPr>
                <w:rFonts w:ascii="Arial" w:hAnsi="Arial" w:cs="Arial"/>
                <w:sz w:val="16"/>
                <w:szCs w:val="16"/>
              </w:rPr>
              <w:t>3. Tüm bilgiler eksiksiz, hatasız büyük harflerle yazılmalıdır.</w:t>
            </w:r>
          </w:p>
        </w:tc>
        <w:tc>
          <w:tcPr>
            <w:tcW w:w="170" w:type="dxa"/>
            <w:tcBorders>
              <w:right w:val="single" w:sz="2" w:space="0" w:color="auto"/>
            </w:tcBorders>
          </w:tcPr>
          <w:p w:rsidR="005E1E73" w:rsidRPr="008F4254" w:rsidRDefault="005E1E73" w:rsidP="008F4254">
            <w:pPr>
              <w:rPr>
                <w:rFonts w:ascii="Arial" w:hAnsi="Arial" w:cs="Arial"/>
                <w:sz w:val="16"/>
              </w:rPr>
            </w:pPr>
          </w:p>
        </w:tc>
      </w:tr>
      <w:tr w:rsidR="005E1E73" w:rsidRPr="008F4254" w:rsidTr="008F4254">
        <w:trPr>
          <w:jc w:val="center"/>
        </w:trPr>
        <w:tc>
          <w:tcPr>
            <w:tcW w:w="170" w:type="dxa"/>
            <w:tcBorders>
              <w:left w:val="single" w:sz="2" w:space="0" w:color="auto"/>
            </w:tcBorders>
          </w:tcPr>
          <w:p w:rsidR="005E1E73" w:rsidRPr="008F4254" w:rsidRDefault="005E1E73" w:rsidP="008F4254">
            <w:pPr>
              <w:rPr>
                <w:rFonts w:ascii="Arial" w:hAnsi="Arial" w:cs="Arial"/>
                <w:sz w:val="16"/>
                <w:szCs w:val="16"/>
              </w:rPr>
            </w:pPr>
          </w:p>
        </w:tc>
        <w:tc>
          <w:tcPr>
            <w:tcW w:w="454" w:type="dxa"/>
          </w:tcPr>
          <w:p w:rsidR="005E1E73" w:rsidRPr="008F4254" w:rsidRDefault="005E1E73" w:rsidP="008F4254">
            <w:pPr>
              <w:rPr>
                <w:rFonts w:ascii="Arial" w:hAnsi="Arial" w:cs="Arial"/>
                <w:sz w:val="16"/>
                <w:szCs w:val="16"/>
              </w:rPr>
            </w:pPr>
          </w:p>
        </w:tc>
        <w:tc>
          <w:tcPr>
            <w:tcW w:w="5330" w:type="dxa"/>
            <w:gridSpan w:val="9"/>
          </w:tcPr>
          <w:p w:rsidR="005E1E73" w:rsidRPr="008F4254" w:rsidRDefault="005E1E73" w:rsidP="008F4254">
            <w:pPr>
              <w:ind w:left="28"/>
              <w:rPr>
                <w:rFonts w:ascii="Arial" w:hAnsi="Arial" w:cs="Arial"/>
                <w:sz w:val="16"/>
                <w:szCs w:val="16"/>
              </w:rPr>
            </w:pPr>
            <w:r w:rsidRPr="008F4254">
              <w:rPr>
                <w:rFonts w:ascii="Arial" w:hAnsi="Arial" w:cs="Arial"/>
                <w:sz w:val="16"/>
                <w:szCs w:val="16"/>
              </w:rPr>
              <w:t>4. Çift isimleri parantez içine alınız.</w:t>
            </w:r>
          </w:p>
        </w:tc>
        <w:tc>
          <w:tcPr>
            <w:tcW w:w="170" w:type="dxa"/>
            <w:tcBorders>
              <w:right w:val="single" w:sz="2" w:space="0" w:color="auto"/>
            </w:tcBorders>
          </w:tcPr>
          <w:p w:rsidR="005E1E73" w:rsidRPr="008F4254" w:rsidRDefault="005E1E73" w:rsidP="008F4254">
            <w:pPr>
              <w:rPr>
                <w:rFonts w:ascii="Arial" w:hAnsi="Arial" w:cs="Arial"/>
                <w:sz w:val="16"/>
              </w:rPr>
            </w:pPr>
          </w:p>
        </w:tc>
      </w:tr>
      <w:tr w:rsidR="005E1E73" w:rsidRPr="008F4254" w:rsidTr="008F4254">
        <w:trPr>
          <w:jc w:val="center"/>
        </w:trPr>
        <w:tc>
          <w:tcPr>
            <w:tcW w:w="170" w:type="dxa"/>
            <w:tcBorders>
              <w:left w:val="single" w:sz="2" w:space="0" w:color="auto"/>
            </w:tcBorders>
          </w:tcPr>
          <w:p w:rsidR="005E1E73" w:rsidRPr="008F4254" w:rsidRDefault="005E1E73" w:rsidP="008F4254">
            <w:pPr>
              <w:rPr>
                <w:rFonts w:ascii="Arial" w:hAnsi="Arial" w:cs="Arial"/>
                <w:sz w:val="16"/>
                <w:szCs w:val="16"/>
              </w:rPr>
            </w:pPr>
          </w:p>
        </w:tc>
        <w:tc>
          <w:tcPr>
            <w:tcW w:w="454" w:type="dxa"/>
          </w:tcPr>
          <w:p w:rsidR="005E1E73" w:rsidRPr="008F4254" w:rsidRDefault="005E1E73" w:rsidP="008F4254">
            <w:pPr>
              <w:rPr>
                <w:rFonts w:ascii="Arial" w:hAnsi="Arial" w:cs="Arial"/>
                <w:sz w:val="16"/>
                <w:szCs w:val="16"/>
              </w:rPr>
            </w:pPr>
          </w:p>
        </w:tc>
        <w:tc>
          <w:tcPr>
            <w:tcW w:w="5330" w:type="dxa"/>
            <w:gridSpan w:val="9"/>
          </w:tcPr>
          <w:p w:rsidR="005E1E73" w:rsidRPr="008F4254" w:rsidRDefault="005E1E73" w:rsidP="008F4254">
            <w:pPr>
              <w:ind w:left="28"/>
              <w:rPr>
                <w:rFonts w:ascii="Arial" w:hAnsi="Arial" w:cs="Arial"/>
                <w:sz w:val="16"/>
                <w:szCs w:val="16"/>
              </w:rPr>
            </w:pPr>
            <w:r w:rsidRPr="008F4254">
              <w:rPr>
                <w:rFonts w:ascii="Arial" w:hAnsi="Arial" w:cs="Arial"/>
                <w:sz w:val="16"/>
                <w:szCs w:val="16"/>
              </w:rPr>
              <w:t>5. Bu kartı en kısa zamanda hasta indeksine gönderiniz.</w:t>
            </w:r>
          </w:p>
        </w:tc>
        <w:tc>
          <w:tcPr>
            <w:tcW w:w="170" w:type="dxa"/>
            <w:tcBorders>
              <w:right w:val="single" w:sz="2" w:space="0" w:color="auto"/>
            </w:tcBorders>
          </w:tcPr>
          <w:p w:rsidR="005E1E73" w:rsidRPr="008F4254" w:rsidRDefault="005E1E73" w:rsidP="008F4254">
            <w:pPr>
              <w:rPr>
                <w:rFonts w:ascii="Arial" w:hAnsi="Arial" w:cs="Arial"/>
                <w:sz w:val="16"/>
              </w:rPr>
            </w:pPr>
          </w:p>
        </w:tc>
      </w:tr>
      <w:tr w:rsidR="005E1E73" w:rsidRPr="008F4254" w:rsidTr="008F4254">
        <w:trPr>
          <w:jc w:val="center"/>
        </w:trPr>
        <w:tc>
          <w:tcPr>
            <w:tcW w:w="170" w:type="dxa"/>
            <w:tcBorders>
              <w:left w:val="single" w:sz="2" w:space="0" w:color="auto"/>
            </w:tcBorders>
          </w:tcPr>
          <w:p w:rsidR="005E1E73" w:rsidRPr="008F4254" w:rsidRDefault="005E1E73" w:rsidP="008F4254">
            <w:pPr>
              <w:rPr>
                <w:rFonts w:ascii="Arial" w:hAnsi="Arial" w:cs="Arial"/>
                <w:sz w:val="16"/>
                <w:szCs w:val="16"/>
              </w:rPr>
            </w:pPr>
          </w:p>
        </w:tc>
        <w:tc>
          <w:tcPr>
            <w:tcW w:w="5783" w:type="dxa"/>
            <w:gridSpan w:val="10"/>
          </w:tcPr>
          <w:p w:rsidR="005E1E73" w:rsidRPr="008F4254" w:rsidRDefault="005E1E73" w:rsidP="008F4254">
            <w:pPr>
              <w:rPr>
                <w:rFonts w:ascii="Arial" w:hAnsi="Arial" w:cs="Arial"/>
                <w:sz w:val="16"/>
                <w:szCs w:val="16"/>
              </w:rPr>
            </w:pPr>
          </w:p>
        </w:tc>
        <w:tc>
          <w:tcPr>
            <w:tcW w:w="170" w:type="dxa"/>
            <w:tcBorders>
              <w:right w:val="single" w:sz="2" w:space="0" w:color="auto"/>
            </w:tcBorders>
          </w:tcPr>
          <w:p w:rsidR="005E1E73" w:rsidRPr="008F4254" w:rsidRDefault="005E1E73" w:rsidP="008F4254">
            <w:pPr>
              <w:rPr>
                <w:rFonts w:ascii="Arial" w:hAnsi="Arial" w:cs="Arial"/>
                <w:sz w:val="10"/>
              </w:rPr>
            </w:pPr>
          </w:p>
        </w:tc>
      </w:tr>
      <w:tr w:rsidR="005E1E73" w:rsidRPr="008F4254" w:rsidTr="008F4254">
        <w:trPr>
          <w:jc w:val="center"/>
        </w:trPr>
        <w:tc>
          <w:tcPr>
            <w:tcW w:w="170" w:type="dxa"/>
            <w:tcBorders>
              <w:left w:val="single" w:sz="2" w:space="0" w:color="auto"/>
            </w:tcBorders>
          </w:tcPr>
          <w:p w:rsidR="005E1E73" w:rsidRPr="008F4254" w:rsidRDefault="005E1E73" w:rsidP="008F4254">
            <w:pPr>
              <w:rPr>
                <w:rFonts w:ascii="Arial" w:hAnsi="Arial" w:cs="Arial"/>
                <w:sz w:val="16"/>
                <w:szCs w:val="16"/>
              </w:rPr>
            </w:pPr>
          </w:p>
        </w:tc>
        <w:tc>
          <w:tcPr>
            <w:tcW w:w="5783" w:type="dxa"/>
            <w:gridSpan w:val="10"/>
          </w:tcPr>
          <w:p w:rsidR="005E1E73" w:rsidRPr="008F4254" w:rsidRDefault="005E1E73" w:rsidP="008F4254">
            <w:pPr>
              <w:ind w:left="28"/>
              <w:rPr>
                <w:rFonts w:ascii="Arial" w:hAnsi="Arial" w:cs="Arial"/>
                <w:sz w:val="16"/>
                <w:szCs w:val="16"/>
              </w:rPr>
            </w:pPr>
          </w:p>
        </w:tc>
        <w:tc>
          <w:tcPr>
            <w:tcW w:w="170" w:type="dxa"/>
            <w:tcBorders>
              <w:right w:val="single" w:sz="2" w:space="0" w:color="auto"/>
            </w:tcBorders>
          </w:tcPr>
          <w:p w:rsidR="005E1E73" w:rsidRPr="008F4254" w:rsidRDefault="005E1E73" w:rsidP="008F4254">
            <w:pPr>
              <w:rPr>
                <w:rFonts w:ascii="Arial" w:hAnsi="Arial" w:cs="Arial"/>
                <w:sz w:val="16"/>
              </w:rPr>
            </w:pPr>
          </w:p>
        </w:tc>
      </w:tr>
      <w:tr w:rsidR="005E1E73" w:rsidRPr="008F4254" w:rsidTr="008F4254">
        <w:trPr>
          <w:jc w:val="center"/>
        </w:trPr>
        <w:tc>
          <w:tcPr>
            <w:tcW w:w="170" w:type="dxa"/>
            <w:tcBorders>
              <w:left w:val="single" w:sz="2" w:space="0" w:color="auto"/>
              <w:bottom w:val="single" w:sz="2" w:space="0" w:color="auto"/>
            </w:tcBorders>
          </w:tcPr>
          <w:p w:rsidR="005E1E73" w:rsidRPr="008F4254" w:rsidRDefault="005E1E73" w:rsidP="008F4254">
            <w:pPr>
              <w:rPr>
                <w:rFonts w:ascii="Arial" w:hAnsi="Arial" w:cs="Arial"/>
                <w:sz w:val="16"/>
                <w:szCs w:val="16"/>
              </w:rPr>
            </w:pPr>
          </w:p>
        </w:tc>
        <w:tc>
          <w:tcPr>
            <w:tcW w:w="5783" w:type="dxa"/>
            <w:gridSpan w:val="10"/>
            <w:tcBorders>
              <w:bottom w:val="single" w:sz="2" w:space="0" w:color="auto"/>
            </w:tcBorders>
          </w:tcPr>
          <w:p w:rsidR="005E1E73" w:rsidRPr="008F4254" w:rsidRDefault="005E1E73" w:rsidP="008F4254">
            <w:pPr>
              <w:spacing w:before="60" w:after="60"/>
              <w:ind w:left="28"/>
              <w:rPr>
                <w:rFonts w:ascii="Arial" w:hAnsi="Arial" w:cs="Arial"/>
                <w:sz w:val="16"/>
                <w:szCs w:val="16"/>
              </w:rPr>
            </w:pPr>
            <w:r w:rsidRPr="008F4254">
              <w:rPr>
                <w:rFonts w:ascii="Arial" w:hAnsi="Arial" w:cs="Arial"/>
                <w:b/>
                <w:sz w:val="16"/>
                <w:szCs w:val="16"/>
              </w:rPr>
              <w:t>DOSYA İNDEKS KARTI</w:t>
            </w:r>
          </w:p>
        </w:tc>
        <w:tc>
          <w:tcPr>
            <w:tcW w:w="170" w:type="dxa"/>
            <w:tcBorders>
              <w:bottom w:val="single" w:sz="2" w:space="0" w:color="auto"/>
              <w:right w:val="single" w:sz="2" w:space="0" w:color="auto"/>
            </w:tcBorders>
          </w:tcPr>
          <w:p w:rsidR="005E1E73" w:rsidRPr="008F4254" w:rsidRDefault="005E1E73" w:rsidP="008F4254">
            <w:pPr>
              <w:rPr>
                <w:rFonts w:ascii="Arial" w:hAnsi="Arial" w:cs="Arial"/>
                <w:sz w:val="16"/>
              </w:rPr>
            </w:pPr>
          </w:p>
        </w:tc>
      </w:tr>
    </w:tbl>
    <w:p w:rsidR="005E1E73" w:rsidRPr="008F4254" w:rsidRDefault="005E1E73" w:rsidP="005E1E73">
      <w:pPr>
        <w:pStyle w:val="P1"/>
        <w:rPr>
          <w:rFonts w:cs="Arial"/>
          <w:lang w:val="tr-TR"/>
        </w:rPr>
      </w:pPr>
      <w:r w:rsidRPr="008F4254">
        <w:rPr>
          <w:rFonts w:cs="Arial"/>
          <w:lang w:val="tr-TR"/>
        </w:rPr>
        <w:t>Seri numaralama sistemi, başka bir ifadeyle, bir hastaya her başvurusunda ayrı bir dosyanın açıldığı sistemde dosya indeks kartı aşağıda örneği verilen biçimde olabilir.</w:t>
      </w:r>
    </w:p>
    <w:p w:rsidR="005E1E73" w:rsidRPr="008F4254" w:rsidRDefault="005E1E73" w:rsidP="005E1E73">
      <w:pPr>
        <w:pStyle w:val="P2"/>
        <w:rPr>
          <w:rFonts w:cs="Arial"/>
          <w:lang w:val="tr-TR"/>
        </w:rPr>
      </w:pPr>
    </w:p>
    <w:tbl>
      <w:tblPr>
        <w:tblW w:w="0" w:type="auto"/>
        <w:jc w:val="center"/>
        <w:tblLayout w:type="fixed"/>
        <w:tblCellMar>
          <w:left w:w="0" w:type="dxa"/>
          <w:right w:w="0" w:type="dxa"/>
        </w:tblCellMar>
        <w:tblLook w:val="0000" w:firstRow="0" w:lastRow="0" w:firstColumn="0" w:lastColumn="0" w:noHBand="0" w:noVBand="0"/>
      </w:tblPr>
      <w:tblGrid>
        <w:gridCol w:w="170"/>
        <w:gridCol w:w="1418"/>
        <w:gridCol w:w="170"/>
        <w:gridCol w:w="1418"/>
        <w:gridCol w:w="170"/>
        <w:gridCol w:w="147"/>
        <w:gridCol w:w="170"/>
        <w:gridCol w:w="987"/>
        <w:gridCol w:w="170"/>
        <w:gridCol w:w="1304"/>
        <w:gridCol w:w="170"/>
      </w:tblGrid>
      <w:tr w:rsidR="005E1E73" w:rsidRPr="008F4254" w:rsidTr="008F4254">
        <w:trPr>
          <w:jc w:val="center"/>
        </w:trPr>
        <w:tc>
          <w:tcPr>
            <w:tcW w:w="170" w:type="dxa"/>
            <w:tcBorders>
              <w:top w:val="single" w:sz="2" w:space="0" w:color="auto"/>
              <w:left w:val="single" w:sz="2" w:space="0" w:color="auto"/>
            </w:tcBorders>
          </w:tcPr>
          <w:p w:rsidR="005E1E73" w:rsidRPr="008F4254" w:rsidRDefault="005E1E73" w:rsidP="008F4254">
            <w:pPr>
              <w:spacing w:before="120"/>
              <w:rPr>
                <w:rFonts w:ascii="Arial" w:hAnsi="Arial" w:cs="Arial"/>
                <w:sz w:val="16"/>
              </w:rPr>
            </w:pPr>
          </w:p>
        </w:tc>
        <w:tc>
          <w:tcPr>
            <w:tcW w:w="1418" w:type="dxa"/>
            <w:tcBorders>
              <w:top w:val="single" w:sz="2" w:space="0" w:color="auto"/>
              <w:bottom w:val="single" w:sz="6" w:space="0" w:color="auto"/>
            </w:tcBorders>
          </w:tcPr>
          <w:p w:rsidR="005E1E73" w:rsidRPr="008F4254" w:rsidRDefault="005E1E73" w:rsidP="008F4254">
            <w:pPr>
              <w:spacing w:before="120"/>
              <w:rPr>
                <w:rFonts w:ascii="Arial" w:hAnsi="Arial" w:cs="Arial"/>
                <w:sz w:val="16"/>
                <w:szCs w:val="16"/>
              </w:rPr>
            </w:pPr>
          </w:p>
        </w:tc>
        <w:tc>
          <w:tcPr>
            <w:tcW w:w="170" w:type="dxa"/>
            <w:tcBorders>
              <w:top w:val="single" w:sz="2" w:space="0" w:color="auto"/>
            </w:tcBorders>
          </w:tcPr>
          <w:p w:rsidR="005E1E73" w:rsidRPr="008F4254" w:rsidRDefault="005E1E73" w:rsidP="008F4254">
            <w:pPr>
              <w:spacing w:before="120"/>
              <w:rPr>
                <w:rFonts w:ascii="Arial" w:hAnsi="Arial" w:cs="Arial"/>
                <w:sz w:val="16"/>
                <w:szCs w:val="16"/>
              </w:rPr>
            </w:pPr>
          </w:p>
        </w:tc>
        <w:tc>
          <w:tcPr>
            <w:tcW w:w="1418" w:type="dxa"/>
            <w:tcBorders>
              <w:top w:val="single" w:sz="2" w:space="0" w:color="auto"/>
              <w:bottom w:val="single" w:sz="6" w:space="0" w:color="auto"/>
            </w:tcBorders>
          </w:tcPr>
          <w:p w:rsidR="005E1E73" w:rsidRPr="008F4254" w:rsidRDefault="005E1E73" w:rsidP="008F4254">
            <w:pPr>
              <w:spacing w:before="120"/>
              <w:rPr>
                <w:rFonts w:ascii="Arial" w:hAnsi="Arial" w:cs="Arial"/>
                <w:sz w:val="16"/>
                <w:szCs w:val="16"/>
              </w:rPr>
            </w:pPr>
          </w:p>
        </w:tc>
        <w:tc>
          <w:tcPr>
            <w:tcW w:w="170" w:type="dxa"/>
            <w:tcBorders>
              <w:top w:val="single" w:sz="2" w:space="0" w:color="auto"/>
            </w:tcBorders>
          </w:tcPr>
          <w:p w:rsidR="005E1E73" w:rsidRPr="008F4254" w:rsidRDefault="005E1E73" w:rsidP="008F4254">
            <w:pPr>
              <w:spacing w:before="120"/>
              <w:rPr>
                <w:rFonts w:ascii="Arial" w:hAnsi="Arial" w:cs="Arial"/>
                <w:sz w:val="16"/>
                <w:szCs w:val="16"/>
              </w:rPr>
            </w:pPr>
          </w:p>
        </w:tc>
        <w:tc>
          <w:tcPr>
            <w:tcW w:w="1304" w:type="dxa"/>
            <w:gridSpan w:val="3"/>
            <w:tcBorders>
              <w:top w:val="single" w:sz="2" w:space="0" w:color="auto"/>
              <w:bottom w:val="single" w:sz="6" w:space="0" w:color="auto"/>
            </w:tcBorders>
          </w:tcPr>
          <w:p w:rsidR="005E1E73" w:rsidRPr="008F4254" w:rsidRDefault="005E1E73" w:rsidP="008F4254">
            <w:pPr>
              <w:spacing w:before="120"/>
              <w:rPr>
                <w:rFonts w:ascii="Arial" w:hAnsi="Arial" w:cs="Arial"/>
                <w:sz w:val="16"/>
                <w:szCs w:val="16"/>
              </w:rPr>
            </w:pPr>
          </w:p>
        </w:tc>
        <w:tc>
          <w:tcPr>
            <w:tcW w:w="170" w:type="dxa"/>
            <w:tcBorders>
              <w:top w:val="single" w:sz="2" w:space="0" w:color="auto"/>
            </w:tcBorders>
          </w:tcPr>
          <w:p w:rsidR="005E1E73" w:rsidRPr="008F4254" w:rsidRDefault="005E1E73" w:rsidP="008F4254">
            <w:pPr>
              <w:spacing w:before="120"/>
              <w:rPr>
                <w:rFonts w:ascii="Arial" w:hAnsi="Arial" w:cs="Arial"/>
                <w:sz w:val="16"/>
                <w:szCs w:val="16"/>
              </w:rPr>
            </w:pPr>
          </w:p>
        </w:tc>
        <w:tc>
          <w:tcPr>
            <w:tcW w:w="1304" w:type="dxa"/>
            <w:tcBorders>
              <w:top w:val="single" w:sz="2" w:space="0" w:color="auto"/>
              <w:bottom w:val="single" w:sz="6" w:space="0" w:color="auto"/>
            </w:tcBorders>
          </w:tcPr>
          <w:p w:rsidR="005E1E73" w:rsidRPr="008F4254" w:rsidRDefault="005E1E73" w:rsidP="008F4254">
            <w:pPr>
              <w:spacing w:before="120"/>
              <w:rPr>
                <w:rFonts w:ascii="Arial" w:hAnsi="Arial" w:cs="Arial"/>
                <w:sz w:val="16"/>
                <w:szCs w:val="16"/>
              </w:rPr>
            </w:pPr>
          </w:p>
        </w:tc>
        <w:tc>
          <w:tcPr>
            <w:tcW w:w="170" w:type="dxa"/>
            <w:tcBorders>
              <w:top w:val="single" w:sz="2" w:space="0" w:color="auto"/>
              <w:right w:val="single" w:sz="2" w:space="0" w:color="auto"/>
            </w:tcBorders>
          </w:tcPr>
          <w:p w:rsidR="005E1E73" w:rsidRPr="008F4254" w:rsidRDefault="005E1E73" w:rsidP="008F4254">
            <w:pPr>
              <w:spacing w:before="120"/>
              <w:rPr>
                <w:rFonts w:ascii="Arial" w:hAnsi="Arial" w:cs="Arial"/>
                <w:sz w:val="16"/>
              </w:rPr>
            </w:pPr>
          </w:p>
        </w:tc>
      </w:tr>
      <w:tr w:rsidR="005E1E73" w:rsidRPr="008F4254" w:rsidTr="008F4254">
        <w:trPr>
          <w:jc w:val="center"/>
        </w:trPr>
        <w:tc>
          <w:tcPr>
            <w:tcW w:w="170" w:type="dxa"/>
            <w:tcBorders>
              <w:left w:val="single" w:sz="2" w:space="0" w:color="auto"/>
            </w:tcBorders>
          </w:tcPr>
          <w:p w:rsidR="005E1E73" w:rsidRPr="008F4254" w:rsidRDefault="005E1E73" w:rsidP="008F4254">
            <w:pPr>
              <w:spacing w:before="40"/>
              <w:jc w:val="center"/>
              <w:rPr>
                <w:rFonts w:ascii="Arial" w:hAnsi="Arial" w:cs="Arial"/>
                <w:sz w:val="16"/>
              </w:rPr>
            </w:pPr>
          </w:p>
        </w:tc>
        <w:tc>
          <w:tcPr>
            <w:tcW w:w="1418" w:type="dxa"/>
          </w:tcPr>
          <w:p w:rsidR="005E1E73" w:rsidRPr="008F4254" w:rsidRDefault="005E1E73" w:rsidP="008F4254">
            <w:pPr>
              <w:spacing w:before="40"/>
              <w:jc w:val="center"/>
              <w:rPr>
                <w:rFonts w:ascii="Arial" w:hAnsi="Arial" w:cs="Arial"/>
                <w:sz w:val="16"/>
                <w:szCs w:val="16"/>
              </w:rPr>
            </w:pPr>
            <w:r w:rsidRPr="008F4254">
              <w:rPr>
                <w:rFonts w:ascii="Arial" w:hAnsi="Arial" w:cs="Arial"/>
                <w:sz w:val="16"/>
                <w:szCs w:val="16"/>
              </w:rPr>
              <w:t>Soyadı</w:t>
            </w:r>
          </w:p>
        </w:tc>
        <w:tc>
          <w:tcPr>
            <w:tcW w:w="170" w:type="dxa"/>
          </w:tcPr>
          <w:p w:rsidR="005E1E73" w:rsidRPr="008F4254" w:rsidRDefault="005E1E73" w:rsidP="008F4254">
            <w:pPr>
              <w:spacing w:before="40"/>
              <w:jc w:val="center"/>
              <w:rPr>
                <w:rFonts w:ascii="Arial" w:hAnsi="Arial" w:cs="Arial"/>
                <w:sz w:val="16"/>
                <w:szCs w:val="16"/>
              </w:rPr>
            </w:pPr>
          </w:p>
        </w:tc>
        <w:tc>
          <w:tcPr>
            <w:tcW w:w="1418" w:type="dxa"/>
          </w:tcPr>
          <w:p w:rsidR="005E1E73" w:rsidRPr="008F4254" w:rsidRDefault="005E1E73" w:rsidP="008F4254">
            <w:pPr>
              <w:spacing w:before="40"/>
              <w:jc w:val="center"/>
              <w:rPr>
                <w:rFonts w:ascii="Arial" w:hAnsi="Arial" w:cs="Arial"/>
                <w:sz w:val="16"/>
                <w:szCs w:val="16"/>
              </w:rPr>
            </w:pPr>
            <w:r w:rsidRPr="008F4254">
              <w:rPr>
                <w:rFonts w:ascii="Arial" w:hAnsi="Arial" w:cs="Arial"/>
                <w:sz w:val="16"/>
                <w:szCs w:val="16"/>
              </w:rPr>
              <w:t>Adı</w:t>
            </w:r>
          </w:p>
        </w:tc>
        <w:tc>
          <w:tcPr>
            <w:tcW w:w="170" w:type="dxa"/>
          </w:tcPr>
          <w:p w:rsidR="005E1E73" w:rsidRPr="008F4254" w:rsidRDefault="005E1E73" w:rsidP="008F4254">
            <w:pPr>
              <w:spacing w:before="40"/>
              <w:jc w:val="center"/>
              <w:rPr>
                <w:rFonts w:ascii="Arial" w:hAnsi="Arial" w:cs="Arial"/>
                <w:sz w:val="16"/>
                <w:szCs w:val="16"/>
              </w:rPr>
            </w:pPr>
          </w:p>
        </w:tc>
        <w:tc>
          <w:tcPr>
            <w:tcW w:w="1304" w:type="dxa"/>
            <w:gridSpan w:val="3"/>
          </w:tcPr>
          <w:p w:rsidR="005E1E73" w:rsidRPr="008F4254" w:rsidRDefault="005E1E73" w:rsidP="008F4254">
            <w:pPr>
              <w:spacing w:before="40"/>
              <w:jc w:val="center"/>
              <w:rPr>
                <w:rFonts w:ascii="Arial" w:hAnsi="Arial" w:cs="Arial"/>
                <w:sz w:val="16"/>
                <w:szCs w:val="16"/>
              </w:rPr>
            </w:pPr>
            <w:r w:rsidRPr="008F4254">
              <w:rPr>
                <w:rFonts w:ascii="Arial" w:hAnsi="Arial" w:cs="Arial"/>
                <w:sz w:val="16"/>
                <w:szCs w:val="16"/>
              </w:rPr>
              <w:t>Baba Adı</w:t>
            </w:r>
          </w:p>
        </w:tc>
        <w:tc>
          <w:tcPr>
            <w:tcW w:w="170" w:type="dxa"/>
          </w:tcPr>
          <w:p w:rsidR="005E1E73" w:rsidRPr="008F4254" w:rsidRDefault="005E1E73" w:rsidP="008F4254">
            <w:pPr>
              <w:spacing w:before="40"/>
              <w:jc w:val="center"/>
              <w:rPr>
                <w:rFonts w:ascii="Arial" w:hAnsi="Arial" w:cs="Arial"/>
                <w:sz w:val="16"/>
                <w:szCs w:val="16"/>
              </w:rPr>
            </w:pPr>
          </w:p>
        </w:tc>
        <w:tc>
          <w:tcPr>
            <w:tcW w:w="1304" w:type="dxa"/>
          </w:tcPr>
          <w:p w:rsidR="005E1E73" w:rsidRPr="008F4254" w:rsidRDefault="005E1E73" w:rsidP="008F4254">
            <w:pPr>
              <w:spacing w:before="40"/>
              <w:jc w:val="center"/>
              <w:rPr>
                <w:rFonts w:ascii="Arial" w:hAnsi="Arial" w:cs="Arial"/>
                <w:sz w:val="16"/>
                <w:szCs w:val="16"/>
              </w:rPr>
            </w:pPr>
            <w:r w:rsidRPr="008F4254">
              <w:rPr>
                <w:rFonts w:ascii="Arial" w:hAnsi="Arial" w:cs="Arial"/>
                <w:sz w:val="16"/>
                <w:szCs w:val="16"/>
              </w:rPr>
              <w:t>Ana Adı</w:t>
            </w:r>
          </w:p>
        </w:tc>
        <w:tc>
          <w:tcPr>
            <w:tcW w:w="170" w:type="dxa"/>
            <w:tcBorders>
              <w:right w:val="single" w:sz="2" w:space="0" w:color="auto"/>
            </w:tcBorders>
          </w:tcPr>
          <w:p w:rsidR="005E1E73" w:rsidRPr="008F4254" w:rsidRDefault="005E1E73" w:rsidP="008F4254">
            <w:pPr>
              <w:spacing w:before="40"/>
              <w:jc w:val="center"/>
              <w:rPr>
                <w:rFonts w:ascii="Arial" w:hAnsi="Arial" w:cs="Arial"/>
                <w:sz w:val="16"/>
              </w:rPr>
            </w:pPr>
          </w:p>
        </w:tc>
      </w:tr>
      <w:tr w:rsidR="005E1E73" w:rsidRPr="008F4254" w:rsidTr="008F4254">
        <w:trPr>
          <w:jc w:val="center"/>
        </w:trPr>
        <w:tc>
          <w:tcPr>
            <w:tcW w:w="170" w:type="dxa"/>
            <w:tcBorders>
              <w:left w:val="single" w:sz="2" w:space="0" w:color="auto"/>
            </w:tcBorders>
          </w:tcPr>
          <w:p w:rsidR="005E1E73" w:rsidRPr="008F4254" w:rsidRDefault="005E1E73" w:rsidP="008F4254">
            <w:pPr>
              <w:rPr>
                <w:rFonts w:ascii="Arial" w:hAnsi="Arial" w:cs="Arial"/>
                <w:sz w:val="16"/>
              </w:rPr>
            </w:pPr>
          </w:p>
        </w:tc>
        <w:tc>
          <w:tcPr>
            <w:tcW w:w="1418" w:type="dxa"/>
          </w:tcPr>
          <w:p w:rsidR="005E1E73" w:rsidRPr="008F4254" w:rsidRDefault="005E1E73" w:rsidP="008F4254">
            <w:pPr>
              <w:rPr>
                <w:rFonts w:ascii="Arial" w:hAnsi="Arial" w:cs="Arial"/>
                <w:sz w:val="16"/>
                <w:szCs w:val="16"/>
              </w:rPr>
            </w:pPr>
          </w:p>
        </w:tc>
        <w:tc>
          <w:tcPr>
            <w:tcW w:w="170" w:type="dxa"/>
          </w:tcPr>
          <w:p w:rsidR="005E1E73" w:rsidRPr="008F4254" w:rsidRDefault="005E1E73" w:rsidP="008F4254">
            <w:pPr>
              <w:rPr>
                <w:rFonts w:ascii="Arial" w:hAnsi="Arial" w:cs="Arial"/>
                <w:sz w:val="16"/>
                <w:szCs w:val="16"/>
              </w:rPr>
            </w:pPr>
          </w:p>
        </w:tc>
        <w:tc>
          <w:tcPr>
            <w:tcW w:w="1418" w:type="dxa"/>
          </w:tcPr>
          <w:p w:rsidR="005E1E73" w:rsidRPr="008F4254" w:rsidRDefault="005E1E73" w:rsidP="008F4254">
            <w:pPr>
              <w:rPr>
                <w:rFonts w:ascii="Arial" w:hAnsi="Arial" w:cs="Arial"/>
                <w:sz w:val="16"/>
                <w:szCs w:val="16"/>
              </w:rPr>
            </w:pPr>
          </w:p>
        </w:tc>
        <w:tc>
          <w:tcPr>
            <w:tcW w:w="170" w:type="dxa"/>
          </w:tcPr>
          <w:p w:rsidR="005E1E73" w:rsidRPr="008F4254" w:rsidRDefault="005E1E73" w:rsidP="008F4254">
            <w:pPr>
              <w:rPr>
                <w:rFonts w:ascii="Arial" w:hAnsi="Arial" w:cs="Arial"/>
                <w:sz w:val="16"/>
                <w:szCs w:val="16"/>
              </w:rPr>
            </w:pPr>
          </w:p>
        </w:tc>
        <w:tc>
          <w:tcPr>
            <w:tcW w:w="1304" w:type="dxa"/>
            <w:gridSpan w:val="3"/>
          </w:tcPr>
          <w:p w:rsidR="005E1E73" w:rsidRPr="008F4254" w:rsidRDefault="005E1E73" w:rsidP="008F4254">
            <w:pPr>
              <w:rPr>
                <w:rFonts w:ascii="Arial" w:hAnsi="Arial" w:cs="Arial"/>
                <w:sz w:val="16"/>
                <w:szCs w:val="16"/>
              </w:rPr>
            </w:pPr>
          </w:p>
        </w:tc>
        <w:tc>
          <w:tcPr>
            <w:tcW w:w="170" w:type="dxa"/>
          </w:tcPr>
          <w:p w:rsidR="005E1E73" w:rsidRPr="008F4254" w:rsidRDefault="005E1E73" w:rsidP="008F4254">
            <w:pPr>
              <w:rPr>
                <w:rFonts w:ascii="Arial" w:hAnsi="Arial" w:cs="Arial"/>
                <w:sz w:val="16"/>
                <w:szCs w:val="16"/>
              </w:rPr>
            </w:pPr>
          </w:p>
        </w:tc>
        <w:tc>
          <w:tcPr>
            <w:tcW w:w="1304" w:type="dxa"/>
          </w:tcPr>
          <w:p w:rsidR="005E1E73" w:rsidRPr="008F4254" w:rsidRDefault="005E1E73" w:rsidP="008F4254">
            <w:pPr>
              <w:rPr>
                <w:rFonts w:ascii="Arial" w:hAnsi="Arial" w:cs="Arial"/>
                <w:sz w:val="16"/>
                <w:szCs w:val="16"/>
              </w:rPr>
            </w:pPr>
          </w:p>
        </w:tc>
        <w:tc>
          <w:tcPr>
            <w:tcW w:w="170" w:type="dxa"/>
            <w:tcBorders>
              <w:right w:val="single" w:sz="2" w:space="0" w:color="auto"/>
            </w:tcBorders>
          </w:tcPr>
          <w:p w:rsidR="005E1E73" w:rsidRPr="008F4254" w:rsidRDefault="005E1E73" w:rsidP="008F4254">
            <w:pPr>
              <w:rPr>
                <w:rFonts w:ascii="Arial" w:hAnsi="Arial" w:cs="Arial"/>
                <w:sz w:val="16"/>
              </w:rPr>
            </w:pPr>
          </w:p>
        </w:tc>
      </w:tr>
      <w:tr w:rsidR="005E1E73" w:rsidRPr="008F4254" w:rsidTr="008F4254">
        <w:trPr>
          <w:jc w:val="center"/>
        </w:trPr>
        <w:tc>
          <w:tcPr>
            <w:tcW w:w="170" w:type="dxa"/>
            <w:tcBorders>
              <w:left w:val="single" w:sz="2" w:space="0" w:color="auto"/>
            </w:tcBorders>
          </w:tcPr>
          <w:p w:rsidR="005E1E73" w:rsidRPr="008F4254" w:rsidRDefault="005E1E73" w:rsidP="008F4254">
            <w:pPr>
              <w:rPr>
                <w:rFonts w:ascii="Arial" w:hAnsi="Arial" w:cs="Arial"/>
                <w:sz w:val="16"/>
              </w:rPr>
            </w:pPr>
          </w:p>
        </w:tc>
        <w:tc>
          <w:tcPr>
            <w:tcW w:w="1418" w:type="dxa"/>
          </w:tcPr>
          <w:p w:rsidR="005E1E73" w:rsidRPr="008F4254" w:rsidRDefault="005E1E73" w:rsidP="008F4254">
            <w:pPr>
              <w:rPr>
                <w:rFonts w:ascii="Arial" w:hAnsi="Arial" w:cs="Arial"/>
                <w:sz w:val="16"/>
                <w:szCs w:val="16"/>
              </w:rPr>
            </w:pPr>
          </w:p>
        </w:tc>
        <w:tc>
          <w:tcPr>
            <w:tcW w:w="170" w:type="dxa"/>
          </w:tcPr>
          <w:p w:rsidR="005E1E73" w:rsidRPr="008F4254" w:rsidRDefault="005E1E73" w:rsidP="008F4254">
            <w:pPr>
              <w:rPr>
                <w:rFonts w:ascii="Arial" w:hAnsi="Arial" w:cs="Arial"/>
                <w:sz w:val="16"/>
                <w:szCs w:val="16"/>
              </w:rPr>
            </w:pPr>
          </w:p>
        </w:tc>
        <w:tc>
          <w:tcPr>
            <w:tcW w:w="1418" w:type="dxa"/>
          </w:tcPr>
          <w:p w:rsidR="005E1E73" w:rsidRPr="008F4254" w:rsidRDefault="005E1E73" w:rsidP="008F4254">
            <w:pPr>
              <w:rPr>
                <w:rFonts w:ascii="Arial" w:hAnsi="Arial" w:cs="Arial"/>
                <w:sz w:val="16"/>
                <w:szCs w:val="16"/>
              </w:rPr>
            </w:pPr>
          </w:p>
        </w:tc>
        <w:tc>
          <w:tcPr>
            <w:tcW w:w="170" w:type="dxa"/>
          </w:tcPr>
          <w:p w:rsidR="005E1E73" w:rsidRPr="008F4254" w:rsidRDefault="005E1E73" w:rsidP="008F4254">
            <w:pPr>
              <w:rPr>
                <w:rFonts w:ascii="Arial" w:hAnsi="Arial" w:cs="Arial"/>
                <w:sz w:val="16"/>
                <w:szCs w:val="16"/>
              </w:rPr>
            </w:pPr>
          </w:p>
        </w:tc>
        <w:tc>
          <w:tcPr>
            <w:tcW w:w="1304" w:type="dxa"/>
            <w:gridSpan w:val="3"/>
          </w:tcPr>
          <w:p w:rsidR="005E1E73" w:rsidRPr="008F4254" w:rsidRDefault="005E1E73" w:rsidP="008F4254">
            <w:pPr>
              <w:rPr>
                <w:rFonts w:ascii="Arial" w:hAnsi="Arial" w:cs="Arial"/>
                <w:sz w:val="16"/>
                <w:szCs w:val="16"/>
              </w:rPr>
            </w:pPr>
          </w:p>
        </w:tc>
        <w:tc>
          <w:tcPr>
            <w:tcW w:w="170" w:type="dxa"/>
          </w:tcPr>
          <w:p w:rsidR="005E1E73" w:rsidRPr="008F4254" w:rsidRDefault="005E1E73" w:rsidP="008F4254">
            <w:pPr>
              <w:rPr>
                <w:rFonts w:ascii="Arial" w:hAnsi="Arial" w:cs="Arial"/>
                <w:sz w:val="16"/>
                <w:szCs w:val="16"/>
              </w:rPr>
            </w:pPr>
          </w:p>
        </w:tc>
        <w:tc>
          <w:tcPr>
            <w:tcW w:w="1304" w:type="dxa"/>
          </w:tcPr>
          <w:p w:rsidR="005E1E73" w:rsidRPr="008F4254" w:rsidRDefault="005E1E73" w:rsidP="008F4254">
            <w:pPr>
              <w:rPr>
                <w:rFonts w:ascii="Arial" w:hAnsi="Arial" w:cs="Arial"/>
                <w:sz w:val="16"/>
                <w:szCs w:val="16"/>
              </w:rPr>
            </w:pPr>
          </w:p>
        </w:tc>
        <w:tc>
          <w:tcPr>
            <w:tcW w:w="170" w:type="dxa"/>
            <w:tcBorders>
              <w:right w:val="single" w:sz="2" w:space="0" w:color="auto"/>
            </w:tcBorders>
          </w:tcPr>
          <w:p w:rsidR="005E1E73" w:rsidRPr="008F4254" w:rsidRDefault="005E1E73" w:rsidP="008F4254">
            <w:pPr>
              <w:rPr>
                <w:rFonts w:ascii="Arial" w:hAnsi="Arial" w:cs="Arial"/>
                <w:sz w:val="16"/>
              </w:rPr>
            </w:pPr>
          </w:p>
        </w:tc>
      </w:tr>
      <w:tr w:rsidR="005E1E73" w:rsidRPr="008F4254" w:rsidTr="008F4254">
        <w:trPr>
          <w:jc w:val="center"/>
        </w:trPr>
        <w:tc>
          <w:tcPr>
            <w:tcW w:w="170" w:type="dxa"/>
            <w:tcBorders>
              <w:left w:val="single" w:sz="2" w:space="0" w:color="auto"/>
            </w:tcBorders>
          </w:tcPr>
          <w:p w:rsidR="005E1E73" w:rsidRPr="008F4254" w:rsidRDefault="005E1E73" w:rsidP="008F4254">
            <w:pPr>
              <w:rPr>
                <w:rFonts w:ascii="Arial" w:hAnsi="Arial" w:cs="Arial"/>
                <w:sz w:val="16"/>
              </w:rPr>
            </w:pPr>
          </w:p>
        </w:tc>
        <w:tc>
          <w:tcPr>
            <w:tcW w:w="1418" w:type="dxa"/>
          </w:tcPr>
          <w:p w:rsidR="005E1E73" w:rsidRPr="008F4254" w:rsidRDefault="005E1E73" w:rsidP="008F4254">
            <w:pPr>
              <w:rPr>
                <w:rFonts w:ascii="Arial" w:hAnsi="Arial" w:cs="Arial"/>
                <w:sz w:val="16"/>
                <w:szCs w:val="16"/>
              </w:rPr>
            </w:pPr>
            <w:r w:rsidRPr="008F4254">
              <w:rPr>
                <w:rFonts w:ascii="Arial" w:hAnsi="Arial" w:cs="Arial"/>
                <w:sz w:val="16"/>
                <w:szCs w:val="16"/>
              </w:rPr>
              <w:t xml:space="preserve">Doğum </w:t>
            </w:r>
            <w:proofErr w:type="gramStart"/>
            <w:r w:rsidRPr="008F4254">
              <w:rPr>
                <w:rFonts w:ascii="Arial" w:hAnsi="Arial" w:cs="Arial"/>
                <w:sz w:val="16"/>
                <w:szCs w:val="16"/>
              </w:rPr>
              <w:t>Tarihi :</w:t>
            </w:r>
            <w:proofErr w:type="gramEnd"/>
          </w:p>
        </w:tc>
        <w:tc>
          <w:tcPr>
            <w:tcW w:w="170" w:type="dxa"/>
          </w:tcPr>
          <w:p w:rsidR="005E1E73" w:rsidRPr="008F4254" w:rsidRDefault="005E1E73" w:rsidP="008F4254">
            <w:pPr>
              <w:rPr>
                <w:rFonts w:ascii="Arial" w:hAnsi="Arial" w:cs="Arial"/>
                <w:sz w:val="16"/>
                <w:szCs w:val="16"/>
              </w:rPr>
            </w:pPr>
          </w:p>
        </w:tc>
        <w:tc>
          <w:tcPr>
            <w:tcW w:w="1735" w:type="dxa"/>
            <w:gridSpan w:val="3"/>
          </w:tcPr>
          <w:p w:rsidR="005E1E73" w:rsidRPr="008F4254" w:rsidRDefault="005E1E73" w:rsidP="008F4254">
            <w:pPr>
              <w:rPr>
                <w:rFonts w:ascii="Arial" w:hAnsi="Arial" w:cs="Arial"/>
                <w:sz w:val="16"/>
                <w:szCs w:val="16"/>
              </w:rPr>
            </w:pPr>
          </w:p>
        </w:tc>
        <w:tc>
          <w:tcPr>
            <w:tcW w:w="170" w:type="dxa"/>
          </w:tcPr>
          <w:p w:rsidR="005E1E73" w:rsidRPr="008F4254" w:rsidRDefault="005E1E73" w:rsidP="008F4254">
            <w:pPr>
              <w:rPr>
                <w:rFonts w:ascii="Arial" w:hAnsi="Arial" w:cs="Arial"/>
                <w:sz w:val="16"/>
                <w:szCs w:val="16"/>
              </w:rPr>
            </w:pPr>
          </w:p>
        </w:tc>
        <w:tc>
          <w:tcPr>
            <w:tcW w:w="987" w:type="dxa"/>
          </w:tcPr>
          <w:p w:rsidR="005E1E73" w:rsidRPr="008F4254" w:rsidRDefault="005E1E73" w:rsidP="008F4254">
            <w:pPr>
              <w:rPr>
                <w:rFonts w:ascii="Arial" w:hAnsi="Arial" w:cs="Arial"/>
                <w:sz w:val="16"/>
                <w:szCs w:val="16"/>
              </w:rPr>
            </w:pPr>
            <w:r w:rsidRPr="008F4254">
              <w:rPr>
                <w:rFonts w:ascii="Arial" w:hAnsi="Arial" w:cs="Arial"/>
                <w:sz w:val="16"/>
                <w:szCs w:val="16"/>
              </w:rPr>
              <w:t xml:space="preserve">Doğum </w:t>
            </w:r>
            <w:proofErr w:type="gramStart"/>
            <w:r w:rsidRPr="008F4254">
              <w:rPr>
                <w:rFonts w:ascii="Arial" w:hAnsi="Arial" w:cs="Arial"/>
                <w:sz w:val="16"/>
                <w:szCs w:val="16"/>
              </w:rPr>
              <w:t>Yeri :</w:t>
            </w:r>
            <w:proofErr w:type="gramEnd"/>
          </w:p>
        </w:tc>
        <w:tc>
          <w:tcPr>
            <w:tcW w:w="170" w:type="dxa"/>
          </w:tcPr>
          <w:p w:rsidR="005E1E73" w:rsidRPr="008F4254" w:rsidRDefault="005E1E73" w:rsidP="008F4254">
            <w:pPr>
              <w:rPr>
                <w:rFonts w:ascii="Arial" w:hAnsi="Arial" w:cs="Arial"/>
                <w:sz w:val="16"/>
                <w:szCs w:val="16"/>
              </w:rPr>
            </w:pPr>
          </w:p>
        </w:tc>
        <w:tc>
          <w:tcPr>
            <w:tcW w:w="1304" w:type="dxa"/>
          </w:tcPr>
          <w:p w:rsidR="005E1E73" w:rsidRPr="008F4254" w:rsidRDefault="005E1E73" w:rsidP="008F4254">
            <w:pPr>
              <w:rPr>
                <w:rFonts w:ascii="Arial" w:hAnsi="Arial" w:cs="Arial"/>
                <w:sz w:val="16"/>
                <w:szCs w:val="16"/>
              </w:rPr>
            </w:pPr>
          </w:p>
        </w:tc>
        <w:tc>
          <w:tcPr>
            <w:tcW w:w="170" w:type="dxa"/>
            <w:tcBorders>
              <w:right w:val="single" w:sz="2" w:space="0" w:color="auto"/>
            </w:tcBorders>
          </w:tcPr>
          <w:p w:rsidR="005E1E73" w:rsidRPr="008F4254" w:rsidRDefault="005E1E73" w:rsidP="008F4254">
            <w:pPr>
              <w:rPr>
                <w:rFonts w:ascii="Arial" w:hAnsi="Arial" w:cs="Arial"/>
                <w:sz w:val="16"/>
              </w:rPr>
            </w:pPr>
          </w:p>
        </w:tc>
      </w:tr>
      <w:tr w:rsidR="005E1E73" w:rsidRPr="008F4254" w:rsidTr="008F4254">
        <w:trPr>
          <w:jc w:val="center"/>
        </w:trPr>
        <w:tc>
          <w:tcPr>
            <w:tcW w:w="170" w:type="dxa"/>
            <w:tcBorders>
              <w:left w:val="single" w:sz="2" w:space="0" w:color="auto"/>
            </w:tcBorders>
          </w:tcPr>
          <w:p w:rsidR="005E1E73" w:rsidRPr="008F4254" w:rsidRDefault="005E1E73" w:rsidP="008F4254">
            <w:pPr>
              <w:rPr>
                <w:rFonts w:ascii="Arial" w:hAnsi="Arial" w:cs="Arial"/>
                <w:sz w:val="16"/>
              </w:rPr>
            </w:pPr>
          </w:p>
        </w:tc>
        <w:tc>
          <w:tcPr>
            <w:tcW w:w="1418" w:type="dxa"/>
          </w:tcPr>
          <w:p w:rsidR="005E1E73" w:rsidRPr="008F4254" w:rsidRDefault="005E1E73" w:rsidP="008F4254">
            <w:pPr>
              <w:rPr>
                <w:rFonts w:ascii="Arial" w:hAnsi="Arial" w:cs="Arial"/>
                <w:sz w:val="16"/>
                <w:szCs w:val="16"/>
              </w:rPr>
            </w:pPr>
          </w:p>
        </w:tc>
        <w:tc>
          <w:tcPr>
            <w:tcW w:w="170" w:type="dxa"/>
          </w:tcPr>
          <w:p w:rsidR="005E1E73" w:rsidRPr="008F4254" w:rsidRDefault="005E1E73" w:rsidP="008F4254">
            <w:pPr>
              <w:rPr>
                <w:rFonts w:ascii="Arial" w:hAnsi="Arial" w:cs="Arial"/>
                <w:sz w:val="16"/>
                <w:szCs w:val="16"/>
              </w:rPr>
            </w:pPr>
          </w:p>
        </w:tc>
        <w:tc>
          <w:tcPr>
            <w:tcW w:w="1735" w:type="dxa"/>
            <w:gridSpan w:val="3"/>
          </w:tcPr>
          <w:p w:rsidR="005E1E73" w:rsidRPr="008F4254" w:rsidRDefault="005E1E73" w:rsidP="008F4254">
            <w:pPr>
              <w:rPr>
                <w:rFonts w:ascii="Arial" w:hAnsi="Arial" w:cs="Arial"/>
                <w:sz w:val="16"/>
                <w:szCs w:val="16"/>
              </w:rPr>
            </w:pPr>
          </w:p>
        </w:tc>
        <w:tc>
          <w:tcPr>
            <w:tcW w:w="170" w:type="dxa"/>
          </w:tcPr>
          <w:p w:rsidR="005E1E73" w:rsidRPr="008F4254" w:rsidRDefault="005E1E73" w:rsidP="008F4254">
            <w:pPr>
              <w:rPr>
                <w:rFonts w:ascii="Arial" w:hAnsi="Arial" w:cs="Arial"/>
                <w:sz w:val="16"/>
                <w:szCs w:val="16"/>
              </w:rPr>
            </w:pPr>
          </w:p>
        </w:tc>
        <w:tc>
          <w:tcPr>
            <w:tcW w:w="987" w:type="dxa"/>
          </w:tcPr>
          <w:p w:rsidR="005E1E73" w:rsidRPr="008F4254" w:rsidRDefault="005E1E73" w:rsidP="008F4254">
            <w:pPr>
              <w:rPr>
                <w:rFonts w:ascii="Arial" w:hAnsi="Arial" w:cs="Arial"/>
                <w:sz w:val="16"/>
                <w:szCs w:val="16"/>
              </w:rPr>
            </w:pPr>
          </w:p>
        </w:tc>
        <w:tc>
          <w:tcPr>
            <w:tcW w:w="170" w:type="dxa"/>
          </w:tcPr>
          <w:p w:rsidR="005E1E73" w:rsidRPr="008F4254" w:rsidRDefault="005E1E73" w:rsidP="008F4254">
            <w:pPr>
              <w:rPr>
                <w:rFonts w:ascii="Arial" w:hAnsi="Arial" w:cs="Arial"/>
                <w:sz w:val="16"/>
                <w:szCs w:val="16"/>
              </w:rPr>
            </w:pPr>
          </w:p>
        </w:tc>
        <w:tc>
          <w:tcPr>
            <w:tcW w:w="1304" w:type="dxa"/>
          </w:tcPr>
          <w:p w:rsidR="005E1E73" w:rsidRPr="008F4254" w:rsidRDefault="005E1E73" w:rsidP="008F4254">
            <w:pPr>
              <w:rPr>
                <w:rFonts w:ascii="Arial" w:hAnsi="Arial" w:cs="Arial"/>
                <w:sz w:val="16"/>
                <w:szCs w:val="16"/>
              </w:rPr>
            </w:pPr>
          </w:p>
        </w:tc>
        <w:tc>
          <w:tcPr>
            <w:tcW w:w="170" w:type="dxa"/>
            <w:tcBorders>
              <w:right w:val="single" w:sz="2" w:space="0" w:color="auto"/>
            </w:tcBorders>
          </w:tcPr>
          <w:p w:rsidR="005E1E73" w:rsidRPr="008F4254" w:rsidRDefault="005E1E73" w:rsidP="008F4254">
            <w:pPr>
              <w:rPr>
                <w:rFonts w:ascii="Arial" w:hAnsi="Arial" w:cs="Arial"/>
                <w:sz w:val="16"/>
              </w:rPr>
            </w:pPr>
          </w:p>
        </w:tc>
      </w:tr>
      <w:tr w:rsidR="005E1E73" w:rsidRPr="008F4254" w:rsidTr="008F4254">
        <w:trPr>
          <w:jc w:val="center"/>
        </w:trPr>
        <w:tc>
          <w:tcPr>
            <w:tcW w:w="170" w:type="dxa"/>
            <w:tcBorders>
              <w:left w:val="single" w:sz="2" w:space="0" w:color="auto"/>
            </w:tcBorders>
          </w:tcPr>
          <w:p w:rsidR="005E1E73" w:rsidRPr="008F4254" w:rsidRDefault="005E1E73" w:rsidP="008F4254">
            <w:pPr>
              <w:rPr>
                <w:rFonts w:ascii="Arial" w:hAnsi="Arial" w:cs="Arial"/>
                <w:sz w:val="16"/>
              </w:rPr>
            </w:pPr>
          </w:p>
        </w:tc>
        <w:tc>
          <w:tcPr>
            <w:tcW w:w="1418" w:type="dxa"/>
          </w:tcPr>
          <w:p w:rsidR="005E1E73" w:rsidRPr="008F4254" w:rsidRDefault="005E1E73" w:rsidP="008F4254">
            <w:pPr>
              <w:rPr>
                <w:rFonts w:ascii="Arial" w:hAnsi="Arial" w:cs="Arial"/>
                <w:sz w:val="16"/>
                <w:szCs w:val="16"/>
              </w:rPr>
            </w:pPr>
          </w:p>
        </w:tc>
        <w:tc>
          <w:tcPr>
            <w:tcW w:w="170" w:type="dxa"/>
          </w:tcPr>
          <w:p w:rsidR="005E1E73" w:rsidRPr="008F4254" w:rsidRDefault="005E1E73" w:rsidP="008F4254">
            <w:pPr>
              <w:rPr>
                <w:rFonts w:ascii="Arial" w:hAnsi="Arial" w:cs="Arial"/>
                <w:sz w:val="16"/>
                <w:szCs w:val="16"/>
              </w:rPr>
            </w:pPr>
          </w:p>
        </w:tc>
        <w:tc>
          <w:tcPr>
            <w:tcW w:w="1735" w:type="dxa"/>
            <w:gridSpan w:val="3"/>
          </w:tcPr>
          <w:p w:rsidR="005E1E73" w:rsidRPr="008F4254" w:rsidRDefault="005E1E73" w:rsidP="008F4254">
            <w:pPr>
              <w:rPr>
                <w:rFonts w:ascii="Arial" w:hAnsi="Arial" w:cs="Arial"/>
                <w:sz w:val="16"/>
                <w:szCs w:val="16"/>
              </w:rPr>
            </w:pPr>
          </w:p>
        </w:tc>
        <w:tc>
          <w:tcPr>
            <w:tcW w:w="170" w:type="dxa"/>
          </w:tcPr>
          <w:p w:rsidR="005E1E73" w:rsidRPr="008F4254" w:rsidRDefault="005E1E73" w:rsidP="008F4254">
            <w:pPr>
              <w:rPr>
                <w:rFonts w:ascii="Arial" w:hAnsi="Arial" w:cs="Arial"/>
                <w:sz w:val="16"/>
                <w:szCs w:val="16"/>
              </w:rPr>
            </w:pPr>
          </w:p>
        </w:tc>
        <w:tc>
          <w:tcPr>
            <w:tcW w:w="987" w:type="dxa"/>
          </w:tcPr>
          <w:p w:rsidR="005E1E73" w:rsidRPr="008F4254" w:rsidRDefault="005E1E73" w:rsidP="008F4254">
            <w:pPr>
              <w:rPr>
                <w:rFonts w:ascii="Arial" w:hAnsi="Arial" w:cs="Arial"/>
                <w:sz w:val="16"/>
                <w:szCs w:val="16"/>
              </w:rPr>
            </w:pPr>
          </w:p>
        </w:tc>
        <w:tc>
          <w:tcPr>
            <w:tcW w:w="170" w:type="dxa"/>
          </w:tcPr>
          <w:p w:rsidR="005E1E73" w:rsidRPr="008F4254" w:rsidRDefault="005E1E73" w:rsidP="008F4254">
            <w:pPr>
              <w:rPr>
                <w:rFonts w:ascii="Arial" w:hAnsi="Arial" w:cs="Arial"/>
                <w:sz w:val="16"/>
                <w:szCs w:val="16"/>
              </w:rPr>
            </w:pPr>
          </w:p>
        </w:tc>
        <w:tc>
          <w:tcPr>
            <w:tcW w:w="1304" w:type="dxa"/>
          </w:tcPr>
          <w:p w:rsidR="005E1E73" w:rsidRPr="008F4254" w:rsidRDefault="005E1E73" w:rsidP="008F4254">
            <w:pPr>
              <w:rPr>
                <w:rFonts w:ascii="Arial" w:hAnsi="Arial" w:cs="Arial"/>
                <w:sz w:val="16"/>
                <w:szCs w:val="16"/>
              </w:rPr>
            </w:pPr>
          </w:p>
        </w:tc>
        <w:tc>
          <w:tcPr>
            <w:tcW w:w="170" w:type="dxa"/>
            <w:tcBorders>
              <w:right w:val="single" w:sz="2" w:space="0" w:color="auto"/>
            </w:tcBorders>
          </w:tcPr>
          <w:p w:rsidR="005E1E73" w:rsidRPr="008F4254" w:rsidRDefault="005E1E73" w:rsidP="008F4254">
            <w:pPr>
              <w:rPr>
                <w:rFonts w:ascii="Arial" w:hAnsi="Arial" w:cs="Arial"/>
                <w:sz w:val="16"/>
              </w:rPr>
            </w:pPr>
          </w:p>
        </w:tc>
      </w:tr>
      <w:tr w:rsidR="005E1E73" w:rsidRPr="008F4254" w:rsidTr="008F4254">
        <w:trPr>
          <w:jc w:val="center"/>
        </w:trPr>
        <w:tc>
          <w:tcPr>
            <w:tcW w:w="170" w:type="dxa"/>
            <w:tcBorders>
              <w:left w:val="single" w:sz="2" w:space="0" w:color="auto"/>
            </w:tcBorders>
          </w:tcPr>
          <w:p w:rsidR="005E1E73" w:rsidRPr="008F4254" w:rsidRDefault="005E1E73" w:rsidP="008F4254">
            <w:pPr>
              <w:rPr>
                <w:rFonts w:ascii="Arial" w:hAnsi="Arial" w:cs="Arial"/>
                <w:sz w:val="16"/>
              </w:rPr>
            </w:pPr>
          </w:p>
        </w:tc>
        <w:tc>
          <w:tcPr>
            <w:tcW w:w="1418" w:type="dxa"/>
          </w:tcPr>
          <w:p w:rsidR="005E1E73" w:rsidRPr="008F4254" w:rsidRDefault="005E1E73" w:rsidP="008F4254">
            <w:pPr>
              <w:rPr>
                <w:rFonts w:ascii="Arial" w:hAnsi="Arial" w:cs="Arial"/>
                <w:sz w:val="16"/>
                <w:szCs w:val="16"/>
              </w:rPr>
            </w:pPr>
            <w:proofErr w:type="gramStart"/>
            <w:r w:rsidRPr="008F4254">
              <w:rPr>
                <w:rFonts w:ascii="Arial" w:hAnsi="Arial" w:cs="Arial"/>
                <w:sz w:val="16"/>
                <w:szCs w:val="16"/>
              </w:rPr>
              <w:t>Tarih :</w:t>
            </w:r>
            <w:proofErr w:type="gramEnd"/>
          </w:p>
        </w:tc>
        <w:tc>
          <w:tcPr>
            <w:tcW w:w="170" w:type="dxa"/>
          </w:tcPr>
          <w:p w:rsidR="005E1E73" w:rsidRPr="008F4254" w:rsidRDefault="005E1E73" w:rsidP="008F4254">
            <w:pPr>
              <w:rPr>
                <w:rFonts w:ascii="Arial" w:hAnsi="Arial" w:cs="Arial"/>
                <w:sz w:val="16"/>
                <w:szCs w:val="16"/>
              </w:rPr>
            </w:pPr>
          </w:p>
        </w:tc>
        <w:tc>
          <w:tcPr>
            <w:tcW w:w="1735" w:type="dxa"/>
            <w:gridSpan w:val="3"/>
          </w:tcPr>
          <w:p w:rsidR="005E1E73" w:rsidRPr="008F4254" w:rsidRDefault="005E1E73" w:rsidP="008F4254">
            <w:pPr>
              <w:rPr>
                <w:rFonts w:ascii="Arial" w:hAnsi="Arial" w:cs="Arial"/>
                <w:sz w:val="16"/>
                <w:szCs w:val="16"/>
              </w:rPr>
            </w:pPr>
            <w:proofErr w:type="gramStart"/>
            <w:r w:rsidRPr="008F4254">
              <w:rPr>
                <w:rFonts w:ascii="Arial" w:hAnsi="Arial" w:cs="Arial"/>
                <w:sz w:val="16"/>
                <w:szCs w:val="16"/>
              </w:rPr>
              <w:t>Servis :</w:t>
            </w:r>
            <w:proofErr w:type="gramEnd"/>
          </w:p>
        </w:tc>
        <w:tc>
          <w:tcPr>
            <w:tcW w:w="170" w:type="dxa"/>
          </w:tcPr>
          <w:p w:rsidR="005E1E73" w:rsidRPr="008F4254" w:rsidRDefault="005E1E73" w:rsidP="008F4254">
            <w:pPr>
              <w:rPr>
                <w:rFonts w:ascii="Arial" w:hAnsi="Arial" w:cs="Arial"/>
                <w:sz w:val="16"/>
                <w:szCs w:val="16"/>
              </w:rPr>
            </w:pPr>
          </w:p>
        </w:tc>
        <w:tc>
          <w:tcPr>
            <w:tcW w:w="987" w:type="dxa"/>
          </w:tcPr>
          <w:p w:rsidR="005E1E73" w:rsidRPr="008F4254" w:rsidRDefault="005E1E73" w:rsidP="008F4254">
            <w:pPr>
              <w:rPr>
                <w:rFonts w:ascii="Arial" w:hAnsi="Arial" w:cs="Arial"/>
                <w:sz w:val="16"/>
                <w:szCs w:val="16"/>
              </w:rPr>
            </w:pPr>
            <w:r w:rsidRPr="008F4254">
              <w:rPr>
                <w:rFonts w:ascii="Arial" w:hAnsi="Arial" w:cs="Arial"/>
                <w:sz w:val="16"/>
                <w:szCs w:val="16"/>
              </w:rPr>
              <w:t xml:space="preserve">Dosya </w:t>
            </w:r>
            <w:proofErr w:type="gramStart"/>
            <w:r w:rsidRPr="008F4254">
              <w:rPr>
                <w:rFonts w:ascii="Arial" w:hAnsi="Arial" w:cs="Arial"/>
                <w:sz w:val="16"/>
                <w:szCs w:val="16"/>
              </w:rPr>
              <w:t>No :</w:t>
            </w:r>
            <w:proofErr w:type="gramEnd"/>
          </w:p>
        </w:tc>
        <w:tc>
          <w:tcPr>
            <w:tcW w:w="170" w:type="dxa"/>
          </w:tcPr>
          <w:p w:rsidR="005E1E73" w:rsidRPr="008F4254" w:rsidRDefault="005E1E73" w:rsidP="008F4254">
            <w:pPr>
              <w:rPr>
                <w:rFonts w:ascii="Arial" w:hAnsi="Arial" w:cs="Arial"/>
                <w:sz w:val="16"/>
                <w:szCs w:val="16"/>
              </w:rPr>
            </w:pPr>
          </w:p>
        </w:tc>
        <w:tc>
          <w:tcPr>
            <w:tcW w:w="1304" w:type="dxa"/>
          </w:tcPr>
          <w:p w:rsidR="005E1E73" w:rsidRPr="008F4254" w:rsidRDefault="005E1E73" w:rsidP="008F4254">
            <w:pPr>
              <w:rPr>
                <w:rFonts w:ascii="Arial" w:hAnsi="Arial" w:cs="Arial"/>
                <w:sz w:val="16"/>
                <w:szCs w:val="16"/>
              </w:rPr>
            </w:pPr>
          </w:p>
        </w:tc>
        <w:tc>
          <w:tcPr>
            <w:tcW w:w="170" w:type="dxa"/>
            <w:tcBorders>
              <w:right w:val="single" w:sz="2" w:space="0" w:color="auto"/>
            </w:tcBorders>
          </w:tcPr>
          <w:p w:rsidR="005E1E73" w:rsidRPr="008F4254" w:rsidRDefault="005E1E73" w:rsidP="008F4254">
            <w:pPr>
              <w:rPr>
                <w:rFonts w:ascii="Arial" w:hAnsi="Arial" w:cs="Arial"/>
                <w:sz w:val="16"/>
              </w:rPr>
            </w:pPr>
          </w:p>
        </w:tc>
      </w:tr>
      <w:tr w:rsidR="005E1E73" w:rsidRPr="008F4254" w:rsidTr="008F4254">
        <w:trPr>
          <w:jc w:val="center"/>
        </w:trPr>
        <w:tc>
          <w:tcPr>
            <w:tcW w:w="170" w:type="dxa"/>
            <w:tcBorders>
              <w:left w:val="single" w:sz="2" w:space="0" w:color="auto"/>
            </w:tcBorders>
          </w:tcPr>
          <w:p w:rsidR="005E1E73" w:rsidRPr="008F4254" w:rsidRDefault="005E1E73" w:rsidP="008F4254">
            <w:pPr>
              <w:rPr>
                <w:rFonts w:ascii="Arial" w:hAnsi="Arial" w:cs="Arial"/>
                <w:sz w:val="16"/>
              </w:rPr>
            </w:pPr>
          </w:p>
        </w:tc>
        <w:tc>
          <w:tcPr>
            <w:tcW w:w="1418" w:type="dxa"/>
          </w:tcPr>
          <w:p w:rsidR="005E1E73" w:rsidRPr="008F4254" w:rsidRDefault="005E1E73" w:rsidP="008F4254">
            <w:pPr>
              <w:rPr>
                <w:rFonts w:ascii="Arial" w:hAnsi="Arial" w:cs="Arial"/>
                <w:sz w:val="16"/>
                <w:szCs w:val="16"/>
              </w:rPr>
            </w:pPr>
          </w:p>
        </w:tc>
        <w:tc>
          <w:tcPr>
            <w:tcW w:w="170" w:type="dxa"/>
          </w:tcPr>
          <w:p w:rsidR="005E1E73" w:rsidRPr="008F4254" w:rsidRDefault="005E1E73" w:rsidP="008F4254">
            <w:pPr>
              <w:rPr>
                <w:rFonts w:ascii="Arial" w:hAnsi="Arial" w:cs="Arial"/>
                <w:sz w:val="16"/>
                <w:szCs w:val="16"/>
              </w:rPr>
            </w:pPr>
          </w:p>
        </w:tc>
        <w:tc>
          <w:tcPr>
            <w:tcW w:w="1735" w:type="dxa"/>
            <w:gridSpan w:val="3"/>
          </w:tcPr>
          <w:p w:rsidR="005E1E73" w:rsidRPr="008F4254" w:rsidRDefault="005E1E73" w:rsidP="008F4254">
            <w:pPr>
              <w:rPr>
                <w:rFonts w:ascii="Arial" w:hAnsi="Arial" w:cs="Arial"/>
                <w:sz w:val="16"/>
                <w:szCs w:val="16"/>
              </w:rPr>
            </w:pPr>
          </w:p>
        </w:tc>
        <w:tc>
          <w:tcPr>
            <w:tcW w:w="170" w:type="dxa"/>
          </w:tcPr>
          <w:p w:rsidR="005E1E73" w:rsidRPr="008F4254" w:rsidRDefault="005E1E73" w:rsidP="008F4254">
            <w:pPr>
              <w:rPr>
                <w:rFonts w:ascii="Arial" w:hAnsi="Arial" w:cs="Arial"/>
                <w:sz w:val="16"/>
                <w:szCs w:val="16"/>
              </w:rPr>
            </w:pPr>
          </w:p>
        </w:tc>
        <w:tc>
          <w:tcPr>
            <w:tcW w:w="987" w:type="dxa"/>
          </w:tcPr>
          <w:p w:rsidR="005E1E73" w:rsidRPr="008F4254" w:rsidRDefault="005E1E73" w:rsidP="008F4254">
            <w:pPr>
              <w:rPr>
                <w:rFonts w:ascii="Arial" w:hAnsi="Arial" w:cs="Arial"/>
                <w:sz w:val="16"/>
                <w:szCs w:val="16"/>
              </w:rPr>
            </w:pPr>
          </w:p>
        </w:tc>
        <w:tc>
          <w:tcPr>
            <w:tcW w:w="170" w:type="dxa"/>
          </w:tcPr>
          <w:p w:rsidR="005E1E73" w:rsidRPr="008F4254" w:rsidRDefault="005E1E73" w:rsidP="008F4254">
            <w:pPr>
              <w:rPr>
                <w:rFonts w:ascii="Arial" w:hAnsi="Arial" w:cs="Arial"/>
                <w:sz w:val="16"/>
                <w:szCs w:val="16"/>
              </w:rPr>
            </w:pPr>
          </w:p>
        </w:tc>
        <w:tc>
          <w:tcPr>
            <w:tcW w:w="1304" w:type="dxa"/>
          </w:tcPr>
          <w:p w:rsidR="005E1E73" w:rsidRPr="008F4254" w:rsidRDefault="005E1E73" w:rsidP="008F4254">
            <w:pPr>
              <w:rPr>
                <w:rFonts w:ascii="Arial" w:hAnsi="Arial" w:cs="Arial"/>
                <w:sz w:val="16"/>
                <w:szCs w:val="16"/>
              </w:rPr>
            </w:pPr>
          </w:p>
        </w:tc>
        <w:tc>
          <w:tcPr>
            <w:tcW w:w="170" w:type="dxa"/>
            <w:tcBorders>
              <w:right w:val="single" w:sz="2" w:space="0" w:color="auto"/>
            </w:tcBorders>
          </w:tcPr>
          <w:p w:rsidR="005E1E73" w:rsidRPr="008F4254" w:rsidRDefault="005E1E73" w:rsidP="008F4254">
            <w:pPr>
              <w:rPr>
                <w:rFonts w:ascii="Arial" w:hAnsi="Arial" w:cs="Arial"/>
                <w:sz w:val="16"/>
              </w:rPr>
            </w:pPr>
          </w:p>
        </w:tc>
      </w:tr>
      <w:tr w:rsidR="005E1E73" w:rsidRPr="008F4254" w:rsidTr="008F4254">
        <w:trPr>
          <w:jc w:val="center"/>
        </w:trPr>
        <w:tc>
          <w:tcPr>
            <w:tcW w:w="170" w:type="dxa"/>
            <w:tcBorders>
              <w:left w:val="single" w:sz="2" w:space="0" w:color="auto"/>
            </w:tcBorders>
          </w:tcPr>
          <w:p w:rsidR="005E1E73" w:rsidRPr="008F4254" w:rsidRDefault="005E1E73" w:rsidP="008F4254">
            <w:pPr>
              <w:rPr>
                <w:rFonts w:ascii="Arial" w:hAnsi="Arial" w:cs="Arial"/>
                <w:sz w:val="16"/>
              </w:rPr>
            </w:pPr>
          </w:p>
        </w:tc>
        <w:tc>
          <w:tcPr>
            <w:tcW w:w="1418" w:type="dxa"/>
          </w:tcPr>
          <w:p w:rsidR="005E1E73" w:rsidRPr="008F4254" w:rsidRDefault="005E1E73" w:rsidP="008F4254">
            <w:pPr>
              <w:rPr>
                <w:rFonts w:ascii="Arial" w:hAnsi="Arial" w:cs="Arial"/>
                <w:sz w:val="16"/>
                <w:szCs w:val="16"/>
              </w:rPr>
            </w:pPr>
          </w:p>
        </w:tc>
        <w:tc>
          <w:tcPr>
            <w:tcW w:w="170" w:type="dxa"/>
          </w:tcPr>
          <w:p w:rsidR="005E1E73" w:rsidRPr="008F4254" w:rsidRDefault="005E1E73" w:rsidP="008F4254">
            <w:pPr>
              <w:rPr>
                <w:rFonts w:ascii="Arial" w:hAnsi="Arial" w:cs="Arial"/>
                <w:sz w:val="16"/>
                <w:szCs w:val="16"/>
              </w:rPr>
            </w:pPr>
          </w:p>
        </w:tc>
        <w:tc>
          <w:tcPr>
            <w:tcW w:w="1735" w:type="dxa"/>
            <w:gridSpan w:val="3"/>
          </w:tcPr>
          <w:p w:rsidR="005E1E73" w:rsidRPr="008F4254" w:rsidRDefault="005E1E73" w:rsidP="008F4254">
            <w:pPr>
              <w:rPr>
                <w:rFonts w:ascii="Arial" w:hAnsi="Arial" w:cs="Arial"/>
                <w:sz w:val="16"/>
                <w:szCs w:val="16"/>
              </w:rPr>
            </w:pPr>
          </w:p>
        </w:tc>
        <w:tc>
          <w:tcPr>
            <w:tcW w:w="170" w:type="dxa"/>
          </w:tcPr>
          <w:p w:rsidR="005E1E73" w:rsidRPr="008F4254" w:rsidRDefault="005E1E73" w:rsidP="008F4254">
            <w:pPr>
              <w:rPr>
                <w:rFonts w:ascii="Arial" w:hAnsi="Arial" w:cs="Arial"/>
                <w:sz w:val="16"/>
                <w:szCs w:val="16"/>
              </w:rPr>
            </w:pPr>
          </w:p>
        </w:tc>
        <w:tc>
          <w:tcPr>
            <w:tcW w:w="987" w:type="dxa"/>
          </w:tcPr>
          <w:p w:rsidR="005E1E73" w:rsidRPr="008F4254" w:rsidRDefault="005E1E73" w:rsidP="008F4254">
            <w:pPr>
              <w:rPr>
                <w:rFonts w:ascii="Arial" w:hAnsi="Arial" w:cs="Arial"/>
                <w:sz w:val="16"/>
                <w:szCs w:val="16"/>
              </w:rPr>
            </w:pPr>
          </w:p>
        </w:tc>
        <w:tc>
          <w:tcPr>
            <w:tcW w:w="170" w:type="dxa"/>
          </w:tcPr>
          <w:p w:rsidR="005E1E73" w:rsidRPr="008F4254" w:rsidRDefault="005E1E73" w:rsidP="008F4254">
            <w:pPr>
              <w:rPr>
                <w:rFonts w:ascii="Arial" w:hAnsi="Arial" w:cs="Arial"/>
                <w:sz w:val="16"/>
                <w:szCs w:val="16"/>
              </w:rPr>
            </w:pPr>
          </w:p>
        </w:tc>
        <w:tc>
          <w:tcPr>
            <w:tcW w:w="1304" w:type="dxa"/>
          </w:tcPr>
          <w:p w:rsidR="005E1E73" w:rsidRPr="008F4254" w:rsidRDefault="005E1E73" w:rsidP="008F4254">
            <w:pPr>
              <w:rPr>
                <w:rFonts w:ascii="Arial" w:hAnsi="Arial" w:cs="Arial"/>
                <w:sz w:val="16"/>
                <w:szCs w:val="16"/>
              </w:rPr>
            </w:pPr>
          </w:p>
        </w:tc>
        <w:tc>
          <w:tcPr>
            <w:tcW w:w="170" w:type="dxa"/>
            <w:tcBorders>
              <w:right w:val="single" w:sz="2" w:space="0" w:color="auto"/>
            </w:tcBorders>
          </w:tcPr>
          <w:p w:rsidR="005E1E73" w:rsidRPr="008F4254" w:rsidRDefault="005E1E73" w:rsidP="008F4254">
            <w:pPr>
              <w:rPr>
                <w:rFonts w:ascii="Arial" w:hAnsi="Arial" w:cs="Arial"/>
                <w:sz w:val="16"/>
              </w:rPr>
            </w:pPr>
          </w:p>
        </w:tc>
      </w:tr>
      <w:tr w:rsidR="005E1E73" w:rsidRPr="008F4254" w:rsidTr="008F4254">
        <w:trPr>
          <w:jc w:val="center"/>
        </w:trPr>
        <w:tc>
          <w:tcPr>
            <w:tcW w:w="170" w:type="dxa"/>
            <w:tcBorders>
              <w:left w:val="single" w:sz="2" w:space="0" w:color="auto"/>
              <w:bottom w:val="single" w:sz="2" w:space="0" w:color="auto"/>
            </w:tcBorders>
          </w:tcPr>
          <w:p w:rsidR="005E1E73" w:rsidRPr="008F4254" w:rsidRDefault="005E1E73" w:rsidP="008F4254">
            <w:pPr>
              <w:spacing w:before="120" w:after="120"/>
              <w:rPr>
                <w:rFonts w:ascii="Arial" w:hAnsi="Arial" w:cs="Arial"/>
                <w:b/>
                <w:sz w:val="16"/>
              </w:rPr>
            </w:pPr>
          </w:p>
        </w:tc>
        <w:tc>
          <w:tcPr>
            <w:tcW w:w="5953" w:type="dxa"/>
            <w:gridSpan w:val="9"/>
            <w:tcBorders>
              <w:bottom w:val="single" w:sz="2" w:space="0" w:color="auto"/>
            </w:tcBorders>
          </w:tcPr>
          <w:p w:rsidR="005E1E73" w:rsidRPr="008F4254" w:rsidRDefault="005E1E73" w:rsidP="008F4254">
            <w:pPr>
              <w:rPr>
                <w:rFonts w:ascii="Arial" w:hAnsi="Arial" w:cs="Arial"/>
                <w:sz w:val="16"/>
                <w:szCs w:val="16"/>
              </w:rPr>
            </w:pPr>
            <w:r w:rsidRPr="008F4254">
              <w:rPr>
                <w:rFonts w:ascii="Arial" w:hAnsi="Arial" w:cs="Arial"/>
                <w:b/>
                <w:sz w:val="16"/>
                <w:szCs w:val="16"/>
              </w:rPr>
              <w:t>DOSYA İNDEKS KARTI</w:t>
            </w:r>
          </w:p>
        </w:tc>
        <w:tc>
          <w:tcPr>
            <w:tcW w:w="170" w:type="dxa"/>
            <w:tcBorders>
              <w:bottom w:val="single" w:sz="2" w:space="0" w:color="auto"/>
              <w:right w:val="single" w:sz="2" w:space="0" w:color="auto"/>
            </w:tcBorders>
          </w:tcPr>
          <w:p w:rsidR="005E1E73" w:rsidRPr="008F4254" w:rsidRDefault="005E1E73" w:rsidP="008F4254">
            <w:pPr>
              <w:rPr>
                <w:rFonts w:ascii="Arial" w:hAnsi="Arial" w:cs="Arial"/>
                <w:sz w:val="16"/>
              </w:rPr>
            </w:pPr>
          </w:p>
        </w:tc>
      </w:tr>
    </w:tbl>
    <w:p w:rsidR="005E1E73" w:rsidRPr="008F4254" w:rsidRDefault="005E1E73" w:rsidP="005E1E73">
      <w:pPr>
        <w:pStyle w:val="B2"/>
        <w:rPr>
          <w:rFonts w:cs="Arial"/>
          <w:lang w:val="tr-TR"/>
        </w:rPr>
      </w:pPr>
      <w:bookmarkStart w:id="108" w:name="_Toc416254871"/>
      <w:bookmarkStart w:id="109" w:name="_Toc456715047"/>
      <w:r w:rsidRPr="008F4254">
        <w:rPr>
          <w:rFonts w:cs="Arial"/>
          <w:lang w:val="tr-TR"/>
        </w:rPr>
        <w:lastRenderedPageBreak/>
        <w:t>HASTA TANITMA KARTI</w:t>
      </w:r>
      <w:bookmarkEnd w:id="108"/>
      <w:bookmarkEnd w:id="109"/>
    </w:p>
    <w:p w:rsidR="005E1E73" w:rsidRPr="008F4254" w:rsidRDefault="005E1E73" w:rsidP="005E1E73">
      <w:pPr>
        <w:pStyle w:val="P1"/>
        <w:rPr>
          <w:rFonts w:cs="Arial"/>
          <w:lang w:val="tr-TR"/>
        </w:rPr>
      </w:pPr>
      <w:r w:rsidRPr="008F4254">
        <w:rPr>
          <w:rFonts w:cs="Arial"/>
          <w:lang w:val="tr-TR"/>
        </w:rPr>
        <w:t>Hastaya hangi dosya numarası verildiğini gösteren bu kart dosya açma sırasında hastaya verilir. Hastanın hastaneye her başvurusunda bu kartı birlikte getirmesi dosya isteme işlemlerini kolaylaştırır. Hasta bu kartı getirmezse ve numarayı da ezberden bilmezse bu kez hasta indeks kartından dosya numarasının bulunması için hasta dosyaları bölümüne özel istek yapılması gerekecektir. Hasta tanıtma kartı örneği aşağıda verilmiştir:</w:t>
      </w:r>
    </w:p>
    <w:p w:rsidR="005E1E73" w:rsidRPr="008F4254" w:rsidRDefault="005E1E73" w:rsidP="005E1E73">
      <w:pPr>
        <w:pStyle w:val="P2"/>
        <w:rPr>
          <w:rFonts w:cs="Arial"/>
          <w:lang w:val="tr-TR"/>
        </w:rPr>
      </w:pPr>
    </w:p>
    <w:tbl>
      <w:tblPr>
        <w:tblW w:w="0" w:type="auto"/>
        <w:jc w:val="center"/>
        <w:tblLayout w:type="fixed"/>
        <w:tblCellMar>
          <w:left w:w="0" w:type="dxa"/>
          <w:right w:w="0" w:type="dxa"/>
        </w:tblCellMar>
        <w:tblLook w:val="0000" w:firstRow="0" w:lastRow="0" w:firstColumn="0" w:lastColumn="0" w:noHBand="0" w:noVBand="0"/>
      </w:tblPr>
      <w:tblGrid>
        <w:gridCol w:w="284"/>
        <w:gridCol w:w="170"/>
        <w:gridCol w:w="57"/>
        <w:gridCol w:w="1191"/>
        <w:gridCol w:w="2098"/>
        <w:gridCol w:w="170"/>
        <w:gridCol w:w="284"/>
      </w:tblGrid>
      <w:tr w:rsidR="005E1E73" w:rsidRPr="008F4254" w:rsidTr="008F4254">
        <w:trPr>
          <w:jc w:val="center"/>
        </w:trPr>
        <w:tc>
          <w:tcPr>
            <w:tcW w:w="284" w:type="dxa"/>
            <w:tcBorders>
              <w:top w:val="single" w:sz="2" w:space="0" w:color="auto"/>
              <w:left w:val="single" w:sz="2" w:space="0" w:color="auto"/>
            </w:tcBorders>
          </w:tcPr>
          <w:p w:rsidR="005E1E73" w:rsidRPr="008F4254" w:rsidRDefault="005E1E73" w:rsidP="008F4254">
            <w:pPr>
              <w:spacing w:before="60"/>
              <w:jc w:val="center"/>
              <w:rPr>
                <w:rFonts w:ascii="Arial" w:hAnsi="Arial" w:cs="Arial"/>
                <w:sz w:val="16"/>
              </w:rPr>
            </w:pPr>
          </w:p>
        </w:tc>
        <w:tc>
          <w:tcPr>
            <w:tcW w:w="3686" w:type="dxa"/>
            <w:gridSpan w:val="5"/>
            <w:tcBorders>
              <w:top w:val="single" w:sz="2" w:space="0" w:color="auto"/>
            </w:tcBorders>
          </w:tcPr>
          <w:p w:rsidR="005E1E73" w:rsidRPr="008F4254" w:rsidRDefault="005E1E73" w:rsidP="008F4254">
            <w:pPr>
              <w:spacing w:before="60"/>
              <w:jc w:val="center"/>
              <w:rPr>
                <w:rFonts w:ascii="Arial" w:hAnsi="Arial" w:cs="Arial"/>
                <w:sz w:val="16"/>
              </w:rPr>
            </w:pPr>
          </w:p>
        </w:tc>
        <w:tc>
          <w:tcPr>
            <w:tcW w:w="284" w:type="dxa"/>
            <w:tcBorders>
              <w:top w:val="single" w:sz="2" w:space="0" w:color="auto"/>
              <w:right w:val="single" w:sz="2" w:space="0" w:color="auto"/>
            </w:tcBorders>
          </w:tcPr>
          <w:p w:rsidR="005E1E73" w:rsidRPr="008F4254" w:rsidRDefault="005E1E73" w:rsidP="008F4254">
            <w:pPr>
              <w:spacing w:before="60"/>
              <w:jc w:val="center"/>
              <w:rPr>
                <w:rFonts w:ascii="Arial" w:hAnsi="Arial" w:cs="Arial"/>
                <w:sz w:val="16"/>
              </w:rPr>
            </w:pPr>
          </w:p>
        </w:tc>
      </w:tr>
      <w:tr w:rsidR="005E1E73" w:rsidRPr="008F4254" w:rsidTr="008F4254">
        <w:trPr>
          <w:jc w:val="center"/>
        </w:trPr>
        <w:tc>
          <w:tcPr>
            <w:tcW w:w="284" w:type="dxa"/>
            <w:tcBorders>
              <w:left w:val="single" w:sz="2" w:space="0" w:color="auto"/>
            </w:tcBorders>
          </w:tcPr>
          <w:p w:rsidR="005E1E73" w:rsidRPr="008F4254" w:rsidRDefault="005E1E73" w:rsidP="008F4254">
            <w:pPr>
              <w:spacing w:before="60"/>
              <w:jc w:val="center"/>
              <w:rPr>
                <w:rFonts w:ascii="Arial" w:hAnsi="Arial" w:cs="Arial"/>
                <w:b/>
                <w:sz w:val="16"/>
              </w:rPr>
            </w:pPr>
          </w:p>
        </w:tc>
        <w:tc>
          <w:tcPr>
            <w:tcW w:w="3686" w:type="dxa"/>
            <w:gridSpan w:val="5"/>
            <w:tcBorders>
              <w:top w:val="single" w:sz="12" w:space="0" w:color="auto"/>
              <w:left w:val="single" w:sz="12" w:space="0" w:color="auto"/>
              <w:right w:val="single" w:sz="12" w:space="0" w:color="auto"/>
            </w:tcBorders>
          </w:tcPr>
          <w:p w:rsidR="005E1E73" w:rsidRPr="008F4254" w:rsidRDefault="005E1E73" w:rsidP="008F4254">
            <w:pPr>
              <w:spacing w:after="60"/>
              <w:jc w:val="center"/>
              <w:rPr>
                <w:rFonts w:ascii="Arial" w:hAnsi="Arial" w:cs="Arial"/>
                <w:b/>
                <w:sz w:val="18"/>
                <w:szCs w:val="18"/>
              </w:rPr>
            </w:pPr>
            <w:r w:rsidRPr="008F4254">
              <w:rPr>
                <w:rFonts w:ascii="Arial" w:hAnsi="Arial" w:cs="Arial"/>
                <w:b/>
                <w:sz w:val="18"/>
                <w:szCs w:val="18"/>
              </w:rPr>
              <w:t>HASTA TANITMA KARTI</w:t>
            </w:r>
          </w:p>
        </w:tc>
        <w:tc>
          <w:tcPr>
            <w:tcW w:w="284" w:type="dxa"/>
            <w:tcBorders>
              <w:left w:val="nil"/>
              <w:right w:val="single" w:sz="2" w:space="0" w:color="auto"/>
            </w:tcBorders>
          </w:tcPr>
          <w:p w:rsidR="005E1E73" w:rsidRPr="008F4254" w:rsidRDefault="005E1E73" w:rsidP="008F4254">
            <w:pPr>
              <w:spacing w:after="60"/>
              <w:jc w:val="center"/>
              <w:rPr>
                <w:rFonts w:ascii="Arial" w:hAnsi="Arial" w:cs="Arial"/>
                <w:b/>
                <w:sz w:val="16"/>
              </w:rPr>
            </w:pPr>
          </w:p>
        </w:tc>
      </w:tr>
      <w:tr w:rsidR="005E1E73" w:rsidRPr="008F4254" w:rsidTr="008F4254">
        <w:trPr>
          <w:jc w:val="center"/>
        </w:trPr>
        <w:tc>
          <w:tcPr>
            <w:tcW w:w="284" w:type="dxa"/>
            <w:tcBorders>
              <w:left w:val="single" w:sz="2" w:space="0" w:color="auto"/>
            </w:tcBorders>
          </w:tcPr>
          <w:p w:rsidR="005E1E73" w:rsidRPr="008F4254" w:rsidRDefault="005E1E73" w:rsidP="008F4254">
            <w:pPr>
              <w:spacing w:before="40" w:after="40"/>
              <w:rPr>
                <w:rFonts w:ascii="Arial" w:hAnsi="Arial" w:cs="Arial"/>
                <w:sz w:val="16"/>
              </w:rPr>
            </w:pPr>
          </w:p>
        </w:tc>
        <w:tc>
          <w:tcPr>
            <w:tcW w:w="170" w:type="dxa"/>
            <w:tcBorders>
              <w:left w:val="single" w:sz="12" w:space="0" w:color="auto"/>
            </w:tcBorders>
          </w:tcPr>
          <w:p w:rsidR="005E1E73" w:rsidRPr="008F4254" w:rsidRDefault="005E1E73" w:rsidP="008F4254">
            <w:pPr>
              <w:spacing w:before="40" w:after="40"/>
              <w:rPr>
                <w:rFonts w:ascii="Arial" w:hAnsi="Arial" w:cs="Arial"/>
                <w:sz w:val="16"/>
              </w:rPr>
            </w:pPr>
          </w:p>
        </w:tc>
        <w:tc>
          <w:tcPr>
            <w:tcW w:w="57" w:type="dxa"/>
            <w:tcBorders>
              <w:top w:val="single" w:sz="6" w:space="0" w:color="auto"/>
              <w:left w:val="single" w:sz="6" w:space="0" w:color="auto"/>
            </w:tcBorders>
          </w:tcPr>
          <w:p w:rsidR="005E1E73" w:rsidRPr="008F4254" w:rsidRDefault="005E1E73" w:rsidP="008F4254">
            <w:pPr>
              <w:spacing w:before="40" w:after="40"/>
              <w:rPr>
                <w:rFonts w:ascii="Arial" w:hAnsi="Arial" w:cs="Arial"/>
                <w:sz w:val="16"/>
              </w:rPr>
            </w:pPr>
          </w:p>
        </w:tc>
        <w:tc>
          <w:tcPr>
            <w:tcW w:w="1191" w:type="dxa"/>
            <w:tcBorders>
              <w:top w:val="single" w:sz="6" w:space="0" w:color="auto"/>
            </w:tcBorders>
          </w:tcPr>
          <w:p w:rsidR="005E1E73" w:rsidRPr="008F4254" w:rsidRDefault="005E1E73" w:rsidP="008F4254">
            <w:pPr>
              <w:spacing w:before="40" w:after="40"/>
              <w:rPr>
                <w:rFonts w:ascii="Arial" w:hAnsi="Arial" w:cs="Arial"/>
                <w:sz w:val="18"/>
                <w:szCs w:val="18"/>
              </w:rPr>
            </w:pPr>
            <w:r w:rsidRPr="008F4254">
              <w:rPr>
                <w:rFonts w:ascii="Arial" w:hAnsi="Arial" w:cs="Arial"/>
                <w:sz w:val="18"/>
                <w:szCs w:val="18"/>
              </w:rPr>
              <w:t>Adı Soyadı</w:t>
            </w:r>
          </w:p>
        </w:tc>
        <w:tc>
          <w:tcPr>
            <w:tcW w:w="2098" w:type="dxa"/>
            <w:tcBorders>
              <w:top w:val="single" w:sz="6" w:space="0" w:color="auto"/>
              <w:left w:val="single" w:sz="6" w:space="0" w:color="auto"/>
              <w:right w:val="single" w:sz="6" w:space="0" w:color="auto"/>
            </w:tcBorders>
          </w:tcPr>
          <w:p w:rsidR="005E1E73" w:rsidRPr="008F4254" w:rsidRDefault="005E1E73" w:rsidP="008F4254">
            <w:pPr>
              <w:spacing w:before="40" w:after="40"/>
              <w:rPr>
                <w:rFonts w:ascii="Arial" w:hAnsi="Arial" w:cs="Arial"/>
                <w:sz w:val="18"/>
                <w:szCs w:val="18"/>
              </w:rPr>
            </w:pPr>
          </w:p>
        </w:tc>
        <w:tc>
          <w:tcPr>
            <w:tcW w:w="170" w:type="dxa"/>
            <w:tcBorders>
              <w:right w:val="single" w:sz="12" w:space="0" w:color="auto"/>
            </w:tcBorders>
          </w:tcPr>
          <w:p w:rsidR="005E1E73" w:rsidRPr="008F4254" w:rsidRDefault="005E1E73" w:rsidP="008F4254">
            <w:pPr>
              <w:spacing w:before="40" w:after="40"/>
              <w:rPr>
                <w:rFonts w:ascii="Arial" w:hAnsi="Arial" w:cs="Arial"/>
                <w:sz w:val="16"/>
              </w:rPr>
            </w:pPr>
          </w:p>
        </w:tc>
        <w:tc>
          <w:tcPr>
            <w:tcW w:w="284" w:type="dxa"/>
            <w:tcBorders>
              <w:left w:val="nil"/>
              <w:right w:val="single" w:sz="2" w:space="0" w:color="auto"/>
            </w:tcBorders>
          </w:tcPr>
          <w:p w:rsidR="005E1E73" w:rsidRPr="008F4254" w:rsidRDefault="005E1E73" w:rsidP="008F4254">
            <w:pPr>
              <w:spacing w:before="40" w:after="40"/>
              <w:rPr>
                <w:rFonts w:ascii="Arial" w:hAnsi="Arial" w:cs="Arial"/>
                <w:sz w:val="16"/>
              </w:rPr>
            </w:pPr>
          </w:p>
        </w:tc>
      </w:tr>
      <w:tr w:rsidR="005E1E73" w:rsidRPr="008F4254" w:rsidTr="008F4254">
        <w:trPr>
          <w:jc w:val="center"/>
        </w:trPr>
        <w:tc>
          <w:tcPr>
            <w:tcW w:w="284" w:type="dxa"/>
            <w:tcBorders>
              <w:left w:val="single" w:sz="2" w:space="0" w:color="auto"/>
            </w:tcBorders>
          </w:tcPr>
          <w:p w:rsidR="005E1E73" w:rsidRPr="008F4254" w:rsidRDefault="005E1E73" w:rsidP="008F4254">
            <w:pPr>
              <w:spacing w:before="40" w:after="40"/>
              <w:rPr>
                <w:rFonts w:ascii="Arial" w:hAnsi="Arial" w:cs="Arial"/>
                <w:sz w:val="16"/>
              </w:rPr>
            </w:pPr>
          </w:p>
        </w:tc>
        <w:tc>
          <w:tcPr>
            <w:tcW w:w="170" w:type="dxa"/>
            <w:tcBorders>
              <w:left w:val="single" w:sz="12" w:space="0" w:color="auto"/>
            </w:tcBorders>
          </w:tcPr>
          <w:p w:rsidR="005E1E73" w:rsidRPr="008F4254" w:rsidRDefault="005E1E73" w:rsidP="008F4254">
            <w:pPr>
              <w:spacing w:before="40" w:after="40"/>
              <w:rPr>
                <w:rFonts w:ascii="Arial" w:hAnsi="Arial" w:cs="Arial"/>
                <w:sz w:val="16"/>
              </w:rPr>
            </w:pPr>
          </w:p>
        </w:tc>
        <w:tc>
          <w:tcPr>
            <w:tcW w:w="57" w:type="dxa"/>
            <w:tcBorders>
              <w:top w:val="single" w:sz="6" w:space="0" w:color="auto"/>
              <w:left w:val="single" w:sz="6" w:space="0" w:color="auto"/>
            </w:tcBorders>
          </w:tcPr>
          <w:p w:rsidR="005E1E73" w:rsidRPr="008F4254" w:rsidRDefault="005E1E73" w:rsidP="008F4254">
            <w:pPr>
              <w:spacing w:before="40" w:after="40"/>
              <w:rPr>
                <w:rFonts w:ascii="Arial" w:hAnsi="Arial" w:cs="Arial"/>
                <w:sz w:val="16"/>
              </w:rPr>
            </w:pPr>
          </w:p>
        </w:tc>
        <w:tc>
          <w:tcPr>
            <w:tcW w:w="1191" w:type="dxa"/>
            <w:tcBorders>
              <w:top w:val="single" w:sz="6" w:space="0" w:color="auto"/>
            </w:tcBorders>
          </w:tcPr>
          <w:p w:rsidR="005E1E73" w:rsidRPr="008F4254" w:rsidRDefault="005E1E73" w:rsidP="008F4254">
            <w:pPr>
              <w:spacing w:before="40" w:after="40"/>
              <w:rPr>
                <w:rFonts w:ascii="Arial" w:hAnsi="Arial" w:cs="Arial"/>
                <w:sz w:val="18"/>
                <w:szCs w:val="18"/>
              </w:rPr>
            </w:pPr>
            <w:r w:rsidRPr="008F4254">
              <w:rPr>
                <w:rFonts w:ascii="Arial" w:hAnsi="Arial" w:cs="Arial"/>
                <w:sz w:val="18"/>
                <w:szCs w:val="18"/>
              </w:rPr>
              <w:t>Dosya No</w:t>
            </w:r>
          </w:p>
        </w:tc>
        <w:tc>
          <w:tcPr>
            <w:tcW w:w="2098" w:type="dxa"/>
            <w:tcBorders>
              <w:top w:val="single" w:sz="6" w:space="0" w:color="auto"/>
              <w:left w:val="single" w:sz="6" w:space="0" w:color="auto"/>
              <w:right w:val="single" w:sz="6" w:space="0" w:color="auto"/>
            </w:tcBorders>
          </w:tcPr>
          <w:p w:rsidR="005E1E73" w:rsidRPr="008F4254" w:rsidRDefault="005E1E73" w:rsidP="008F4254">
            <w:pPr>
              <w:spacing w:before="40" w:after="40"/>
              <w:rPr>
                <w:rFonts w:ascii="Arial" w:hAnsi="Arial" w:cs="Arial"/>
                <w:sz w:val="18"/>
                <w:szCs w:val="18"/>
              </w:rPr>
            </w:pPr>
          </w:p>
        </w:tc>
        <w:tc>
          <w:tcPr>
            <w:tcW w:w="170" w:type="dxa"/>
            <w:tcBorders>
              <w:right w:val="single" w:sz="12" w:space="0" w:color="auto"/>
            </w:tcBorders>
          </w:tcPr>
          <w:p w:rsidR="005E1E73" w:rsidRPr="008F4254" w:rsidRDefault="005E1E73" w:rsidP="008F4254">
            <w:pPr>
              <w:spacing w:before="40" w:after="40"/>
              <w:rPr>
                <w:rFonts w:ascii="Arial" w:hAnsi="Arial" w:cs="Arial"/>
                <w:sz w:val="16"/>
              </w:rPr>
            </w:pPr>
          </w:p>
        </w:tc>
        <w:tc>
          <w:tcPr>
            <w:tcW w:w="284" w:type="dxa"/>
            <w:tcBorders>
              <w:left w:val="nil"/>
              <w:right w:val="single" w:sz="2" w:space="0" w:color="auto"/>
            </w:tcBorders>
          </w:tcPr>
          <w:p w:rsidR="005E1E73" w:rsidRPr="008F4254" w:rsidRDefault="005E1E73" w:rsidP="008F4254">
            <w:pPr>
              <w:spacing w:before="40" w:after="40"/>
              <w:rPr>
                <w:rFonts w:ascii="Arial" w:hAnsi="Arial" w:cs="Arial"/>
                <w:sz w:val="16"/>
              </w:rPr>
            </w:pPr>
          </w:p>
        </w:tc>
      </w:tr>
      <w:tr w:rsidR="005E1E73" w:rsidRPr="008F4254" w:rsidTr="008F4254">
        <w:trPr>
          <w:jc w:val="center"/>
        </w:trPr>
        <w:tc>
          <w:tcPr>
            <w:tcW w:w="284" w:type="dxa"/>
            <w:tcBorders>
              <w:left w:val="single" w:sz="2" w:space="0" w:color="auto"/>
            </w:tcBorders>
          </w:tcPr>
          <w:p w:rsidR="005E1E73" w:rsidRPr="008F4254" w:rsidRDefault="005E1E73" w:rsidP="008F4254">
            <w:pPr>
              <w:spacing w:before="40" w:after="40"/>
              <w:rPr>
                <w:rFonts w:ascii="Arial" w:hAnsi="Arial" w:cs="Arial"/>
                <w:sz w:val="16"/>
              </w:rPr>
            </w:pPr>
          </w:p>
        </w:tc>
        <w:tc>
          <w:tcPr>
            <w:tcW w:w="170" w:type="dxa"/>
            <w:tcBorders>
              <w:left w:val="single" w:sz="12" w:space="0" w:color="auto"/>
            </w:tcBorders>
          </w:tcPr>
          <w:p w:rsidR="005E1E73" w:rsidRPr="008F4254" w:rsidRDefault="005E1E73" w:rsidP="008F4254">
            <w:pPr>
              <w:spacing w:before="40" w:after="40"/>
              <w:rPr>
                <w:rFonts w:ascii="Arial" w:hAnsi="Arial" w:cs="Arial"/>
                <w:sz w:val="16"/>
              </w:rPr>
            </w:pPr>
          </w:p>
        </w:tc>
        <w:tc>
          <w:tcPr>
            <w:tcW w:w="57" w:type="dxa"/>
            <w:tcBorders>
              <w:top w:val="single" w:sz="6" w:space="0" w:color="auto"/>
              <w:left w:val="single" w:sz="6" w:space="0" w:color="auto"/>
              <w:bottom w:val="single" w:sz="6" w:space="0" w:color="auto"/>
            </w:tcBorders>
          </w:tcPr>
          <w:p w:rsidR="005E1E73" w:rsidRPr="008F4254" w:rsidRDefault="005E1E73" w:rsidP="008F4254">
            <w:pPr>
              <w:spacing w:before="40" w:after="40"/>
              <w:rPr>
                <w:rFonts w:ascii="Arial" w:hAnsi="Arial" w:cs="Arial"/>
                <w:sz w:val="16"/>
              </w:rPr>
            </w:pPr>
          </w:p>
        </w:tc>
        <w:tc>
          <w:tcPr>
            <w:tcW w:w="1191" w:type="dxa"/>
            <w:tcBorders>
              <w:top w:val="single" w:sz="6" w:space="0" w:color="auto"/>
              <w:bottom w:val="single" w:sz="6" w:space="0" w:color="auto"/>
            </w:tcBorders>
          </w:tcPr>
          <w:p w:rsidR="005E1E73" w:rsidRPr="008F4254" w:rsidRDefault="005E1E73" w:rsidP="008F4254">
            <w:pPr>
              <w:spacing w:before="40" w:after="40"/>
              <w:rPr>
                <w:rFonts w:ascii="Arial" w:hAnsi="Arial" w:cs="Arial"/>
                <w:sz w:val="18"/>
                <w:szCs w:val="18"/>
              </w:rPr>
            </w:pPr>
            <w:r w:rsidRPr="008F4254">
              <w:rPr>
                <w:rFonts w:ascii="Arial" w:hAnsi="Arial" w:cs="Arial"/>
                <w:sz w:val="18"/>
                <w:szCs w:val="18"/>
              </w:rPr>
              <w:t>Baba Adı</w:t>
            </w:r>
          </w:p>
        </w:tc>
        <w:tc>
          <w:tcPr>
            <w:tcW w:w="2098" w:type="dxa"/>
            <w:tcBorders>
              <w:top w:val="single" w:sz="6" w:space="0" w:color="auto"/>
              <w:left w:val="single" w:sz="6" w:space="0" w:color="auto"/>
              <w:bottom w:val="single" w:sz="6" w:space="0" w:color="auto"/>
              <w:right w:val="single" w:sz="6" w:space="0" w:color="auto"/>
            </w:tcBorders>
          </w:tcPr>
          <w:p w:rsidR="005E1E73" w:rsidRPr="008F4254" w:rsidRDefault="005E1E73" w:rsidP="008F4254">
            <w:pPr>
              <w:spacing w:before="40" w:after="40"/>
              <w:rPr>
                <w:rFonts w:ascii="Arial" w:hAnsi="Arial" w:cs="Arial"/>
                <w:sz w:val="18"/>
                <w:szCs w:val="18"/>
              </w:rPr>
            </w:pPr>
          </w:p>
        </w:tc>
        <w:tc>
          <w:tcPr>
            <w:tcW w:w="170" w:type="dxa"/>
            <w:tcBorders>
              <w:right w:val="single" w:sz="12" w:space="0" w:color="auto"/>
            </w:tcBorders>
          </w:tcPr>
          <w:p w:rsidR="005E1E73" w:rsidRPr="008F4254" w:rsidRDefault="005E1E73" w:rsidP="008F4254">
            <w:pPr>
              <w:spacing w:before="40" w:after="40"/>
              <w:rPr>
                <w:rFonts w:ascii="Arial" w:hAnsi="Arial" w:cs="Arial"/>
                <w:sz w:val="16"/>
              </w:rPr>
            </w:pPr>
          </w:p>
        </w:tc>
        <w:tc>
          <w:tcPr>
            <w:tcW w:w="284" w:type="dxa"/>
            <w:tcBorders>
              <w:left w:val="nil"/>
              <w:right w:val="single" w:sz="2" w:space="0" w:color="auto"/>
            </w:tcBorders>
          </w:tcPr>
          <w:p w:rsidR="005E1E73" w:rsidRPr="008F4254" w:rsidRDefault="005E1E73" w:rsidP="008F4254">
            <w:pPr>
              <w:spacing w:before="40" w:after="40"/>
              <w:rPr>
                <w:rFonts w:ascii="Arial" w:hAnsi="Arial" w:cs="Arial"/>
                <w:sz w:val="16"/>
              </w:rPr>
            </w:pPr>
          </w:p>
        </w:tc>
      </w:tr>
      <w:tr w:rsidR="005E1E73" w:rsidRPr="008F4254" w:rsidTr="008F4254">
        <w:trPr>
          <w:jc w:val="center"/>
        </w:trPr>
        <w:tc>
          <w:tcPr>
            <w:tcW w:w="284" w:type="dxa"/>
            <w:tcBorders>
              <w:left w:val="single" w:sz="2" w:space="0" w:color="auto"/>
            </w:tcBorders>
          </w:tcPr>
          <w:p w:rsidR="005E1E73" w:rsidRPr="008F4254" w:rsidRDefault="005E1E73" w:rsidP="008F4254">
            <w:pPr>
              <w:spacing w:before="40" w:after="40"/>
              <w:rPr>
                <w:rFonts w:ascii="Arial" w:hAnsi="Arial" w:cs="Arial"/>
                <w:sz w:val="16"/>
              </w:rPr>
            </w:pPr>
          </w:p>
        </w:tc>
        <w:tc>
          <w:tcPr>
            <w:tcW w:w="170" w:type="dxa"/>
            <w:tcBorders>
              <w:left w:val="single" w:sz="12" w:space="0" w:color="auto"/>
            </w:tcBorders>
          </w:tcPr>
          <w:p w:rsidR="005E1E73" w:rsidRPr="008F4254" w:rsidRDefault="005E1E73" w:rsidP="008F4254">
            <w:pPr>
              <w:spacing w:before="40" w:after="40"/>
              <w:rPr>
                <w:rFonts w:ascii="Arial" w:hAnsi="Arial" w:cs="Arial"/>
                <w:sz w:val="16"/>
              </w:rPr>
            </w:pPr>
          </w:p>
        </w:tc>
        <w:tc>
          <w:tcPr>
            <w:tcW w:w="57" w:type="dxa"/>
            <w:tcBorders>
              <w:left w:val="single" w:sz="6" w:space="0" w:color="auto"/>
              <w:bottom w:val="single" w:sz="6" w:space="0" w:color="auto"/>
            </w:tcBorders>
          </w:tcPr>
          <w:p w:rsidR="005E1E73" w:rsidRPr="008F4254" w:rsidRDefault="005E1E73" w:rsidP="008F4254">
            <w:pPr>
              <w:spacing w:before="40" w:after="40"/>
              <w:rPr>
                <w:rFonts w:ascii="Arial" w:hAnsi="Arial" w:cs="Arial"/>
                <w:sz w:val="16"/>
              </w:rPr>
            </w:pPr>
          </w:p>
        </w:tc>
        <w:tc>
          <w:tcPr>
            <w:tcW w:w="1191" w:type="dxa"/>
            <w:tcBorders>
              <w:bottom w:val="single" w:sz="6" w:space="0" w:color="auto"/>
            </w:tcBorders>
          </w:tcPr>
          <w:p w:rsidR="005E1E73" w:rsidRPr="008F4254" w:rsidRDefault="005E1E73" w:rsidP="008F4254">
            <w:pPr>
              <w:spacing w:before="40" w:after="40"/>
              <w:rPr>
                <w:rFonts w:ascii="Arial" w:hAnsi="Arial" w:cs="Arial"/>
                <w:sz w:val="18"/>
                <w:szCs w:val="18"/>
              </w:rPr>
            </w:pPr>
            <w:r w:rsidRPr="008F4254">
              <w:rPr>
                <w:rFonts w:ascii="Arial" w:hAnsi="Arial" w:cs="Arial"/>
                <w:sz w:val="18"/>
                <w:szCs w:val="18"/>
              </w:rPr>
              <w:t>Doğum yeri-yılı</w:t>
            </w:r>
          </w:p>
        </w:tc>
        <w:tc>
          <w:tcPr>
            <w:tcW w:w="2098" w:type="dxa"/>
            <w:tcBorders>
              <w:left w:val="single" w:sz="6" w:space="0" w:color="auto"/>
              <w:bottom w:val="single" w:sz="6" w:space="0" w:color="auto"/>
              <w:right w:val="single" w:sz="6" w:space="0" w:color="auto"/>
            </w:tcBorders>
          </w:tcPr>
          <w:p w:rsidR="005E1E73" w:rsidRPr="008F4254" w:rsidRDefault="005E1E73" w:rsidP="008F4254">
            <w:pPr>
              <w:spacing w:before="40" w:after="40"/>
              <w:rPr>
                <w:rFonts w:ascii="Arial" w:hAnsi="Arial" w:cs="Arial"/>
                <w:sz w:val="18"/>
                <w:szCs w:val="18"/>
              </w:rPr>
            </w:pPr>
          </w:p>
        </w:tc>
        <w:tc>
          <w:tcPr>
            <w:tcW w:w="170" w:type="dxa"/>
            <w:tcBorders>
              <w:right w:val="single" w:sz="12" w:space="0" w:color="auto"/>
            </w:tcBorders>
          </w:tcPr>
          <w:p w:rsidR="005E1E73" w:rsidRPr="008F4254" w:rsidRDefault="005E1E73" w:rsidP="008F4254">
            <w:pPr>
              <w:spacing w:before="40" w:after="40"/>
              <w:rPr>
                <w:rFonts w:ascii="Arial" w:hAnsi="Arial" w:cs="Arial"/>
                <w:sz w:val="16"/>
              </w:rPr>
            </w:pPr>
          </w:p>
        </w:tc>
        <w:tc>
          <w:tcPr>
            <w:tcW w:w="284" w:type="dxa"/>
            <w:tcBorders>
              <w:left w:val="nil"/>
              <w:right w:val="single" w:sz="2" w:space="0" w:color="auto"/>
            </w:tcBorders>
          </w:tcPr>
          <w:p w:rsidR="005E1E73" w:rsidRPr="008F4254" w:rsidRDefault="005E1E73" w:rsidP="008F4254">
            <w:pPr>
              <w:spacing w:before="40" w:after="40"/>
              <w:rPr>
                <w:rFonts w:ascii="Arial" w:hAnsi="Arial" w:cs="Arial"/>
                <w:sz w:val="16"/>
              </w:rPr>
            </w:pPr>
          </w:p>
        </w:tc>
      </w:tr>
      <w:tr w:rsidR="005E1E73" w:rsidRPr="008F4254" w:rsidTr="008F4254">
        <w:trPr>
          <w:jc w:val="center"/>
        </w:trPr>
        <w:tc>
          <w:tcPr>
            <w:tcW w:w="284" w:type="dxa"/>
            <w:tcBorders>
              <w:left w:val="single" w:sz="2" w:space="0" w:color="auto"/>
            </w:tcBorders>
          </w:tcPr>
          <w:p w:rsidR="005E1E73" w:rsidRPr="008F4254" w:rsidRDefault="005E1E73" w:rsidP="008F4254">
            <w:pPr>
              <w:rPr>
                <w:rFonts w:ascii="Arial" w:hAnsi="Arial" w:cs="Arial"/>
                <w:sz w:val="16"/>
              </w:rPr>
            </w:pPr>
          </w:p>
        </w:tc>
        <w:tc>
          <w:tcPr>
            <w:tcW w:w="170" w:type="dxa"/>
            <w:tcBorders>
              <w:left w:val="single" w:sz="12" w:space="0" w:color="auto"/>
              <w:bottom w:val="single" w:sz="12" w:space="0" w:color="auto"/>
            </w:tcBorders>
          </w:tcPr>
          <w:p w:rsidR="005E1E73" w:rsidRPr="008F4254" w:rsidRDefault="005E1E73" w:rsidP="008F4254">
            <w:pPr>
              <w:rPr>
                <w:rFonts w:ascii="Arial" w:hAnsi="Arial" w:cs="Arial"/>
                <w:sz w:val="16"/>
              </w:rPr>
            </w:pPr>
          </w:p>
        </w:tc>
        <w:tc>
          <w:tcPr>
            <w:tcW w:w="57" w:type="dxa"/>
            <w:tcBorders>
              <w:bottom w:val="single" w:sz="12" w:space="0" w:color="auto"/>
            </w:tcBorders>
          </w:tcPr>
          <w:p w:rsidR="005E1E73" w:rsidRPr="008F4254" w:rsidRDefault="005E1E73" w:rsidP="008F4254">
            <w:pPr>
              <w:rPr>
                <w:rFonts w:ascii="Arial" w:hAnsi="Arial" w:cs="Arial"/>
                <w:sz w:val="16"/>
              </w:rPr>
            </w:pPr>
          </w:p>
        </w:tc>
        <w:tc>
          <w:tcPr>
            <w:tcW w:w="3289" w:type="dxa"/>
            <w:gridSpan w:val="2"/>
            <w:tcBorders>
              <w:bottom w:val="single" w:sz="12" w:space="0" w:color="auto"/>
            </w:tcBorders>
          </w:tcPr>
          <w:p w:rsidR="005E1E73" w:rsidRPr="008F4254" w:rsidRDefault="005E1E73" w:rsidP="008F4254">
            <w:pPr>
              <w:spacing w:before="60" w:after="60"/>
              <w:rPr>
                <w:rFonts w:ascii="Arial" w:hAnsi="Arial" w:cs="Arial"/>
                <w:sz w:val="18"/>
                <w:szCs w:val="18"/>
              </w:rPr>
            </w:pPr>
            <w:r w:rsidRPr="008F4254">
              <w:rPr>
                <w:rFonts w:ascii="Arial" w:hAnsi="Arial" w:cs="Arial"/>
                <w:b/>
                <w:sz w:val="18"/>
                <w:szCs w:val="18"/>
              </w:rPr>
              <w:t>Bu kartı hastaneye gelirken getiriniz.</w:t>
            </w:r>
          </w:p>
        </w:tc>
        <w:tc>
          <w:tcPr>
            <w:tcW w:w="170" w:type="dxa"/>
            <w:tcBorders>
              <w:bottom w:val="single" w:sz="12" w:space="0" w:color="auto"/>
              <w:right w:val="single" w:sz="12" w:space="0" w:color="auto"/>
            </w:tcBorders>
          </w:tcPr>
          <w:p w:rsidR="005E1E73" w:rsidRPr="008F4254" w:rsidRDefault="005E1E73" w:rsidP="008F4254">
            <w:pPr>
              <w:rPr>
                <w:rFonts w:ascii="Arial" w:hAnsi="Arial" w:cs="Arial"/>
                <w:sz w:val="16"/>
              </w:rPr>
            </w:pPr>
          </w:p>
        </w:tc>
        <w:tc>
          <w:tcPr>
            <w:tcW w:w="284" w:type="dxa"/>
            <w:tcBorders>
              <w:left w:val="nil"/>
              <w:right w:val="single" w:sz="2" w:space="0" w:color="auto"/>
            </w:tcBorders>
          </w:tcPr>
          <w:p w:rsidR="005E1E73" w:rsidRPr="008F4254" w:rsidRDefault="005E1E73" w:rsidP="008F4254">
            <w:pPr>
              <w:rPr>
                <w:rFonts w:ascii="Arial" w:hAnsi="Arial" w:cs="Arial"/>
                <w:sz w:val="16"/>
              </w:rPr>
            </w:pPr>
          </w:p>
        </w:tc>
      </w:tr>
      <w:tr w:rsidR="005E1E73" w:rsidRPr="008F4254" w:rsidTr="008F4254">
        <w:trPr>
          <w:jc w:val="center"/>
        </w:trPr>
        <w:tc>
          <w:tcPr>
            <w:tcW w:w="284" w:type="dxa"/>
            <w:tcBorders>
              <w:left w:val="single" w:sz="2" w:space="0" w:color="auto"/>
              <w:bottom w:val="single" w:sz="2" w:space="0" w:color="auto"/>
            </w:tcBorders>
          </w:tcPr>
          <w:p w:rsidR="005E1E73" w:rsidRPr="008F4254" w:rsidRDefault="005E1E73" w:rsidP="008F4254">
            <w:pPr>
              <w:rPr>
                <w:rFonts w:ascii="Arial" w:hAnsi="Arial" w:cs="Arial"/>
                <w:sz w:val="16"/>
              </w:rPr>
            </w:pPr>
          </w:p>
        </w:tc>
        <w:tc>
          <w:tcPr>
            <w:tcW w:w="170" w:type="dxa"/>
            <w:tcBorders>
              <w:bottom w:val="single" w:sz="2" w:space="0" w:color="auto"/>
            </w:tcBorders>
          </w:tcPr>
          <w:p w:rsidR="005E1E73" w:rsidRPr="008F4254" w:rsidRDefault="005E1E73" w:rsidP="008F4254">
            <w:pPr>
              <w:rPr>
                <w:rFonts w:ascii="Arial" w:hAnsi="Arial" w:cs="Arial"/>
                <w:sz w:val="16"/>
              </w:rPr>
            </w:pPr>
          </w:p>
        </w:tc>
        <w:tc>
          <w:tcPr>
            <w:tcW w:w="3515" w:type="dxa"/>
            <w:gridSpan w:val="4"/>
            <w:tcBorders>
              <w:bottom w:val="single" w:sz="2" w:space="0" w:color="auto"/>
            </w:tcBorders>
          </w:tcPr>
          <w:p w:rsidR="005E1E73" w:rsidRPr="008F4254" w:rsidRDefault="005E1E73" w:rsidP="008F4254">
            <w:pPr>
              <w:spacing w:before="40" w:after="60"/>
              <w:rPr>
                <w:rFonts w:ascii="Arial" w:hAnsi="Arial" w:cs="Arial"/>
                <w:sz w:val="18"/>
                <w:szCs w:val="18"/>
              </w:rPr>
            </w:pPr>
          </w:p>
        </w:tc>
        <w:tc>
          <w:tcPr>
            <w:tcW w:w="284" w:type="dxa"/>
            <w:tcBorders>
              <w:bottom w:val="single" w:sz="2" w:space="0" w:color="auto"/>
              <w:right w:val="single" w:sz="2" w:space="0" w:color="auto"/>
            </w:tcBorders>
          </w:tcPr>
          <w:p w:rsidR="005E1E73" w:rsidRPr="008F4254" w:rsidRDefault="005E1E73" w:rsidP="008F4254">
            <w:pPr>
              <w:rPr>
                <w:rFonts w:ascii="Arial" w:hAnsi="Arial" w:cs="Arial"/>
                <w:sz w:val="16"/>
              </w:rPr>
            </w:pPr>
          </w:p>
        </w:tc>
      </w:tr>
    </w:tbl>
    <w:p w:rsidR="005E1E73" w:rsidRPr="008F4254" w:rsidRDefault="005E1E73" w:rsidP="005E1E73">
      <w:pPr>
        <w:pStyle w:val="P1"/>
        <w:rPr>
          <w:rFonts w:cs="Arial"/>
          <w:lang w:val="tr-TR"/>
        </w:rPr>
      </w:pPr>
    </w:p>
    <w:tbl>
      <w:tblPr>
        <w:tblW w:w="0" w:type="auto"/>
        <w:jc w:val="center"/>
        <w:tblLayout w:type="fixed"/>
        <w:tblCellMar>
          <w:left w:w="28" w:type="dxa"/>
          <w:right w:w="28" w:type="dxa"/>
        </w:tblCellMar>
        <w:tblLook w:val="0000" w:firstRow="0" w:lastRow="0" w:firstColumn="0" w:lastColumn="0" w:noHBand="0" w:noVBand="0"/>
      </w:tblPr>
      <w:tblGrid>
        <w:gridCol w:w="284"/>
        <w:gridCol w:w="227"/>
        <w:gridCol w:w="1418"/>
        <w:gridCol w:w="170"/>
        <w:gridCol w:w="1871"/>
        <w:gridCol w:w="284"/>
      </w:tblGrid>
      <w:tr w:rsidR="005E1E73" w:rsidRPr="008F4254" w:rsidTr="008F4254">
        <w:trPr>
          <w:jc w:val="center"/>
        </w:trPr>
        <w:tc>
          <w:tcPr>
            <w:tcW w:w="284" w:type="dxa"/>
            <w:tcBorders>
              <w:top w:val="single" w:sz="2" w:space="0" w:color="auto"/>
              <w:left w:val="single" w:sz="2" w:space="0" w:color="auto"/>
            </w:tcBorders>
          </w:tcPr>
          <w:p w:rsidR="005E1E73" w:rsidRPr="008F4254" w:rsidRDefault="005E1E73" w:rsidP="008F4254">
            <w:pPr>
              <w:spacing w:before="60"/>
              <w:jc w:val="both"/>
              <w:rPr>
                <w:rFonts w:ascii="Arial" w:hAnsi="Arial" w:cs="Arial"/>
                <w:sz w:val="10"/>
              </w:rPr>
            </w:pPr>
          </w:p>
        </w:tc>
        <w:tc>
          <w:tcPr>
            <w:tcW w:w="3686" w:type="dxa"/>
            <w:gridSpan w:val="4"/>
            <w:tcBorders>
              <w:top w:val="single" w:sz="2" w:space="0" w:color="auto"/>
            </w:tcBorders>
          </w:tcPr>
          <w:p w:rsidR="005E1E73" w:rsidRPr="008F4254" w:rsidRDefault="005E1E73" w:rsidP="008F4254">
            <w:pPr>
              <w:spacing w:before="60"/>
              <w:jc w:val="both"/>
              <w:rPr>
                <w:rFonts w:ascii="Arial" w:hAnsi="Arial" w:cs="Arial"/>
                <w:sz w:val="10"/>
              </w:rPr>
            </w:pPr>
          </w:p>
        </w:tc>
        <w:tc>
          <w:tcPr>
            <w:tcW w:w="284" w:type="dxa"/>
            <w:tcBorders>
              <w:top w:val="single" w:sz="2" w:space="0" w:color="auto"/>
              <w:right w:val="single" w:sz="2" w:space="0" w:color="auto"/>
            </w:tcBorders>
          </w:tcPr>
          <w:p w:rsidR="005E1E73" w:rsidRPr="008F4254" w:rsidRDefault="005E1E73" w:rsidP="008F4254">
            <w:pPr>
              <w:spacing w:before="60"/>
              <w:jc w:val="both"/>
              <w:rPr>
                <w:rFonts w:ascii="Arial" w:hAnsi="Arial" w:cs="Arial"/>
                <w:sz w:val="10"/>
              </w:rPr>
            </w:pPr>
          </w:p>
        </w:tc>
      </w:tr>
      <w:tr w:rsidR="005E1E73" w:rsidRPr="008F4254" w:rsidTr="008F4254">
        <w:trPr>
          <w:jc w:val="center"/>
        </w:trPr>
        <w:tc>
          <w:tcPr>
            <w:tcW w:w="284" w:type="dxa"/>
            <w:tcBorders>
              <w:left w:val="single" w:sz="2" w:space="0" w:color="auto"/>
            </w:tcBorders>
          </w:tcPr>
          <w:p w:rsidR="005E1E73" w:rsidRPr="008F4254" w:rsidRDefault="005E1E73" w:rsidP="008F4254">
            <w:pPr>
              <w:spacing w:before="60"/>
              <w:jc w:val="both"/>
              <w:rPr>
                <w:rFonts w:ascii="Arial" w:hAnsi="Arial" w:cs="Arial"/>
                <w:b/>
                <w:sz w:val="16"/>
              </w:rPr>
            </w:pPr>
          </w:p>
        </w:tc>
        <w:tc>
          <w:tcPr>
            <w:tcW w:w="227" w:type="dxa"/>
            <w:tcBorders>
              <w:top w:val="single" w:sz="12" w:space="0" w:color="auto"/>
              <w:left w:val="single" w:sz="12" w:space="0" w:color="auto"/>
            </w:tcBorders>
          </w:tcPr>
          <w:p w:rsidR="005E1E73" w:rsidRPr="008F4254" w:rsidRDefault="005E1E73" w:rsidP="008F4254">
            <w:pPr>
              <w:spacing w:before="40"/>
              <w:ind w:left="28"/>
              <w:jc w:val="both"/>
              <w:rPr>
                <w:rFonts w:ascii="Arial" w:hAnsi="Arial" w:cs="Arial"/>
                <w:sz w:val="16"/>
              </w:rPr>
            </w:pPr>
            <w:r w:rsidRPr="008F4254">
              <w:rPr>
                <w:rFonts w:ascii="Arial" w:hAnsi="Arial" w:cs="Arial"/>
                <w:sz w:val="16"/>
              </w:rPr>
              <w:t>1.</w:t>
            </w:r>
          </w:p>
        </w:tc>
        <w:tc>
          <w:tcPr>
            <w:tcW w:w="3459" w:type="dxa"/>
            <w:gridSpan w:val="3"/>
            <w:tcBorders>
              <w:top w:val="single" w:sz="12" w:space="0" w:color="auto"/>
              <w:left w:val="nil"/>
              <w:right w:val="single" w:sz="12" w:space="0" w:color="auto"/>
            </w:tcBorders>
          </w:tcPr>
          <w:p w:rsidR="005E1E73" w:rsidRPr="008F4254" w:rsidRDefault="005E1E73" w:rsidP="008F4254">
            <w:pPr>
              <w:spacing w:before="40"/>
              <w:jc w:val="both"/>
              <w:rPr>
                <w:rFonts w:ascii="Arial" w:hAnsi="Arial" w:cs="Arial"/>
                <w:sz w:val="16"/>
              </w:rPr>
            </w:pPr>
            <w:r w:rsidRPr="008F4254">
              <w:rPr>
                <w:rFonts w:ascii="Arial" w:hAnsi="Arial" w:cs="Arial"/>
                <w:sz w:val="16"/>
              </w:rPr>
              <w:t>Bu kart dosyanızın bulunmasında size yardımcı olacaktır. KAYBETMEYİNİZ.</w:t>
            </w:r>
          </w:p>
        </w:tc>
        <w:tc>
          <w:tcPr>
            <w:tcW w:w="284" w:type="dxa"/>
            <w:tcBorders>
              <w:left w:val="nil"/>
              <w:right w:val="single" w:sz="2" w:space="0" w:color="auto"/>
            </w:tcBorders>
          </w:tcPr>
          <w:p w:rsidR="005E1E73" w:rsidRPr="008F4254" w:rsidRDefault="005E1E73" w:rsidP="008F4254">
            <w:pPr>
              <w:spacing w:before="60"/>
              <w:jc w:val="both"/>
              <w:rPr>
                <w:rFonts w:ascii="Arial" w:hAnsi="Arial" w:cs="Arial"/>
                <w:b/>
                <w:sz w:val="16"/>
              </w:rPr>
            </w:pPr>
          </w:p>
        </w:tc>
      </w:tr>
      <w:tr w:rsidR="005E1E73" w:rsidRPr="008F4254" w:rsidTr="008F4254">
        <w:trPr>
          <w:jc w:val="center"/>
        </w:trPr>
        <w:tc>
          <w:tcPr>
            <w:tcW w:w="284" w:type="dxa"/>
            <w:tcBorders>
              <w:left w:val="single" w:sz="2" w:space="0" w:color="auto"/>
            </w:tcBorders>
          </w:tcPr>
          <w:p w:rsidR="005E1E73" w:rsidRPr="008F4254" w:rsidRDefault="005E1E73" w:rsidP="008F4254">
            <w:pPr>
              <w:spacing w:before="60"/>
              <w:jc w:val="both"/>
              <w:rPr>
                <w:rFonts w:ascii="Arial" w:hAnsi="Arial" w:cs="Arial"/>
                <w:sz w:val="16"/>
              </w:rPr>
            </w:pPr>
          </w:p>
        </w:tc>
        <w:tc>
          <w:tcPr>
            <w:tcW w:w="227" w:type="dxa"/>
            <w:tcBorders>
              <w:left w:val="single" w:sz="12" w:space="0" w:color="auto"/>
            </w:tcBorders>
          </w:tcPr>
          <w:p w:rsidR="005E1E73" w:rsidRPr="008F4254" w:rsidRDefault="005E1E73" w:rsidP="008F4254">
            <w:pPr>
              <w:spacing w:before="40"/>
              <w:ind w:left="28"/>
              <w:jc w:val="both"/>
              <w:rPr>
                <w:rFonts w:ascii="Arial" w:hAnsi="Arial" w:cs="Arial"/>
                <w:sz w:val="16"/>
              </w:rPr>
            </w:pPr>
            <w:r w:rsidRPr="008F4254">
              <w:rPr>
                <w:rFonts w:ascii="Arial" w:hAnsi="Arial" w:cs="Arial"/>
                <w:sz w:val="16"/>
              </w:rPr>
              <w:t>2.</w:t>
            </w:r>
          </w:p>
        </w:tc>
        <w:tc>
          <w:tcPr>
            <w:tcW w:w="3459" w:type="dxa"/>
            <w:gridSpan w:val="3"/>
            <w:tcBorders>
              <w:right w:val="single" w:sz="12" w:space="0" w:color="auto"/>
            </w:tcBorders>
          </w:tcPr>
          <w:p w:rsidR="005E1E73" w:rsidRPr="008F4254" w:rsidRDefault="005E1E73" w:rsidP="008F4254">
            <w:pPr>
              <w:spacing w:before="40"/>
              <w:jc w:val="both"/>
              <w:rPr>
                <w:rFonts w:ascii="Arial" w:hAnsi="Arial" w:cs="Arial"/>
                <w:sz w:val="16"/>
              </w:rPr>
            </w:pPr>
            <w:r w:rsidRPr="008F4254">
              <w:rPr>
                <w:rFonts w:ascii="Arial" w:hAnsi="Arial" w:cs="Arial"/>
                <w:sz w:val="16"/>
              </w:rPr>
              <w:t>Her muayeneye geldiğinizde ayrı dosya açtır-mayıp, aynı dosyayı kullanmanız tedaviniz açısından önemlidir.</w:t>
            </w:r>
          </w:p>
        </w:tc>
        <w:tc>
          <w:tcPr>
            <w:tcW w:w="284" w:type="dxa"/>
            <w:tcBorders>
              <w:left w:val="nil"/>
              <w:right w:val="single" w:sz="2" w:space="0" w:color="auto"/>
            </w:tcBorders>
          </w:tcPr>
          <w:p w:rsidR="005E1E73" w:rsidRPr="008F4254" w:rsidRDefault="005E1E73" w:rsidP="008F4254">
            <w:pPr>
              <w:spacing w:before="60"/>
              <w:jc w:val="both"/>
              <w:rPr>
                <w:rFonts w:ascii="Arial" w:hAnsi="Arial" w:cs="Arial"/>
                <w:sz w:val="16"/>
              </w:rPr>
            </w:pPr>
          </w:p>
        </w:tc>
      </w:tr>
      <w:tr w:rsidR="005E1E73" w:rsidRPr="008F4254" w:rsidTr="008F4254">
        <w:trPr>
          <w:jc w:val="center"/>
        </w:trPr>
        <w:tc>
          <w:tcPr>
            <w:tcW w:w="284" w:type="dxa"/>
            <w:tcBorders>
              <w:left w:val="single" w:sz="2" w:space="0" w:color="auto"/>
            </w:tcBorders>
          </w:tcPr>
          <w:p w:rsidR="005E1E73" w:rsidRPr="008F4254" w:rsidRDefault="005E1E73" w:rsidP="008F4254">
            <w:pPr>
              <w:spacing w:before="60"/>
              <w:jc w:val="both"/>
              <w:rPr>
                <w:rFonts w:ascii="Arial" w:hAnsi="Arial" w:cs="Arial"/>
                <w:sz w:val="16"/>
              </w:rPr>
            </w:pPr>
          </w:p>
        </w:tc>
        <w:tc>
          <w:tcPr>
            <w:tcW w:w="227" w:type="dxa"/>
            <w:tcBorders>
              <w:left w:val="single" w:sz="12" w:space="0" w:color="auto"/>
            </w:tcBorders>
          </w:tcPr>
          <w:p w:rsidR="005E1E73" w:rsidRPr="008F4254" w:rsidRDefault="005E1E73" w:rsidP="008F4254">
            <w:pPr>
              <w:spacing w:before="40"/>
              <w:ind w:left="28"/>
              <w:jc w:val="both"/>
              <w:rPr>
                <w:rFonts w:ascii="Arial" w:hAnsi="Arial" w:cs="Arial"/>
                <w:sz w:val="16"/>
              </w:rPr>
            </w:pPr>
            <w:r w:rsidRPr="008F4254">
              <w:rPr>
                <w:rFonts w:ascii="Arial" w:hAnsi="Arial" w:cs="Arial"/>
                <w:sz w:val="16"/>
              </w:rPr>
              <w:t>3.</w:t>
            </w:r>
          </w:p>
        </w:tc>
        <w:tc>
          <w:tcPr>
            <w:tcW w:w="3459" w:type="dxa"/>
            <w:gridSpan w:val="3"/>
            <w:tcBorders>
              <w:right w:val="single" w:sz="12" w:space="0" w:color="auto"/>
            </w:tcBorders>
          </w:tcPr>
          <w:p w:rsidR="005E1E73" w:rsidRPr="008F4254" w:rsidRDefault="005E1E73" w:rsidP="008F4254">
            <w:pPr>
              <w:spacing w:before="40"/>
              <w:jc w:val="both"/>
              <w:rPr>
                <w:rFonts w:ascii="Arial" w:hAnsi="Arial" w:cs="Arial"/>
                <w:sz w:val="16"/>
              </w:rPr>
            </w:pPr>
            <w:r w:rsidRPr="008F4254">
              <w:rPr>
                <w:rFonts w:ascii="Arial" w:hAnsi="Arial" w:cs="Arial"/>
                <w:sz w:val="16"/>
              </w:rPr>
              <w:t>Dosyanızı açtırırken kesinlikle Nüfus Kayıtları-nızdaki bilgileri yazdırınız.</w:t>
            </w:r>
          </w:p>
        </w:tc>
        <w:tc>
          <w:tcPr>
            <w:tcW w:w="284" w:type="dxa"/>
            <w:tcBorders>
              <w:left w:val="nil"/>
              <w:right w:val="single" w:sz="2" w:space="0" w:color="auto"/>
            </w:tcBorders>
          </w:tcPr>
          <w:p w:rsidR="005E1E73" w:rsidRPr="008F4254" w:rsidRDefault="005E1E73" w:rsidP="008F4254">
            <w:pPr>
              <w:spacing w:before="60"/>
              <w:jc w:val="both"/>
              <w:rPr>
                <w:rFonts w:ascii="Arial" w:hAnsi="Arial" w:cs="Arial"/>
                <w:sz w:val="16"/>
              </w:rPr>
            </w:pPr>
          </w:p>
        </w:tc>
      </w:tr>
      <w:tr w:rsidR="005E1E73" w:rsidRPr="008F4254" w:rsidTr="008F4254">
        <w:trPr>
          <w:jc w:val="center"/>
        </w:trPr>
        <w:tc>
          <w:tcPr>
            <w:tcW w:w="284" w:type="dxa"/>
            <w:tcBorders>
              <w:left w:val="single" w:sz="2" w:space="0" w:color="auto"/>
            </w:tcBorders>
          </w:tcPr>
          <w:p w:rsidR="005E1E73" w:rsidRPr="008F4254" w:rsidRDefault="005E1E73" w:rsidP="008F4254">
            <w:pPr>
              <w:spacing w:before="40"/>
              <w:jc w:val="both"/>
              <w:rPr>
                <w:rFonts w:ascii="Arial" w:hAnsi="Arial" w:cs="Arial"/>
                <w:sz w:val="16"/>
              </w:rPr>
            </w:pPr>
          </w:p>
        </w:tc>
        <w:tc>
          <w:tcPr>
            <w:tcW w:w="227" w:type="dxa"/>
            <w:tcBorders>
              <w:left w:val="single" w:sz="12" w:space="0" w:color="auto"/>
            </w:tcBorders>
          </w:tcPr>
          <w:p w:rsidR="005E1E73" w:rsidRPr="008F4254" w:rsidRDefault="005E1E73" w:rsidP="008F4254">
            <w:pPr>
              <w:spacing w:before="40"/>
              <w:jc w:val="both"/>
              <w:rPr>
                <w:rFonts w:ascii="Arial" w:hAnsi="Arial" w:cs="Arial"/>
                <w:sz w:val="16"/>
              </w:rPr>
            </w:pPr>
          </w:p>
        </w:tc>
        <w:tc>
          <w:tcPr>
            <w:tcW w:w="1418" w:type="dxa"/>
          </w:tcPr>
          <w:p w:rsidR="005E1E73" w:rsidRPr="008F4254" w:rsidRDefault="005E1E73" w:rsidP="008F4254">
            <w:pPr>
              <w:spacing w:before="40"/>
              <w:jc w:val="both"/>
              <w:rPr>
                <w:rFonts w:ascii="Arial" w:hAnsi="Arial" w:cs="Arial"/>
                <w:sz w:val="16"/>
              </w:rPr>
            </w:pPr>
            <w:r w:rsidRPr="008F4254">
              <w:rPr>
                <w:rFonts w:ascii="Arial" w:hAnsi="Arial" w:cs="Arial"/>
                <w:sz w:val="16"/>
              </w:rPr>
              <w:t>Lüzumlu Telefonlar</w:t>
            </w:r>
          </w:p>
        </w:tc>
        <w:tc>
          <w:tcPr>
            <w:tcW w:w="170" w:type="dxa"/>
          </w:tcPr>
          <w:p w:rsidR="005E1E73" w:rsidRPr="008F4254" w:rsidRDefault="005E1E73" w:rsidP="008F4254">
            <w:pPr>
              <w:spacing w:before="40"/>
              <w:jc w:val="center"/>
              <w:rPr>
                <w:rFonts w:ascii="Arial" w:hAnsi="Arial" w:cs="Arial"/>
                <w:sz w:val="16"/>
              </w:rPr>
            </w:pPr>
            <w:r w:rsidRPr="008F4254">
              <w:rPr>
                <w:rFonts w:ascii="Arial" w:hAnsi="Arial" w:cs="Arial"/>
                <w:sz w:val="16"/>
              </w:rPr>
              <w:t>:</w:t>
            </w:r>
          </w:p>
        </w:tc>
        <w:tc>
          <w:tcPr>
            <w:tcW w:w="1871" w:type="dxa"/>
            <w:tcBorders>
              <w:left w:val="nil"/>
              <w:right w:val="single" w:sz="12" w:space="0" w:color="auto"/>
            </w:tcBorders>
          </w:tcPr>
          <w:p w:rsidR="005E1E73" w:rsidRPr="008F4254" w:rsidRDefault="005E1E73" w:rsidP="008F4254">
            <w:pPr>
              <w:spacing w:before="40"/>
              <w:jc w:val="both"/>
              <w:rPr>
                <w:rFonts w:ascii="Arial" w:hAnsi="Arial" w:cs="Arial"/>
                <w:sz w:val="16"/>
              </w:rPr>
            </w:pPr>
          </w:p>
        </w:tc>
        <w:tc>
          <w:tcPr>
            <w:tcW w:w="284" w:type="dxa"/>
            <w:tcBorders>
              <w:left w:val="nil"/>
              <w:right w:val="single" w:sz="2" w:space="0" w:color="auto"/>
            </w:tcBorders>
          </w:tcPr>
          <w:p w:rsidR="005E1E73" w:rsidRPr="008F4254" w:rsidRDefault="005E1E73" w:rsidP="008F4254">
            <w:pPr>
              <w:spacing w:before="40"/>
              <w:jc w:val="both"/>
              <w:rPr>
                <w:rFonts w:ascii="Arial" w:hAnsi="Arial" w:cs="Arial"/>
                <w:sz w:val="16"/>
              </w:rPr>
            </w:pPr>
          </w:p>
        </w:tc>
      </w:tr>
      <w:tr w:rsidR="005E1E73" w:rsidRPr="008F4254" w:rsidTr="008F4254">
        <w:trPr>
          <w:jc w:val="center"/>
        </w:trPr>
        <w:tc>
          <w:tcPr>
            <w:tcW w:w="284" w:type="dxa"/>
            <w:tcBorders>
              <w:left w:val="single" w:sz="2" w:space="0" w:color="auto"/>
            </w:tcBorders>
          </w:tcPr>
          <w:p w:rsidR="005E1E73" w:rsidRPr="008F4254" w:rsidRDefault="005E1E73" w:rsidP="008F4254">
            <w:pPr>
              <w:jc w:val="both"/>
              <w:rPr>
                <w:rFonts w:ascii="Arial" w:hAnsi="Arial" w:cs="Arial"/>
                <w:sz w:val="16"/>
              </w:rPr>
            </w:pPr>
          </w:p>
        </w:tc>
        <w:tc>
          <w:tcPr>
            <w:tcW w:w="227" w:type="dxa"/>
            <w:tcBorders>
              <w:left w:val="single" w:sz="12" w:space="0" w:color="auto"/>
            </w:tcBorders>
          </w:tcPr>
          <w:p w:rsidR="005E1E73" w:rsidRPr="008F4254" w:rsidRDefault="005E1E73" w:rsidP="008F4254">
            <w:pPr>
              <w:jc w:val="both"/>
              <w:rPr>
                <w:rFonts w:ascii="Arial" w:hAnsi="Arial" w:cs="Arial"/>
                <w:sz w:val="16"/>
              </w:rPr>
            </w:pPr>
          </w:p>
        </w:tc>
        <w:tc>
          <w:tcPr>
            <w:tcW w:w="1418" w:type="dxa"/>
          </w:tcPr>
          <w:p w:rsidR="005E1E73" w:rsidRPr="008F4254" w:rsidRDefault="005E1E73" w:rsidP="008F4254">
            <w:pPr>
              <w:jc w:val="both"/>
              <w:rPr>
                <w:rFonts w:ascii="Arial" w:hAnsi="Arial" w:cs="Arial"/>
                <w:sz w:val="16"/>
              </w:rPr>
            </w:pPr>
            <w:r w:rsidRPr="008F4254">
              <w:rPr>
                <w:rFonts w:ascii="Arial" w:hAnsi="Arial" w:cs="Arial"/>
                <w:sz w:val="16"/>
              </w:rPr>
              <w:t>Hastane Santralı</w:t>
            </w:r>
          </w:p>
        </w:tc>
        <w:tc>
          <w:tcPr>
            <w:tcW w:w="170" w:type="dxa"/>
          </w:tcPr>
          <w:p w:rsidR="005E1E73" w:rsidRPr="008F4254" w:rsidRDefault="005E1E73" w:rsidP="008F4254">
            <w:pPr>
              <w:jc w:val="center"/>
              <w:rPr>
                <w:rFonts w:ascii="Arial" w:hAnsi="Arial" w:cs="Arial"/>
                <w:sz w:val="16"/>
              </w:rPr>
            </w:pPr>
            <w:r w:rsidRPr="008F4254">
              <w:rPr>
                <w:rFonts w:ascii="Arial" w:hAnsi="Arial" w:cs="Arial"/>
                <w:sz w:val="16"/>
              </w:rPr>
              <w:t>:</w:t>
            </w:r>
          </w:p>
        </w:tc>
        <w:tc>
          <w:tcPr>
            <w:tcW w:w="1871" w:type="dxa"/>
            <w:tcBorders>
              <w:left w:val="nil"/>
              <w:right w:val="single" w:sz="12" w:space="0" w:color="auto"/>
            </w:tcBorders>
          </w:tcPr>
          <w:p w:rsidR="005E1E73" w:rsidRPr="008F4254" w:rsidRDefault="005E1E73" w:rsidP="008F4254">
            <w:pPr>
              <w:jc w:val="both"/>
              <w:rPr>
                <w:rFonts w:ascii="Arial" w:hAnsi="Arial" w:cs="Arial"/>
                <w:sz w:val="16"/>
              </w:rPr>
            </w:pPr>
          </w:p>
        </w:tc>
        <w:tc>
          <w:tcPr>
            <w:tcW w:w="284" w:type="dxa"/>
            <w:tcBorders>
              <w:left w:val="nil"/>
              <w:right w:val="single" w:sz="2" w:space="0" w:color="auto"/>
            </w:tcBorders>
          </w:tcPr>
          <w:p w:rsidR="005E1E73" w:rsidRPr="008F4254" w:rsidRDefault="005E1E73" w:rsidP="008F4254">
            <w:pPr>
              <w:jc w:val="both"/>
              <w:rPr>
                <w:rFonts w:ascii="Arial" w:hAnsi="Arial" w:cs="Arial"/>
                <w:sz w:val="16"/>
              </w:rPr>
            </w:pPr>
          </w:p>
        </w:tc>
      </w:tr>
      <w:tr w:rsidR="005E1E73" w:rsidRPr="008F4254" w:rsidTr="008F4254">
        <w:trPr>
          <w:jc w:val="center"/>
        </w:trPr>
        <w:tc>
          <w:tcPr>
            <w:tcW w:w="284" w:type="dxa"/>
            <w:tcBorders>
              <w:left w:val="single" w:sz="2" w:space="0" w:color="auto"/>
            </w:tcBorders>
          </w:tcPr>
          <w:p w:rsidR="005E1E73" w:rsidRPr="008F4254" w:rsidRDefault="005E1E73" w:rsidP="008F4254">
            <w:pPr>
              <w:spacing w:after="20"/>
              <w:jc w:val="both"/>
              <w:rPr>
                <w:rFonts w:ascii="Arial" w:hAnsi="Arial" w:cs="Arial"/>
                <w:sz w:val="16"/>
              </w:rPr>
            </w:pPr>
          </w:p>
        </w:tc>
        <w:tc>
          <w:tcPr>
            <w:tcW w:w="227" w:type="dxa"/>
            <w:tcBorders>
              <w:left w:val="single" w:sz="12" w:space="0" w:color="auto"/>
              <w:bottom w:val="single" w:sz="12" w:space="0" w:color="auto"/>
            </w:tcBorders>
          </w:tcPr>
          <w:p w:rsidR="005E1E73" w:rsidRPr="008F4254" w:rsidRDefault="005E1E73" w:rsidP="008F4254">
            <w:pPr>
              <w:spacing w:after="20"/>
              <w:jc w:val="both"/>
              <w:rPr>
                <w:rFonts w:ascii="Arial" w:hAnsi="Arial" w:cs="Arial"/>
                <w:sz w:val="16"/>
              </w:rPr>
            </w:pPr>
          </w:p>
        </w:tc>
        <w:tc>
          <w:tcPr>
            <w:tcW w:w="1418" w:type="dxa"/>
            <w:tcBorders>
              <w:bottom w:val="single" w:sz="12" w:space="0" w:color="auto"/>
            </w:tcBorders>
          </w:tcPr>
          <w:p w:rsidR="005E1E73" w:rsidRPr="008F4254" w:rsidRDefault="005E1E73" w:rsidP="008F4254">
            <w:pPr>
              <w:spacing w:after="20"/>
              <w:jc w:val="both"/>
              <w:rPr>
                <w:rFonts w:ascii="Arial" w:hAnsi="Arial" w:cs="Arial"/>
                <w:sz w:val="16"/>
              </w:rPr>
            </w:pPr>
            <w:r w:rsidRPr="008F4254">
              <w:rPr>
                <w:rFonts w:ascii="Arial" w:hAnsi="Arial" w:cs="Arial"/>
                <w:sz w:val="16"/>
              </w:rPr>
              <w:t>Acil Servis</w:t>
            </w:r>
          </w:p>
        </w:tc>
        <w:tc>
          <w:tcPr>
            <w:tcW w:w="170" w:type="dxa"/>
            <w:tcBorders>
              <w:bottom w:val="single" w:sz="12" w:space="0" w:color="auto"/>
            </w:tcBorders>
          </w:tcPr>
          <w:p w:rsidR="005E1E73" w:rsidRPr="008F4254" w:rsidRDefault="005E1E73" w:rsidP="008F4254">
            <w:pPr>
              <w:spacing w:after="20"/>
              <w:jc w:val="center"/>
              <w:rPr>
                <w:rFonts w:ascii="Arial" w:hAnsi="Arial" w:cs="Arial"/>
                <w:sz w:val="16"/>
              </w:rPr>
            </w:pPr>
            <w:r w:rsidRPr="008F4254">
              <w:rPr>
                <w:rFonts w:ascii="Arial" w:hAnsi="Arial" w:cs="Arial"/>
                <w:sz w:val="16"/>
              </w:rPr>
              <w:t>:</w:t>
            </w:r>
          </w:p>
        </w:tc>
        <w:tc>
          <w:tcPr>
            <w:tcW w:w="1871" w:type="dxa"/>
            <w:tcBorders>
              <w:left w:val="nil"/>
              <w:bottom w:val="single" w:sz="12" w:space="0" w:color="auto"/>
              <w:right w:val="single" w:sz="12" w:space="0" w:color="auto"/>
            </w:tcBorders>
          </w:tcPr>
          <w:p w:rsidR="005E1E73" w:rsidRPr="008F4254" w:rsidRDefault="005E1E73" w:rsidP="008F4254">
            <w:pPr>
              <w:spacing w:after="20"/>
              <w:jc w:val="both"/>
              <w:rPr>
                <w:rFonts w:ascii="Arial" w:hAnsi="Arial" w:cs="Arial"/>
                <w:sz w:val="16"/>
              </w:rPr>
            </w:pPr>
          </w:p>
        </w:tc>
        <w:tc>
          <w:tcPr>
            <w:tcW w:w="284" w:type="dxa"/>
            <w:tcBorders>
              <w:left w:val="nil"/>
              <w:right w:val="single" w:sz="2" w:space="0" w:color="auto"/>
            </w:tcBorders>
          </w:tcPr>
          <w:p w:rsidR="005E1E73" w:rsidRPr="008F4254" w:rsidRDefault="005E1E73" w:rsidP="008F4254">
            <w:pPr>
              <w:spacing w:after="20"/>
              <w:jc w:val="both"/>
              <w:rPr>
                <w:rFonts w:ascii="Arial" w:hAnsi="Arial" w:cs="Arial"/>
                <w:sz w:val="16"/>
              </w:rPr>
            </w:pPr>
          </w:p>
        </w:tc>
      </w:tr>
      <w:tr w:rsidR="005E1E73" w:rsidRPr="008F4254" w:rsidTr="008F4254">
        <w:trPr>
          <w:jc w:val="center"/>
        </w:trPr>
        <w:tc>
          <w:tcPr>
            <w:tcW w:w="284" w:type="dxa"/>
            <w:tcBorders>
              <w:left w:val="single" w:sz="2" w:space="0" w:color="auto"/>
              <w:bottom w:val="single" w:sz="2" w:space="0" w:color="auto"/>
            </w:tcBorders>
          </w:tcPr>
          <w:p w:rsidR="005E1E73" w:rsidRPr="008F4254" w:rsidRDefault="005E1E73" w:rsidP="008F4254">
            <w:pPr>
              <w:spacing w:before="60"/>
              <w:jc w:val="both"/>
              <w:rPr>
                <w:rFonts w:ascii="Arial" w:hAnsi="Arial" w:cs="Arial"/>
                <w:sz w:val="9"/>
              </w:rPr>
            </w:pPr>
          </w:p>
        </w:tc>
        <w:tc>
          <w:tcPr>
            <w:tcW w:w="3686" w:type="dxa"/>
            <w:gridSpan w:val="4"/>
            <w:tcBorders>
              <w:bottom w:val="single" w:sz="2" w:space="0" w:color="auto"/>
            </w:tcBorders>
          </w:tcPr>
          <w:p w:rsidR="005E1E73" w:rsidRPr="008F4254" w:rsidRDefault="005E1E73" w:rsidP="008F4254">
            <w:pPr>
              <w:spacing w:before="60"/>
              <w:jc w:val="both"/>
              <w:rPr>
                <w:rFonts w:ascii="Arial" w:hAnsi="Arial" w:cs="Arial"/>
                <w:sz w:val="9"/>
              </w:rPr>
            </w:pPr>
          </w:p>
        </w:tc>
        <w:tc>
          <w:tcPr>
            <w:tcW w:w="284" w:type="dxa"/>
            <w:tcBorders>
              <w:bottom w:val="single" w:sz="2" w:space="0" w:color="auto"/>
              <w:right w:val="single" w:sz="2" w:space="0" w:color="auto"/>
            </w:tcBorders>
          </w:tcPr>
          <w:p w:rsidR="005E1E73" w:rsidRPr="008F4254" w:rsidRDefault="005E1E73" w:rsidP="008F4254">
            <w:pPr>
              <w:spacing w:before="60"/>
              <w:jc w:val="both"/>
              <w:rPr>
                <w:rFonts w:ascii="Arial" w:hAnsi="Arial" w:cs="Arial"/>
                <w:sz w:val="9"/>
              </w:rPr>
            </w:pPr>
          </w:p>
        </w:tc>
      </w:tr>
    </w:tbl>
    <w:p w:rsidR="005E1E73" w:rsidRPr="008F4254" w:rsidRDefault="005E1E73" w:rsidP="005E1E73">
      <w:pPr>
        <w:pStyle w:val="P1"/>
        <w:rPr>
          <w:rFonts w:cs="Arial"/>
          <w:lang w:val="tr-TR"/>
        </w:rPr>
      </w:pPr>
    </w:p>
    <w:p w:rsidR="005E1E73" w:rsidRPr="008F4254" w:rsidRDefault="005E1E73" w:rsidP="005E1E73">
      <w:pPr>
        <w:pStyle w:val="P2"/>
        <w:ind w:firstLine="0"/>
        <w:rPr>
          <w:rFonts w:cs="Arial"/>
          <w:b/>
          <w:lang w:val="tr-TR"/>
        </w:rPr>
      </w:pPr>
      <w:r w:rsidRPr="008F4254">
        <w:rPr>
          <w:rFonts w:cs="Arial"/>
          <w:b/>
          <w:lang w:val="tr-TR"/>
        </w:rPr>
        <w:t>HASTALIK ve AMELİYAT İNDEKSLERİ</w:t>
      </w:r>
    </w:p>
    <w:p w:rsidR="005E1E73" w:rsidRPr="008F4254" w:rsidRDefault="005E1E73" w:rsidP="005E1E73">
      <w:pPr>
        <w:pStyle w:val="GvdeMetni"/>
        <w:spacing w:before="120"/>
        <w:rPr>
          <w:rFonts w:ascii="Arial" w:hAnsi="Arial" w:cs="Arial"/>
          <w:sz w:val="22"/>
          <w:szCs w:val="22"/>
          <w:lang w:val="tr-TR"/>
        </w:rPr>
      </w:pPr>
      <w:r w:rsidRPr="008F4254">
        <w:rPr>
          <w:rFonts w:ascii="Arial" w:hAnsi="Arial" w:cs="Arial"/>
          <w:sz w:val="22"/>
          <w:szCs w:val="22"/>
          <w:lang w:val="tr-TR"/>
        </w:rPr>
        <w:t xml:space="preserve">Hasta dosyaları arşivinde her </w:t>
      </w:r>
      <w:proofErr w:type="gramStart"/>
      <w:r w:rsidRPr="008F4254">
        <w:rPr>
          <w:rFonts w:ascii="Arial" w:hAnsi="Arial" w:cs="Arial"/>
          <w:sz w:val="22"/>
          <w:szCs w:val="22"/>
          <w:lang w:val="tr-TR"/>
        </w:rPr>
        <w:t>hastalık  ve</w:t>
      </w:r>
      <w:proofErr w:type="gramEnd"/>
      <w:r w:rsidRPr="008F4254">
        <w:rPr>
          <w:rFonts w:ascii="Arial" w:hAnsi="Arial" w:cs="Arial"/>
          <w:sz w:val="22"/>
          <w:szCs w:val="22"/>
          <w:lang w:val="tr-TR"/>
        </w:rPr>
        <w:t xml:space="preserve"> her ameliyat için ayrı bir indeks kullanılır. Bu kartlara </w:t>
      </w:r>
      <w:r w:rsidRPr="008F4254">
        <w:rPr>
          <w:rFonts w:ascii="Arial" w:hAnsi="Arial" w:cs="Arial"/>
          <w:b/>
          <w:sz w:val="22"/>
          <w:szCs w:val="22"/>
          <w:lang w:val="tr-TR"/>
        </w:rPr>
        <w:t>“hastalık indeksi”</w:t>
      </w:r>
      <w:r w:rsidRPr="008F4254">
        <w:rPr>
          <w:rFonts w:ascii="Arial" w:hAnsi="Arial" w:cs="Arial"/>
          <w:sz w:val="22"/>
          <w:szCs w:val="22"/>
          <w:lang w:val="tr-TR"/>
        </w:rPr>
        <w:t xml:space="preserve"> ve </w:t>
      </w:r>
      <w:r w:rsidRPr="008F4254">
        <w:rPr>
          <w:rFonts w:ascii="Arial" w:hAnsi="Arial" w:cs="Arial"/>
          <w:b/>
          <w:sz w:val="22"/>
          <w:szCs w:val="22"/>
          <w:lang w:val="tr-TR"/>
        </w:rPr>
        <w:t>“ameliyat indeksi</w:t>
      </w:r>
      <w:r w:rsidRPr="008F4254">
        <w:rPr>
          <w:rFonts w:ascii="Arial" w:hAnsi="Arial" w:cs="Arial"/>
          <w:sz w:val="22"/>
          <w:szCs w:val="22"/>
          <w:lang w:val="tr-TR"/>
        </w:rPr>
        <w:t xml:space="preserve">” denir. Bu indekslere o hastalığı taşıyan ya da o ameliyatı geçiren hastaların adı, soyadı, cinsiyeti, yaşı ve dosya numarası yazılır. Bilgisayar destekli hasta dosyaları sisteminde bu işlem aynı </w:t>
      </w:r>
      <w:r w:rsidRPr="008F4254">
        <w:rPr>
          <w:rFonts w:ascii="Arial" w:hAnsi="Arial" w:cs="Arial"/>
          <w:sz w:val="22"/>
          <w:szCs w:val="22"/>
          <w:lang w:val="tr-TR"/>
        </w:rPr>
        <w:lastRenderedPageBreak/>
        <w:t xml:space="preserve">biçimde bilgisayar yardımıyla yapılır. Bu indeksler sadece yatan hastalar için kullanılır. Poliklinik hastaları için kullanılmaz. </w:t>
      </w:r>
    </w:p>
    <w:p w:rsidR="005E1E73" w:rsidRPr="008F4254" w:rsidRDefault="005E1E73" w:rsidP="005E1E73">
      <w:pPr>
        <w:pStyle w:val="GvdeMetni"/>
        <w:spacing w:before="120"/>
        <w:rPr>
          <w:rFonts w:ascii="Arial" w:hAnsi="Arial" w:cs="Arial"/>
          <w:sz w:val="22"/>
          <w:szCs w:val="22"/>
          <w:lang w:val="tr-TR"/>
        </w:rPr>
      </w:pPr>
      <w:r w:rsidRPr="008F4254">
        <w:rPr>
          <w:rFonts w:ascii="Arial" w:hAnsi="Arial" w:cs="Arial"/>
          <w:sz w:val="22"/>
          <w:szCs w:val="22"/>
          <w:lang w:val="tr-TR"/>
        </w:rPr>
        <w:t xml:space="preserve">Bu indeksler sayesinde incelenmek istenen herhangi bir hastalığı, örneğin akciğer kanseri, taşıyan hastaların kimlik bilgileri ve dosya numarası verilerek dosyaya ulaşılması sağlanır. Bir hastaya taburcu olduğunda birden çok sayıda hastalık tanısı konulmuşsa her tanı ayrı bir indekse işlenir. </w:t>
      </w:r>
    </w:p>
    <w:p w:rsidR="005E1E73" w:rsidRDefault="005E1E73" w:rsidP="005E1E73">
      <w:pPr>
        <w:rPr>
          <w:rFonts w:ascii="Arial" w:hAnsi="Arial" w:cs="Arial"/>
          <w:sz w:val="22"/>
          <w:szCs w:val="22"/>
        </w:rPr>
      </w:pPr>
    </w:p>
    <w:p w:rsidR="004D46AD" w:rsidRPr="008F4254" w:rsidRDefault="004D46AD" w:rsidP="005E1E73">
      <w:pPr>
        <w:rPr>
          <w:rFonts w:ascii="Arial" w:hAnsi="Arial" w:cs="Arial"/>
          <w:sz w:val="22"/>
          <w:szCs w:val="22"/>
        </w:rPr>
      </w:pPr>
    </w:p>
    <w:p w:rsidR="005E1E73" w:rsidRPr="008F4254" w:rsidRDefault="005E1E73" w:rsidP="005E1E73">
      <w:pPr>
        <w:jc w:val="center"/>
        <w:rPr>
          <w:rFonts w:ascii="Arial" w:hAnsi="Arial" w:cs="Arial"/>
          <w:b/>
        </w:rPr>
      </w:pPr>
      <w:r w:rsidRPr="008F4254">
        <w:rPr>
          <w:rFonts w:ascii="Arial" w:hAnsi="Arial" w:cs="Arial"/>
          <w:b/>
          <w:sz w:val="22"/>
          <w:szCs w:val="22"/>
        </w:rPr>
        <w:t>HASTALIK İNDEKSİ</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4"/>
        <w:gridCol w:w="1122"/>
        <w:gridCol w:w="935"/>
        <w:gridCol w:w="1870"/>
      </w:tblGrid>
      <w:tr w:rsidR="005E1E73" w:rsidRPr="008F4254" w:rsidTr="008F4254">
        <w:tc>
          <w:tcPr>
            <w:tcW w:w="6171" w:type="dxa"/>
            <w:gridSpan w:val="4"/>
          </w:tcPr>
          <w:p w:rsidR="005E1E73" w:rsidRPr="008F4254" w:rsidRDefault="005E1E73" w:rsidP="008F4254">
            <w:pPr>
              <w:tabs>
                <w:tab w:val="left" w:pos="1949"/>
                <w:tab w:val="left" w:pos="4320"/>
              </w:tabs>
              <w:jc w:val="both"/>
              <w:rPr>
                <w:rFonts w:ascii="Arial" w:hAnsi="Arial" w:cs="Arial"/>
              </w:rPr>
            </w:pPr>
            <w:r w:rsidRPr="008F4254">
              <w:rPr>
                <w:rFonts w:ascii="Arial" w:hAnsi="Arial" w:cs="Arial"/>
                <w:sz w:val="22"/>
                <w:szCs w:val="22"/>
              </w:rPr>
              <w:t>HASTALIK  ADI</w:t>
            </w:r>
            <w:proofErr w:type="gramStart"/>
            <w:r w:rsidRPr="008F4254">
              <w:rPr>
                <w:rFonts w:ascii="Arial" w:hAnsi="Arial" w:cs="Arial"/>
                <w:sz w:val="22"/>
                <w:szCs w:val="22"/>
              </w:rPr>
              <w:t>:.....................................</w:t>
            </w:r>
            <w:proofErr w:type="gramEnd"/>
            <w:r w:rsidRPr="008F4254">
              <w:rPr>
                <w:rFonts w:ascii="Arial" w:hAnsi="Arial" w:cs="Arial"/>
                <w:sz w:val="22"/>
                <w:szCs w:val="22"/>
              </w:rPr>
              <w:t>ICD Kod No:...........</w:t>
            </w:r>
          </w:p>
        </w:tc>
      </w:tr>
      <w:tr w:rsidR="005E1E73" w:rsidRPr="008F4254" w:rsidTr="008F4254">
        <w:tc>
          <w:tcPr>
            <w:tcW w:w="6171" w:type="dxa"/>
            <w:gridSpan w:val="4"/>
          </w:tcPr>
          <w:p w:rsidR="005E1E73" w:rsidRPr="008F4254" w:rsidRDefault="005E1E73" w:rsidP="008F4254">
            <w:pPr>
              <w:ind w:left="1762" w:hanging="1762"/>
              <w:jc w:val="center"/>
              <w:rPr>
                <w:rFonts w:ascii="Arial" w:hAnsi="Arial" w:cs="Arial"/>
              </w:rPr>
            </w:pPr>
            <w:r w:rsidRPr="008F4254">
              <w:rPr>
                <w:rFonts w:ascii="Arial" w:hAnsi="Arial" w:cs="Arial"/>
                <w:sz w:val="22"/>
                <w:szCs w:val="22"/>
              </w:rPr>
              <w:t>Hastanın</w:t>
            </w:r>
          </w:p>
        </w:tc>
      </w:tr>
      <w:tr w:rsidR="005E1E73" w:rsidRPr="008F4254" w:rsidTr="008F4254">
        <w:tc>
          <w:tcPr>
            <w:tcW w:w="2244" w:type="dxa"/>
          </w:tcPr>
          <w:p w:rsidR="005E1E73" w:rsidRPr="008F4254" w:rsidRDefault="005E1E73" w:rsidP="008F4254">
            <w:pPr>
              <w:jc w:val="both"/>
              <w:rPr>
                <w:rFonts w:ascii="Arial" w:hAnsi="Arial" w:cs="Arial"/>
              </w:rPr>
            </w:pPr>
            <w:r w:rsidRPr="008F4254">
              <w:rPr>
                <w:rFonts w:ascii="Arial" w:hAnsi="Arial" w:cs="Arial"/>
                <w:sz w:val="22"/>
                <w:szCs w:val="22"/>
              </w:rPr>
              <w:t>Adı, Soyadı</w:t>
            </w:r>
          </w:p>
        </w:tc>
        <w:tc>
          <w:tcPr>
            <w:tcW w:w="1122" w:type="dxa"/>
          </w:tcPr>
          <w:p w:rsidR="005E1E73" w:rsidRPr="008F4254" w:rsidRDefault="005E1E73" w:rsidP="008F4254">
            <w:pPr>
              <w:jc w:val="both"/>
              <w:rPr>
                <w:rFonts w:ascii="Arial" w:hAnsi="Arial" w:cs="Arial"/>
              </w:rPr>
            </w:pPr>
            <w:r w:rsidRPr="008F4254">
              <w:rPr>
                <w:rFonts w:ascii="Arial" w:hAnsi="Arial" w:cs="Arial"/>
                <w:sz w:val="22"/>
                <w:szCs w:val="22"/>
              </w:rPr>
              <w:t>Cinsiyeti</w:t>
            </w:r>
          </w:p>
        </w:tc>
        <w:tc>
          <w:tcPr>
            <w:tcW w:w="935" w:type="dxa"/>
          </w:tcPr>
          <w:p w:rsidR="005E1E73" w:rsidRPr="008F4254" w:rsidRDefault="005E1E73" w:rsidP="008F4254">
            <w:pPr>
              <w:jc w:val="both"/>
              <w:rPr>
                <w:rFonts w:ascii="Arial" w:hAnsi="Arial" w:cs="Arial"/>
              </w:rPr>
            </w:pPr>
            <w:r w:rsidRPr="008F4254">
              <w:rPr>
                <w:rFonts w:ascii="Arial" w:hAnsi="Arial" w:cs="Arial"/>
                <w:sz w:val="22"/>
                <w:szCs w:val="22"/>
              </w:rPr>
              <w:t>Yaşı</w:t>
            </w:r>
          </w:p>
        </w:tc>
        <w:tc>
          <w:tcPr>
            <w:tcW w:w="1870" w:type="dxa"/>
          </w:tcPr>
          <w:p w:rsidR="005E1E73" w:rsidRPr="008F4254" w:rsidRDefault="005E1E73" w:rsidP="008F4254">
            <w:pPr>
              <w:jc w:val="center"/>
              <w:rPr>
                <w:rFonts w:ascii="Arial" w:hAnsi="Arial" w:cs="Arial"/>
              </w:rPr>
            </w:pPr>
            <w:r w:rsidRPr="008F4254">
              <w:rPr>
                <w:rFonts w:ascii="Arial" w:hAnsi="Arial" w:cs="Arial"/>
                <w:sz w:val="22"/>
                <w:szCs w:val="22"/>
              </w:rPr>
              <w:t>Dosya No</w:t>
            </w:r>
          </w:p>
        </w:tc>
      </w:tr>
      <w:tr w:rsidR="005E1E73" w:rsidRPr="008F4254" w:rsidTr="008F4254">
        <w:tc>
          <w:tcPr>
            <w:tcW w:w="2244" w:type="dxa"/>
          </w:tcPr>
          <w:p w:rsidR="005E1E73" w:rsidRPr="008F4254" w:rsidRDefault="005E1E73" w:rsidP="008F4254">
            <w:pPr>
              <w:jc w:val="both"/>
              <w:rPr>
                <w:rFonts w:ascii="Arial" w:hAnsi="Arial" w:cs="Arial"/>
              </w:rPr>
            </w:pPr>
          </w:p>
        </w:tc>
        <w:tc>
          <w:tcPr>
            <w:tcW w:w="1122" w:type="dxa"/>
          </w:tcPr>
          <w:p w:rsidR="005E1E73" w:rsidRPr="008F4254" w:rsidRDefault="005E1E73" w:rsidP="008F4254">
            <w:pPr>
              <w:jc w:val="both"/>
              <w:rPr>
                <w:rFonts w:ascii="Arial" w:hAnsi="Arial" w:cs="Arial"/>
              </w:rPr>
            </w:pPr>
          </w:p>
        </w:tc>
        <w:tc>
          <w:tcPr>
            <w:tcW w:w="935" w:type="dxa"/>
          </w:tcPr>
          <w:p w:rsidR="005E1E73" w:rsidRPr="008F4254" w:rsidRDefault="005E1E73" w:rsidP="008F4254">
            <w:pPr>
              <w:jc w:val="both"/>
              <w:rPr>
                <w:rFonts w:ascii="Arial" w:hAnsi="Arial" w:cs="Arial"/>
              </w:rPr>
            </w:pPr>
          </w:p>
        </w:tc>
        <w:tc>
          <w:tcPr>
            <w:tcW w:w="1870" w:type="dxa"/>
          </w:tcPr>
          <w:p w:rsidR="005E1E73" w:rsidRPr="008F4254" w:rsidRDefault="005E1E73" w:rsidP="008F4254">
            <w:pPr>
              <w:jc w:val="both"/>
              <w:rPr>
                <w:rFonts w:ascii="Arial" w:hAnsi="Arial" w:cs="Arial"/>
              </w:rPr>
            </w:pPr>
          </w:p>
        </w:tc>
      </w:tr>
      <w:tr w:rsidR="005E1E73" w:rsidRPr="008F4254" w:rsidTr="008F4254">
        <w:tc>
          <w:tcPr>
            <w:tcW w:w="2244" w:type="dxa"/>
          </w:tcPr>
          <w:p w:rsidR="005E1E73" w:rsidRPr="008F4254" w:rsidRDefault="005E1E73" w:rsidP="008F4254">
            <w:pPr>
              <w:jc w:val="both"/>
              <w:rPr>
                <w:rFonts w:ascii="Arial" w:hAnsi="Arial" w:cs="Arial"/>
              </w:rPr>
            </w:pPr>
          </w:p>
        </w:tc>
        <w:tc>
          <w:tcPr>
            <w:tcW w:w="1122" w:type="dxa"/>
          </w:tcPr>
          <w:p w:rsidR="005E1E73" w:rsidRPr="008F4254" w:rsidRDefault="005E1E73" w:rsidP="008F4254">
            <w:pPr>
              <w:jc w:val="both"/>
              <w:rPr>
                <w:rFonts w:ascii="Arial" w:hAnsi="Arial" w:cs="Arial"/>
              </w:rPr>
            </w:pPr>
          </w:p>
        </w:tc>
        <w:tc>
          <w:tcPr>
            <w:tcW w:w="935" w:type="dxa"/>
          </w:tcPr>
          <w:p w:rsidR="005E1E73" w:rsidRPr="008F4254" w:rsidRDefault="005E1E73" w:rsidP="008F4254">
            <w:pPr>
              <w:jc w:val="both"/>
              <w:rPr>
                <w:rFonts w:ascii="Arial" w:hAnsi="Arial" w:cs="Arial"/>
              </w:rPr>
            </w:pPr>
          </w:p>
        </w:tc>
        <w:tc>
          <w:tcPr>
            <w:tcW w:w="1870" w:type="dxa"/>
          </w:tcPr>
          <w:p w:rsidR="005E1E73" w:rsidRPr="008F4254" w:rsidRDefault="005E1E73" w:rsidP="008F4254">
            <w:pPr>
              <w:jc w:val="both"/>
              <w:rPr>
                <w:rFonts w:ascii="Arial" w:hAnsi="Arial" w:cs="Arial"/>
              </w:rPr>
            </w:pPr>
          </w:p>
        </w:tc>
      </w:tr>
      <w:tr w:rsidR="005E1E73" w:rsidRPr="008F4254" w:rsidTr="008F4254">
        <w:tc>
          <w:tcPr>
            <w:tcW w:w="2244" w:type="dxa"/>
          </w:tcPr>
          <w:p w:rsidR="005E1E73" w:rsidRPr="008F4254" w:rsidRDefault="005E1E73" w:rsidP="008F4254">
            <w:pPr>
              <w:jc w:val="both"/>
              <w:rPr>
                <w:rFonts w:ascii="Arial" w:hAnsi="Arial" w:cs="Arial"/>
              </w:rPr>
            </w:pPr>
          </w:p>
        </w:tc>
        <w:tc>
          <w:tcPr>
            <w:tcW w:w="1122" w:type="dxa"/>
          </w:tcPr>
          <w:p w:rsidR="005E1E73" w:rsidRPr="008F4254" w:rsidRDefault="005E1E73" w:rsidP="008F4254">
            <w:pPr>
              <w:jc w:val="both"/>
              <w:rPr>
                <w:rFonts w:ascii="Arial" w:hAnsi="Arial" w:cs="Arial"/>
              </w:rPr>
            </w:pPr>
          </w:p>
        </w:tc>
        <w:tc>
          <w:tcPr>
            <w:tcW w:w="935" w:type="dxa"/>
          </w:tcPr>
          <w:p w:rsidR="005E1E73" w:rsidRPr="008F4254" w:rsidRDefault="005E1E73" w:rsidP="008F4254">
            <w:pPr>
              <w:jc w:val="both"/>
              <w:rPr>
                <w:rFonts w:ascii="Arial" w:hAnsi="Arial" w:cs="Arial"/>
              </w:rPr>
            </w:pPr>
          </w:p>
        </w:tc>
        <w:tc>
          <w:tcPr>
            <w:tcW w:w="1870" w:type="dxa"/>
          </w:tcPr>
          <w:p w:rsidR="005E1E73" w:rsidRPr="008F4254" w:rsidRDefault="005E1E73" w:rsidP="008F4254">
            <w:pPr>
              <w:jc w:val="both"/>
              <w:rPr>
                <w:rFonts w:ascii="Arial" w:hAnsi="Arial" w:cs="Arial"/>
              </w:rPr>
            </w:pPr>
          </w:p>
        </w:tc>
      </w:tr>
      <w:tr w:rsidR="005E1E73" w:rsidRPr="008F4254" w:rsidTr="008F4254">
        <w:tc>
          <w:tcPr>
            <w:tcW w:w="2244" w:type="dxa"/>
          </w:tcPr>
          <w:p w:rsidR="005E1E73" w:rsidRPr="008F4254" w:rsidRDefault="005E1E73" w:rsidP="008F4254">
            <w:pPr>
              <w:jc w:val="both"/>
              <w:rPr>
                <w:rFonts w:ascii="Arial" w:hAnsi="Arial" w:cs="Arial"/>
              </w:rPr>
            </w:pPr>
          </w:p>
        </w:tc>
        <w:tc>
          <w:tcPr>
            <w:tcW w:w="1122" w:type="dxa"/>
          </w:tcPr>
          <w:p w:rsidR="005E1E73" w:rsidRPr="008F4254" w:rsidRDefault="005E1E73" w:rsidP="008F4254">
            <w:pPr>
              <w:jc w:val="both"/>
              <w:rPr>
                <w:rFonts w:ascii="Arial" w:hAnsi="Arial" w:cs="Arial"/>
              </w:rPr>
            </w:pPr>
          </w:p>
        </w:tc>
        <w:tc>
          <w:tcPr>
            <w:tcW w:w="935" w:type="dxa"/>
          </w:tcPr>
          <w:p w:rsidR="005E1E73" w:rsidRPr="008F4254" w:rsidRDefault="005E1E73" w:rsidP="008F4254">
            <w:pPr>
              <w:jc w:val="both"/>
              <w:rPr>
                <w:rFonts w:ascii="Arial" w:hAnsi="Arial" w:cs="Arial"/>
              </w:rPr>
            </w:pPr>
          </w:p>
        </w:tc>
        <w:tc>
          <w:tcPr>
            <w:tcW w:w="1870" w:type="dxa"/>
          </w:tcPr>
          <w:p w:rsidR="005E1E73" w:rsidRPr="008F4254" w:rsidRDefault="005E1E73" w:rsidP="008F4254">
            <w:pPr>
              <w:jc w:val="both"/>
              <w:rPr>
                <w:rFonts w:ascii="Arial" w:hAnsi="Arial" w:cs="Arial"/>
              </w:rPr>
            </w:pPr>
          </w:p>
        </w:tc>
      </w:tr>
    </w:tbl>
    <w:p w:rsidR="005E1E73" w:rsidRDefault="005E1E73" w:rsidP="005E1E73">
      <w:pPr>
        <w:jc w:val="both"/>
        <w:rPr>
          <w:rFonts w:ascii="Arial" w:hAnsi="Arial" w:cs="Arial"/>
          <w:sz w:val="22"/>
          <w:szCs w:val="22"/>
        </w:rPr>
      </w:pPr>
    </w:p>
    <w:p w:rsidR="005F58BC" w:rsidRPr="008F4254" w:rsidRDefault="005F58BC" w:rsidP="005E1E73">
      <w:pPr>
        <w:jc w:val="both"/>
        <w:rPr>
          <w:rFonts w:ascii="Arial" w:hAnsi="Arial" w:cs="Arial"/>
          <w:sz w:val="22"/>
          <w:szCs w:val="22"/>
        </w:rPr>
      </w:pPr>
    </w:p>
    <w:p w:rsidR="005E1E73" w:rsidRPr="008F4254" w:rsidRDefault="005E1E73" w:rsidP="005E1E73">
      <w:pPr>
        <w:tabs>
          <w:tab w:val="left" w:pos="2244"/>
        </w:tabs>
        <w:jc w:val="both"/>
        <w:rPr>
          <w:rFonts w:ascii="Arial" w:hAnsi="Arial" w:cs="Arial"/>
          <w:b/>
          <w:sz w:val="22"/>
          <w:szCs w:val="22"/>
        </w:rPr>
      </w:pPr>
      <w:r w:rsidRPr="008F4254">
        <w:rPr>
          <w:rFonts w:ascii="Arial" w:hAnsi="Arial" w:cs="Arial"/>
          <w:sz w:val="22"/>
          <w:szCs w:val="22"/>
        </w:rPr>
        <w:tab/>
      </w:r>
      <w:r w:rsidRPr="008F4254">
        <w:rPr>
          <w:rFonts w:ascii="Arial" w:hAnsi="Arial" w:cs="Arial"/>
          <w:b/>
          <w:sz w:val="22"/>
          <w:szCs w:val="22"/>
        </w:rPr>
        <w:t>AMELİYAT İNDEKSİ</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4"/>
        <w:gridCol w:w="1122"/>
        <w:gridCol w:w="935"/>
        <w:gridCol w:w="1870"/>
      </w:tblGrid>
      <w:tr w:rsidR="005E1E73" w:rsidRPr="008F4254" w:rsidTr="008F4254">
        <w:tc>
          <w:tcPr>
            <w:tcW w:w="6171" w:type="dxa"/>
            <w:gridSpan w:val="4"/>
          </w:tcPr>
          <w:p w:rsidR="005E1E73" w:rsidRPr="008F4254" w:rsidRDefault="005E1E73" w:rsidP="008F4254">
            <w:pPr>
              <w:tabs>
                <w:tab w:val="left" w:pos="1949"/>
                <w:tab w:val="left" w:pos="4320"/>
              </w:tabs>
              <w:jc w:val="both"/>
              <w:rPr>
                <w:rFonts w:ascii="Arial" w:hAnsi="Arial" w:cs="Arial"/>
              </w:rPr>
            </w:pPr>
            <w:r w:rsidRPr="008F4254">
              <w:rPr>
                <w:rFonts w:ascii="Arial" w:hAnsi="Arial" w:cs="Arial"/>
                <w:sz w:val="22"/>
                <w:szCs w:val="22"/>
              </w:rPr>
              <w:t>AMELİYAT  ADI</w:t>
            </w:r>
            <w:proofErr w:type="gramStart"/>
            <w:r w:rsidRPr="008F4254">
              <w:rPr>
                <w:rFonts w:ascii="Arial" w:hAnsi="Arial" w:cs="Arial"/>
                <w:sz w:val="22"/>
                <w:szCs w:val="22"/>
              </w:rPr>
              <w:t>:.....................................</w:t>
            </w:r>
            <w:proofErr w:type="gramEnd"/>
            <w:r w:rsidRPr="008F4254">
              <w:rPr>
                <w:rFonts w:ascii="Arial" w:hAnsi="Arial" w:cs="Arial"/>
                <w:sz w:val="22"/>
                <w:szCs w:val="22"/>
              </w:rPr>
              <w:t xml:space="preserve"> .Kod No</w:t>
            </w:r>
            <w:proofErr w:type="gramStart"/>
            <w:r w:rsidRPr="008F4254">
              <w:rPr>
                <w:rFonts w:ascii="Arial" w:hAnsi="Arial" w:cs="Arial"/>
                <w:sz w:val="22"/>
                <w:szCs w:val="22"/>
              </w:rPr>
              <w:t>:...........</w:t>
            </w:r>
            <w:proofErr w:type="gramEnd"/>
          </w:p>
        </w:tc>
      </w:tr>
      <w:tr w:rsidR="005E1E73" w:rsidRPr="008F4254" w:rsidTr="008F4254">
        <w:tc>
          <w:tcPr>
            <w:tcW w:w="6171" w:type="dxa"/>
            <w:gridSpan w:val="4"/>
          </w:tcPr>
          <w:p w:rsidR="005E1E73" w:rsidRPr="008F4254" w:rsidRDefault="005E1E73" w:rsidP="008F4254">
            <w:pPr>
              <w:ind w:left="1762" w:hanging="1762"/>
              <w:jc w:val="center"/>
              <w:rPr>
                <w:rFonts w:ascii="Arial" w:hAnsi="Arial" w:cs="Arial"/>
              </w:rPr>
            </w:pPr>
            <w:r w:rsidRPr="008F4254">
              <w:rPr>
                <w:rFonts w:ascii="Arial" w:hAnsi="Arial" w:cs="Arial"/>
                <w:sz w:val="22"/>
                <w:szCs w:val="22"/>
              </w:rPr>
              <w:t>Hastanın</w:t>
            </w:r>
          </w:p>
        </w:tc>
      </w:tr>
      <w:tr w:rsidR="005E1E73" w:rsidRPr="008F4254" w:rsidTr="008F4254">
        <w:tc>
          <w:tcPr>
            <w:tcW w:w="2244" w:type="dxa"/>
          </w:tcPr>
          <w:p w:rsidR="005E1E73" w:rsidRPr="008F4254" w:rsidRDefault="005E1E73" w:rsidP="008F4254">
            <w:pPr>
              <w:jc w:val="both"/>
              <w:rPr>
                <w:rFonts w:ascii="Arial" w:hAnsi="Arial" w:cs="Arial"/>
              </w:rPr>
            </w:pPr>
            <w:r w:rsidRPr="008F4254">
              <w:rPr>
                <w:rFonts w:ascii="Arial" w:hAnsi="Arial" w:cs="Arial"/>
                <w:sz w:val="22"/>
                <w:szCs w:val="22"/>
              </w:rPr>
              <w:t>Adı, Soyadı</w:t>
            </w:r>
          </w:p>
        </w:tc>
        <w:tc>
          <w:tcPr>
            <w:tcW w:w="1122" w:type="dxa"/>
          </w:tcPr>
          <w:p w:rsidR="005E1E73" w:rsidRPr="008F4254" w:rsidRDefault="005E1E73" w:rsidP="008F4254">
            <w:pPr>
              <w:jc w:val="both"/>
              <w:rPr>
                <w:rFonts w:ascii="Arial" w:hAnsi="Arial" w:cs="Arial"/>
              </w:rPr>
            </w:pPr>
            <w:r w:rsidRPr="008F4254">
              <w:rPr>
                <w:rFonts w:ascii="Arial" w:hAnsi="Arial" w:cs="Arial"/>
                <w:sz w:val="22"/>
                <w:szCs w:val="22"/>
              </w:rPr>
              <w:t>Cinsiyeti</w:t>
            </w:r>
          </w:p>
        </w:tc>
        <w:tc>
          <w:tcPr>
            <w:tcW w:w="935" w:type="dxa"/>
          </w:tcPr>
          <w:p w:rsidR="005E1E73" w:rsidRPr="008F4254" w:rsidRDefault="005E1E73" w:rsidP="008F4254">
            <w:pPr>
              <w:jc w:val="both"/>
              <w:rPr>
                <w:rFonts w:ascii="Arial" w:hAnsi="Arial" w:cs="Arial"/>
              </w:rPr>
            </w:pPr>
            <w:r w:rsidRPr="008F4254">
              <w:rPr>
                <w:rFonts w:ascii="Arial" w:hAnsi="Arial" w:cs="Arial"/>
                <w:sz w:val="22"/>
                <w:szCs w:val="22"/>
              </w:rPr>
              <w:t>Yaşı</w:t>
            </w:r>
          </w:p>
        </w:tc>
        <w:tc>
          <w:tcPr>
            <w:tcW w:w="1870" w:type="dxa"/>
          </w:tcPr>
          <w:p w:rsidR="005E1E73" w:rsidRPr="008F4254" w:rsidRDefault="005E1E73" w:rsidP="008F4254">
            <w:pPr>
              <w:jc w:val="center"/>
              <w:rPr>
                <w:rFonts w:ascii="Arial" w:hAnsi="Arial" w:cs="Arial"/>
              </w:rPr>
            </w:pPr>
            <w:r w:rsidRPr="008F4254">
              <w:rPr>
                <w:rFonts w:ascii="Arial" w:hAnsi="Arial" w:cs="Arial"/>
                <w:sz w:val="22"/>
                <w:szCs w:val="22"/>
              </w:rPr>
              <w:t>Dosya No</w:t>
            </w:r>
          </w:p>
        </w:tc>
      </w:tr>
      <w:tr w:rsidR="005E1E73" w:rsidRPr="008F4254" w:rsidTr="008F4254">
        <w:tc>
          <w:tcPr>
            <w:tcW w:w="2244" w:type="dxa"/>
          </w:tcPr>
          <w:p w:rsidR="005E1E73" w:rsidRPr="008F4254" w:rsidRDefault="005E1E73" w:rsidP="008F4254">
            <w:pPr>
              <w:jc w:val="both"/>
              <w:rPr>
                <w:rFonts w:ascii="Arial" w:hAnsi="Arial" w:cs="Arial"/>
              </w:rPr>
            </w:pPr>
          </w:p>
        </w:tc>
        <w:tc>
          <w:tcPr>
            <w:tcW w:w="1122" w:type="dxa"/>
          </w:tcPr>
          <w:p w:rsidR="005E1E73" w:rsidRPr="008F4254" w:rsidRDefault="005E1E73" w:rsidP="008F4254">
            <w:pPr>
              <w:jc w:val="both"/>
              <w:rPr>
                <w:rFonts w:ascii="Arial" w:hAnsi="Arial" w:cs="Arial"/>
              </w:rPr>
            </w:pPr>
          </w:p>
        </w:tc>
        <w:tc>
          <w:tcPr>
            <w:tcW w:w="935" w:type="dxa"/>
          </w:tcPr>
          <w:p w:rsidR="005E1E73" w:rsidRPr="008F4254" w:rsidRDefault="005E1E73" w:rsidP="008F4254">
            <w:pPr>
              <w:jc w:val="both"/>
              <w:rPr>
                <w:rFonts w:ascii="Arial" w:hAnsi="Arial" w:cs="Arial"/>
              </w:rPr>
            </w:pPr>
          </w:p>
        </w:tc>
        <w:tc>
          <w:tcPr>
            <w:tcW w:w="1870" w:type="dxa"/>
          </w:tcPr>
          <w:p w:rsidR="005E1E73" w:rsidRPr="008F4254" w:rsidRDefault="005E1E73" w:rsidP="008F4254">
            <w:pPr>
              <w:jc w:val="both"/>
              <w:rPr>
                <w:rFonts w:ascii="Arial" w:hAnsi="Arial" w:cs="Arial"/>
              </w:rPr>
            </w:pPr>
          </w:p>
        </w:tc>
      </w:tr>
      <w:tr w:rsidR="005E1E73" w:rsidRPr="008F4254" w:rsidTr="008F4254">
        <w:tc>
          <w:tcPr>
            <w:tcW w:w="2244" w:type="dxa"/>
          </w:tcPr>
          <w:p w:rsidR="005E1E73" w:rsidRPr="008F4254" w:rsidRDefault="005E1E73" w:rsidP="008F4254">
            <w:pPr>
              <w:jc w:val="both"/>
              <w:rPr>
                <w:rFonts w:ascii="Arial" w:hAnsi="Arial" w:cs="Arial"/>
              </w:rPr>
            </w:pPr>
          </w:p>
        </w:tc>
        <w:tc>
          <w:tcPr>
            <w:tcW w:w="1122" w:type="dxa"/>
          </w:tcPr>
          <w:p w:rsidR="005E1E73" w:rsidRPr="008F4254" w:rsidRDefault="005E1E73" w:rsidP="008F4254">
            <w:pPr>
              <w:jc w:val="both"/>
              <w:rPr>
                <w:rFonts w:ascii="Arial" w:hAnsi="Arial" w:cs="Arial"/>
              </w:rPr>
            </w:pPr>
          </w:p>
        </w:tc>
        <w:tc>
          <w:tcPr>
            <w:tcW w:w="935" w:type="dxa"/>
          </w:tcPr>
          <w:p w:rsidR="005E1E73" w:rsidRPr="008F4254" w:rsidRDefault="005E1E73" w:rsidP="008F4254">
            <w:pPr>
              <w:jc w:val="both"/>
              <w:rPr>
                <w:rFonts w:ascii="Arial" w:hAnsi="Arial" w:cs="Arial"/>
              </w:rPr>
            </w:pPr>
          </w:p>
        </w:tc>
        <w:tc>
          <w:tcPr>
            <w:tcW w:w="1870" w:type="dxa"/>
          </w:tcPr>
          <w:p w:rsidR="005E1E73" w:rsidRPr="008F4254" w:rsidRDefault="005E1E73" w:rsidP="008F4254">
            <w:pPr>
              <w:jc w:val="both"/>
              <w:rPr>
                <w:rFonts w:ascii="Arial" w:hAnsi="Arial" w:cs="Arial"/>
              </w:rPr>
            </w:pPr>
          </w:p>
        </w:tc>
      </w:tr>
      <w:tr w:rsidR="005E1E73" w:rsidRPr="008F4254" w:rsidTr="008F4254">
        <w:tc>
          <w:tcPr>
            <w:tcW w:w="2244" w:type="dxa"/>
          </w:tcPr>
          <w:p w:rsidR="005E1E73" w:rsidRPr="008F4254" w:rsidRDefault="005E1E73" w:rsidP="008F4254">
            <w:pPr>
              <w:jc w:val="both"/>
              <w:rPr>
                <w:rFonts w:ascii="Arial" w:hAnsi="Arial" w:cs="Arial"/>
              </w:rPr>
            </w:pPr>
          </w:p>
        </w:tc>
        <w:tc>
          <w:tcPr>
            <w:tcW w:w="1122" w:type="dxa"/>
          </w:tcPr>
          <w:p w:rsidR="005E1E73" w:rsidRPr="008F4254" w:rsidRDefault="005E1E73" w:rsidP="008F4254">
            <w:pPr>
              <w:jc w:val="both"/>
              <w:rPr>
                <w:rFonts w:ascii="Arial" w:hAnsi="Arial" w:cs="Arial"/>
              </w:rPr>
            </w:pPr>
          </w:p>
        </w:tc>
        <w:tc>
          <w:tcPr>
            <w:tcW w:w="935" w:type="dxa"/>
          </w:tcPr>
          <w:p w:rsidR="005E1E73" w:rsidRPr="008F4254" w:rsidRDefault="005E1E73" w:rsidP="008F4254">
            <w:pPr>
              <w:jc w:val="both"/>
              <w:rPr>
                <w:rFonts w:ascii="Arial" w:hAnsi="Arial" w:cs="Arial"/>
              </w:rPr>
            </w:pPr>
          </w:p>
        </w:tc>
        <w:tc>
          <w:tcPr>
            <w:tcW w:w="1870" w:type="dxa"/>
          </w:tcPr>
          <w:p w:rsidR="005E1E73" w:rsidRPr="008F4254" w:rsidRDefault="005E1E73" w:rsidP="008F4254">
            <w:pPr>
              <w:jc w:val="both"/>
              <w:rPr>
                <w:rFonts w:ascii="Arial" w:hAnsi="Arial" w:cs="Arial"/>
              </w:rPr>
            </w:pPr>
          </w:p>
        </w:tc>
      </w:tr>
      <w:tr w:rsidR="005E1E73" w:rsidRPr="008F4254" w:rsidTr="008F4254">
        <w:tc>
          <w:tcPr>
            <w:tcW w:w="2244" w:type="dxa"/>
          </w:tcPr>
          <w:p w:rsidR="005E1E73" w:rsidRPr="008F4254" w:rsidRDefault="005E1E73" w:rsidP="008F4254">
            <w:pPr>
              <w:jc w:val="both"/>
              <w:rPr>
                <w:rFonts w:ascii="Arial" w:hAnsi="Arial" w:cs="Arial"/>
              </w:rPr>
            </w:pPr>
          </w:p>
        </w:tc>
        <w:tc>
          <w:tcPr>
            <w:tcW w:w="1122" w:type="dxa"/>
          </w:tcPr>
          <w:p w:rsidR="005E1E73" w:rsidRPr="008F4254" w:rsidRDefault="005E1E73" w:rsidP="008F4254">
            <w:pPr>
              <w:jc w:val="both"/>
              <w:rPr>
                <w:rFonts w:ascii="Arial" w:hAnsi="Arial" w:cs="Arial"/>
              </w:rPr>
            </w:pPr>
          </w:p>
        </w:tc>
        <w:tc>
          <w:tcPr>
            <w:tcW w:w="935" w:type="dxa"/>
          </w:tcPr>
          <w:p w:rsidR="005E1E73" w:rsidRPr="008F4254" w:rsidRDefault="005E1E73" w:rsidP="008F4254">
            <w:pPr>
              <w:jc w:val="both"/>
              <w:rPr>
                <w:rFonts w:ascii="Arial" w:hAnsi="Arial" w:cs="Arial"/>
              </w:rPr>
            </w:pPr>
          </w:p>
        </w:tc>
        <w:tc>
          <w:tcPr>
            <w:tcW w:w="1870" w:type="dxa"/>
          </w:tcPr>
          <w:p w:rsidR="005E1E73" w:rsidRPr="008F4254" w:rsidRDefault="005E1E73" w:rsidP="008F4254">
            <w:pPr>
              <w:jc w:val="both"/>
              <w:rPr>
                <w:rFonts w:ascii="Arial" w:hAnsi="Arial" w:cs="Arial"/>
              </w:rPr>
            </w:pPr>
          </w:p>
        </w:tc>
      </w:tr>
    </w:tbl>
    <w:p w:rsidR="005E1E73" w:rsidRDefault="005E1E73" w:rsidP="005E1E73">
      <w:pPr>
        <w:jc w:val="both"/>
        <w:rPr>
          <w:rFonts w:ascii="Arial" w:hAnsi="Arial" w:cs="Arial"/>
          <w:sz w:val="22"/>
          <w:szCs w:val="22"/>
        </w:rPr>
      </w:pPr>
    </w:p>
    <w:p w:rsidR="004D46AD" w:rsidRDefault="004D46AD" w:rsidP="005E1E73">
      <w:pPr>
        <w:jc w:val="both"/>
        <w:rPr>
          <w:rFonts w:ascii="Arial" w:hAnsi="Arial" w:cs="Arial"/>
          <w:sz w:val="22"/>
          <w:szCs w:val="22"/>
        </w:rPr>
      </w:pPr>
    </w:p>
    <w:p w:rsidR="005F58BC" w:rsidRPr="008F4254" w:rsidRDefault="005F58BC" w:rsidP="005E1E73">
      <w:pPr>
        <w:jc w:val="both"/>
        <w:rPr>
          <w:rFonts w:ascii="Arial" w:hAnsi="Arial" w:cs="Arial"/>
          <w:sz w:val="22"/>
          <w:szCs w:val="22"/>
        </w:rPr>
      </w:pPr>
    </w:p>
    <w:p w:rsidR="005E1E73" w:rsidRPr="008F4254" w:rsidRDefault="005E1E73" w:rsidP="005E1E73">
      <w:pPr>
        <w:jc w:val="both"/>
        <w:rPr>
          <w:rFonts w:ascii="Arial" w:hAnsi="Arial" w:cs="Arial"/>
          <w:b/>
          <w:sz w:val="22"/>
          <w:szCs w:val="22"/>
        </w:rPr>
      </w:pPr>
      <w:r w:rsidRPr="008F4254">
        <w:rPr>
          <w:rFonts w:ascii="Arial" w:hAnsi="Arial" w:cs="Arial"/>
          <w:b/>
          <w:sz w:val="22"/>
          <w:szCs w:val="22"/>
        </w:rPr>
        <w:t xml:space="preserve">HEKİM İNDEKSİ </w:t>
      </w:r>
    </w:p>
    <w:p w:rsidR="005E1E73" w:rsidRPr="008F4254" w:rsidRDefault="005E1E73" w:rsidP="005E1E73">
      <w:pPr>
        <w:jc w:val="both"/>
        <w:rPr>
          <w:rFonts w:ascii="Arial" w:hAnsi="Arial" w:cs="Arial"/>
          <w:sz w:val="22"/>
          <w:szCs w:val="22"/>
        </w:rPr>
      </w:pPr>
    </w:p>
    <w:p w:rsidR="005E1E73" w:rsidRPr="008F4254" w:rsidRDefault="005E1E73" w:rsidP="005E1E73">
      <w:pPr>
        <w:jc w:val="both"/>
        <w:rPr>
          <w:rFonts w:ascii="Arial" w:hAnsi="Arial" w:cs="Arial"/>
          <w:sz w:val="22"/>
          <w:szCs w:val="22"/>
        </w:rPr>
      </w:pPr>
      <w:r w:rsidRPr="008F4254">
        <w:rPr>
          <w:rFonts w:ascii="Arial" w:hAnsi="Arial" w:cs="Arial"/>
          <w:sz w:val="22"/>
          <w:szCs w:val="22"/>
        </w:rPr>
        <w:t xml:space="preserve">Bu indeks hangi hekimin hangi hastaları tedavi ettiğini bilebilmek için düzenlenir. Genellikle birçok hastane, bu indeksi kullanmamaktadır. Hekimleri değerlendirmek için kullanılan bir indekstir. Her hekim tarafından tedavi edilen hastaları ve hastaların dosya numaralarını içeren bir indekstir. Her hekim için bir kart </w:t>
      </w:r>
      <w:r w:rsidRPr="008F4254">
        <w:rPr>
          <w:rFonts w:ascii="Arial" w:hAnsi="Arial" w:cs="Arial"/>
          <w:sz w:val="22"/>
          <w:szCs w:val="22"/>
        </w:rPr>
        <w:lastRenderedPageBreak/>
        <w:t xml:space="preserve">düzenlenir ve tedavi ettiği hasta taburcu olduğunda o hekimin kartına işlenir. </w:t>
      </w:r>
    </w:p>
    <w:p w:rsidR="005E1E73" w:rsidRPr="008F4254" w:rsidRDefault="005E1E73" w:rsidP="005E1E73">
      <w:pPr>
        <w:jc w:val="both"/>
        <w:rPr>
          <w:rFonts w:ascii="Arial" w:hAnsi="Arial" w:cs="Arial"/>
          <w:sz w:val="22"/>
          <w:szCs w:val="22"/>
        </w:rPr>
      </w:pPr>
    </w:p>
    <w:p w:rsidR="005E1E73" w:rsidRPr="008F4254" w:rsidRDefault="005E1E73" w:rsidP="005E1E73">
      <w:pPr>
        <w:jc w:val="center"/>
        <w:rPr>
          <w:rFonts w:ascii="Arial" w:hAnsi="Arial" w:cs="Arial"/>
          <w:b/>
          <w:sz w:val="22"/>
          <w:szCs w:val="22"/>
        </w:rPr>
      </w:pPr>
      <w:r w:rsidRPr="008F4254">
        <w:rPr>
          <w:rFonts w:ascii="Arial" w:hAnsi="Arial" w:cs="Arial"/>
          <w:b/>
          <w:sz w:val="22"/>
          <w:szCs w:val="22"/>
        </w:rPr>
        <w:t>HEKİM İNDEKSİ</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92"/>
        <w:gridCol w:w="2943"/>
      </w:tblGrid>
      <w:tr w:rsidR="005E1E73" w:rsidRPr="008F4254" w:rsidTr="008F4254">
        <w:tc>
          <w:tcPr>
            <w:tcW w:w="5935" w:type="dxa"/>
            <w:gridSpan w:val="2"/>
          </w:tcPr>
          <w:p w:rsidR="005E1E73" w:rsidRPr="008F4254" w:rsidRDefault="005E1E73" w:rsidP="008F4254">
            <w:pPr>
              <w:jc w:val="both"/>
              <w:rPr>
                <w:rFonts w:ascii="Arial" w:hAnsi="Arial" w:cs="Arial"/>
              </w:rPr>
            </w:pPr>
            <w:r w:rsidRPr="008F4254">
              <w:rPr>
                <w:rFonts w:ascii="Arial" w:hAnsi="Arial" w:cs="Arial"/>
                <w:sz w:val="22"/>
                <w:szCs w:val="22"/>
              </w:rPr>
              <w:t>HEKİM Adı, Soyadı</w:t>
            </w:r>
            <w:proofErr w:type="gramStart"/>
            <w:r w:rsidRPr="008F4254">
              <w:rPr>
                <w:rFonts w:ascii="Arial" w:hAnsi="Arial" w:cs="Arial"/>
                <w:sz w:val="22"/>
                <w:szCs w:val="22"/>
              </w:rPr>
              <w:t>:................................................</w:t>
            </w:r>
            <w:proofErr w:type="gramEnd"/>
          </w:p>
          <w:p w:rsidR="005E1E73" w:rsidRPr="008F4254" w:rsidRDefault="005E1E73" w:rsidP="008F4254">
            <w:pPr>
              <w:ind w:left="1014"/>
              <w:jc w:val="both"/>
              <w:rPr>
                <w:rFonts w:ascii="Arial" w:hAnsi="Arial" w:cs="Arial"/>
              </w:rPr>
            </w:pPr>
            <w:r w:rsidRPr="008F4254">
              <w:rPr>
                <w:rFonts w:ascii="Arial" w:hAnsi="Arial" w:cs="Arial"/>
                <w:sz w:val="22"/>
                <w:szCs w:val="22"/>
              </w:rPr>
              <w:t>Bölümü</w:t>
            </w:r>
            <w:proofErr w:type="gramStart"/>
            <w:r w:rsidRPr="008F4254">
              <w:rPr>
                <w:rFonts w:ascii="Arial" w:hAnsi="Arial" w:cs="Arial"/>
                <w:sz w:val="22"/>
                <w:szCs w:val="22"/>
              </w:rPr>
              <w:t>:.....................................................</w:t>
            </w:r>
            <w:proofErr w:type="gramEnd"/>
          </w:p>
        </w:tc>
      </w:tr>
      <w:tr w:rsidR="005E1E73" w:rsidRPr="008F4254" w:rsidTr="008F4254">
        <w:tc>
          <w:tcPr>
            <w:tcW w:w="5935" w:type="dxa"/>
            <w:gridSpan w:val="2"/>
          </w:tcPr>
          <w:p w:rsidR="005E1E73" w:rsidRPr="008F4254" w:rsidRDefault="005E1E73" w:rsidP="008F4254">
            <w:pPr>
              <w:jc w:val="center"/>
              <w:rPr>
                <w:rFonts w:ascii="Arial" w:hAnsi="Arial" w:cs="Arial"/>
              </w:rPr>
            </w:pPr>
            <w:r w:rsidRPr="008F4254">
              <w:rPr>
                <w:rFonts w:ascii="Arial" w:hAnsi="Arial" w:cs="Arial"/>
                <w:sz w:val="22"/>
                <w:szCs w:val="22"/>
              </w:rPr>
              <w:t>Hastanın</w:t>
            </w:r>
          </w:p>
        </w:tc>
      </w:tr>
      <w:tr w:rsidR="005E1E73" w:rsidRPr="008F4254" w:rsidTr="008F4254">
        <w:tc>
          <w:tcPr>
            <w:tcW w:w="2992" w:type="dxa"/>
          </w:tcPr>
          <w:p w:rsidR="005E1E73" w:rsidRPr="008F4254" w:rsidRDefault="005E1E73" w:rsidP="008F4254">
            <w:pPr>
              <w:jc w:val="both"/>
              <w:rPr>
                <w:rFonts w:ascii="Arial" w:hAnsi="Arial" w:cs="Arial"/>
              </w:rPr>
            </w:pPr>
            <w:r w:rsidRPr="008F4254">
              <w:rPr>
                <w:rFonts w:ascii="Arial" w:hAnsi="Arial" w:cs="Arial"/>
                <w:sz w:val="22"/>
                <w:szCs w:val="22"/>
              </w:rPr>
              <w:t>Adı, soyadı</w:t>
            </w:r>
          </w:p>
        </w:tc>
        <w:tc>
          <w:tcPr>
            <w:tcW w:w="2943" w:type="dxa"/>
          </w:tcPr>
          <w:p w:rsidR="005E1E73" w:rsidRPr="008F4254" w:rsidRDefault="005E1E73" w:rsidP="008F4254">
            <w:pPr>
              <w:jc w:val="both"/>
              <w:rPr>
                <w:rFonts w:ascii="Arial" w:hAnsi="Arial" w:cs="Arial"/>
              </w:rPr>
            </w:pPr>
            <w:r w:rsidRPr="008F4254">
              <w:rPr>
                <w:rFonts w:ascii="Arial" w:hAnsi="Arial" w:cs="Arial"/>
                <w:sz w:val="22"/>
                <w:szCs w:val="22"/>
              </w:rPr>
              <w:t>Dosya No</w:t>
            </w:r>
          </w:p>
        </w:tc>
      </w:tr>
      <w:tr w:rsidR="005E1E73" w:rsidRPr="008F4254" w:rsidTr="008F4254">
        <w:tc>
          <w:tcPr>
            <w:tcW w:w="2992" w:type="dxa"/>
          </w:tcPr>
          <w:p w:rsidR="005E1E73" w:rsidRPr="008F4254" w:rsidRDefault="005E1E73" w:rsidP="008F4254">
            <w:pPr>
              <w:jc w:val="both"/>
              <w:rPr>
                <w:rFonts w:ascii="Arial" w:hAnsi="Arial" w:cs="Arial"/>
              </w:rPr>
            </w:pPr>
          </w:p>
        </w:tc>
        <w:tc>
          <w:tcPr>
            <w:tcW w:w="2943" w:type="dxa"/>
          </w:tcPr>
          <w:p w:rsidR="005E1E73" w:rsidRPr="008F4254" w:rsidRDefault="005E1E73" w:rsidP="008F4254">
            <w:pPr>
              <w:jc w:val="both"/>
              <w:rPr>
                <w:rFonts w:ascii="Arial" w:hAnsi="Arial" w:cs="Arial"/>
              </w:rPr>
            </w:pPr>
          </w:p>
        </w:tc>
      </w:tr>
      <w:tr w:rsidR="005E1E73" w:rsidRPr="008F4254" w:rsidTr="008F4254">
        <w:tc>
          <w:tcPr>
            <w:tcW w:w="2992" w:type="dxa"/>
          </w:tcPr>
          <w:p w:rsidR="005E1E73" w:rsidRPr="008F4254" w:rsidRDefault="005E1E73" w:rsidP="008F4254">
            <w:pPr>
              <w:jc w:val="both"/>
              <w:rPr>
                <w:rFonts w:ascii="Arial" w:hAnsi="Arial" w:cs="Arial"/>
              </w:rPr>
            </w:pPr>
          </w:p>
        </w:tc>
        <w:tc>
          <w:tcPr>
            <w:tcW w:w="2943" w:type="dxa"/>
          </w:tcPr>
          <w:p w:rsidR="005E1E73" w:rsidRPr="008F4254" w:rsidRDefault="005E1E73" w:rsidP="008F4254">
            <w:pPr>
              <w:jc w:val="both"/>
              <w:rPr>
                <w:rFonts w:ascii="Arial" w:hAnsi="Arial" w:cs="Arial"/>
              </w:rPr>
            </w:pPr>
          </w:p>
        </w:tc>
      </w:tr>
      <w:tr w:rsidR="005E1E73" w:rsidRPr="008F4254" w:rsidTr="008F4254">
        <w:tc>
          <w:tcPr>
            <w:tcW w:w="2992" w:type="dxa"/>
          </w:tcPr>
          <w:p w:rsidR="005E1E73" w:rsidRPr="008F4254" w:rsidRDefault="005E1E73" w:rsidP="008F4254">
            <w:pPr>
              <w:jc w:val="both"/>
              <w:rPr>
                <w:rFonts w:ascii="Arial" w:hAnsi="Arial" w:cs="Arial"/>
              </w:rPr>
            </w:pPr>
          </w:p>
        </w:tc>
        <w:tc>
          <w:tcPr>
            <w:tcW w:w="2943" w:type="dxa"/>
          </w:tcPr>
          <w:p w:rsidR="005E1E73" w:rsidRPr="008F4254" w:rsidRDefault="005E1E73" w:rsidP="008F4254">
            <w:pPr>
              <w:jc w:val="both"/>
              <w:rPr>
                <w:rFonts w:ascii="Arial" w:hAnsi="Arial" w:cs="Arial"/>
              </w:rPr>
            </w:pPr>
          </w:p>
        </w:tc>
      </w:tr>
    </w:tbl>
    <w:p w:rsidR="00E549F1" w:rsidRPr="008F4254" w:rsidRDefault="005E1E73" w:rsidP="005F58BC">
      <w:pPr>
        <w:spacing w:before="120"/>
        <w:rPr>
          <w:rFonts w:ascii="Arial" w:hAnsi="Arial" w:cs="Arial"/>
          <w:b/>
          <w:sz w:val="28"/>
          <w:szCs w:val="28"/>
        </w:rPr>
      </w:pPr>
      <w:r w:rsidRPr="008F4254">
        <w:rPr>
          <w:rFonts w:ascii="Arial" w:hAnsi="Arial" w:cs="Arial"/>
          <w:szCs w:val="22"/>
        </w:rPr>
        <w:br w:type="page"/>
      </w:r>
    </w:p>
    <w:p w:rsidR="00E549F1" w:rsidRPr="008F4254" w:rsidRDefault="00E549F1" w:rsidP="005F58BC">
      <w:pPr>
        <w:spacing w:before="120" w:line="276" w:lineRule="auto"/>
        <w:ind w:left="-561"/>
        <w:jc w:val="right"/>
        <w:rPr>
          <w:rFonts w:ascii="Arial" w:hAnsi="Arial" w:cs="Arial"/>
          <w:b/>
          <w:sz w:val="28"/>
          <w:szCs w:val="28"/>
        </w:rPr>
      </w:pPr>
    </w:p>
    <w:p w:rsidR="00E549F1" w:rsidRPr="008F4254" w:rsidRDefault="00E549F1" w:rsidP="005F58BC">
      <w:pPr>
        <w:spacing w:before="120" w:line="276" w:lineRule="auto"/>
        <w:ind w:left="-561"/>
        <w:jc w:val="right"/>
        <w:rPr>
          <w:rFonts w:ascii="Arial" w:hAnsi="Arial" w:cs="Arial"/>
          <w:b/>
          <w:sz w:val="28"/>
          <w:szCs w:val="28"/>
        </w:rPr>
      </w:pPr>
    </w:p>
    <w:p w:rsidR="00E549F1" w:rsidRPr="008F4254" w:rsidRDefault="00E549F1" w:rsidP="005F58BC">
      <w:pPr>
        <w:spacing w:before="120" w:line="276" w:lineRule="auto"/>
        <w:ind w:left="-561"/>
        <w:jc w:val="right"/>
        <w:rPr>
          <w:rFonts w:ascii="Arial" w:hAnsi="Arial" w:cs="Arial"/>
          <w:b/>
          <w:sz w:val="28"/>
          <w:szCs w:val="28"/>
        </w:rPr>
      </w:pPr>
    </w:p>
    <w:p w:rsidR="00BC5AC3" w:rsidRDefault="00BC5AC3" w:rsidP="005F58BC">
      <w:pPr>
        <w:spacing w:before="120" w:line="276" w:lineRule="auto"/>
        <w:ind w:left="-561"/>
        <w:jc w:val="right"/>
        <w:rPr>
          <w:rFonts w:ascii="Arial" w:hAnsi="Arial" w:cs="Arial"/>
          <w:b/>
          <w:bCs/>
          <w:sz w:val="28"/>
          <w:szCs w:val="28"/>
        </w:rPr>
      </w:pPr>
      <w:r>
        <w:rPr>
          <w:rFonts w:ascii="Arial" w:hAnsi="Arial" w:cs="Arial"/>
          <w:b/>
          <w:bCs/>
          <w:sz w:val="28"/>
          <w:szCs w:val="28"/>
        </w:rPr>
        <w:t>17</w:t>
      </w:r>
    </w:p>
    <w:p w:rsidR="00E549F1" w:rsidRPr="008F4254" w:rsidRDefault="00E549F1" w:rsidP="00E549F1">
      <w:pPr>
        <w:spacing w:before="120"/>
        <w:ind w:left="-561"/>
        <w:jc w:val="right"/>
        <w:rPr>
          <w:rFonts w:ascii="Arial" w:hAnsi="Arial" w:cs="Arial"/>
          <w:b/>
          <w:bCs/>
          <w:sz w:val="28"/>
          <w:szCs w:val="28"/>
        </w:rPr>
      </w:pPr>
      <w:r w:rsidRPr="008F4254">
        <w:rPr>
          <w:rFonts w:ascii="Arial" w:hAnsi="Arial" w:cs="Arial"/>
          <w:b/>
          <w:bCs/>
          <w:sz w:val="28"/>
          <w:szCs w:val="28"/>
        </w:rPr>
        <w:t>HASTA DOSYALARI BÖLÜMÜ</w:t>
      </w:r>
    </w:p>
    <w:p w:rsidR="00E549F1" w:rsidRPr="008F4254" w:rsidRDefault="00E549F1" w:rsidP="00E549F1">
      <w:pPr>
        <w:jc w:val="right"/>
        <w:rPr>
          <w:rFonts w:ascii="Arial" w:hAnsi="Arial" w:cs="Arial"/>
          <w:sz w:val="28"/>
          <w:szCs w:val="28"/>
        </w:rPr>
      </w:pPr>
      <w:r w:rsidRPr="008F4254">
        <w:rPr>
          <w:rFonts w:ascii="Arial" w:hAnsi="Arial" w:cs="Arial"/>
          <w:b/>
          <w:bCs/>
          <w:sz w:val="28"/>
          <w:szCs w:val="28"/>
        </w:rPr>
        <w:t>YÖNETİM ve ORGANİZASYONU</w:t>
      </w:r>
    </w:p>
    <w:p w:rsidR="00E549F1" w:rsidRPr="008F4254" w:rsidRDefault="00E549F1" w:rsidP="00E549F1">
      <w:pPr>
        <w:rPr>
          <w:rFonts w:ascii="Arial" w:hAnsi="Arial" w:cs="Arial"/>
          <w:sz w:val="22"/>
          <w:szCs w:val="22"/>
        </w:rPr>
      </w:pPr>
    </w:p>
    <w:p w:rsidR="00E549F1" w:rsidRPr="008F4254" w:rsidRDefault="00E549F1" w:rsidP="00E549F1">
      <w:pPr>
        <w:jc w:val="both"/>
        <w:rPr>
          <w:rFonts w:ascii="Arial" w:hAnsi="Arial" w:cs="Arial"/>
          <w:sz w:val="22"/>
          <w:szCs w:val="22"/>
        </w:rPr>
      </w:pPr>
    </w:p>
    <w:p w:rsidR="00E549F1" w:rsidRPr="008F4254" w:rsidRDefault="00E549F1" w:rsidP="00E549F1">
      <w:pPr>
        <w:jc w:val="both"/>
        <w:rPr>
          <w:rFonts w:ascii="Arial" w:hAnsi="Arial" w:cs="Arial"/>
          <w:b/>
          <w:sz w:val="22"/>
          <w:szCs w:val="22"/>
        </w:rPr>
      </w:pPr>
      <w:r w:rsidRPr="008F4254">
        <w:rPr>
          <w:rFonts w:ascii="Arial" w:hAnsi="Arial" w:cs="Arial"/>
          <w:b/>
          <w:sz w:val="22"/>
          <w:szCs w:val="22"/>
        </w:rPr>
        <w:t>GİRİŞ</w:t>
      </w:r>
    </w:p>
    <w:p w:rsidR="00E549F1" w:rsidRPr="008F4254" w:rsidRDefault="00E549F1" w:rsidP="00E549F1">
      <w:pPr>
        <w:jc w:val="both"/>
        <w:rPr>
          <w:rFonts w:ascii="Arial" w:hAnsi="Arial" w:cs="Arial"/>
          <w:sz w:val="22"/>
          <w:szCs w:val="22"/>
        </w:rPr>
      </w:pPr>
    </w:p>
    <w:p w:rsidR="00E549F1" w:rsidRPr="008F4254" w:rsidRDefault="00E549F1" w:rsidP="00E549F1">
      <w:pPr>
        <w:spacing w:before="120"/>
        <w:jc w:val="both"/>
        <w:rPr>
          <w:rFonts w:ascii="Arial" w:hAnsi="Arial" w:cs="Arial"/>
          <w:sz w:val="22"/>
          <w:szCs w:val="22"/>
        </w:rPr>
      </w:pPr>
      <w:r w:rsidRPr="008F4254">
        <w:rPr>
          <w:rFonts w:ascii="Arial" w:hAnsi="Arial" w:cs="Arial"/>
          <w:sz w:val="22"/>
          <w:szCs w:val="22"/>
        </w:rPr>
        <w:t xml:space="preserve">Bir hasta dosyası sistemi basit, fonksiyonel, çabuk öğrenilebilir, çabuk ulaşılabilir ve sık kullanılan fonksiyonlara en kısa sürede erişilebilir yapıda olmalıdır. </w:t>
      </w:r>
    </w:p>
    <w:p w:rsidR="00E549F1" w:rsidRPr="008F4254" w:rsidRDefault="00E549F1" w:rsidP="00E549F1">
      <w:pPr>
        <w:spacing w:before="120"/>
        <w:jc w:val="both"/>
        <w:rPr>
          <w:rFonts w:ascii="Arial" w:hAnsi="Arial" w:cs="Arial"/>
          <w:sz w:val="22"/>
          <w:szCs w:val="22"/>
        </w:rPr>
      </w:pPr>
      <w:r w:rsidRPr="008F4254">
        <w:rPr>
          <w:rFonts w:ascii="Arial" w:hAnsi="Arial" w:cs="Arial"/>
          <w:sz w:val="22"/>
          <w:szCs w:val="22"/>
        </w:rPr>
        <w:t>Sistem her türlü veri derlemeye de elverişli olmalıdır.</w:t>
      </w:r>
    </w:p>
    <w:p w:rsidR="00E549F1" w:rsidRPr="008F4254" w:rsidRDefault="00E549F1" w:rsidP="00E549F1">
      <w:pPr>
        <w:spacing w:before="12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1"/>
      </w:tblGrid>
      <w:tr w:rsidR="00E549F1" w:rsidRPr="008F4254" w:rsidTr="008F4254">
        <w:tc>
          <w:tcPr>
            <w:tcW w:w="6551" w:type="dxa"/>
          </w:tcPr>
          <w:p w:rsidR="00E549F1" w:rsidRPr="008F4254" w:rsidRDefault="00E549F1" w:rsidP="008F4254">
            <w:pPr>
              <w:jc w:val="both"/>
              <w:rPr>
                <w:rFonts w:ascii="Arial" w:hAnsi="Arial" w:cs="Arial"/>
              </w:rPr>
            </w:pPr>
            <w:r w:rsidRPr="008F4254">
              <w:rPr>
                <w:rFonts w:ascii="Arial" w:hAnsi="Arial" w:cs="Arial"/>
                <w:b/>
                <w:sz w:val="20"/>
                <w:szCs w:val="20"/>
              </w:rPr>
              <w:t xml:space="preserve">İster klasik, ister bilgisayar destekli olsun hasta dosyalarının doğru bilgilerle, doğru zamanda ve doğru yerde hizmete sokulabilmesi için etkili ve verimli bir hasta dosyaları bölümünün kurulması yaşamsal önem taşır. </w:t>
            </w:r>
          </w:p>
        </w:tc>
      </w:tr>
    </w:tbl>
    <w:p w:rsidR="00E549F1" w:rsidRPr="008F4254" w:rsidRDefault="00E549F1" w:rsidP="00E549F1">
      <w:pPr>
        <w:jc w:val="both"/>
        <w:rPr>
          <w:rFonts w:ascii="Arial" w:hAnsi="Arial" w:cs="Arial"/>
          <w:sz w:val="22"/>
          <w:szCs w:val="22"/>
        </w:rPr>
      </w:pPr>
    </w:p>
    <w:p w:rsidR="00E549F1" w:rsidRPr="008F4254" w:rsidRDefault="00E549F1" w:rsidP="00E549F1">
      <w:pPr>
        <w:jc w:val="both"/>
        <w:rPr>
          <w:rFonts w:ascii="Arial" w:hAnsi="Arial" w:cs="Arial"/>
          <w:sz w:val="22"/>
          <w:szCs w:val="22"/>
        </w:rPr>
      </w:pPr>
      <w:r w:rsidRPr="008F4254">
        <w:rPr>
          <w:rFonts w:ascii="Arial" w:hAnsi="Arial" w:cs="Arial"/>
          <w:sz w:val="22"/>
          <w:szCs w:val="22"/>
        </w:rPr>
        <w:t>Hasta dosyalarının istenilen özelliklere sahip olabilmesi, hasta dosyaları bölümünün etkin ve yeterli düzeyde çalıştığının en önemli göstergesidir.</w:t>
      </w:r>
    </w:p>
    <w:p w:rsidR="00E549F1" w:rsidRPr="008F4254" w:rsidRDefault="00E549F1" w:rsidP="00E549F1">
      <w:pPr>
        <w:rPr>
          <w:rFonts w:ascii="Arial" w:hAnsi="Arial" w:cs="Arial"/>
          <w:b/>
          <w:bCs/>
          <w:i/>
          <w:iCs/>
          <w:sz w:val="22"/>
          <w:szCs w:val="22"/>
        </w:rPr>
      </w:pPr>
    </w:p>
    <w:p w:rsidR="00E549F1" w:rsidRPr="008F4254" w:rsidRDefault="00E549F1" w:rsidP="00E549F1">
      <w:pPr>
        <w:jc w:val="both"/>
        <w:rPr>
          <w:rFonts w:ascii="Arial" w:hAnsi="Arial" w:cs="Arial"/>
          <w:sz w:val="22"/>
          <w:szCs w:val="22"/>
        </w:rPr>
      </w:pPr>
      <w:r w:rsidRPr="008F4254">
        <w:rPr>
          <w:rFonts w:ascii="Arial" w:hAnsi="Arial" w:cs="Arial"/>
          <w:sz w:val="22"/>
          <w:szCs w:val="22"/>
        </w:rPr>
        <w:t xml:space="preserve">Hasta dosyaları ile ilgili her türlü soru ve sorunlar hasta dosyaları bölüm sorumlusuna iletilmelidir. </w:t>
      </w:r>
    </w:p>
    <w:p w:rsidR="00E549F1" w:rsidRPr="008F4254" w:rsidRDefault="00E549F1" w:rsidP="00E549F1">
      <w:pPr>
        <w:rPr>
          <w:rFonts w:ascii="Arial" w:hAnsi="Arial" w:cs="Arial"/>
          <w:sz w:val="22"/>
          <w:szCs w:val="22"/>
        </w:rPr>
      </w:pPr>
    </w:p>
    <w:p w:rsidR="00E549F1" w:rsidRPr="008F4254" w:rsidRDefault="00E549F1" w:rsidP="00E549F1">
      <w:pPr>
        <w:pStyle w:val="B1"/>
        <w:rPr>
          <w:rFonts w:cs="Arial"/>
          <w:lang w:val="tr-TR"/>
        </w:rPr>
      </w:pPr>
      <w:bookmarkStart w:id="110" w:name="_Toc416254932"/>
      <w:bookmarkStart w:id="111" w:name="_Toc456715109"/>
      <w:r w:rsidRPr="008F4254">
        <w:rPr>
          <w:rFonts w:cs="Arial"/>
          <w:lang w:val="tr-TR"/>
        </w:rPr>
        <w:t>ORGANİZASYON ve FONKSİYONLARI</w:t>
      </w:r>
      <w:bookmarkEnd w:id="110"/>
      <w:bookmarkEnd w:id="111"/>
    </w:p>
    <w:p w:rsidR="00E549F1" w:rsidRPr="008F4254" w:rsidRDefault="00E549F1" w:rsidP="00E549F1">
      <w:pPr>
        <w:pStyle w:val="P1"/>
        <w:rPr>
          <w:rFonts w:cs="Arial"/>
          <w:lang w:val="tr-TR"/>
        </w:rPr>
      </w:pPr>
      <w:r w:rsidRPr="008F4254">
        <w:rPr>
          <w:rFonts w:cs="Arial"/>
          <w:lang w:val="tr-TR"/>
        </w:rPr>
        <w:t>Organizasyon; bir kurumun amaç ve hedefleri doğrultusunda nasıl yapılandırılacağını ve örgütleneceğini ortaya koyan işlemler bütünüdür. Yönetim ise bu yapıya ve örgütlenmeye uygun olarak kurumun yönetilmesidir.</w:t>
      </w:r>
    </w:p>
    <w:p w:rsidR="00E549F1" w:rsidRPr="008F4254" w:rsidRDefault="00E549F1" w:rsidP="00E549F1">
      <w:pPr>
        <w:pStyle w:val="P1"/>
        <w:rPr>
          <w:rFonts w:cs="Arial"/>
          <w:lang w:val="tr-TR"/>
        </w:rPr>
      </w:pPr>
      <w:r w:rsidRPr="008F4254">
        <w:rPr>
          <w:rFonts w:cs="Arial"/>
          <w:lang w:val="tr-TR"/>
        </w:rPr>
        <w:lastRenderedPageBreak/>
        <w:t>Bir hastanenin organizasyonunda temel amaç ve sorumluluk hastaya en uygun bakımı vermektir. Bu nedenle hastanenin her bölümü ve ünitesi «hastane hasta için vardır» ilkesine uygun olarak organize edilmeli ve yönetilmelidir. Bu ilke hasta dosyaları bölümü için de geçerlidir. Hasta dosyaları bölümünün de temel amacı hasta dosyalarının her zaman tam, doğru, üstün nitelikli olmasını ve her arandığında bulunmasını sağlamak ve bu yolla hastaya yararlı hizmet sunmaktır.</w:t>
      </w:r>
    </w:p>
    <w:p w:rsidR="00E549F1" w:rsidRPr="008F4254" w:rsidRDefault="00E549F1" w:rsidP="00E549F1">
      <w:pPr>
        <w:pStyle w:val="P1"/>
        <w:rPr>
          <w:rFonts w:cs="Arial"/>
          <w:lang w:val="tr-TR"/>
        </w:rPr>
      </w:pPr>
      <w:r w:rsidRPr="008F4254">
        <w:rPr>
          <w:rFonts w:cs="Arial"/>
          <w:lang w:val="tr-TR"/>
        </w:rPr>
        <w:t xml:space="preserve">Bir bölümün uygun biçimde yönetilebilmesi için ön koşul uygun biçimde yapılacak organizasyondur. Hasta dosyaları bölüm sorumlusu da doğal olarak yöneticilik ve organizasyon konularında temel bilgilere sahip olmalıdır. </w:t>
      </w:r>
    </w:p>
    <w:p w:rsidR="00E549F1" w:rsidRPr="008F4254" w:rsidRDefault="00E549F1" w:rsidP="00E549F1">
      <w:pPr>
        <w:pStyle w:val="P1"/>
        <w:rPr>
          <w:rFonts w:cs="Arial"/>
          <w:lang w:val="tr-TR"/>
        </w:rPr>
      </w:pPr>
      <w:r w:rsidRPr="008F4254">
        <w:rPr>
          <w:rFonts w:cs="Arial"/>
          <w:lang w:val="tr-TR"/>
        </w:rPr>
        <w:t xml:space="preserve">Hasta dosyaları bölümünde yer alan temel fonksiyonlar; dokümanların analiz edilmesi, hastalık, ameliyat ve hekim indekslerinin düzenlenmesi, istatistiklerin üretimi, dosyalama işlemleri ve diğer işlemlerdir. </w:t>
      </w:r>
    </w:p>
    <w:p w:rsidR="00E549F1" w:rsidRPr="008F4254" w:rsidRDefault="00E549F1" w:rsidP="00E549F1">
      <w:pPr>
        <w:pStyle w:val="P1"/>
        <w:rPr>
          <w:rFonts w:cs="Arial"/>
          <w:lang w:val="tr-TR"/>
        </w:rPr>
      </w:pPr>
      <w:r w:rsidRPr="008F4254">
        <w:rPr>
          <w:rFonts w:cs="Arial"/>
          <w:lang w:val="tr-TR"/>
        </w:rPr>
        <w:t xml:space="preserve">Yukarıda verilen fonksiyonlar arasındaki ilişkiler hasta </w:t>
      </w:r>
      <w:proofErr w:type="gramStart"/>
      <w:r w:rsidRPr="008F4254">
        <w:rPr>
          <w:rFonts w:cs="Arial"/>
          <w:lang w:val="tr-TR"/>
        </w:rPr>
        <w:t>dosyaları  bölümünün</w:t>
      </w:r>
      <w:proofErr w:type="gramEnd"/>
      <w:r w:rsidRPr="008F4254">
        <w:rPr>
          <w:rFonts w:cs="Arial"/>
          <w:lang w:val="tr-TR"/>
        </w:rPr>
        <w:t xml:space="preserve"> yönetiminde hayati önem taşır. Bu nedenle bölüm başkanı önce bölümün fonksiyonlarını belirler. Sonra bu fonksiyonların birbirleri ile olan ilişkilerini ve bu fonksiyonları yürütecek elemanların sayı ve niteliklerine karar verir ve düzenler.</w:t>
      </w:r>
    </w:p>
    <w:p w:rsidR="00E549F1" w:rsidRPr="008F4254" w:rsidRDefault="00E549F1" w:rsidP="00E549F1">
      <w:pPr>
        <w:pStyle w:val="P1"/>
        <w:rPr>
          <w:rFonts w:cs="Arial"/>
          <w:lang w:val="tr-TR"/>
        </w:rPr>
      </w:pPr>
      <w:r w:rsidRPr="008F4254">
        <w:rPr>
          <w:rFonts w:cs="Arial"/>
          <w:lang w:val="tr-TR"/>
        </w:rPr>
        <w:t>Küçük hastanelerde bir eleman birkaç işi birden yapabilirken büyük hastanelerde bir işi birkaç elemanın yapması gerekebilir.</w:t>
      </w:r>
    </w:p>
    <w:p w:rsidR="00E549F1" w:rsidRPr="008F4254" w:rsidRDefault="00E549F1" w:rsidP="00E549F1">
      <w:pPr>
        <w:pStyle w:val="P1"/>
        <w:rPr>
          <w:rFonts w:cs="Arial"/>
          <w:lang w:val="tr-TR"/>
        </w:rPr>
      </w:pPr>
      <w:r w:rsidRPr="008F4254">
        <w:rPr>
          <w:rFonts w:cs="Arial"/>
          <w:lang w:val="tr-TR"/>
        </w:rPr>
        <w:t>Hasta dosyaları bölümü özel bir uzmanlık alanıdır. Bu nedenle hasta dosyaları bölümünde «fonksiyonel organizasyon» en uygun olanıdır. Fonksiyonel organizasyon, her özel uzmanlık alan yöneticisinin kendi personeli üzerinde doğrudan denetim sağladığı sistemdir. Hasta dosyaları bölüm sorumlusu kendi konusunda uzman kişidir. Kendi bölümünü kontrol eder. Doğal olarak üst kademedeki otoriteler de bu bölüm üzerinde denetim hakkına sahiptir.</w:t>
      </w:r>
    </w:p>
    <w:p w:rsidR="00E549F1" w:rsidRPr="008F4254" w:rsidRDefault="00E549F1" w:rsidP="00E549F1">
      <w:pPr>
        <w:pStyle w:val="P1"/>
        <w:rPr>
          <w:rFonts w:cs="Arial"/>
          <w:lang w:val="tr-TR"/>
        </w:rPr>
      </w:pPr>
      <w:r w:rsidRPr="008F4254">
        <w:rPr>
          <w:rFonts w:cs="Arial"/>
          <w:lang w:val="tr-TR"/>
        </w:rPr>
        <w:t>Hasta dosyaları bölümünün temel fonksiyonu hastanede tedavi gören her hastanın dosyasını tarih sırasına göre dizmek, tanının tedavi işlemelerinin ve sonucun yeterli ve ayrıntılı biçimde yazılmasını sağlamak, dosyayı saklamak ve isteyenlere tekrar sunabilmektir.</w:t>
      </w:r>
    </w:p>
    <w:p w:rsidR="00E549F1" w:rsidRPr="008F4254" w:rsidRDefault="00E549F1" w:rsidP="00E549F1">
      <w:pPr>
        <w:pStyle w:val="P1"/>
        <w:rPr>
          <w:rFonts w:cs="Arial"/>
          <w:lang w:val="tr-TR"/>
        </w:rPr>
      </w:pPr>
      <w:r w:rsidRPr="008F4254">
        <w:rPr>
          <w:rFonts w:cs="Arial"/>
          <w:lang w:val="tr-TR"/>
        </w:rPr>
        <w:t>Dosyanın tekrar istenmesi genellikle şu amaçlar için olmaktadır:</w:t>
      </w:r>
    </w:p>
    <w:p w:rsidR="00E549F1" w:rsidRPr="008F4254" w:rsidRDefault="00E549F1" w:rsidP="005F58BC">
      <w:pPr>
        <w:pStyle w:val="PB5"/>
        <w:numPr>
          <w:ilvl w:val="0"/>
          <w:numId w:val="33"/>
        </w:numPr>
        <w:ind w:left="907"/>
        <w:rPr>
          <w:rFonts w:cs="Arial"/>
          <w:lang w:val="tr-TR"/>
        </w:rPr>
      </w:pPr>
      <w:r w:rsidRPr="005F58BC">
        <w:rPr>
          <w:rFonts w:cs="Arial"/>
          <w:szCs w:val="22"/>
          <w:lang w:val="tr-TR"/>
        </w:rPr>
        <w:lastRenderedPageBreak/>
        <w:t xml:space="preserve">Hastanın </w:t>
      </w:r>
      <w:r w:rsidRPr="008F4254">
        <w:rPr>
          <w:rFonts w:cs="Arial"/>
          <w:lang w:val="tr-TR"/>
        </w:rPr>
        <w:t>gelecekte tekrar hastaneye başvurması,</w:t>
      </w:r>
    </w:p>
    <w:p w:rsidR="00E549F1" w:rsidRPr="008F4254" w:rsidRDefault="00E549F1" w:rsidP="005F58BC">
      <w:pPr>
        <w:pStyle w:val="PB6"/>
        <w:numPr>
          <w:ilvl w:val="0"/>
          <w:numId w:val="33"/>
        </w:numPr>
        <w:spacing w:before="60"/>
        <w:ind w:left="907"/>
        <w:rPr>
          <w:rFonts w:ascii="Arial" w:hAnsi="Arial" w:cs="Arial"/>
          <w:lang w:val="tr-TR"/>
        </w:rPr>
      </w:pPr>
      <w:r w:rsidRPr="008F4254">
        <w:rPr>
          <w:rFonts w:ascii="Arial" w:hAnsi="Arial" w:cs="Arial"/>
          <w:lang w:val="tr-TR"/>
        </w:rPr>
        <w:t>İstatistiklerin üretilmesi,</w:t>
      </w:r>
    </w:p>
    <w:p w:rsidR="00E549F1" w:rsidRPr="008F4254" w:rsidRDefault="00E549F1" w:rsidP="005F58BC">
      <w:pPr>
        <w:pStyle w:val="PB6"/>
        <w:numPr>
          <w:ilvl w:val="0"/>
          <w:numId w:val="33"/>
        </w:numPr>
        <w:spacing w:before="60"/>
        <w:ind w:left="907"/>
        <w:rPr>
          <w:rFonts w:ascii="Arial" w:hAnsi="Arial" w:cs="Arial"/>
          <w:lang w:val="tr-TR"/>
        </w:rPr>
      </w:pPr>
      <w:r w:rsidRPr="008F4254">
        <w:rPr>
          <w:rFonts w:ascii="Arial" w:hAnsi="Arial" w:cs="Arial"/>
          <w:lang w:val="tr-TR"/>
        </w:rPr>
        <w:t>Hasta bakım kalitesinin denetlenmesi,</w:t>
      </w:r>
    </w:p>
    <w:p w:rsidR="00E549F1" w:rsidRPr="008F4254" w:rsidRDefault="00E549F1" w:rsidP="005F58BC">
      <w:pPr>
        <w:pStyle w:val="PB6"/>
        <w:numPr>
          <w:ilvl w:val="0"/>
          <w:numId w:val="33"/>
        </w:numPr>
        <w:spacing w:before="60"/>
        <w:ind w:left="907"/>
        <w:rPr>
          <w:rFonts w:ascii="Arial" w:hAnsi="Arial" w:cs="Arial"/>
          <w:lang w:val="tr-TR"/>
        </w:rPr>
      </w:pPr>
      <w:r w:rsidRPr="008F4254">
        <w:rPr>
          <w:rFonts w:ascii="Arial" w:hAnsi="Arial" w:cs="Arial"/>
          <w:lang w:val="tr-TR"/>
        </w:rPr>
        <w:t>Hukuksal sorunlar,</w:t>
      </w:r>
    </w:p>
    <w:p w:rsidR="00E549F1" w:rsidRPr="008F4254" w:rsidRDefault="00E549F1" w:rsidP="005F58BC">
      <w:pPr>
        <w:pStyle w:val="PB6"/>
        <w:numPr>
          <w:ilvl w:val="0"/>
          <w:numId w:val="33"/>
        </w:numPr>
        <w:spacing w:before="60"/>
        <w:ind w:left="907"/>
        <w:rPr>
          <w:rFonts w:ascii="Arial" w:hAnsi="Arial" w:cs="Arial"/>
          <w:lang w:val="tr-TR"/>
        </w:rPr>
      </w:pPr>
      <w:r w:rsidRPr="008F4254">
        <w:rPr>
          <w:rFonts w:ascii="Arial" w:hAnsi="Arial" w:cs="Arial"/>
          <w:lang w:val="tr-TR"/>
        </w:rPr>
        <w:t>Araştırmalar,</w:t>
      </w:r>
    </w:p>
    <w:p w:rsidR="00E549F1" w:rsidRPr="008F4254" w:rsidRDefault="00E549F1" w:rsidP="005F58BC">
      <w:pPr>
        <w:pStyle w:val="PB6"/>
        <w:numPr>
          <w:ilvl w:val="0"/>
          <w:numId w:val="33"/>
        </w:numPr>
        <w:spacing w:before="60"/>
        <w:ind w:left="907"/>
        <w:rPr>
          <w:rFonts w:ascii="Arial" w:hAnsi="Arial" w:cs="Arial"/>
          <w:lang w:val="tr-TR"/>
        </w:rPr>
      </w:pPr>
      <w:r w:rsidRPr="008F4254">
        <w:rPr>
          <w:rFonts w:ascii="Arial" w:hAnsi="Arial" w:cs="Arial"/>
          <w:lang w:val="tr-TR"/>
        </w:rPr>
        <w:t>Hemşire, intern, asistan ve diğer personelin eğitimi.</w:t>
      </w:r>
    </w:p>
    <w:p w:rsidR="004D46AD" w:rsidRDefault="004D46AD" w:rsidP="00E549F1">
      <w:pPr>
        <w:pStyle w:val="B1"/>
        <w:rPr>
          <w:rFonts w:cs="Arial"/>
          <w:lang w:val="tr-TR"/>
        </w:rPr>
      </w:pPr>
      <w:bookmarkStart w:id="112" w:name="_Toc416254933"/>
      <w:bookmarkStart w:id="113" w:name="_Toc456715110"/>
    </w:p>
    <w:p w:rsidR="00E549F1" w:rsidRPr="008F4254" w:rsidRDefault="00E549F1" w:rsidP="004D46AD">
      <w:pPr>
        <w:pStyle w:val="B1"/>
        <w:spacing w:before="180"/>
        <w:rPr>
          <w:rFonts w:cs="Arial"/>
          <w:lang w:val="tr-TR"/>
        </w:rPr>
      </w:pPr>
      <w:r w:rsidRPr="008F4254">
        <w:rPr>
          <w:rFonts w:cs="Arial"/>
          <w:lang w:val="tr-TR"/>
        </w:rPr>
        <w:t>YÖNETİM</w:t>
      </w:r>
      <w:bookmarkEnd w:id="112"/>
      <w:bookmarkEnd w:id="113"/>
    </w:p>
    <w:p w:rsidR="00E549F1" w:rsidRPr="008F4254" w:rsidRDefault="00E549F1" w:rsidP="00E549F1">
      <w:pPr>
        <w:pStyle w:val="P1"/>
        <w:rPr>
          <w:rFonts w:cs="Arial"/>
          <w:lang w:val="tr-TR"/>
        </w:rPr>
      </w:pPr>
      <w:r w:rsidRPr="008F4254">
        <w:rPr>
          <w:rFonts w:cs="Arial"/>
          <w:lang w:val="tr-TR"/>
        </w:rPr>
        <w:t>Yönetim, kurulan organizasyonun amaçları ve hedefleri doğrultusunda kurumun ya da bölümün yönetilmesi olarak tanımlanabilir.</w:t>
      </w:r>
    </w:p>
    <w:p w:rsidR="00E549F1" w:rsidRPr="008F4254" w:rsidRDefault="00E549F1" w:rsidP="00E549F1">
      <w:pPr>
        <w:pStyle w:val="P1"/>
        <w:rPr>
          <w:rFonts w:cs="Arial"/>
          <w:lang w:val="tr-TR"/>
        </w:rPr>
      </w:pPr>
      <w:r w:rsidRPr="008F4254">
        <w:rPr>
          <w:rFonts w:cs="Arial"/>
          <w:lang w:val="tr-TR"/>
        </w:rPr>
        <w:t>Hasta dosyaları bölüm yöneticisi, kurumun genel amaçları doğrultusunda hasta dosyaları bölümünde organizasyon geliştiren ve bu organizasyonu başarılı bir biçimde yöneten kişidir.</w:t>
      </w:r>
    </w:p>
    <w:p w:rsidR="00E549F1" w:rsidRPr="008F4254" w:rsidRDefault="00E549F1" w:rsidP="00E549F1">
      <w:pPr>
        <w:pStyle w:val="P1"/>
        <w:rPr>
          <w:rFonts w:cs="Arial"/>
          <w:lang w:val="tr-TR"/>
        </w:rPr>
      </w:pPr>
      <w:r w:rsidRPr="008F4254">
        <w:rPr>
          <w:rFonts w:cs="Arial"/>
          <w:lang w:val="tr-TR"/>
        </w:rPr>
        <w:t xml:space="preserve">Yönetici her personelin görev ve sorumluluğunu açık biçimde belirtir, personelin birbiri ile olan ilişkilerini tanımlar, hastanenin iş hacmini dikkate alarak bölümde var olan işlere atayacağı görevli sayısını saptar, sürekli denetim yaparak bölümün işlerinin etkin biçimde yürütülmesini sağlamaya çalışır. </w:t>
      </w:r>
    </w:p>
    <w:p w:rsidR="00E549F1" w:rsidRPr="008F4254" w:rsidRDefault="00E549F1" w:rsidP="00E549F1">
      <w:pPr>
        <w:pStyle w:val="P1"/>
        <w:rPr>
          <w:rFonts w:cs="Arial"/>
          <w:lang w:val="tr-TR"/>
        </w:rPr>
      </w:pPr>
      <w:r w:rsidRPr="008F4254">
        <w:rPr>
          <w:rFonts w:cs="Arial"/>
          <w:lang w:val="tr-TR"/>
        </w:rPr>
        <w:t>Hasta dosyaları bölüm yöneticisi doğrudan başhekime bağlı olması nedeniyle hastanede ikinci kişidir.</w:t>
      </w:r>
    </w:p>
    <w:p w:rsidR="00E549F1" w:rsidRPr="008F4254" w:rsidRDefault="00E549F1" w:rsidP="00E549F1">
      <w:pPr>
        <w:pStyle w:val="B1"/>
        <w:rPr>
          <w:rFonts w:cs="Arial"/>
          <w:lang w:val="tr-TR"/>
        </w:rPr>
      </w:pPr>
      <w:bookmarkStart w:id="114" w:name="_Toc416254934"/>
      <w:bookmarkStart w:id="115" w:name="_Toc456715111"/>
      <w:r w:rsidRPr="008F4254">
        <w:rPr>
          <w:rFonts w:cs="Arial"/>
          <w:lang w:val="tr-TR"/>
        </w:rPr>
        <w:t>ORGANİZASYON ŞEMASI</w:t>
      </w:r>
      <w:bookmarkEnd w:id="114"/>
      <w:bookmarkEnd w:id="115"/>
    </w:p>
    <w:p w:rsidR="00E549F1" w:rsidRPr="008F4254" w:rsidRDefault="00E549F1" w:rsidP="00E549F1">
      <w:pPr>
        <w:pStyle w:val="P1"/>
        <w:rPr>
          <w:rFonts w:cs="Arial"/>
          <w:lang w:val="tr-TR"/>
        </w:rPr>
      </w:pPr>
      <w:r w:rsidRPr="008F4254">
        <w:rPr>
          <w:rFonts w:cs="Arial"/>
          <w:lang w:val="tr-TR"/>
        </w:rPr>
        <w:t>Organizasyon şeması, bir kurumdaki yapılanmanın en üst otoriteden en alta kadar fonksiyonel bir biçimde şema halinde gösterilmesidir. Şemaya bakıldığında kimin kime bağlı olduğu hemen görülür. Şema hiçbir zaman iyi bir organizasyonu ya da iyi bir yönetimi garanti edemez. Sadece organizasyonun nasıl olduğunun gözle görülmesine yardımcı olur. Bu da kişilere kurumun mantıksal olarak iyi bir biçimde organize edilip edilmediği, organizasyonun yeterli olup olmadığı, iyi ve zayıf yönlerinin ne olduğu hakkında bilgi verebilir.</w:t>
      </w:r>
    </w:p>
    <w:p w:rsidR="00E549F1" w:rsidRPr="008F4254" w:rsidRDefault="00E549F1" w:rsidP="00E549F1">
      <w:pPr>
        <w:pStyle w:val="P1"/>
        <w:rPr>
          <w:rFonts w:cs="Arial"/>
          <w:lang w:val="tr-TR"/>
        </w:rPr>
      </w:pPr>
      <w:r w:rsidRPr="008F4254">
        <w:rPr>
          <w:rFonts w:cs="Arial"/>
          <w:lang w:val="tr-TR"/>
        </w:rPr>
        <w:t xml:space="preserve">Organizasyon şemasının geliştirilmesi için bölümün temel fonksiyonlarının ve bunların alt fonksiyonlarının bilinmesi yeterlidir. </w:t>
      </w:r>
      <w:r w:rsidRPr="008F4254">
        <w:rPr>
          <w:rFonts w:cs="Arial"/>
          <w:lang w:val="tr-TR"/>
        </w:rPr>
        <w:lastRenderedPageBreak/>
        <w:t>Aşağıdaki gibi bir organizasyon şeması hemen her hastane için önerilebilir.</w:t>
      </w:r>
    </w:p>
    <w:p w:rsidR="00E549F1" w:rsidRPr="008F4254" w:rsidRDefault="00E549F1" w:rsidP="00E549F1">
      <w:pPr>
        <w:jc w:val="center"/>
        <w:rPr>
          <w:rFonts w:ascii="Arial" w:hAnsi="Arial" w:cs="Arial"/>
          <w:sz w:val="22"/>
          <w:szCs w:val="22"/>
        </w:rPr>
      </w:pPr>
      <w:r w:rsidRPr="008F4254">
        <w:rPr>
          <w:rFonts w:ascii="Arial" w:hAnsi="Arial" w:cs="Arial"/>
          <w:sz w:val="22"/>
          <w:szCs w:val="22"/>
        </w:rPr>
        <w:t>HASTA DOSYALARI BÖLÜMÜ</w:t>
      </w:r>
    </w:p>
    <w:p w:rsidR="00E549F1" w:rsidRPr="008F4254" w:rsidRDefault="00E549F1" w:rsidP="00E549F1">
      <w:pPr>
        <w:spacing w:after="40"/>
        <w:jc w:val="center"/>
        <w:rPr>
          <w:rFonts w:ascii="Arial" w:hAnsi="Arial" w:cs="Arial"/>
          <w:sz w:val="22"/>
          <w:szCs w:val="22"/>
        </w:rPr>
      </w:pPr>
      <w:r w:rsidRPr="008F4254">
        <w:rPr>
          <w:rFonts w:ascii="Arial" w:hAnsi="Arial" w:cs="Arial"/>
          <w:sz w:val="22"/>
          <w:szCs w:val="22"/>
        </w:rPr>
        <w:t>ORGANİZASYON ŞEMASI</w:t>
      </w:r>
    </w:p>
    <w:p w:rsidR="00E549F1" w:rsidRPr="008F4254" w:rsidRDefault="00E549F1" w:rsidP="00E549F1">
      <w:pPr>
        <w:spacing w:after="40"/>
        <w:jc w:val="center"/>
        <w:rPr>
          <w:rFonts w:ascii="Arial" w:hAnsi="Arial" w:cs="Arial"/>
        </w:rPr>
      </w:pPr>
    </w:p>
    <w:tbl>
      <w:tblPr>
        <w:tblW w:w="0" w:type="auto"/>
        <w:jc w:val="center"/>
        <w:tblLayout w:type="fixed"/>
        <w:tblCellMar>
          <w:left w:w="0" w:type="dxa"/>
          <w:right w:w="0" w:type="dxa"/>
        </w:tblCellMar>
        <w:tblLook w:val="0000" w:firstRow="0" w:lastRow="0" w:firstColumn="0" w:lastColumn="0" w:noHBand="0" w:noVBand="0"/>
      </w:tblPr>
      <w:tblGrid>
        <w:gridCol w:w="850"/>
        <w:gridCol w:w="851"/>
        <w:gridCol w:w="454"/>
        <w:gridCol w:w="964"/>
        <w:gridCol w:w="964"/>
        <w:gridCol w:w="454"/>
        <w:gridCol w:w="850"/>
        <w:gridCol w:w="831"/>
      </w:tblGrid>
      <w:tr w:rsidR="00E549F1" w:rsidRPr="008F4254" w:rsidTr="008F4254">
        <w:trPr>
          <w:jc w:val="center"/>
        </w:trPr>
        <w:tc>
          <w:tcPr>
            <w:tcW w:w="1701" w:type="dxa"/>
            <w:gridSpan w:val="2"/>
          </w:tcPr>
          <w:p w:rsidR="00E549F1" w:rsidRPr="008F4254" w:rsidRDefault="00E549F1" w:rsidP="008F4254">
            <w:pPr>
              <w:jc w:val="center"/>
              <w:rPr>
                <w:rFonts w:ascii="Arial" w:hAnsi="Arial" w:cs="Arial"/>
              </w:rPr>
            </w:pPr>
          </w:p>
        </w:tc>
        <w:tc>
          <w:tcPr>
            <w:tcW w:w="454" w:type="dxa"/>
          </w:tcPr>
          <w:p w:rsidR="00E549F1" w:rsidRPr="008F4254" w:rsidRDefault="00E549F1" w:rsidP="008F4254">
            <w:pPr>
              <w:jc w:val="center"/>
              <w:rPr>
                <w:rFonts w:ascii="Arial" w:hAnsi="Arial" w:cs="Arial"/>
              </w:rPr>
            </w:pPr>
          </w:p>
        </w:tc>
        <w:tc>
          <w:tcPr>
            <w:tcW w:w="1928" w:type="dxa"/>
            <w:gridSpan w:val="2"/>
            <w:tcBorders>
              <w:top w:val="single" w:sz="6" w:space="0" w:color="auto"/>
              <w:left w:val="single" w:sz="6" w:space="0" w:color="auto"/>
              <w:bottom w:val="single" w:sz="6" w:space="0" w:color="auto"/>
              <w:right w:val="single" w:sz="6" w:space="0" w:color="auto"/>
            </w:tcBorders>
          </w:tcPr>
          <w:p w:rsidR="00E549F1" w:rsidRPr="008F4254" w:rsidRDefault="00E549F1" w:rsidP="008F4254">
            <w:pPr>
              <w:spacing w:before="60" w:after="60"/>
              <w:jc w:val="center"/>
              <w:rPr>
                <w:rFonts w:ascii="Arial" w:hAnsi="Arial" w:cs="Arial"/>
                <w:sz w:val="20"/>
                <w:szCs w:val="20"/>
              </w:rPr>
            </w:pPr>
            <w:r w:rsidRPr="008F4254">
              <w:rPr>
                <w:rFonts w:ascii="Arial" w:hAnsi="Arial" w:cs="Arial"/>
                <w:sz w:val="20"/>
                <w:szCs w:val="20"/>
              </w:rPr>
              <w:t>Başhekim</w:t>
            </w:r>
          </w:p>
        </w:tc>
        <w:tc>
          <w:tcPr>
            <w:tcW w:w="454" w:type="dxa"/>
            <w:tcBorders>
              <w:left w:val="nil"/>
            </w:tcBorders>
          </w:tcPr>
          <w:p w:rsidR="00E549F1" w:rsidRPr="008F4254" w:rsidRDefault="00E549F1" w:rsidP="008F4254">
            <w:pPr>
              <w:jc w:val="center"/>
              <w:rPr>
                <w:rFonts w:ascii="Arial" w:hAnsi="Arial" w:cs="Arial"/>
                <w:sz w:val="20"/>
                <w:szCs w:val="20"/>
              </w:rPr>
            </w:pPr>
          </w:p>
        </w:tc>
        <w:tc>
          <w:tcPr>
            <w:tcW w:w="1681" w:type="dxa"/>
            <w:gridSpan w:val="2"/>
          </w:tcPr>
          <w:p w:rsidR="00E549F1" w:rsidRPr="008F4254" w:rsidRDefault="00E549F1" w:rsidP="008F4254">
            <w:pPr>
              <w:jc w:val="center"/>
              <w:rPr>
                <w:rFonts w:ascii="Arial" w:hAnsi="Arial" w:cs="Arial"/>
              </w:rPr>
            </w:pPr>
          </w:p>
        </w:tc>
      </w:tr>
      <w:tr w:rsidR="00E549F1" w:rsidRPr="008F4254" w:rsidTr="008F4254">
        <w:trPr>
          <w:jc w:val="center"/>
        </w:trPr>
        <w:tc>
          <w:tcPr>
            <w:tcW w:w="1701" w:type="dxa"/>
            <w:gridSpan w:val="2"/>
          </w:tcPr>
          <w:p w:rsidR="00E549F1" w:rsidRPr="008F4254" w:rsidRDefault="00E549F1" w:rsidP="008F4254">
            <w:pPr>
              <w:jc w:val="center"/>
              <w:rPr>
                <w:rFonts w:ascii="Arial" w:hAnsi="Arial" w:cs="Arial"/>
              </w:rPr>
            </w:pPr>
          </w:p>
        </w:tc>
        <w:tc>
          <w:tcPr>
            <w:tcW w:w="454" w:type="dxa"/>
          </w:tcPr>
          <w:p w:rsidR="00E549F1" w:rsidRPr="008F4254" w:rsidRDefault="00E549F1" w:rsidP="008F4254">
            <w:pPr>
              <w:jc w:val="center"/>
              <w:rPr>
                <w:rFonts w:ascii="Arial" w:hAnsi="Arial" w:cs="Arial"/>
              </w:rPr>
            </w:pPr>
          </w:p>
        </w:tc>
        <w:tc>
          <w:tcPr>
            <w:tcW w:w="964" w:type="dxa"/>
            <w:tcBorders>
              <w:right w:val="single" w:sz="6" w:space="0" w:color="auto"/>
            </w:tcBorders>
          </w:tcPr>
          <w:p w:rsidR="00E549F1" w:rsidRPr="008F4254" w:rsidRDefault="00E549F1" w:rsidP="008F4254">
            <w:pPr>
              <w:jc w:val="center"/>
              <w:rPr>
                <w:rFonts w:ascii="Arial" w:hAnsi="Arial" w:cs="Arial"/>
                <w:sz w:val="20"/>
                <w:szCs w:val="20"/>
              </w:rPr>
            </w:pPr>
          </w:p>
        </w:tc>
        <w:tc>
          <w:tcPr>
            <w:tcW w:w="964" w:type="dxa"/>
            <w:tcBorders>
              <w:left w:val="nil"/>
            </w:tcBorders>
          </w:tcPr>
          <w:p w:rsidR="00E549F1" w:rsidRPr="008F4254" w:rsidRDefault="00E549F1" w:rsidP="008F4254">
            <w:pPr>
              <w:jc w:val="center"/>
              <w:rPr>
                <w:rFonts w:ascii="Arial" w:hAnsi="Arial" w:cs="Arial"/>
                <w:sz w:val="20"/>
                <w:szCs w:val="20"/>
              </w:rPr>
            </w:pPr>
          </w:p>
        </w:tc>
        <w:tc>
          <w:tcPr>
            <w:tcW w:w="454" w:type="dxa"/>
          </w:tcPr>
          <w:p w:rsidR="00E549F1" w:rsidRPr="008F4254" w:rsidRDefault="00E549F1" w:rsidP="008F4254">
            <w:pPr>
              <w:jc w:val="center"/>
              <w:rPr>
                <w:rFonts w:ascii="Arial" w:hAnsi="Arial" w:cs="Arial"/>
                <w:sz w:val="20"/>
                <w:szCs w:val="20"/>
              </w:rPr>
            </w:pPr>
          </w:p>
        </w:tc>
        <w:tc>
          <w:tcPr>
            <w:tcW w:w="1681" w:type="dxa"/>
            <w:gridSpan w:val="2"/>
          </w:tcPr>
          <w:p w:rsidR="00E549F1" w:rsidRPr="008F4254" w:rsidRDefault="00E549F1" w:rsidP="008F4254">
            <w:pPr>
              <w:jc w:val="center"/>
              <w:rPr>
                <w:rFonts w:ascii="Arial" w:hAnsi="Arial" w:cs="Arial"/>
              </w:rPr>
            </w:pPr>
          </w:p>
        </w:tc>
      </w:tr>
      <w:tr w:rsidR="00E549F1" w:rsidRPr="008F4254" w:rsidTr="008F4254">
        <w:trPr>
          <w:jc w:val="center"/>
        </w:trPr>
        <w:tc>
          <w:tcPr>
            <w:tcW w:w="1701" w:type="dxa"/>
            <w:gridSpan w:val="2"/>
          </w:tcPr>
          <w:p w:rsidR="00E549F1" w:rsidRPr="008F4254" w:rsidRDefault="00E549F1" w:rsidP="008F4254">
            <w:pPr>
              <w:jc w:val="center"/>
              <w:rPr>
                <w:rFonts w:ascii="Arial" w:hAnsi="Arial" w:cs="Arial"/>
              </w:rPr>
            </w:pPr>
          </w:p>
        </w:tc>
        <w:tc>
          <w:tcPr>
            <w:tcW w:w="454" w:type="dxa"/>
          </w:tcPr>
          <w:p w:rsidR="00E549F1" w:rsidRPr="008F4254" w:rsidRDefault="00E549F1" w:rsidP="008F4254">
            <w:pPr>
              <w:jc w:val="center"/>
              <w:rPr>
                <w:rFonts w:ascii="Arial" w:hAnsi="Arial" w:cs="Arial"/>
              </w:rPr>
            </w:pPr>
          </w:p>
        </w:tc>
        <w:tc>
          <w:tcPr>
            <w:tcW w:w="1928" w:type="dxa"/>
            <w:gridSpan w:val="2"/>
            <w:tcBorders>
              <w:top w:val="single" w:sz="6" w:space="0" w:color="auto"/>
              <w:left w:val="single" w:sz="6" w:space="0" w:color="auto"/>
              <w:bottom w:val="single" w:sz="6" w:space="0" w:color="auto"/>
              <w:right w:val="single" w:sz="6" w:space="0" w:color="auto"/>
            </w:tcBorders>
          </w:tcPr>
          <w:p w:rsidR="00E549F1" w:rsidRPr="008F4254" w:rsidRDefault="00E549F1" w:rsidP="008F4254">
            <w:pPr>
              <w:spacing w:before="60" w:after="60"/>
              <w:jc w:val="center"/>
              <w:rPr>
                <w:rFonts w:ascii="Arial" w:hAnsi="Arial" w:cs="Arial"/>
                <w:sz w:val="20"/>
                <w:szCs w:val="20"/>
              </w:rPr>
            </w:pPr>
            <w:r w:rsidRPr="008F4254">
              <w:rPr>
                <w:rFonts w:ascii="Arial" w:hAnsi="Arial" w:cs="Arial"/>
                <w:sz w:val="20"/>
                <w:szCs w:val="20"/>
              </w:rPr>
              <w:t>Başmüdür</w:t>
            </w:r>
          </w:p>
        </w:tc>
        <w:tc>
          <w:tcPr>
            <w:tcW w:w="454" w:type="dxa"/>
            <w:tcBorders>
              <w:left w:val="nil"/>
            </w:tcBorders>
          </w:tcPr>
          <w:p w:rsidR="00E549F1" w:rsidRPr="008F4254" w:rsidRDefault="00E549F1" w:rsidP="008F4254">
            <w:pPr>
              <w:jc w:val="center"/>
              <w:rPr>
                <w:rFonts w:ascii="Arial" w:hAnsi="Arial" w:cs="Arial"/>
                <w:sz w:val="20"/>
                <w:szCs w:val="20"/>
              </w:rPr>
            </w:pPr>
          </w:p>
        </w:tc>
        <w:tc>
          <w:tcPr>
            <w:tcW w:w="1681" w:type="dxa"/>
            <w:gridSpan w:val="2"/>
          </w:tcPr>
          <w:p w:rsidR="00E549F1" w:rsidRPr="008F4254" w:rsidRDefault="00E549F1" w:rsidP="008F4254">
            <w:pPr>
              <w:spacing w:before="60" w:after="60"/>
              <w:jc w:val="center"/>
              <w:rPr>
                <w:rFonts w:ascii="Arial" w:hAnsi="Arial" w:cs="Arial"/>
              </w:rPr>
            </w:pPr>
          </w:p>
        </w:tc>
      </w:tr>
      <w:tr w:rsidR="00E549F1" w:rsidRPr="008F4254" w:rsidTr="008F4254">
        <w:trPr>
          <w:jc w:val="center"/>
        </w:trPr>
        <w:tc>
          <w:tcPr>
            <w:tcW w:w="1701" w:type="dxa"/>
            <w:gridSpan w:val="2"/>
          </w:tcPr>
          <w:p w:rsidR="00E549F1" w:rsidRPr="008F4254" w:rsidRDefault="00E549F1" w:rsidP="008F4254">
            <w:pPr>
              <w:jc w:val="center"/>
              <w:rPr>
                <w:rFonts w:ascii="Arial" w:hAnsi="Arial" w:cs="Arial"/>
              </w:rPr>
            </w:pPr>
          </w:p>
        </w:tc>
        <w:tc>
          <w:tcPr>
            <w:tcW w:w="454" w:type="dxa"/>
          </w:tcPr>
          <w:p w:rsidR="00E549F1" w:rsidRPr="008F4254" w:rsidRDefault="00E549F1" w:rsidP="008F4254">
            <w:pPr>
              <w:jc w:val="center"/>
              <w:rPr>
                <w:rFonts w:ascii="Arial" w:hAnsi="Arial" w:cs="Arial"/>
              </w:rPr>
            </w:pPr>
          </w:p>
        </w:tc>
        <w:tc>
          <w:tcPr>
            <w:tcW w:w="964" w:type="dxa"/>
            <w:tcBorders>
              <w:right w:val="single" w:sz="6" w:space="0" w:color="auto"/>
            </w:tcBorders>
          </w:tcPr>
          <w:p w:rsidR="00E549F1" w:rsidRPr="008F4254" w:rsidRDefault="00E549F1" w:rsidP="008F4254">
            <w:pPr>
              <w:jc w:val="center"/>
              <w:rPr>
                <w:rFonts w:ascii="Arial" w:hAnsi="Arial" w:cs="Arial"/>
                <w:sz w:val="20"/>
                <w:szCs w:val="20"/>
              </w:rPr>
            </w:pPr>
          </w:p>
        </w:tc>
        <w:tc>
          <w:tcPr>
            <w:tcW w:w="964" w:type="dxa"/>
            <w:tcBorders>
              <w:left w:val="nil"/>
            </w:tcBorders>
          </w:tcPr>
          <w:p w:rsidR="00E549F1" w:rsidRPr="008F4254" w:rsidRDefault="00E549F1" w:rsidP="008F4254">
            <w:pPr>
              <w:jc w:val="center"/>
              <w:rPr>
                <w:rFonts w:ascii="Arial" w:hAnsi="Arial" w:cs="Arial"/>
                <w:sz w:val="20"/>
                <w:szCs w:val="20"/>
              </w:rPr>
            </w:pPr>
          </w:p>
        </w:tc>
        <w:tc>
          <w:tcPr>
            <w:tcW w:w="454" w:type="dxa"/>
          </w:tcPr>
          <w:p w:rsidR="00E549F1" w:rsidRPr="008F4254" w:rsidRDefault="00E549F1" w:rsidP="008F4254">
            <w:pPr>
              <w:jc w:val="center"/>
              <w:rPr>
                <w:rFonts w:ascii="Arial" w:hAnsi="Arial" w:cs="Arial"/>
                <w:sz w:val="20"/>
                <w:szCs w:val="20"/>
              </w:rPr>
            </w:pPr>
          </w:p>
        </w:tc>
        <w:tc>
          <w:tcPr>
            <w:tcW w:w="1681" w:type="dxa"/>
            <w:gridSpan w:val="2"/>
          </w:tcPr>
          <w:p w:rsidR="00E549F1" w:rsidRPr="008F4254" w:rsidRDefault="00E549F1" w:rsidP="008F4254">
            <w:pPr>
              <w:jc w:val="center"/>
              <w:rPr>
                <w:rFonts w:ascii="Arial" w:hAnsi="Arial" w:cs="Arial"/>
              </w:rPr>
            </w:pPr>
          </w:p>
        </w:tc>
      </w:tr>
      <w:tr w:rsidR="00E549F1" w:rsidRPr="008F4254" w:rsidTr="008F4254">
        <w:trPr>
          <w:jc w:val="center"/>
        </w:trPr>
        <w:tc>
          <w:tcPr>
            <w:tcW w:w="1701" w:type="dxa"/>
            <w:gridSpan w:val="2"/>
          </w:tcPr>
          <w:p w:rsidR="00E549F1" w:rsidRPr="008F4254" w:rsidRDefault="00E549F1" w:rsidP="008F4254">
            <w:pPr>
              <w:jc w:val="center"/>
              <w:rPr>
                <w:rFonts w:ascii="Arial" w:hAnsi="Arial" w:cs="Arial"/>
              </w:rPr>
            </w:pPr>
          </w:p>
        </w:tc>
        <w:tc>
          <w:tcPr>
            <w:tcW w:w="454" w:type="dxa"/>
          </w:tcPr>
          <w:p w:rsidR="00E549F1" w:rsidRPr="008F4254" w:rsidRDefault="00E549F1" w:rsidP="008F4254">
            <w:pPr>
              <w:jc w:val="center"/>
              <w:rPr>
                <w:rFonts w:ascii="Arial" w:hAnsi="Arial" w:cs="Arial"/>
              </w:rPr>
            </w:pPr>
          </w:p>
        </w:tc>
        <w:tc>
          <w:tcPr>
            <w:tcW w:w="1928" w:type="dxa"/>
            <w:gridSpan w:val="2"/>
            <w:tcBorders>
              <w:top w:val="single" w:sz="6" w:space="0" w:color="auto"/>
              <w:left w:val="single" w:sz="6" w:space="0" w:color="auto"/>
              <w:right w:val="single" w:sz="6" w:space="0" w:color="auto"/>
            </w:tcBorders>
          </w:tcPr>
          <w:p w:rsidR="00E549F1" w:rsidRPr="008F4254" w:rsidRDefault="00E549F1" w:rsidP="008F4254">
            <w:pPr>
              <w:jc w:val="center"/>
              <w:rPr>
                <w:rFonts w:ascii="Arial" w:hAnsi="Arial" w:cs="Arial"/>
                <w:sz w:val="20"/>
                <w:szCs w:val="20"/>
              </w:rPr>
            </w:pPr>
            <w:r w:rsidRPr="008F4254">
              <w:rPr>
                <w:rFonts w:ascii="Arial" w:hAnsi="Arial" w:cs="Arial"/>
                <w:sz w:val="20"/>
                <w:szCs w:val="20"/>
              </w:rPr>
              <w:t>Hasta</w:t>
            </w:r>
          </w:p>
        </w:tc>
        <w:tc>
          <w:tcPr>
            <w:tcW w:w="454" w:type="dxa"/>
            <w:tcBorders>
              <w:left w:val="nil"/>
            </w:tcBorders>
          </w:tcPr>
          <w:p w:rsidR="00E549F1" w:rsidRPr="008F4254" w:rsidRDefault="00E549F1" w:rsidP="008F4254">
            <w:pPr>
              <w:jc w:val="center"/>
              <w:rPr>
                <w:rFonts w:ascii="Arial" w:hAnsi="Arial" w:cs="Arial"/>
                <w:sz w:val="20"/>
                <w:szCs w:val="20"/>
              </w:rPr>
            </w:pPr>
          </w:p>
        </w:tc>
        <w:tc>
          <w:tcPr>
            <w:tcW w:w="1681" w:type="dxa"/>
            <w:gridSpan w:val="2"/>
          </w:tcPr>
          <w:p w:rsidR="00E549F1" w:rsidRPr="008F4254" w:rsidRDefault="00E549F1" w:rsidP="008F4254">
            <w:pPr>
              <w:jc w:val="center"/>
              <w:rPr>
                <w:rFonts w:ascii="Arial" w:hAnsi="Arial" w:cs="Arial"/>
              </w:rPr>
            </w:pPr>
          </w:p>
        </w:tc>
      </w:tr>
      <w:tr w:rsidR="00E549F1" w:rsidRPr="008F4254" w:rsidTr="008F4254">
        <w:trPr>
          <w:jc w:val="center"/>
        </w:trPr>
        <w:tc>
          <w:tcPr>
            <w:tcW w:w="1701" w:type="dxa"/>
            <w:gridSpan w:val="2"/>
          </w:tcPr>
          <w:p w:rsidR="00E549F1" w:rsidRPr="008F4254" w:rsidRDefault="00B9517D" w:rsidP="008F4254">
            <w:pPr>
              <w:jc w:val="center"/>
              <w:rPr>
                <w:rFonts w:ascii="Arial" w:hAnsi="Arial" w:cs="Arial"/>
              </w:rPr>
            </w:pPr>
            <w:r>
              <w:rPr>
                <w:rFonts w:ascii="Arial" w:hAnsi="Arial" w:cs="Arial"/>
              </w:rPr>
              <w:pict>
                <v:line id="_x0000_s1096" style="position:absolute;left:0;text-align:left;z-index:251713536;mso-position-horizontal-relative:text;mso-position-vertical-relative:text" from="211.2pt,6.5pt" to="233.9pt,6.55pt" o:allowincell="f">
                  <v:stroke startarrowwidth="narrow" startarrowlength="short" endarrowwidth="narrow" endarrowlength="short"/>
                </v:line>
              </w:pict>
            </w:r>
          </w:p>
        </w:tc>
        <w:tc>
          <w:tcPr>
            <w:tcW w:w="454" w:type="dxa"/>
          </w:tcPr>
          <w:p w:rsidR="00E549F1" w:rsidRPr="008F4254" w:rsidRDefault="00E549F1" w:rsidP="008F4254">
            <w:pPr>
              <w:jc w:val="center"/>
              <w:rPr>
                <w:rFonts w:ascii="Arial" w:hAnsi="Arial" w:cs="Arial"/>
              </w:rPr>
            </w:pPr>
          </w:p>
        </w:tc>
        <w:tc>
          <w:tcPr>
            <w:tcW w:w="1928" w:type="dxa"/>
            <w:gridSpan w:val="2"/>
            <w:tcBorders>
              <w:left w:val="single" w:sz="6" w:space="0" w:color="auto"/>
              <w:right w:val="single" w:sz="6" w:space="0" w:color="auto"/>
            </w:tcBorders>
          </w:tcPr>
          <w:p w:rsidR="00E549F1" w:rsidRPr="008F4254" w:rsidRDefault="00E549F1" w:rsidP="008F4254">
            <w:pPr>
              <w:jc w:val="center"/>
              <w:rPr>
                <w:rFonts w:ascii="Arial" w:hAnsi="Arial" w:cs="Arial"/>
                <w:sz w:val="20"/>
                <w:szCs w:val="20"/>
              </w:rPr>
            </w:pPr>
            <w:r w:rsidRPr="008F4254">
              <w:rPr>
                <w:rFonts w:ascii="Arial" w:hAnsi="Arial" w:cs="Arial"/>
                <w:sz w:val="20"/>
                <w:szCs w:val="20"/>
              </w:rPr>
              <w:t>Dosyaları</w:t>
            </w:r>
          </w:p>
        </w:tc>
        <w:tc>
          <w:tcPr>
            <w:tcW w:w="454" w:type="dxa"/>
            <w:tcBorders>
              <w:left w:val="nil"/>
            </w:tcBorders>
          </w:tcPr>
          <w:p w:rsidR="00E549F1" w:rsidRPr="008F4254" w:rsidRDefault="00E549F1" w:rsidP="008F4254">
            <w:pPr>
              <w:jc w:val="center"/>
              <w:rPr>
                <w:rFonts w:ascii="Arial" w:hAnsi="Arial" w:cs="Arial"/>
                <w:sz w:val="20"/>
                <w:szCs w:val="20"/>
              </w:rPr>
            </w:pPr>
          </w:p>
        </w:tc>
        <w:tc>
          <w:tcPr>
            <w:tcW w:w="1681" w:type="dxa"/>
            <w:gridSpan w:val="2"/>
            <w:tcBorders>
              <w:top w:val="single" w:sz="6" w:space="0" w:color="auto"/>
              <w:left w:val="single" w:sz="6" w:space="0" w:color="auto"/>
              <w:bottom w:val="single" w:sz="6" w:space="0" w:color="auto"/>
              <w:right w:val="single" w:sz="6" w:space="0" w:color="auto"/>
            </w:tcBorders>
          </w:tcPr>
          <w:p w:rsidR="00E549F1" w:rsidRPr="008F4254" w:rsidRDefault="00E549F1" w:rsidP="008F4254">
            <w:pPr>
              <w:jc w:val="center"/>
              <w:rPr>
                <w:rFonts w:ascii="Arial" w:hAnsi="Arial" w:cs="Arial"/>
                <w:sz w:val="20"/>
                <w:szCs w:val="20"/>
              </w:rPr>
            </w:pPr>
            <w:r w:rsidRPr="008F4254">
              <w:rPr>
                <w:rFonts w:ascii="Arial" w:hAnsi="Arial" w:cs="Arial"/>
                <w:sz w:val="20"/>
                <w:szCs w:val="20"/>
              </w:rPr>
              <w:t>Sekreter</w:t>
            </w:r>
          </w:p>
        </w:tc>
      </w:tr>
      <w:tr w:rsidR="00E549F1" w:rsidRPr="008F4254" w:rsidTr="008F4254">
        <w:trPr>
          <w:jc w:val="center"/>
        </w:trPr>
        <w:tc>
          <w:tcPr>
            <w:tcW w:w="1701" w:type="dxa"/>
            <w:gridSpan w:val="2"/>
          </w:tcPr>
          <w:p w:rsidR="00E549F1" w:rsidRPr="008F4254" w:rsidRDefault="00E549F1" w:rsidP="008F4254">
            <w:pPr>
              <w:jc w:val="center"/>
              <w:rPr>
                <w:rFonts w:ascii="Arial" w:hAnsi="Arial" w:cs="Arial"/>
              </w:rPr>
            </w:pPr>
          </w:p>
        </w:tc>
        <w:tc>
          <w:tcPr>
            <w:tcW w:w="454" w:type="dxa"/>
          </w:tcPr>
          <w:p w:rsidR="00E549F1" w:rsidRPr="008F4254" w:rsidRDefault="00E549F1" w:rsidP="008F4254">
            <w:pPr>
              <w:jc w:val="center"/>
              <w:rPr>
                <w:rFonts w:ascii="Arial" w:hAnsi="Arial" w:cs="Arial"/>
              </w:rPr>
            </w:pPr>
          </w:p>
        </w:tc>
        <w:tc>
          <w:tcPr>
            <w:tcW w:w="1928" w:type="dxa"/>
            <w:gridSpan w:val="2"/>
            <w:tcBorders>
              <w:left w:val="single" w:sz="6" w:space="0" w:color="auto"/>
              <w:bottom w:val="single" w:sz="6" w:space="0" w:color="auto"/>
              <w:right w:val="single" w:sz="6" w:space="0" w:color="auto"/>
            </w:tcBorders>
          </w:tcPr>
          <w:p w:rsidR="00E549F1" w:rsidRPr="008F4254" w:rsidRDefault="00E549F1" w:rsidP="008F4254">
            <w:pPr>
              <w:jc w:val="center"/>
              <w:rPr>
                <w:rFonts w:ascii="Arial" w:hAnsi="Arial" w:cs="Arial"/>
                <w:sz w:val="20"/>
                <w:szCs w:val="20"/>
              </w:rPr>
            </w:pPr>
            <w:r w:rsidRPr="008F4254">
              <w:rPr>
                <w:rFonts w:ascii="Arial" w:hAnsi="Arial" w:cs="Arial"/>
                <w:sz w:val="20"/>
                <w:szCs w:val="20"/>
              </w:rPr>
              <w:t>Müdürü</w:t>
            </w:r>
          </w:p>
        </w:tc>
        <w:tc>
          <w:tcPr>
            <w:tcW w:w="454" w:type="dxa"/>
            <w:tcBorders>
              <w:left w:val="nil"/>
            </w:tcBorders>
          </w:tcPr>
          <w:p w:rsidR="00E549F1" w:rsidRPr="008F4254" w:rsidRDefault="00E549F1" w:rsidP="008F4254">
            <w:pPr>
              <w:jc w:val="center"/>
              <w:rPr>
                <w:rFonts w:ascii="Arial" w:hAnsi="Arial" w:cs="Arial"/>
                <w:sz w:val="20"/>
                <w:szCs w:val="20"/>
              </w:rPr>
            </w:pPr>
          </w:p>
        </w:tc>
        <w:tc>
          <w:tcPr>
            <w:tcW w:w="1681" w:type="dxa"/>
            <w:gridSpan w:val="2"/>
          </w:tcPr>
          <w:p w:rsidR="00E549F1" w:rsidRPr="008F4254" w:rsidRDefault="00E549F1" w:rsidP="008F4254">
            <w:pPr>
              <w:jc w:val="center"/>
              <w:rPr>
                <w:rFonts w:ascii="Arial" w:hAnsi="Arial" w:cs="Arial"/>
              </w:rPr>
            </w:pPr>
          </w:p>
        </w:tc>
      </w:tr>
      <w:tr w:rsidR="00E549F1" w:rsidRPr="008F4254" w:rsidTr="008F4254">
        <w:trPr>
          <w:jc w:val="center"/>
        </w:trPr>
        <w:tc>
          <w:tcPr>
            <w:tcW w:w="1701" w:type="dxa"/>
            <w:gridSpan w:val="2"/>
          </w:tcPr>
          <w:p w:rsidR="00E549F1" w:rsidRPr="008F4254" w:rsidRDefault="00E549F1" w:rsidP="008F4254">
            <w:pPr>
              <w:jc w:val="center"/>
              <w:rPr>
                <w:rFonts w:ascii="Arial" w:hAnsi="Arial" w:cs="Arial"/>
              </w:rPr>
            </w:pPr>
          </w:p>
        </w:tc>
        <w:tc>
          <w:tcPr>
            <w:tcW w:w="454" w:type="dxa"/>
          </w:tcPr>
          <w:p w:rsidR="00E549F1" w:rsidRPr="008F4254" w:rsidRDefault="00E549F1" w:rsidP="008F4254">
            <w:pPr>
              <w:jc w:val="center"/>
              <w:rPr>
                <w:rFonts w:ascii="Arial" w:hAnsi="Arial" w:cs="Arial"/>
              </w:rPr>
            </w:pPr>
          </w:p>
        </w:tc>
        <w:tc>
          <w:tcPr>
            <w:tcW w:w="964" w:type="dxa"/>
            <w:tcBorders>
              <w:right w:val="single" w:sz="6" w:space="0" w:color="auto"/>
            </w:tcBorders>
          </w:tcPr>
          <w:p w:rsidR="00E549F1" w:rsidRPr="008F4254" w:rsidRDefault="00E549F1" w:rsidP="008F4254">
            <w:pPr>
              <w:jc w:val="center"/>
              <w:rPr>
                <w:rFonts w:ascii="Arial" w:hAnsi="Arial" w:cs="Arial"/>
                <w:sz w:val="20"/>
                <w:szCs w:val="20"/>
              </w:rPr>
            </w:pPr>
          </w:p>
        </w:tc>
        <w:tc>
          <w:tcPr>
            <w:tcW w:w="964" w:type="dxa"/>
            <w:tcBorders>
              <w:left w:val="nil"/>
            </w:tcBorders>
          </w:tcPr>
          <w:p w:rsidR="00E549F1" w:rsidRPr="008F4254" w:rsidRDefault="00E549F1" w:rsidP="008F4254">
            <w:pPr>
              <w:jc w:val="center"/>
              <w:rPr>
                <w:rFonts w:ascii="Arial" w:hAnsi="Arial" w:cs="Arial"/>
                <w:sz w:val="20"/>
                <w:szCs w:val="20"/>
              </w:rPr>
            </w:pPr>
          </w:p>
        </w:tc>
        <w:tc>
          <w:tcPr>
            <w:tcW w:w="454" w:type="dxa"/>
          </w:tcPr>
          <w:p w:rsidR="00E549F1" w:rsidRPr="008F4254" w:rsidRDefault="00E549F1" w:rsidP="008F4254">
            <w:pPr>
              <w:jc w:val="center"/>
              <w:rPr>
                <w:rFonts w:ascii="Arial" w:hAnsi="Arial" w:cs="Arial"/>
                <w:sz w:val="20"/>
                <w:szCs w:val="20"/>
              </w:rPr>
            </w:pPr>
          </w:p>
        </w:tc>
        <w:tc>
          <w:tcPr>
            <w:tcW w:w="1681" w:type="dxa"/>
            <w:gridSpan w:val="2"/>
          </w:tcPr>
          <w:p w:rsidR="00E549F1" w:rsidRPr="008F4254" w:rsidRDefault="00E549F1" w:rsidP="008F4254">
            <w:pPr>
              <w:jc w:val="center"/>
              <w:rPr>
                <w:rFonts w:ascii="Arial" w:hAnsi="Arial" w:cs="Arial"/>
              </w:rPr>
            </w:pPr>
          </w:p>
        </w:tc>
      </w:tr>
      <w:tr w:rsidR="00E549F1" w:rsidRPr="008F4254" w:rsidTr="008F4254">
        <w:trPr>
          <w:jc w:val="center"/>
        </w:trPr>
        <w:tc>
          <w:tcPr>
            <w:tcW w:w="1701" w:type="dxa"/>
            <w:gridSpan w:val="2"/>
          </w:tcPr>
          <w:p w:rsidR="00E549F1" w:rsidRPr="008F4254" w:rsidRDefault="00E549F1" w:rsidP="008F4254">
            <w:pPr>
              <w:jc w:val="center"/>
              <w:rPr>
                <w:rFonts w:ascii="Arial" w:hAnsi="Arial" w:cs="Arial"/>
              </w:rPr>
            </w:pPr>
          </w:p>
        </w:tc>
        <w:tc>
          <w:tcPr>
            <w:tcW w:w="454" w:type="dxa"/>
          </w:tcPr>
          <w:p w:rsidR="00E549F1" w:rsidRPr="008F4254" w:rsidRDefault="00E549F1" w:rsidP="008F4254">
            <w:pPr>
              <w:jc w:val="center"/>
              <w:rPr>
                <w:rFonts w:ascii="Arial" w:hAnsi="Arial" w:cs="Arial"/>
              </w:rPr>
            </w:pPr>
          </w:p>
        </w:tc>
        <w:tc>
          <w:tcPr>
            <w:tcW w:w="1928" w:type="dxa"/>
            <w:gridSpan w:val="2"/>
            <w:tcBorders>
              <w:top w:val="single" w:sz="6" w:space="0" w:color="auto"/>
              <w:left w:val="single" w:sz="6" w:space="0" w:color="auto"/>
              <w:bottom w:val="single" w:sz="6" w:space="0" w:color="auto"/>
              <w:right w:val="single" w:sz="6" w:space="0" w:color="auto"/>
            </w:tcBorders>
          </w:tcPr>
          <w:p w:rsidR="00E549F1" w:rsidRPr="008F4254" w:rsidRDefault="00E549F1" w:rsidP="008F4254">
            <w:pPr>
              <w:jc w:val="center"/>
              <w:rPr>
                <w:rFonts w:ascii="Arial" w:hAnsi="Arial" w:cs="Arial"/>
                <w:sz w:val="20"/>
                <w:szCs w:val="20"/>
              </w:rPr>
            </w:pPr>
            <w:r w:rsidRPr="008F4254">
              <w:rPr>
                <w:rFonts w:ascii="Arial" w:hAnsi="Arial" w:cs="Arial"/>
                <w:sz w:val="20"/>
                <w:szCs w:val="20"/>
              </w:rPr>
              <w:t>Müdür</w:t>
            </w:r>
          </w:p>
          <w:p w:rsidR="00E549F1" w:rsidRPr="008F4254" w:rsidRDefault="00E549F1" w:rsidP="008F4254">
            <w:pPr>
              <w:jc w:val="center"/>
              <w:rPr>
                <w:rFonts w:ascii="Arial" w:hAnsi="Arial" w:cs="Arial"/>
                <w:sz w:val="20"/>
                <w:szCs w:val="20"/>
              </w:rPr>
            </w:pPr>
            <w:r w:rsidRPr="008F4254">
              <w:rPr>
                <w:rFonts w:ascii="Arial" w:hAnsi="Arial" w:cs="Arial"/>
                <w:sz w:val="20"/>
                <w:szCs w:val="20"/>
              </w:rPr>
              <w:t>Yardımcısı</w:t>
            </w:r>
          </w:p>
        </w:tc>
        <w:tc>
          <w:tcPr>
            <w:tcW w:w="454" w:type="dxa"/>
            <w:tcBorders>
              <w:left w:val="nil"/>
            </w:tcBorders>
          </w:tcPr>
          <w:p w:rsidR="00E549F1" w:rsidRPr="008F4254" w:rsidRDefault="00E549F1" w:rsidP="008F4254">
            <w:pPr>
              <w:jc w:val="center"/>
              <w:rPr>
                <w:rFonts w:ascii="Arial" w:hAnsi="Arial" w:cs="Arial"/>
                <w:sz w:val="20"/>
                <w:szCs w:val="20"/>
              </w:rPr>
            </w:pPr>
          </w:p>
        </w:tc>
        <w:tc>
          <w:tcPr>
            <w:tcW w:w="1681" w:type="dxa"/>
            <w:gridSpan w:val="2"/>
          </w:tcPr>
          <w:p w:rsidR="00E549F1" w:rsidRPr="008F4254" w:rsidRDefault="00E549F1" w:rsidP="008F4254">
            <w:pPr>
              <w:jc w:val="center"/>
              <w:rPr>
                <w:rFonts w:ascii="Arial" w:hAnsi="Arial" w:cs="Arial"/>
              </w:rPr>
            </w:pPr>
          </w:p>
        </w:tc>
      </w:tr>
      <w:tr w:rsidR="00E549F1" w:rsidRPr="008F4254" w:rsidTr="008F4254">
        <w:trPr>
          <w:jc w:val="center"/>
        </w:trPr>
        <w:tc>
          <w:tcPr>
            <w:tcW w:w="1701" w:type="dxa"/>
            <w:gridSpan w:val="2"/>
          </w:tcPr>
          <w:p w:rsidR="00E549F1" w:rsidRPr="008F4254" w:rsidRDefault="00E549F1" w:rsidP="008F4254">
            <w:pPr>
              <w:jc w:val="center"/>
              <w:rPr>
                <w:rFonts w:ascii="Arial" w:hAnsi="Arial" w:cs="Arial"/>
              </w:rPr>
            </w:pPr>
          </w:p>
        </w:tc>
        <w:tc>
          <w:tcPr>
            <w:tcW w:w="454" w:type="dxa"/>
          </w:tcPr>
          <w:p w:rsidR="00E549F1" w:rsidRPr="008F4254" w:rsidRDefault="00E549F1" w:rsidP="008F4254">
            <w:pPr>
              <w:jc w:val="center"/>
              <w:rPr>
                <w:rFonts w:ascii="Arial" w:hAnsi="Arial" w:cs="Arial"/>
              </w:rPr>
            </w:pPr>
          </w:p>
        </w:tc>
        <w:tc>
          <w:tcPr>
            <w:tcW w:w="964" w:type="dxa"/>
            <w:tcBorders>
              <w:right w:val="single" w:sz="6" w:space="0" w:color="auto"/>
            </w:tcBorders>
          </w:tcPr>
          <w:p w:rsidR="00E549F1" w:rsidRPr="008F4254" w:rsidRDefault="00E549F1" w:rsidP="008F4254">
            <w:pPr>
              <w:jc w:val="center"/>
              <w:rPr>
                <w:rFonts w:ascii="Arial" w:hAnsi="Arial" w:cs="Arial"/>
              </w:rPr>
            </w:pPr>
          </w:p>
        </w:tc>
        <w:tc>
          <w:tcPr>
            <w:tcW w:w="964" w:type="dxa"/>
            <w:tcBorders>
              <w:left w:val="nil"/>
            </w:tcBorders>
          </w:tcPr>
          <w:p w:rsidR="00E549F1" w:rsidRPr="008F4254" w:rsidRDefault="00E549F1" w:rsidP="008F4254">
            <w:pPr>
              <w:jc w:val="center"/>
              <w:rPr>
                <w:rFonts w:ascii="Arial" w:hAnsi="Arial" w:cs="Arial"/>
              </w:rPr>
            </w:pPr>
          </w:p>
        </w:tc>
        <w:tc>
          <w:tcPr>
            <w:tcW w:w="454" w:type="dxa"/>
          </w:tcPr>
          <w:p w:rsidR="00E549F1" w:rsidRPr="008F4254" w:rsidRDefault="00E549F1" w:rsidP="008F4254">
            <w:pPr>
              <w:jc w:val="center"/>
              <w:rPr>
                <w:rFonts w:ascii="Arial" w:hAnsi="Arial" w:cs="Arial"/>
              </w:rPr>
            </w:pPr>
          </w:p>
        </w:tc>
        <w:tc>
          <w:tcPr>
            <w:tcW w:w="1681" w:type="dxa"/>
            <w:gridSpan w:val="2"/>
          </w:tcPr>
          <w:p w:rsidR="00E549F1" w:rsidRPr="008F4254" w:rsidRDefault="00E549F1" w:rsidP="008F4254">
            <w:pPr>
              <w:jc w:val="center"/>
              <w:rPr>
                <w:rFonts w:ascii="Arial" w:hAnsi="Arial" w:cs="Arial"/>
              </w:rPr>
            </w:pPr>
          </w:p>
        </w:tc>
      </w:tr>
      <w:tr w:rsidR="00E549F1" w:rsidRPr="008F4254" w:rsidTr="008F4254">
        <w:trPr>
          <w:jc w:val="center"/>
        </w:trPr>
        <w:tc>
          <w:tcPr>
            <w:tcW w:w="850" w:type="dxa"/>
            <w:tcBorders>
              <w:right w:val="single" w:sz="6" w:space="0" w:color="auto"/>
            </w:tcBorders>
          </w:tcPr>
          <w:p w:rsidR="00E549F1" w:rsidRPr="008F4254" w:rsidRDefault="00E549F1" w:rsidP="008F4254">
            <w:pPr>
              <w:jc w:val="center"/>
              <w:rPr>
                <w:rFonts w:ascii="Arial" w:hAnsi="Arial" w:cs="Arial"/>
              </w:rPr>
            </w:pPr>
          </w:p>
        </w:tc>
        <w:tc>
          <w:tcPr>
            <w:tcW w:w="851" w:type="dxa"/>
            <w:tcBorders>
              <w:top w:val="single" w:sz="6" w:space="0" w:color="auto"/>
              <w:left w:val="nil"/>
            </w:tcBorders>
          </w:tcPr>
          <w:p w:rsidR="00E549F1" w:rsidRPr="008F4254" w:rsidRDefault="00E549F1" w:rsidP="008F4254">
            <w:pPr>
              <w:jc w:val="center"/>
              <w:rPr>
                <w:rFonts w:ascii="Arial" w:hAnsi="Arial" w:cs="Arial"/>
              </w:rPr>
            </w:pPr>
          </w:p>
        </w:tc>
        <w:tc>
          <w:tcPr>
            <w:tcW w:w="454" w:type="dxa"/>
            <w:tcBorders>
              <w:top w:val="single" w:sz="6" w:space="0" w:color="auto"/>
            </w:tcBorders>
          </w:tcPr>
          <w:p w:rsidR="00E549F1" w:rsidRPr="008F4254" w:rsidRDefault="00E549F1" w:rsidP="008F4254">
            <w:pPr>
              <w:jc w:val="center"/>
              <w:rPr>
                <w:rFonts w:ascii="Arial" w:hAnsi="Arial" w:cs="Arial"/>
              </w:rPr>
            </w:pPr>
          </w:p>
        </w:tc>
        <w:tc>
          <w:tcPr>
            <w:tcW w:w="964" w:type="dxa"/>
            <w:tcBorders>
              <w:top w:val="single" w:sz="6" w:space="0" w:color="auto"/>
              <w:right w:val="single" w:sz="6" w:space="0" w:color="auto"/>
            </w:tcBorders>
          </w:tcPr>
          <w:p w:rsidR="00E549F1" w:rsidRPr="008F4254" w:rsidRDefault="00E549F1" w:rsidP="008F4254">
            <w:pPr>
              <w:jc w:val="center"/>
              <w:rPr>
                <w:rFonts w:ascii="Arial" w:hAnsi="Arial" w:cs="Arial"/>
              </w:rPr>
            </w:pPr>
          </w:p>
        </w:tc>
        <w:tc>
          <w:tcPr>
            <w:tcW w:w="964" w:type="dxa"/>
            <w:tcBorders>
              <w:top w:val="single" w:sz="6" w:space="0" w:color="auto"/>
              <w:left w:val="nil"/>
            </w:tcBorders>
          </w:tcPr>
          <w:p w:rsidR="00E549F1" w:rsidRPr="008F4254" w:rsidRDefault="00E549F1" w:rsidP="008F4254">
            <w:pPr>
              <w:jc w:val="center"/>
              <w:rPr>
                <w:rFonts w:ascii="Arial" w:hAnsi="Arial" w:cs="Arial"/>
              </w:rPr>
            </w:pPr>
          </w:p>
        </w:tc>
        <w:tc>
          <w:tcPr>
            <w:tcW w:w="454" w:type="dxa"/>
            <w:tcBorders>
              <w:top w:val="single" w:sz="6" w:space="0" w:color="auto"/>
            </w:tcBorders>
          </w:tcPr>
          <w:p w:rsidR="00E549F1" w:rsidRPr="008F4254" w:rsidRDefault="00E549F1" w:rsidP="008F4254">
            <w:pPr>
              <w:jc w:val="center"/>
              <w:rPr>
                <w:rFonts w:ascii="Arial" w:hAnsi="Arial" w:cs="Arial"/>
              </w:rPr>
            </w:pPr>
          </w:p>
        </w:tc>
        <w:tc>
          <w:tcPr>
            <w:tcW w:w="850" w:type="dxa"/>
            <w:tcBorders>
              <w:top w:val="single" w:sz="6" w:space="0" w:color="auto"/>
              <w:right w:val="single" w:sz="6" w:space="0" w:color="auto"/>
            </w:tcBorders>
          </w:tcPr>
          <w:p w:rsidR="00E549F1" w:rsidRPr="008F4254" w:rsidRDefault="00E549F1" w:rsidP="008F4254">
            <w:pPr>
              <w:jc w:val="center"/>
              <w:rPr>
                <w:rFonts w:ascii="Arial" w:hAnsi="Arial" w:cs="Arial"/>
              </w:rPr>
            </w:pPr>
          </w:p>
        </w:tc>
        <w:tc>
          <w:tcPr>
            <w:tcW w:w="831" w:type="dxa"/>
            <w:tcBorders>
              <w:left w:val="nil"/>
            </w:tcBorders>
          </w:tcPr>
          <w:p w:rsidR="00E549F1" w:rsidRPr="008F4254" w:rsidRDefault="00E549F1" w:rsidP="008F4254">
            <w:pPr>
              <w:jc w:val="center"/>
              <w:rPr>
                <w:rFonts w:ascii="Arial" w:hAnsi="Arial" w:cs="Arial"/>
              </w:rPr>
            </w:pPr>
          </w:p>
        </w:tc>
      </w:tr>
      <w:tr w:rsidR="00E549F1" w:rsidRPr="008F4254" w:rsidTr="008F4254">
        <w:trPr>
          <w:jc w:val="center"/>
        </w:trPr>
        <w:tc>
          <w:tcPr>
            <w:tcW w:w="1701" w:type="dxa"/>
            <w:gridSpan w:val="2"/>
            <w:tcBorders>
              <w:top w:val="single" w:sz="6" w:space="0" w:color="auto"/>
              <w:left w:val="single" w:sz="6" w:space="0" w:color="auto"/>
              <w:bottom w:val="single" w:sz="6" w:space="0" w:color="auto"/>
              <w:right w:val="single" w:sz="6" w:space="0" w:color="auto"/>
            </w:tcBorders>
          </w:tcPr>
          <w:p w:rsidR="00E549F1" w:rsidRPr="008F4254" w:rsidRDefault="00E549F1" w:rsidP="008F4254">
            <w:pPr>
              <w:spacing w:before="60" w:after="60"/>
              <w:jc w:val="center"/>
              <w:rPr>
                <w:rFonts w:ascii="Arial" w:hAnsi="Arial" w:cs="Arial"/>
                <w:sz w:val="20"/>
                <w:szCs w:val="20"/>
              </w:rPr>
            </w:pPr>
            <w:r w:rsidRPr="008F4254">
              <w:rPr>
                <w:rFonts w:ascii="Arial" w:hAnsi="Arial" w:cs="Arial"/>
                <w:sz w:val="20"/>
                <w:szCs w:val="20"/>
              </w:rPr>
              <w:t>Hasta indeksi</w:t>
            </w:r>
          </w:p>
        </w:tc>
        <w:tc>
          <w:tcPr>
            <w:tcW w:w="454" w:type="dxa"/>
            <w:tcBorders>
              <w:left w:val="nil"/>
            </w:tcBorders>
          </w:tcPr>
          <w:p w:rsidR="00E549F1" w:rsidRPr="008F4254" w:rsidRDefault="00E549F1" w:rsidP="008F4254">
            <w:pPr>
              <w:spacing w:before="60" w:after="60"/>
              <w:jc w:val="center"/>
              <w:rPr>
                <w:rFonts w:ascii="Arial" w:hAnsi="Arial" w:cs="Arial"/>
                <w:sz w:val="20"/>
                <w:szCs w:val="20"/>
              </w:rPr>
            </w:pPr>
          </w:p>
        </w:tc>
        <w:tc>
          <w:tcPr>
            <w:tcW w:w="964" w:type="dxa"/>
            <w:tcBorders>
              <w:right w:val="single" w:sz="6" w:space="0" w:color="auto"/>
            </w:tcBorders>
          </w:tcPr>
          <w:p w:rsidR="00E549F1" w:rsidRPr="008F4254" w:rsidRDefault="00E549F1" w:rsidP="008F4254">
            <w:pPr>
              <w:spacing w:before="60" w:after="60"/>
              <w:jc w:val="center"/>
              <w:rPr>
                <w:rFonts w:ascii="Arial" w:hAnsi="Arial" w:cs="Arial"/>
                <w:sz w:val="20"/>
                <w:szCs w:val="20"/>
              </w:rPr>
            </w:pPr>
          </w:p>
        </w:tc>
        <w:tc>
          <w:tcPr>
            <w:tcW w:w="964" w:type="dxa"/>
            <w:tcBorders>
              <w:left w:val="nil"/>
            </w:tcBorders>
          </w:tcPr>
          <w:p w:rsidR="00E549F1" w:rsidRPr="008F4254" w:rsidRDefault="00E549F1" w:rsidP="008F4254">
            <w:pPr>
              <w:spacing w:before="60" w:after="60"/>
              <w:jc w:val="center"/>
              <w:rPr>
                <w:rFonts w:ascii="Arial" w:hAnsi="Arial" w:cs="Arial"/>
                <w:sz w:val="20"/>
                <w:szCs w:val="20"/>
              </w:rPr>
            </w:pPr>
          </w:p>
        </w:tc>
        <w:tc>
          <w:tcPr>
            <w:tcW w:w="454" w:type="dxa"/>
          </w:tcPr>
          <w:p w:rsidR="00E549F1" w:rsidRPr="008F4254" w:rsidRDefault="00E549F1" w:rsidP="008F4254">
            <w:pPr>
              <w:spacing w:before="60" w:after="60"/>
              <w:jc w:val="center"/>
              <w:rPr>
                <w:rFonts w:ascii="Arial" w:hAnsi="Arial" w:cs="Arial"/>
                <w:sz w:val="20"/>
                <w:szCs w:val="20"/>
              </w:rPr>
            </w:pPr>
          </w:p>
        </w:tc>
        <w:tc>
          <w:tcPr>
            <w:tcW w:w="1681" w:type="dxa"/>
            <w:gridSpan w:val="2"/>
            <w:tcBorders>
              <w:top w:val="single" w:sz="6" w:space="0" w:color="auto"/>
              <w:left w:val="single" w:sz="6" w:space="0" w:color="auto"/>
              <w:bottom w:val="single" w:sz="6" w:space="0" w:color="auto"/>
              <w:right w:val="single" w:sz="6" w:space="0" w:color="auto"/>
            </w:tcBorders>
          </w:tcPr>
          <w:p w:rsidR="00E549F1" w:rsidRPr="008F4254" w:rsidRDefault="00E549F1" w:rsidP="008F4254">
            <w:pPr>
              <w:spacing w:before="60" w:after="60"/>
              <w:jc w:val="center"/>
              <w:rPr>
                <w:rFonts w:ascii="Arial" w:hAnsi="Arial" w:cs="Arial"/>
                <w:sz w:val="20"/>
                <w:szCs w:val="20"/>
              </w:rPr>
            </w:pPr>
            <w:r w:rsidRPr="008F4254">
              <w:rPr>
                <w:rFonts w:ascii="Arial" w:hAnsi="Arial" w:cs="Arial"/>
                <w:sz w:val="20"/>
                <w:szCs w:val="20"/>
              </w:rPr>
              <w:t>Dosya Saklama</w:t>
            </w:r>
          </w:p>
        </w:tc>
      </w:tr>
      <w:tr w:rsidR="00E549F1" w:rsidRPr="008F4254" w:rsidTr="008F4254">
        <w:trPr>
          <w:jc w:val="center"/>
        </w:trPr>
        <w:tc>
          <w:tcPr>
            <w:tcW w:w="1701" w:type="dxa"/>
            <w:gridSpan w:val="2"/>
          </w:tcPr>
          <w:p w:rsidR="00E549F1" w:rsidRPr="008F4254" w:rsidRDefault="00E549F1" w:rsidP="008F4254">
            <w:pPr>
              <w:jc w:val="center"/>
              <w:rPr>
                <w:rFonts w:ascii="Arial" w:hAnsi="Arial" w:cs="Arial"/>
                <w:sz w:val="20"/>
                <w:szCs w:val="20"/>
              </w:rPr>
            </w:pPr>
          </w:p>
        </w:tc>
        <w:tc>
          <w:tcPr>
            <w:tcW w:w="454" w:type="dxa"/>
          </w:tcPr>
          <w:p w:rsidR="00E549F1" w:rsidRPr="008F4254" w:rsidRDefault="00E549F1" w:rsidP="008F4254">
            <w:pPr>
              <w:jc w:val="center"/>
              <w:rPr>
                <w:rFonts w:ascii="Arial" w:hAnsi="Arial" w:cs="Arial"/>
                <w:sz w:val="20"/>
                <w:szCs w:val="20"/>
              </w:rPr>
            </w:pPr>
          </w:p>
        </w:tc>
        <w:tc>
          <w:tcPr>
            <w:tcW w:w="964" w:type="dxa"/>
            <w:tcBorders>
              <w:right w:val="single" w:sz="6" w:space="0" w:color="auto"/>
            </w:tcBorders>
          </w:tcPr>
          <w:p w:rsidR="00E549F1" w:rsidRPr="008F4254" w:rsidRDefault="00E549F1" w:rsidP="008F4254">
            <w:pPr>
              <w:jc w:val="center"/>
              <w:rPr>
                <w:rFonts w:ascii="Arial" w:hAnsi="Arial" w:cs="Arial"/>
                <w:sz w:val="20"/>
                <w:szCs w:val="20"/>
              </w:rPr>
            </w:pPr>
          </w:p>
        </w:tc>
        <w:tc>
          <w:tcPr>
            <w:tcW w:w="964" w:type="dxa"/>
            <w:tcBorders>
              <w:left w:val="nil"/>
            </w:tcBorders>
          </w:tcPr>
          <w:p w:rsidR="00E549F1" w:rsidRPr="008F4254" w:rsidRDefault="00E549F1" w:rsidP="008F4254">
            <w:pPr>
              <w:jc w:val="center"/>
              <w:rPr>
                <w:rFonts w:ascii="Arial" w:hAnsi="Arial" w:cs="Arial"/>
                <w:sz w:val="20"/>
                <w:szCs w:val="20"/>
              </w:rPr>
            </w:pPr>
          </w:p>
        </w:tc>
        <w:tc>
          <w:tcPr>
            <w:tcW w:w="454" w:type="dxa"/>
          </w:tcPr>
          <w:p w:rsidR="00E549F1" w:rsidRPr="008F4254" w:rsidRDefault="00E549F1" w:rsidP="008F4254">
            <w:pPr>
              <w:jc w:val="center"/>
              <w:rPr>
                <w:rFonts w:ascii="Arial" w:hAnsi="Arial" w:cs="Arial"/>
                <w:sz w:val="20"/>
                <w:szCs w:val="20"/>
              </w:rPr>
            </w:pPr>
          </w:p>
        </w:tc>
        <w:tc>
          <w:tcPr>
            <w:tcW w:w="1681" w:type="dxa"/>
            <w:gridSpan w:val="2"/>
          </w:tcPr>
          <w:p w:rsidR="00E549F1" w:rsidRPr="008F4254" w:rsidRDefault="00E549F1" w:rsidP="008F4254">
            <w:pPr>
              <w:jc w:val="center"/>
              <w:rPr>
                <w:rFonts w:ascii="Arial" w:hAnsi="Arial" w:cs="Arial"/>
                <w:sz w:val="20"/>
                <w:szCs w:val="20"/>
              </w:rPr>
            </w:pPr>
          </w:p>
        </w:tc>
      </w:tr>
      <w:tr w:rsidR="00E549F1" w:rsidRPr="008F4254" w:rsidTr="008F4254">
        <w:trPr>
          <w:jc w:val="center"/>
        </w:trPr>
        <w:tc>
          <w:tcPr>
            <w:tcW w:w="850" w:type="dxa"/>
            <w:tcBorders>
              <w:right w:val="single" w:sz="6" w:space="0" w:color="auto"/>
            </w:tcBorders>
          </w:tcPr>
          <w:p w:rsidR="00E549F1" w:rsidRPr="008F4254" w:rsidRDefault="00E549F1" w:rsidP="008F4254">
            <w:pPr>
              <w:jc w:val="center"/>
              <w:rPr>
                <w:rFonts w:ascii="Arial" w:hAnsi="Arial" w:cs="Arial"/>
                <w:sz w:val="20"/>
                <w:szCs w:val="20"/>
              </w:rPr>
            </w:pPr>
          </w:p>
        </w:tc>
        <w:tc>
          <w:tcPr>
            <w:tcW w:w="851" w:type="dxa"/>
            <w:tcBorders>
              <w:top w:val="single" w:sz="6" w:space="0" w:color="auto"/>
              <w:left w:val="nil"/>
            </w:tcBorders>
          </w:tcPr>
          <w:p w:rsidR="00E549F1" w:rsidRPr="008F4254" w:rsidRDefault="00E549F1" w:rsidP="008F4254">
            <w:pPr>
              <w:jc w:val="center"/>
              <w:rPr>
                <w:rFonts w:ascii="Arial" w:hAnsi="Arial" w:cs="Arial"/>
                <w:sz w:val="20"/>
                <w:szCs w:val="20"/>
              </w:rPr>
            </w:pPr>
          </w:p>
        </w:tc>
        <w:tc>
          <w:tcPr>
            <w:tcW w:w="454" w:type="dxa"/>
            <w:tcBorders>
              <w:top w:val="single" w:sz="6" w:space="0" w:color="auto"/>
            </w:tcBorders>
          </w:tcPr>
          <w:p w:rsidR="00E549F1" w:rsidRPr="008F4254" w:rsidRDefault="00E549F1" w:rsidP="008F4254">
            <w:pPr>
              <w:jc w:val="center"/>
              <w:rPr>
                <w:rFonts w:ascii="Arial" w:hAnsi="Arial" w:cs="Arial"/>
                <w:sz w:val="20"/>
                <w:szCs w:val="20"/>
              </w:rPr>
            </w:pPr>
          </w:p>
        </w:tc>
        <w:tc>
          <w:tcPr>
            <w:tcW w:w="964" w:type="dxa"/>
            <w:tcBorders>
              <w:top w:val="single" w:sz="6" w:space="0" w:color="auto"/>
              <w:right w:val="single" w:sz="6" w:space="0" w:color="auto"/>
            </w:tcBorders>
          </w:tcPr>
          <w:p w:rsidR="00E549F1" w:rsidRPr="008F4254" w:rsidRDefault="00E549F1" w:rsidP="008F4254">
            <w:pPr>
              <w:jc w:val="center"/>
              <w:rPr>
                <w:rFonts w:ascii="Arial" w:hAnsi="Arial" w:cs="Arial"/>
                <w:sz w:val="20"/>
                <w:szCs w:val="20"/>
              </w:rPr>
            </w:pPr>
          </w:p>
        </w:tc>
        <w:tc>
          <w:tcPr>
            <w:tcW w:w="964" w:type="dxa"/>
            <w:tcBorders>
              <w:top w:val="single" w:sz="6" w:space="0" w:color="auto"/>
              <w:left w:val="nil"/>
            </w:tcBorders>
          </w:tcPr>
          <w:p w:rsidR="00E549F1" w:rsidRPr="008F4254" w:rsidRDefault="00E549F1" w:rsidP="008F4254">
            <w:pPr>
              <w:jc w:val="center"/>
              <w:rPr>
                <w:rFonts w:ascii="Arial" w:hAnsi="Arial" w:cs="Arial"/>
                <w:sz w:val="20"/>
                <w:szCs w:val="20"/>
              </w:rPr>
            </w:pPr>
          </w:p>
        </w:tc>
        <w:tc>
          <w:tcPr>
            <w:tcW w:w="454" w:type="dxa"/>
            <w:tcBorders>
              <w:top w:val="single" w:sz="6" w:space="0" w:color="auto"/>
            </w:tcBorders>
          </w:tcPr>
          <w:p w:rsidR="00E549F1" w:rsidRPr="008F4254" w:rsidRDefault="00E549F1" w:rsidP="008F4254">
            <w:pPr>
              <w:jc w:val="center"/>
              <w:rPr>
                <w:rFonts w:ascii="Arial" w:hAnsi="Arial" w:cs="Arial"/>
                <w:sz w:val="20"/>
                <w:szCs w:val="20"/>
              </w:rPr>
            </w:pPr>
          </w:p>
        </w:tc>
        <w:tc>
          <w:tcPr>
            <w:tcW w:w="850" w:type="dxa"/>
            <w:tcBorders>
              <w:top w:val="single" w:sz="6" w:space="0" w:color="auto"/>
              <w:right w:val="single" w:sz="6" w:space="0" w:color="auto"/>
            </w:tcBorders>
          </w:tcPr>
          <w:p w:rsidR="00E549F1" w:rsidRPr="008F4254" w:rsidRDefault="00E549F1" w:rsidP="008F4254">
            <w:pPr>
              <w:jc w:val="center"/>
              <w:rPr>
                <w:rFonts w:ascii="Arial" w:hAnsi="Arial" w:cs="Arial"/>
                <w:sz w:val="20"/>
                <w:szCs w:val="20"/>
              </w:rPr>
            </w:pPr>
          </w:p>
        </w:tc>
        <w:tc>
          <w:tcPr>
            <w:tcW w:w="831" w:type="dxa"/>
            <w:tcBorders>
              <w:left w:val="nil"/>
            </w:tcBorders>
          </w:tcPr>
          <w:p w:rsidR="00E549F1" w:rsidRPr="008F4254" w:rsidRDefault="00E549F1" w:rsidP="008F4254">
            <w:pPr>
              <w:jc w:val="center"/>
              <w:rPr>
                <w:rFonts w:ascii="Arial" w:hAnsi="Arial" w:cs="Arial"/>
                <w:sz w:val="20"/>
                <w:szCs w:val="20"/>
              </w:rPr>
            </w:pPr>
          </w:p>
        </w:tc>
      </w:tr>
      <w:tr w:rsidR="00E549F1" w:rsidRPr="008F4254" w:rsidTr="008F4254">
        <w:trPr>
          <w:jc w:val="center"/>
        </w:trPr>
        <w:tc>
          <w:tcPr>
            <w:tcW w:w="1701" w:type="dxa"/>
            <w:gridSpan w:val="2"/>
            <w:tcBorders>
              <w:top w:val="single" w:sz="6" w:space="0" w:color="auto"/>
              <w:left w:val="single" w:sz="6" w:space="0" w:color="auto"/>
              <w:bottom w:val="single" w:sz="6" w:space="0" w:color="auto"/>
              <w:right w:val="single" w:sz="6" w:space="0" w:color="auto"/>
            </w:tcBorders>
          </w:tcPr>
          <w:p w:rsidR="00E549F1" w:rsidRPr="008F4254" w:rsidRDefault="00E549F1" w:rsidP="008F4254">
            <w:pPr>
              <w:spacing w:before="120"/>
              <w:jc w:val="center"/>
              <w:rPr>
                <w:rFonts w:ascii="Arial" w:hAnsi="Arial" w:cs="Arial"/>
                <w:sz w:val="20"/>
                <w:szCs w:val="20"/>
              </w:rPr>
            </w:pPr>
            <w:r w:rsidRPr="008F4254">
              <w:rPr>
                <w:rFonts w:ascii="Arial" w:hAnsi="Arial" w:cs="Arial"/>
                <w:sz w:val="20"/>
                <w:szCs w:val="20"/>
              </w:rPr>
              <w:t>Eksik dosya</w:t>
            </w:r>
          </w:p>
        </w:tc>
        <w:tc>
          <w:tcPr>
            <w:tcW w:w="454" w:type="dxa"/>
            <w:tcBorders>
              <w:left w:val="nil"/>
            </w:tcBorders>
          </w:tcPr>
          <w:p w:rsidR="00E549F1" w:rsidRPr="008F4254" w:rsidRDefault="00E549F1" w:rsidP="008F4254">
            <w:pPr>
              <w:jc w:val="center"/>
              <w:rPr>
                <w:rFonts w:ascii="Arial" w:hAnsi="Arial" w:cs="Arial"/>
                <w:sz w:val="20"/>
                <w:szCs w:val="20"/>
              </w:rPr>
            </w:pPr>
          </w:p>
        </w:tc>
        <w:tc>
          <w:tcPr>
            <w:tcW w:w="964" w:type="dxa"/>
            <w:tcBorders>
              <w:right w:val="single" w:sz="6" w:space="0" w:color="auto"/>
            </w:tcBorders>
          </w:tcPr>
          <w:p w:rsidR="00E549F1" w:rsidRPr="008F4254" w:rsidRDefault="00E549F1" w:rsidP="008F4254">
            <w:pPr>
              <w:jc w:val="center"/>
              <w:rPr>
                <w:rFonts w:ascii="Arial" w:hAnsi="Arial" w:cs="Arial"/>
                <w:sz w:val="20"/>
                <w:szCs w:val="20"/>
              </w:rPr>
            </w:pPr>
          </w:p>
        </w:tc>
        <w:tc>
          <w:tcPr>
            <w:tcW w:w="964" w:type="dxa"/>
            <w:tcBorders>
              <w:left w:val="nil"/>
            </w:tcBorders>
          </w:tcPr>
          <w:p w:rsidR="00E549F1" w:rsidRPr="008F4254" w:rsidRDefault="00E549F1" w:rsidP="008F4254">
            <w:pPr>
              <w:jc w:val="center"/>
              <w:rPr>
                <w:rFonts w:ascii="Arial" w:hAnsi="Arial" w:cs="Arial"/>
                <w:sz w:val="20"/>
                <w:szCs w:val="20"/>
              </w:rPr>
            </w:pPr>
          </w:p>
        </w:tc>
        <w:tc>
          <w:tcPr>
            <w:tcW w:w="454" w:type="dxa"/>
          </w:tcPr>
          <w:p w:rsidR="00E549F1" w:rsidRPr="008F4254" w:rsidRDefault="00E549F1" w:rsidP="008F4254">
            <w:pPr>
              <w:jc w:val="center"/>
              <w:rPr>
                <w:rFonts w:ascii="Arial" w:hAnsi="Arial" w:cs="Arial"/>
                <w:sz w:val="20"/>
                <w:szCs w:val="20"/>
              </w:rPr>
            </w:pPr>
          </w:p>
        </w:tc>
        <w:tc>
          <w:tcPr>
            <w:tcW w:w="1681" w:type="dxa"/>
            <w:gridSpan w:val="2"/>
            <w:tcBorders>
              <w:top w:val="single" w:sz="6" w:space="0" w:color="auto"/>
              <w:left w:val="single" w:sz="6" w:space="0" w:color="auto"/>
              <w:bottom w:val="single" w:sz="6" w:space="0" w:color="auto"/>
              <w:right w:val="single" w:sz="6" w:space="0" w:color="auto"/>
            </w:tcBorders>
          </w:tcPr>
          <w:p w:rsidR="00E549F1" w:rsidRPr="008F4254" w:rsidRDefault="00E549F1" w:rsidP="008F4254">
            <w:pPr>
              <w:jc w:val="center"/>
              <w:rPr>
                <w:rFonts w:ascii="Arial" w:hAnsi="Arial" w:cs="Arial"/>
                <w:sz w:val="20"/>
                <w:szCs w:val="20"/>
              </w:rPr>
            </w:pPr>
            <w:r w:rsidRPr="008F4254">
              <w:rPr>
                <w:rFonts w:ascii="Arial" w:hAnsi="Arial" w:cs="Arial"/>
                <w:sz w:val="20"/>
                <w:szCs w:val="20"/>
              </w:rPr>
              <w:t>Kodlama-İstatistik</w:t>
            </w:r>
          </w:p>
        </w:tc>
      </w:tr>
      <w:tr w:rsidR="00E549F1" w:rsidRPr="008F4254" w:rsidTr="008F4254">
        <w:trPr>
          <w:jc w:val="center"/>
        </w:trPr>
        <w:tc>
          <w:tcPr>
            <w:tcW w:w="1701" w:type="dxa"/>
            <w:gridSpan w:val="2"/>
          </w:tcPr>
          <w:p w:rsidR="00E549F1" w:rsidRPr="008F4254" w:rsidRDefault="00E549F1" w:rsidP="008F4254">
            <w:pPr>
              <w:jc w:val="center"/>
              <w:rPr>
                <w:rFonts w:ascii="Arial" w:hAnsi="Arial" w:cs="Arial"/>
                <w:sz w:val="20"/>
                <w:szCs w:val="20"/>
              </w:rPr>
            </w:pPr>
          </w:p>
        </w:tc>
        <w:tc>
          <w:tcPr>
            <w:tcW w:w="454" w:type="dxa"/>
          </w:tcPr>
          <w:p w:rsidR="00E549F1" w:rsidRPr="008F4254" w:rsidRDefault="00E549F1" w:rsidP="008F4254">
            <w:pPr>
              <w:jc w:val="center"/>
              <w:rPr>
                <w:rFonts w:ascii="Arial" w:hAnsi="Arial" w:cs="Arial"/>
                <w:sz w:val="20"/>
                <w:szCs w:val="20"/>
              </w:rPr>
            </w:pPr>
          </w:p>
        </w:tc>
        <w:tc>
          <w:tcPr>
            <w:tcW w:w="964" w:type="dxa"/>
            <w:tcBorders>
              <w:right w:val="single" w:sz="6" w:space="0" w:color="auto"/>
            </w:tcBorders>
          </w:tcPr>
          <w:p w:rsidR="00E549F1" w:rsidRPr="008F4254" w:rsidRDefault="00E549F1" w:rsidP="008F4254">
            <w:pPr>
              <w:jc w:val="center"/>
              <w:rPr>
                <w:rFonts w:ascii="Arial" w:hAnsi="Arial" w:cs="Arial"/>
                <w:sz w:val="20"/>
                <w:szCs w:val="20"/>
              </w:rPr>
            </w:pPr>
          </w:p>
        </w:tc>
        <w:tc>
          <w:tcPr>
            <w:tcW w:w="964" w:type="dxa"/>
            <w:tcBorders>
              <w:left w:val="nil"/>
            </w:tcBorders>
          </w:tcPr>
          <w:p w:rsidR="00E549F1" w:rsidRPr="008F4254" w:rsidRDefault="00E549F1" w:rsidP="008F4254">
            <w:pPr>
              <w:jc w:val="center"/>
              <w:rPr>
                <w:rFonts w:ascii="Arial" w:hAnsi="Arial" w:cs="Arial"/>
                <w:sz w:val="20"/>
                <w:szCs w:val="20"/>
              </w:rPr>
            </w:pPr>
          </w:p>
        </w:tc>
        <w:tc>
          <w:tcPr>
            <w:tcW w:w="454" w:type="dxa"/>
          </w:tcPr>
          <w:p w:rsidR="00E549F1" w:rsidRPr="008F4254" w:rsidRDefault="00E549F1" w:rsidP="008F4254">
            <w:pPr>
              <w:jc w:val="center"/>
              <w:rPr>
                <w:rFonts w:ascii="Arial" w:hAnsi="Arial" w:cs="Arial"/>
                <w:sz w:val="20"/>
                <w:szCs w:val="20"/>
              </w:rPr>
            </w:pPr>
          </w:p>
        </w:tc>
        <w:tc>
          <w:tcPr>
            <w:tcW w:w="1681" w:type="dxa"/>
            <w:gridSpan w:val="2"/>
          </w:tcPr>
          <w:p w:rsidR="00E549F1" w:rsidRPr="008F4254" w:rsidRDefault="00E549F1" w:rsidP="008F4254">
            <w:pPr>
              <w:jc w:val="center"/>
              <w:rPr>
                <w:rFonts w:ascii="Arial" w:hAnsi="Arial" w:cs="Arial"/>
                <w:sz w:val="20"/>
                <w:szCs w:val="20"/>
              </w:rPr>
            </w:pPr>
          </w:p>
        </w:tc>
      </w:tr>
      <w:tr w:rsidR="00E549F1" w:rsidRPr="008F4254" w:rsidTr="008F4254">
        <w:trPr>
          <w:jc w:val="center"/>
        </w:trPr>
        <w:tc>
          <w:tcPr>
            <w:tcW w:w="850" w:type="dxa"/>
            <w:tcBorders>
              <w:right w:val="single" w:sz="6" w:space="0" w:color="auto"/>
            </w:tcBorders>
          </w:tcPr>
          <w:p w:rsidR="00E549F1" w:rsidRPr="008F4254" w:rsidRDefault="00E549F1" w:rsidP="008F4254">
            <w:pPr>
              <w:jc w:val="center"/>
              <w:rPr>
                <w:rFonts w:ascii="Arial" w:hAnsi="Arial" w:cs="Arial"/>
                <w:sz w:val="20"/>
                <w:szCs w:val="20"/>
              </w:rPr>
            </w:pPr>
          </w:p>
        </w:tc>
        <w:tc>
          <w:tcPr>
            <w:tcW w:w="851" w:type="dxa"/>
            <w:tcBorders>
              <w:top w:val="single" w:sz="6" w:space="0" w:color="auto"/>
              <w:left w:val="nil"/>
            </w:tcBorders>
          </w:tcPr>
          <w:p w:rsidR="00E549F1" w:rsidRPr="008F4254" w:rsidRDefault="00E549F1" w:rsidP="008F4254">
            <w:pPr>
              <w:jc w:val="center"/>
              <w:rPr>
                <w:rFonts w:ascii="Arial" w:hAnsi="Arial" w:cs="Arial"/>
                <w:sz w:val="20"/>
                <w:szCs w:val="20"/>
              </w:rPr>
            </w:pPr>
          </w:p>
        </w:tc>
        <w:tc>
          <w:tcPr>
            <w:tcW w:w="454" w:type="dxa"/>
            <w:tcBorders>
              <w:top w:val="single" w:sz="6" w:space="0" w:color="auto"/>
            </w:tcBorders>
          </w:tcPr>
          <w:p w:rsidR="00E549F1" w:rsidRPr="008F4254" w:rsidRDefault="00E549F1" w:rsidP="008F4254">
            <w:pPr>
              <w:jc w:val="center"/>
              <w:rPr>
                <w:rFonts w:ascii="Arial" w:hAnsi="Arial" w:cs="Arial"/>
                <w:sz w:val="20"/>
                <w:szCs w:val="20"/>
              </w:rPr>
            </w:pPr>
          </w:p>
        </w:tc>
        <w:tc>
          <w:tcPr>
            <w:tcW w:w="964" w:type="dxa"/>
            <w:tcBorders>
              <w:top w:val="single" w:sz="6" w:space="0" w:color="auto"/>
              <w:right w:val="single" w:sz="6" w:space="0" w:color="auto"/>
            </w:tcBorders>
          </w:tcPr>
          <w:p w:rsidR="00E549F1" w:rsidRPr="008F4254" w:rsidRDefault="00E549F1" w:rsidP="008F4254">
            <w:pPr>
              <w:jc w:val="center"/>
              <w:rPr>
                <w:rFonts w:ascii="Arial" w:hAnsi="Arial" w:cs="Arial"/>
                <w:sz w:val="20"/>
                <w:szCs w:val="20"/>
              </w:rPr>
            </w:pPr>
          </w:p>
        </w:tc>
        <w:tc>
          <w:tcPr>
            <w:tcW w:w="964" w:type="dxa"/>
            <w:tcBorders>
              <w:top w:val="single" w:sz="6" w:space="0" w:color="auto"/>
              <w:left w:val="nil"/>
            </w:tcBorders>
          </w:tcPr>
          <w:p w:rsidR="00E549F1" w:rsidRPr="008F4254" w:rsidRDefault="00E549F1" w:rsidP="008F4254">
            <w:pPr>
              <w:jc w:val="center"/>
              <w:rPr>
                <w:rFonts w:ascii="Arial" w:hAnsi="Arial" w:cs="Arial"/>
                <w:sz w:val="20"/>
                <w:szCs w:val="20"/>
              </w:rPr>
            </w:pPr>
          </w:p>
        </w:tc>
        <w:tc>
          <w:tcPr>
            <w:tcW w:w="454" w:type="dxa"/>
            <w:tcBorders>
              <w:top w:val="single" w:sz="6" w:space="0" w:color="auto"/>
            </w:tcBorders>
          </w:tcPr>
          <w:p w:rsidR="00E549F1" w:rsidRPr="008F4254" w:rsidRDefault="00E549F1" w:rsidP="008F4254">
            <w:pPr>
              <w:jc w:val="center"/>
              <w:rPr>
                <w:rFonts w:ascii="Arial" w:hAnsi="Arial" w:cs="Arial"/>
                <w:sz w:val="20"/>
                <w:szCs w:val="20"/>
              </w:rPr>
            </w:pPr>
          </w:p>
        </w:tc>
        <w:tc>
          <w:tcPr>
            <w:tcW w:w="850" w:type="dxa"/>
            <w:tcBorders>
              <w:top w:val="single" w:sz="6" w:space="0" w:color="auto"/>
              <w:right w:val="single" w:sz="6" w:space="0" w:color="auto"/>
            </w:tcBorders>
          </w:tcPr>
          <w:p w:rsidR="00E549F1" w:rsidRPr="008F4254" w:rsidRDefault="00E549F1" w:rsidP="008F4254">
            <w:pPr>
              <w:jc w:val="center"/>
              <w:rPr>
                <w:rFonts w:ascii="Arial" w:hAnsi="Arial" w:cs="Arial"/>
                <w:sz w:val="20"/>
                <w:szCs w:val="20"/>
              </w:rPr>
            </w:pPr>
          </w:p>
        </w:tc>
        <w:tc>
          <w:tcPr>
            <w:tcW w:w="831" w:type="dxa"/>
            <w:tcBorders>
              <w:left w:val="nil"/>
            </w:tcBorders>
          </w:tcPr>
          <w:p w:rsidR="00E549F1" w:rsidRPr="008F4254" w:rsidRDefault="00E549F1" w:rsidP="008F4254">
            <w:pPr>
              <w:jc w:val="center"/>
              <w:rPr>
                <w:rFonts w:ascii="Arial" w:hAnsi="Arial" w:cs="Arial"/>
                <w:sz w:val="20"/>
                <w:szCs w:val="20"/>
              </w:rPr>
            </w:pPr>
          </w:p>
        </w:tc>
      </w:tr>
      <w:tr w:rsidR="00E549F1" w:rsidRPr="008F4254" w:rsidTr="008F4254">
        <w:trPr>
          <w:jc w:val="center"/>
        </w:trPr>
        <w:tc>
          <w:tcPr>
            <w:tcW w:w="1701" w:type="dxa"/>
            <w:gridSpan w:val="2"/>
            <w:tcBorders>
              <w:top w:val="single" w:sz="6" w:space="0" w:color="auto"/>
              <w:left w:val="single" w:sz="6" w:space="0" w:color="auto"/>
              <w:bottom w:val="single" w:sz="6" w:space="0" w:color="auto"/>
              <w:right w:val="single" w:sz="6" w:space="0" w:color="auto"/>
            </w:tcBorders>
          </w:tcPr>
          <w:p w:rsidR="00E549F1" w:rsidRPr="008F4254" w:rsidRDefault="00E549F1" w:rsidP="008F4254">
            <w:pPr>
              <w:spacing w:before="60" w:after="60"/>
              <w:jc w:val="center"/>
              <w:rPr>
                <w:rFonts w:ascii="Arial" w:hAnsi="Arial" w:cs="Arial"/>
                <w:sz w:val="20"/>
                <w:szCs w:val="20"/>
              </w:rPr>
            </w:pPr>
            <w:r w:rsidRPr="008F4254">
              <w:rPr>
                <w:rFonts w:ascii="Arial" w:hAnsi="Arial" w:cs="Arial"/>
                <w:sz w:val="20"/>
                <w:szCs w:val="20"/>
              </w:rPr>
              <w:t>Araştırma</w:t>
            </w:r>
          </w:p>
        </w:tc>
        <w:tc>
          <w:tcPr>
            <w:tcW w:w="454" w:type="dxa"/>
            <w:tcBorders>
              <w:left w:val="nil"/>
            </w:tcBorders>
          </w:tcPr>
          <w:p w:rsidR="00E549F1" w:rsidRPr="008F4254" w:rsidRDefault="00E549F1" w:rsidP="008F4254">
            <w:pPr>
              <w:spacing w:before="60" w:after="60"/>
              <w:jc w:val="center"/>
              <w:rPr>
                <w:rFonts w:ascii="Arial" w:hAnsi="Arial" w:cs="Arial"/>
                <w:sz w:val="20"/>
                <w:szCs w:val="20"/>
              </w:rPr>
            </w:pPr>
          </w:p>
        </w:tc>
        <w:tc>
          <w:tcPr>
            <w:tcW w:w="1928" w:type="dxa"/>
            <w:gridSpan w:val="2"/>
            <w:tcBorders>
              <w:top w:val="single" w:sz="6" w:space="0" w:color="auto"/>
              <w:left w:val="single" w:sz="6" w:space="0" w:color="auto"/>
              <w:bottom w:val="single" w:sz="6" w:space="0" w:color="auto"/>
              <w:right w:val="single" w:sz="6" w:space="0" w:color="auto"/>
            </w:tcBorders>
          </w:tcPr>
          <w:p w:rsidR="00E549F1" w:rsidRPr="008F4254" w:rsidRDefault="00E549F1" w:rsidP="008F4254">
            <w:pPr>
              <w:spacing w:before="60" w:after="60"/>
              <w:jc w:val="center"/>
              <w:rPr>
                <w:rFonts w:ascii="Arial" w:hAnsi="Arial" w:cs="Arial"/>
                <w:sz w:val="20"/>
                <w:szCs w:val="20"/>
              </w:rPr>
            </w:pPr>
            <w:r w:rsidRPr="008F4254">
              <w:rPr>
                <w:rFonts w:ascii="Arial" w:hAnsi="Arial" w:cs="Arial"/>
                <w:sz w:val="20"/>
                <w:szCs w:val="20"/>
              </w:rPr>
              <w:t>Haberleşme</w:t>
            </w:r>
          </w:p>
        </w:tc>
        <w:tc>
          <w:tcPr>
            <w:tcW w:w="454" w:type="dxa"/>
            <w:tcBorders>
              <w:left w:val="nil"/>
            </w:tcBorders>
          </w:tcPr>
          <w:p w:rsidR="00E549F1" w:rsidRPr="008F4254" w:rsidRDefault="00E549F1" w:rsidP="008F4254">
            <w:pPr>
              <w:spacing w:before="60" w:after="60"/>
              <w:jc w:val="center"/>
              <w:rPr>
                <w:rFonts w:ascii="Arial" w:hAnsi="Arial" w:cs="Arial"/>
                <w:sz w:val="20"/>
                <w:szCs w:val="20"/>
              </w:rPr>
            </w:pPr>
          </w:p>
        </w:tc>
        <w:tc>
          <w:tcPr>
            <w:tcW w:w="1681" w:type="dxa"/>
            <w:gridSpan w:val="2"/>
            <w:tcBorders>
              <w:top w:val="single" w:sz="6" w:space="0" w:color="auto"/>
              <w:left w:val="single" w:sz="6" w:space="0" w:color="auto"/>
              <w:bottom w:val="single" w:sz="6" w:space="0" w:color="auto"/>
              <w:right w:val="single" w:sz="6" w:space="0" w:color="auto"/>
            </w:tcBorders>
          </w:tcPr>
          <w:p w:rsidR="00E549F1" w:rsidRPr="008F4254" w:rsidRDefault="00E549F1" w:rsidP="008F4254">
            <w:pPr>
              <w:spacing w:before="60" w:after="60"/>
              <w:jc w:val="center"/>
              <w:rPr>
                <w:rFonts w:ascii="Arial" w:hAnsi="Arial" w:cs="Arial"/>
                <w:sz w:val="20"/>
                <w:szCs w:val="20"/>
              </w:rPr>
            </w:pPr>
            <w:r w:rsidRPr="008F4254">
              <w:rPr>
                <w:rFonts w:ascii="Arial" w:hAnsi="Arial" w:cs="Arial"/>
                <w:sz w:val="20"/>
                <w:szCs w:val="20"/>
              </w:rPr>
              <w:t>Sekreterya</w:t>
            </w:r>
          </w:p>
        </w:tc>
      </w:tr>
    </w:tbl>
    <w:p w:rsidR="00E549F1" w:rsidRPr="008F4254" w:rsidRDefault="00E549F1" w:rsidP="00E549F1">
      <w:pPr>
        <w:pStyle w:val="B3"/>
        <w:spacing w:before="360"/>
        <w:rPr>
          <w:rFonts w:cs="Arial"/>
          <w:lang w:val="tr-TR"/>
        </w:rPr>
      </w:pPr>
      <w:bookmarkStart w:id="116" w:name="_Toc416254935"/>
      <w:bookmarkStart w:id="117" w:name="_Toc352993765"/>
      <w:bookmarkStart w:id="118" w:name="_Toc456715112"/>
      <w:bookmarkStart w:id="119" w:name="_Toc416254936"/>
      <w:bookmarkStart w:id="120" w:name="_Toc456715113"/>
      <w:bookmarkStart w:id="121" w:name="_Toc416254938"/>
      <w:bookmarkStart w:id="122" w:name="_Toc352993767"/>
      <w:bookmarkStart w:id="123" w:name="_Toc456715114"/>
      <w:r w:rsidRPr="008F4254">
        <w:rPr>
          <w:rFonts w:cs="Arial"/>
          <w:lang w:val="tr-TR"/>
        </w:rPr>
        <w:t>GÖREV ANALİZİ</w:t>
      </w:r>
      <w:bookmarkEnd w:id="116"/>
      <w:bookmarkEnd w:id="117"/>
      <w:bookmarkEnd w:id="118"/>
    </w:p>
    <w:p w:rsidR="00E549F1" w:rsidRPr="008F4254" w:rsidRDefault="00E549F1" w:rsidP="00E549F1">
      <w:pPr>
        <w:pStyle w:val="P1"/>
        <w:rPr>
          <w:rFonts w:cs="Arial"/>
          <w:lang w:val="tr-TR"/>
        </w:rPr>
      </w:pPr>
      <w:r w:rsidRPr="008F4254">
        <w:rPr>
          <w:rFonts w:cs="Arial"/>
          <w:lang w:val="tr-TR"/>
        </w:rPr>
        <w:t>İyi bir yönetici, bölümündeki tüm görevleri iyi bilmeli ve bunları iyi bir biçimde tanımlayabilmelidir. Görev analizi yönetimin etkin bir aracıdır. Bölümün görev analizini yaparken bölüm sorumlusu şu sorulara yanıt arar: «Ne yapılacak?», «Kim yapacak?», «Niçin yapılacak?», «Nasıl yapılacak?», «Ne zaman yapılacak?».</w:t>
      </w:r>
    </w:p>
    <w:p w:rsidR="00E549F1" w:rsidRPr="008F4254" w:rsidRDefault="00E549F1" w:rsidP="00E549F1">
      <w:pPr>
        <w:pStyle w:val="P1"/>
        <w:rPr>
          <w:rFonts w:cs="Arial"/>
          <w:lang w:val="tr-TR"/>
        </w:rPr>
      </w:pPr>
      <w:r w:rsidRPr="008F4254">
        <w:rPr>
          <w:rFonts w:cs="Arial"/>
          <w:lang w:val="tr-TR"/>
        </w:rPr>
        <w:t xml:space="preserve">Belirtilen bu soruların her birisi kendi içinde en ince ayrıntısına kadar analiz edilir. Örneğin «Kim yapacak?» sorusu analiz edilirken, işe alınacak personelin niteliklerinden alacağı ücrete, </w:t>
      </w:r>
      <w:r w:rsidRPr="008F4254">
        <w:rPr>
          <w:rFonts w:cs="Arial"/>
          <w:lang w:val="tr-TR"/>
        </w:rPr>
        <w:lastRenderedPageBreak/>
        <w:t>görev içi eğitime, terfi ve izin işlemlerine kadar her özellik en ince ayrıntısına kadar incelenir.</w:t>
      </w:r>
    </w:p>
    <w:p w:rsidR="00E549F1" w:rsidRPr="008F4254" w:rsidRDefault="00E549F1" w:rsidP="00E549F1">
      <w:pPr>
        <w:pStyle w:val="B1"/>
        <w:rPr>
          <w:rFonts w:cs="Arial"/>
          <w:lang w:val="tr-TR"/>
        </w:rPr>
      </w:pPr>
      <w:r w:rsidRPr="008F4254">
        <w:rPr>
          <w:rFonts w:cs="Arial"/>
          <w:lang w:val="tr-TR"/>
        </w:rPr>
        <w:t>METOT GELİŞTİRME</w:t>
      </w:r>
      <w:bookmarkEnd w:id="119"/>
      <w:bookmarkEnd w:id="120"/>
    </w:p>
    <w:p w:rsidR="00E549F1" w:rsidRPr="008F4254" w:rsidRDefault="00E549F1" w:rsidP="00E549F1">
      <w:pPr>
        <w:pStyle w:val="P1"/>
        <w:rPr>
          <w:rFonts w:cs="Arial"/>
          <w:lang w:val="tr-TR"/>
        </w:rPr>
      </w:pPr>
      <w:r w:rsidRPr="008F4254">
        <w:rPr>
          <w:rFonts w:cs="Arial"/>
          <w:lang w:val="tr-TR"/>
        </w:rPr>
        <w:t>Metot geliştirme, bir işin daha iyi nasıl yapılabileceğinin yollarını bulmak anlamına gelir. Metot geliştirme programının çeşitli</w:t>
      </w:r>
      <w:bookmarkStart w:id="124" w:name="_Toc416254937"/>
      <w:r w:rsidRPr="008F4254">
        <w:rPr>
          <w:rFonts w:cs="Arial"/>
          <w:lang w:val="tr-TR"/>
        </w:rPr>
        <w:t xml:space="preserve"> aşamaları vardır: Bunlar iş akışının incelenmesi, iş analizinin yapılması ve mümkünse basitleştirilmesi ve yeni metodun işleme konulmasıdır. Bu aşamaları özet olarak inceleyelim:</w:t>
      </w:r>
      <w:bookmarkEnd w:id="124"/>
    </w:p>
    <w:p w:rsidR="00E549F1" w:rsidRPr="008F4254" w:rsidRDefault="00E549F1" w:rsidP="00E549F1">
      <w:pPr>
        <w:pStyle w:val="B2"/>
        <w:rPr>
          <w:rFonts w:cs="Arial"/>
          <w:lang w:val="tr-TR"/>
        </w:rPr>
      </w:pPr>
      <w:r w:rsidRPr="008F4254">
        <w:rPr>
          <w:rFonts w:cs="Arial"/>
          <w:lang w:val="tr-TR"/>
        </w:rPr>
        <w:t>İŞ AKIŞI</w:t>
      </w:r>
      <w:bookmarkEnd w:id="121"/>
      <w:bookmarkEnd w:id="122"/>
      <w:bookmarkEnd w:id="123"/>
    </w:p>
    <w:p w:rsidR="00E549F1" w:rsidRPr="008F4254" w:rsidRDefault="00E549F1" w:rsidP="00E549F1">
      <w:pPr>
        <w:pStyle w:val="P1"/>
        <w:rPr>
          <w:rFonts w:cs="Arial"/>
          <w:lang w:val="tr-TR"/>
        </w:rPr>
      </w:pPr>
      <w:r w:rsidRPr="008F4254">
        <w:rPr>
          <w:rFonts w:cs="Arial"/>
          <w:lang w:val="tr-TR"/>
        </w:rPr>
        <w:t>Hasta dosyaları bölümünde bazı işler hemen yapılıp bitirilirken, örneğin doğum belgesinin verilmesi gibi, bazı işler ise bölümden bölüme, doktordan doktora giderek uzun bir sürede tamamlanabilmektedir, örneğin hasta dosyasının tümüyle tamamlanması gibi. Bu nedenle hasta dosyaları bölümünde oluşturulacak yeni bir iş akışı, getireceği kolaylıklar ya da yenilikler çalışanlarla birlikte tartışılmalıdır. Eğer yeni metot hasta dosyası ile ilgili işlemlerin akışında önemli kolaylıklar sağlıyorsa personelin bunu kabul etmesi daha kolay olacaktır.</w:t>
      </w:r>
    </w:p>
    <w:p w:rsidR="00E549F1" w:rsidRPr="008F4254" w:rsidRDefault="00E549F1" w:rsidP="00E549F1">
      <w:pPr>
        <w:pStyle w:val="B2"/>
        <w:rPr>
          <w:rFonts w:cs="Arial"/>
          <w:lang w:val="tr-TR"/>
        </w:rPr>
      </w:pPr>
      <w:bookmarkStart w:id="125" w:name="_Toc416254939"/>
      <w:bookmarkStart w:id="126" w:name="_Toc352993768"/>
      <w:bookmarkStart w:id="127" w:name="_Toc456715115"/>
      <w:r w:rsidRPr="008F4254">
        <w:rPr>
          <w:rFonts w:cs="Arial"/>
          <w:lang w:val="tr-TR"/>
        </w:rPr>
        <w:t>İŞ ANALİZİ ve İŞ BASİTLEŞTİRME</w:t>
      </w:r>
      <w:bookmarkEnd w:id="125"/>
      <w:bookmarkEnd w:id="126"/>
      <w:bookmarkEnd w:id="127"/>
    </w:p>
    <w:p w:rsidR="00E549F1" w:rsidRPr="008F4254" w:rsidRDefault="00E549F1" w:rsidP="00E549F1">
      <w:pPr>
        <w:pStyle w:val="P1"/>
        <w:rPr>
          <w:rFonts w:cs="Arial"/>
          <w:lang w:val="tr-TR"/>
        </w:rPr>
      </w:pPr>
      <w:r w:rsidRPr="008F4254">
        <w:rPr>
          <w:rFonts w:cs="Arial"/>
          <w:lang w:val="tr-TR"/>
        </w:rPr>
        <w:t xml:space="preserve">İş basitleştirme çok az ile çok fazla arasında bir nokta olarak tanımlanır. İş basitleştirmede tıbbi dokümantasyon </w:t>
      </w:r>
      <w:proofErr w:type="gramStart"/>
      <w:r w:rsidRPr="008F4254">
        <w:rPr>
          <w:rFonts w:cs="Arial"/>
          <w:lang w:val="tr-TR"/>
        </w:rPr>
        <w:t>bölümünün  fonksiyonları</w:t>
      </w:r>
      <w:proofErr w:type="gramEnd"/>
      <w:r w:rsidRPr="008F4254">
        <w:rPr>
          <w:rFonts w:cs="Arial"/>
          <w:lang w:val="tr-TR"/>
        </w:rPr>
        <w:t xml:space="preserve"> gözden geçirilerek fazla zaman, fazla karmaşıklık, fazla maliyet, gereksiz ayrıntılar olup olmadığı ve bazı fonksiyon-ların daha basit bir biçimde yapılıp yapılamayacağı incelenir. İş basitleştirmede beş aşama vardır:</w:t>
      </w:r>
    </w:p>
    <w:p w:rsidR="00E549F1" w:rsidRPr="008F4254" w:rsidRDefault="00E549F1" w:rsidP="00E549F1">
      <w:pPr>
        <w:pStyle w:val="PB5"/>
        <w:numPr>
          <w:ilvl w:val="0"/>
          <w:numId w:val="0"/>
        </w:numPr>
        <w:ind w:left="360"/>
        <w:rPr>
          <w:rFonts w:cs="Arial"/>
          <w:lang w:val="tr-TR"/>
        </w:rPr>
      </w:pPr>
      <w:r w:rsidRPr="008F4254">
        <w:rPr>
          <w:rFonts w:cs="Arial"/>
          <w:lang w:val="tr-TR"/>
        </w:rPr>
        <w:t xml:space="preserve">1. Geliştirilmesi gerekli olan işin seçimi </w:t>
      </w:r>
    </w:p>
    <w:p w:rsidR="00E549F1" w:rsidRPr="008F4254" w:rsidRDefault="00E549F1" w:rsidP="00E549F1">
      <w:pPr>
        <w:pStyle w:val="PB5"/>
        <w:numPr>
          <w:ilvl w:val="0"/>
          <w:numId w:val="0"/>
        </w:numPr>
        <w:ind w:left="360"/>
        <w:rPr>
          <w:rFonts w:cs="Arial"/>
          <w:lang w:val="tr-TR"/>
        </w:rPr>
      </w:pPr>
      <w:r w:rsidRPr="008F4254">
        <w:rPr>
          <w:rFonts w:cs="Arial"/>
          <w:lang w:val="tr-TR"/>
        </w:rPr>
        <w:t>2. Bu iş ile ilgili tüm verilerin elde edilmesi</w:t>
      </w:r>
    </w:p>
    <w:p w:rsidR="00E549F1" w:rsidRPr="008F4254" w:rsidRDefault="00E549F1" w:rsidP="00E549F1">
      <w:pPr>
        <w:pStyle w:val="PB6"/>
        <w:spacing w:before="60"/>
        <w:ind w:left="360" w:firstLine="0"/>
        <w:rPr>
          <w:rFonts w:ascii="Arial" w:hAnsi="Arial" w:cs="Arial"/>
          <w:lang w:val="tr-TR"/>
        </w:rPr>
      </w:pPr>
      <w:r w:rsidRPr="008F4254">
        <w:rPr>
          <w:rFonts w:ascii="Arial" w:hAnsi="Arial" w:cs="Arial"/>
          <w:lang w:val="tr-TR"/>
        </w:rPr>
        <w:t>3. Elde edilen verilerin değerlendirilmesi</w:t>
      </w:r>
    </w:p>
    <w:p w:rsidR="00E549F1" w:rsidRPr="008F4254" w:rsidRDefault="00E549F1" w:rsidP="00150094">
      <w:pPr>
        <w:pStyle w:val="PB8"/>
        <w:numPr>
          <w:ilvl w:val="0"/>
          <w:numId w:val="33"/>
        </w:numPr>
        <w:spacing w:before="60"/>
        <w:ind w:left="964"/>
        <w:rPr>
          <w:rFonts w:cs="Arial"/>
          <w:lang w:val="tr-TR"/>
        </w:rPr>
      </w:pPr>
      <w:r w:rsidRPr="008F4254">
        <w:rPr>
          <w:rFonts w:cs="Arial"/>
          <w:lang w:val="tr-TR"/>
        </w:rPr>
        <w:t>Tüm işlemler gerekli mi?</w:t>
      </w:r>
    </w:p>
    <w:p w:rsidR="00E549F1" w:rsidRPr="008F4254" w:rsidRDefault="00E549F1" w:rsidP="00150094">
      <w:pPr>
        <w:pStyle w:val="PB8"/>
        <w:numPr>
          <w:ilvl w:val="0"/>
          <w:numId w:val="33"/>
        </w:numPr>
        <w:spacing w:before="60"/>
        <w:ind w:left="964"/>
        <w:rPr>
          <w:rFonts w:cs="Arial"/>
          <w:lang w:val="tr-TR"/>
        </w:rPr>
      </w:pPr>
      <w:r w:rsidRPr="008F4254">
        <w:rPr>
          <w:rFonts w:cs="Arial"/>
          <w:lang w:val="tr-TR"/>
        </w:rPr>
        <w:t>İş nerede yapılmalı?</w:t>
      </w:r>
    </w:p>
    <w:p w:rsidR="00E549F1" w:rsidRPr="008F4254" w:rsidRDefault="00E549F1" w:rsidP="00150094">
      <w:pPr>
        <w:pStyle w:val="PB8"/>
        <w:numPr>
          <w:ilvl w:val="0"/>
          <w:numId w:val="33"/>
        </w:numPr>
        <w:spacing w:before="60"/>
        <w:ind w:left="964"/>
        <w:rPr>
          <w:rFonts w:cs="Arial"/>
          <w:lang w:val="tr-TR"/>
        </w:rPr>
      </w:pPr>
      <w:r w:rsidRPr="008F4254">
        <w:rPr>
          <w:rFonts w:cs="Arial"/>
          <w:lang w:val="tr-TR"/>
        </w:rPr>
        <w:t>İş ne zaman yapılmalı?</w:t>
      </w:r>
    </w:p>
    <w:p w:rsidR="00E549F1" w:rsidRPr="008F4254" w:rsidRDefault="00E549F1" w:rsidP="00150094">
      <w:pPr>
        <w:pStyle w:val="PB8"/>
        <w:numPr>
          <w:ilvl w:val="0"/>
          <w:numId w:val="33"/>
        </w:numPr>
        <w:spacing w:before="60"/>
        <w:ind w:left="964"/>
        <w:rPr>
          <w:rFonts w:cs="Arial"/>
          <w:lang w:val="tr-TR"/>
        </w:rPr>
      </w:pPr>
      <w:r w:rsidRPr="008F4254">
        <w:rPr>
          <w:rFonts w:cs="Arial"/>
          <w:lang w:val="tr-TR"/>
        </w:rPr>
        <w:t>İşi kim yapmalı?</w:t>
      </w:r>
    </w:p>
    <w:p w:rsidR="00E549F1" w:rsidRPr="008F4254" w:rsidRDefault="00E549F1" w:rsidP="00150094">
      <w:pPr>
        <w:pStyle w:val="PB8"/>
        <w:numPr>
          <w:ilvl w:val="0"/>
          <w:numId w:val="33"/>
        </w:numPr>
        <w:spacing w:before="60"/>
        <w:ind w:left="964"/>
        <w:rPr>
          <w:rFonts w:cs="Arial"/>
          <w:lang w:val="tr-TR"/>
        </w:rPr>
      </w:pPr>
      <w:r w:rsidRPr="008F4254">
        <w:rPr>
          <w:rFonts w:cs="Arial"/>
          <w:lang w:val="tr-TR"/>
        </w:rPr>
        <w:t>İş nasıl yapılmalı?</w:t>
      </w:r>
    </w:p>
    <w:p w:rsidR="00E549F1" w:rsidRPr="008F4254" w:rsidRDefault="00E549F1" w:rsidP="00E549F1">
      <w:pPr>
        <w:pStyle w:val="PB6"/>
        <w:spacing w:before="60"/>
        <w:ind w:left="360" w:firstLine="0"/>
        <w:rPr>
          <w:rFonts w:ascii="Arial" w:hAnsi="Arial" w:cs="Arial"/>
          <w:lang w:val="tr-TR"/>
        </w:rPr>
      </w:pPr>
      <w:r w:rsidRPr="008F4254">
        <w:rPr>
          <w:rFonts w:ascii="Arial" w:hAnsi="Arial" w:cs="Arial"/>
          <w:lang w:val="tr-TR"/>
        </w:rPr>
        <w:lastRenderedPageBreak/>
        <w:t>4. En kolay yöntemin geliştirilmesi</w:t>
      </w:r>
    </w:p>
    <w:p w:rsidR="00E549F1" w:rsidRPr="008F4254" w:rsidRDefault="00E549F1" w:rsidP="00E549F1">
      <w:pPr>
        <w:pStyle w:val="PB6"/>
        <w:spacing w:before="60"/>
        <w:ind w:left="360" w:firstLine="0"/>
        <w:rPr>
          <w:rFonts w:ascii="Arial" w:hAnsi="Arial" w:cs="Arial"/>
          <w:lang w:val="tr-TR"/>
        </w:rPr>
      </w:pPr>
      <w:r w:rsidRPr="008F4254">
        <w:rPr>
          <w:rFonts w:ascii="Arial" w:hAnsi="Arial" w:cs="Arial"/>
          <w:lang w:val="tr-TR"/>
        </w:rPr>
        <w:t>5. Geliştirilmiş bu yöntemin uygulanması</w:t>
      </w:r>
    </w:p>
    <w:p w:rsidR="00E549F1" w:rsidRPr="008F4254" w:rsidRDefault="00E549F1" w:rsidP="00E549F1">
      <w:pPr>
        <w:pStyle w:val="B2"/>
        <w:rPr>
          <w:rFonts w:cs="Arial"/>
          <w:b/>
          <w:lang w:val="tr-TR"/>
        </w:rPr>
      </w:pPr>
      <w:bookmarkStart w:id="128" w:name="_Toc416254940"/>
      <w:bookmarkStart w:id="129" w:name="_Toc352993769"/>
      <w:bookmarkStart w:id="130" w:name="_Toc456715116"/>
      <w:r w:rsidRPr="008F4254">
        <w:rPr>
          <w:rFonts w:cs="Arial"/>
          <w:b/>
          <w:lang w:val="tr-TR"/>
        </w:rPr>
        <w:t>İŞLEM EL KİTABI</w:t>
      </w:r>
      <w:bookmarkEnd w:id="128"/>
      <w:bookmarkEnd w:id="129"/>
      <w:bookmarkEnd w:id="130"/>
    </w:p>
    <w:p w:rsidR="00E549F1" w:rsidRPr="008F4254" w:rsidRDefault="00E549F1" w:rsidP="00E549F1">
      <w:pPr>
        <w:pStyle w:val="P1"/>
        <w:rPr>
          <w:rFonts w:cs="Arial"/>
          <w:lang w:val="tr-TR"/>
        </w:rPr>
      </w:pPr>
      <w:r w:rsidRPr="008F4254">
        <w:rPr>
          <w:rFonts w:cs="Arial"/>
          <w:lang w:val="tr-TR"/>
        </w:rPr>
        <w:t>İşlem el kitabı, memurlar için hazırlanan ve bölümde yapılan işlerle ilgili açıklamalarda bulunan bir kılavuzdur. İş akış şeması düzenlendikten, iş basitleştirme analizi yapılıp mümkün olduğu kadar işler basitleştirildikten ve standartlar belirlendikten sonra yapılacak iş personele yol göstermesi için bir el kitabı hazırlamaktır. Bu kitaba, hastanenin genel politikasından kendi işiyle ilgili tüm bilgilere kadar personele yardımcı olabilecek her tür bilgi ve işlem ayrıntılı olarak konulmalıdır.</w:t>
      </w:r>
    </w:p>
    <w:p w:rsidR="00E549F1" w:rsidRPr="008F4254" w:rsidRDefault="00E549F1" w:rsidP="00E549F1">
      <w:pPr>
        <w:pStyle w:val="B2"/>
        <w:rPr>
          <w:rFonts w:cs="Arial"/>
          <w:b/>
          <w:lang w:val="tr-TR"/>
        </w:rPr>
      </w:pPr>
      <w:bookmarkStart w:id="131" w:name="_Toc416254941"/>
      <w:bookmarkStart w:id="132" w:name="_Toc352993770"/>
      <w:bookmarkStart w:id="133" w:name="_Toc456715117"/>
      <w:r w:rsidRPr="008F4254">
        <w:rPr>
          <w:rFonts w:cs="Arial"/>
          <w:b/>
          <w:lang w:val="tr-TR"/>
        </w:rPr>
        <w:t>BÜTÇE</w:t>
      </w:r>
      <w:bookmarkEnd w:id="131"/>
      <w:bookmarkEnd w:id="132"/>
      <w:bookmarkEnd w:id="133"/>
    </w:p>
    <w:p w:rsidR="00E549F1" w:rsidRPr="008F4254" w:rsidRDefault="00E549F1" w:rsidP="00E549F1">
      <w:pPr>
        <w:pStyle w:val="P1"/>
        <w:rPr>
          <w:rFonts w:cs="Arial"/>
          <w:lang w:val="tr-TR"/>
        </w:rPr>
      </w:pPr>
      <w:r w:rsidRPr="008F4254">
        <w:rPr>
          <w:rFonts w:cs="Arial"/>
          <w:lang w:val="tr-TR"/>
        </w:rPr>
        <w:t>Bir kurumun kendisinden beklenen fonksiyonları gereği gibi yerine getirmesinde kendisine ayrılan bütçe önemli faktörler arasındadır. Hasta dosyaları bölüm sorumlusu bütçe hazırlama bilgi ve becerisine sahip olmalı ve bölümünün bütçesini hazırlayarak bütçe öneri raporunu ilgili makama iletmelidir.</w:t>
      </w:r>
    </w:p>
    <w:p w:rsidR="00E549F1" w:rsidRPr="008F4254" w:rsidRDefault="00E549F1" w:rsidP="00E549F1">
      <w:pPr>
        <w:pStyle w:val="B2"/>
        <w:rPr>
          <w:rFonts w:cs="Arial"/>
          <w:b/>
          <w:lang w:val="tr-TR"/>
        </w:rPr>
      </w:pPr>
      <w:bookmarkStart w:id="134" w:name="_Toc416254942"/>
      <w:bookmarkStart w:id="135" w:name="_Toc352993771"/>
      <w:bookmarkStart w:id="136" w:name="_Toc456715118"/>
      <w:r w:rsidRPr="008F4254">
        <w:rPr>
          <w:rFonts w:cs="Arial"/>
          <w:b/>
          <w:lang w:val="tr-TR"/>
        </w:rPr>
        <w:t>PLANLAMA</w:t>
      </w:r>
      <w:bookmarkEnd w:id="134"/>
      <w:bookmarkEnd w:id="135"/>
      <w:bookmarkEnd w:id="136"/>
    </w:p>
    <w:p w:rsidR="00E549F1" w:rsidRPr="008F4254" w:rsidRDefault="00E549F1" w:rsidP="00E549F1">
      <w:pPr>
        <w:pStyle w:val="P1"/>
        <w:rPr>
          <w:rFonts w:cs="Arial"/>
          <w:lang w:val="tr-TR"/>
        </w:rPr>
      </w:pPr>
      <w:r w:rsidRPr="008F4254">
        <w:rPr>
          <w:rFonts w:cs="Arial"/>
          <w:lang w:val="tr-TR"/>
        </w:rPr>
        <w:t>Bir hastanenin en önemli bölümlerinden birisi hasta dosyaları bölümüdür. Bu bölümün önemi, diğer tüm bölümlerle ve her türlü sağlık personeli ile çok yakın ilişkiler içerisinde olmasındandır. Bu nedenle, gerek hastane yöneticileri ve gerekse hastane mimarları bu bölümün önemini çok yakından bilmeli ve hasta dosyaları bölümünün yeri ve iç organizasyonu; bölüm sorumlusu, üst düzey yönetici ve mimar üçlüsü tarafından birlikte planlanmalıdır. Bu kural bölümün yeniden düzenlenmesi için de geçerlidir.</w:t>
      </w:r>
    </w:p>
    <w:p w:rsidR="00E549F1" w:rsidRPr="008F4254" w:rsidRDefault="00E549F1" w:rsidP="00E549F1">
      <w:pPr>
        <w:pStyle w:val="P1"/>
        <w:rPr>
          <w:rFonts w:cs="Arial"/>
          <w:lang w:val="tr-TR"/>
        </w:rPr>
      </w:pPr>
      <w:r w:rsidRPr="008F4254">
        <w:rPr>
          <w:rFonts w:cs="Arial"/>
          <w:lang w:val="tr-TR"/>
        </w:rPr>
        <w:t>Bir hastanenin planlaması yapılırken dikkate alınacak önemli faktörlerden birisi planlamanın en az 10 yıllık bir süre için yapılmasıdır.</w:t>
      </w:r>
    </w:p>
    <w:p w:rsidR="00E549F1" w:rsidRPr="008F4254" w:rsidRDefault="00E549F1" w:rsidP="00E549F1">
      <w:pPr>
        <w:pStyle w:val="P1"/>
        <w:rPr>
          <w:rFonts w:cs="Arial"/>
          <w:lang w:val="tr-TR"/>
        </w:rPr>
      </w:pPr>
      <w:r w:rsidRPr="008F4254">
        <w:rPr>
          <w:rFonts w:cs="Arial"/>
          <w:lang w:val="tr-TR"/>
        </w:rPr>
        <w:t>Planlamada kullanılacak kriterlerden en önemlisi «yıllık taburcu edilen hasta sayısı»</w:t>
      </w:r>
      <w:proofErr w:type="gramStart"/>
      <w:r w:rsidRPr="008F4254">
        <w:rPr>
          <w:rFonts w:cs="Arial"/>
          <w:lang w:val="tr-TR"/>
        </w:rPr>
        <w:t>dır</w:t>
      </w:r>
      <w:proofErr w:type="gramEnd"/>
      <w:r w:rsidRPr="008F4254">
        <w:rPr>
          <w:rFonts w:cs="Arial"/>
          <w:lang w:val="tr-TR"/>
        </w:rPr>
        <w:t xml:space="preserve">. Yatak kapasitesi </w:t>
      </w:r>
      <w:proofErr w:type="gramStart"/>
      <w:r w:rsidRPr="008F4254">
        <w:rPr>
          <w:rFonts w:cs="Arial"/>
          <w:lang w:val="tr-TR"/>
        </w:rPr>
        <w:t>kriter</w:t>
      </w:r>
      <w:proofErr w:type="gramEnd"/>
      <w:r w:rsidRPr="008F4254">
        <w:rPr>
          <w:rFonts w:cs="Arial"/>
          <w:lang w:val="tr-TR"/>
        </w:rPr>
        <w:t xml:space="preserve"> olarak kullanılmamalıdır. Yatak kapasiteleri aynı olduğu halde bir hastane diğerinden iki kat daha fazla sayıda hasta taburcu edebilir. Taburcu edilen sayısına «yeni doğan» bebeklerin de eklenmesi gerekir. Çünkü onlara da dosya açıldığı için bir erişkin hastaya </w:t>
      </w:r>
      <w:r w:rsidRPr="008F4254">
        <w:rPr>
          <w:rFonts w:cs="Arial"/>
          <w:lang w:val="tr-TR"/>
        </w:rPr>
        <w:lastRenderedPageBreak/>
        <w:t>yapılan tüm işlemler onlara da yapılmakta ve onların dosyaları da raflarda yer kaplamaktadır.</w:t>
      </w:r>
    </w:p>
    <w:p w:rsidR="00E549F1" w:rsidRPr="008F4254" w:rsidRDefault="00E549F1" w:rsidP="00E549F1">
      <w:pPr>
        <w:pStyle w:val="B1"/>
        <w:rPr>
          <w:rFonts w:cs="Arial"/>
          <w:lang w:val="tr-TR"/>
        </w:rPr>
      </w:pPr>
      <w:bookmarkStart w:id="137" w:name="_Toc416254943"/>
      <w:bookmarkStart w:id="138" w:name="_Toc456715119"/>
      <w:r w:rsidRPr="008F4254">
        <w:rPr>
          <w:rFonts w:cs="Arial"/>
          <w:lang w:val="tr-TR"/>
        </w:rPr>
        <w:t>HASTA DOSYALARI BÖLÜMÜNÜN YERİ</w:t>
      </w:r>
      <w:bookmarkEnd w:id="137"/>
      <w:bookmarkEnd w:id="138"/>
    </w:p>
    <w:p w:rsidR="00E549F1" w:rsidRPr="008F4254" w:rsidRDefault="00E549F1" w:rsidP="00150094">
      <w:pPr>
        <w:pStyle w:val="P1"/>
        <w:spacing w:line="257" w:lineRule="auto"/>
        <w:rPr>
          <w:rFonts w:cs="Arial"/>
          <w:lang w:val="tr-TR"/>
        </w:rPr>
      </w:pPr>
      <w:r w:rsidRPr="008F4254">
        <w:rPr>
          <w:rFonts w:cs="Arial"/>
          <w:lang w:val="tr-TR"/>
        </w:rPr>
        <w:t>Hastane mimarisi içinde hasta dosyaları bölümünün yeri özenle saptanmalıdır. Genel olarak bu bölüm hekimlere çok yakın ve merkezi bir yerde olmalıdır. Çünkü bu bölümün etkin olabilmesi hekimlerle kurabileceği yakın ilişkiye bağlıdır. Bu yakınlık, hasta dosyaları üzerinden hekimlerin yapacakları işlemleri kolaylaştırmak ve özellikle eksik dosyaları tamamlatmak yönünden büyük önem taşımaktadır. Buna ek olarak hastanenin diğer birimleri ile kolay bir ulaşım bağlantısına sahip olacak yer en fazla tercih edilme sebebi olacaktır.</w:t>
      </w:r>
    </w:p>
    <w:p w:rsidR="00E549F1" w:rsidRPr="008F4254" w:rsidRDefault="00E549F1" w:rsidP="00150094">
      <w:pPr>
        <w:pStyle w:val="P1"/>
        <w:spacing w:line="257" w:lineRule="auto"/>
        <w:rPr>
          <w:rFonts w:cs="Arial"/>
          <w:lang w:val="tr-TR"/>
        </w:rPr>
      </w:pPr>
      <w:r w:rsidRPr="008F4254">
        <w:rPr>
          <w:rFonts w:cs="Arial"/>
          <w:lang w:val="tr-TR"/>
        </w:rPr>
        <w:t xml:space="preserve">Bölüme ayrılacak yerin büyüklüğü; bölümün iş yükü hacmi, fonksiyonları, sistemin merkezsel olup olmaması ve çalışacak memur sayısına bağlı olarak değişecektir. Diğer yandan hastane aynı zamanda poliklinik hizmeti de veriyorsa merkezsel sistem daha elverişli olacaktır. Bölümde hasta dosyalarından araştırma yapacak kişiler için özel bir oda ve yine dosyaları tamamlamak için de hekimlere ayrılacak özel bir oda bulunmalıdır. Bu odaların gürültüsüz ve rahat çalışılacak bir şekilde olması önemlidir. </w:t>
      </w:r>
    </w:p>
    <w:p w:rsidR="00E549F1" w:rsidRPr="008F4254" w:rsidRDefault="00E549F1" w:rsidP="00150094">
      <w:pPr>
        <w:pStyle w:val="B3"/>
        <w:spacing w:line="257" w:lineRule="auto"/>
        <w:rPr>
          <w:rFonts w:cs="Arial"/>
          <w:lang w:val="tr-TR"/>
        </w:rPr>
      </w:pPr>
      <w:bookmarkStart w:id="139" w:name="_Toc416254944"/>
      <w:bookmarkStart w:id="140" w:name="_Toc352993773"/>
      <w:bookmarkStart w:id="141" w:name="_Toc456715120"/>
      <w:r w:rsidRPr="008F4254">
        <w:rPr>
          <w:rFonts w:cs="Arial"/>
          <w:lang w:val="tr-TR"/>
        </w:rPr>
        <w:t>Hasta Dosyaları Bölümünün Rengi</w:t>
      </w:r>
      <w:bookmarkEnd w:id="139"/>
      <w:bookmarkEnd w:id="140"/>
      <w:bookmarkEnd w:id="141"/>
    </w:p>
    <w:p w:rsidR="00E549F1" w:rsidRPr="008F4254" w:rsidRDefault="00E549F1" w:rsidP="00150094">
      <w:pPr>
        <w:pStyle w:val="P1"/>
        <w:spacing w:line="257" w:lineRule="auto"/>
        <w:rPr>
          <w:rFonts w:cs="Arial"/>
          <w:lang w:val="tr-TR"/>
        </w:rPr>
      </w:pPr>
      <w:r w:rsidRPr="008F4254">
        <w:rPr>
          <w:rFonts w:cs="Arial"/>
          <w:lang w:val="tr-TR"/>
        </w:rPr>
        <w:t>Personelin hoşuna gidecek ve onları olumlu yönde etkileyebilecek renk ya da renklerin kullanılması genel personel politikaları içeri-sinde yer almaktadır. Hasta dosyaları bölümünün renklerinin de personelin arzusuna göre düzenlenmesi daha uygun olacaktır.</w:t>
      </w:r>
    </w:p>
    <w:p w:rsidR="00E549F1" w:rsidRPr="008F4254" w:rsidRDefault="00E549F1" w:rsidP="00150094">
      <w:pPr>
        <w:pStyle w:val="P1"/>
        <w:spacing w:line="257" w:lineRule="auto"/>
        <w:rPr>
          <w:rFonts w:cs="Arial"/>
          <w:lang w:val="tr-TR"/>
        </w:rPr>
      </w:pPr>
      <w:r w:rsidRPr="008F4254">
        <w:rPr>
          <w:rFonts w:cs="Arial"/>
          <w:lang w:val="tr-TR"/>
        </w:rPr>
        <w:t>Bölümün iyi bir biçimde havalandırılması ve dosya saklama odalarının tozsuz ortamda bulunması diğer dikkate alınacak önemli noktalardandır.</w:t>
      </w:r>
    </w:p>
    <w:p w:rsidR="00E549F1" w:rsidRPr="008F4254" w:rsidRDefault="00E549F1" w:rsidP="00150094">
      <w:pPr>
        <w:pStyle w:val="B3"/>
        <w:spacing w:line="257" w:lineRule="auto"/>
        <w:rPr>
          <w:rFonts w:cs="Arial"/>
          <w:lang w:val="tr-TR"/>
        </w:rPr>
      </w:pPr>
      <w:bookmarkStart w:id="142" w:name="_Toc416254945"/>
      <w:bookmarkStart w:id="143" w:name="_Toc352993774"/>
      <w:bookmarkStart w:id="144" w:name="_Toc456715121"/>
      <w:r w:rsidRPr="008F4254">
        <w:rPr>
          <w:rFonts w:cs="Arial"/>
          <w:lang w:val="tr-TR"/>
        </w:rPr>
        <w:t>Hasta Dosyaları Bölümünün Işıklandırması</w:t>
      </w:r>
      <w:bookmarkEnd w:id="142"/>
      <w:bookmarkEnd w:id="143"/>
      <w:bookmarkEnd w:id="144"/>
    </w:p>
    <w:p w:rsidR="00E549F1" w:rsidRPr="008F4254" w:rsidRDefault="00E549F1" w:rsidP="00150094">
      <w:pPr>
        <w:pStyle w:val="P1"/>
        <w:spacing w:line="257" w:lineRule="auto"/>
        <w:rPr>
          <w:rFonts w:cs="Arial"/>
          <w:lang w:val="tr-TR"/>
        </w:rPr>
      </w:pPr>
      <w:r w:rsidRPr="008F4254">
        <w:rPr>
          <w:rFonts w:cs="Arial"/>
          <w:lang w:val="tr-TR"/>
        </w:rPr>
        <w:t>Işıklandırma tüm personelin görevlerini rahat bir ortamda yapa-bilecekleri biçimde düzenlenmelidir. Dosya depolama odalarının ışıklandırması ise daha da önemli olan bir noktadır.</w:t>
      </w:r>
    </w:p>
    <w:p w:rsidR="00E549F1" w:rsidRPr="008F4254" w:rsidRDefault="00E549F1" w:rsidP="00E549F1">
      <w:pPr>
        <w:pStyle w:val="B3"/>
        <w:rPr>
          <w:rFonts w:cs="Arial"/>
          <w:lang w:val="tr-TR"/>
        </w:rPr>
      </w:pPr>
      <w:bookmarkStart w:id="145" w:name="_Toc416254946"/>
      <w:bookmarkStart w:id="146" w:name="_Toc352993775"/>
      <w:bookmarkStart w:id="147" w:name="_Toc456715122"/>
      <w:r w:rsidRPr="008F4254">
        <w:rPr>
          <w:rFonts w:cs="Arial"/>
          <w:lang w:val="tr-TR"/>
        </w:rPr>
        <w:lastRenderedPageBreak/>
        <w:t>Hasta Dosyaları Bölümünün İç Düzenlemesi</w:t>
      </w:r>
      <w:bookmarkEnd w:id="145"/>
      <w:bookmarkEnd w:id="146"/>
      <w:bookmarkEnd w:id="147"/>
    </w:p>
    <w:p w:rsidR="00E549F1" w:rsidRPr="008F4254" w:rsidRDefault="00E549F1" w:rsidP="00E549F1">
      <w:pPr>
        <w:pStyle w:val="P1"/>
        <w:rPr>
          <w:rFonts w:cs="Arial"/>
          <w:lang w:val="tr-TR"/>
        </w:rPr>
      </w:pPr>
      <w:r w:rsidRPr="008F4254">
        <w:rPr>
          <w:rFonts w:cs="Arial"/>
          <w:lang w:val="tr-TR"/>
        </w:rPr>
        <w:t>Bölümdeki bürolar iş akışı dikkate alınarak düzenlenmelidir. Buna ek olarak her büronun kendi içerisindeki düzenlenmesi, masa, araç ve gereçlerin büroda yerleştirilmesi memurun işini kolaylıkla görebileceği biçimde olmalıdır. Araştırma için ve hekimlerin dosyaları tamamlaması için ayrılan odalarda masa ve ilgili diğer tüm eşyalar bulunmalıdır.</w:t>
      </w:r>
    </w:p>
    <w:p w:rsidR="00E549F1" w:rsidRPr="008F4254" w:rsidRDefault="00E549F1" w:rsidP="00E549F1">
      <w:pPr>
        <w:pStyle w:val="B3"/>
        <w:rPr>
          <w:rFonts w:cs="Arial"/>
          <w:lang w:val="tr-TR"/>
        </w:rPr>
      </w:pPr>
      <w:bookmarkStart w:id="148" w:name="_Toc416254947"/>
      <w:bookmarkStart w:id="149" w:name="_Toc352993776"/>
      <w:bookmarkStart w:id="150" w:name="_Toc456715123"/>
      <w:r w:rsidRPr="008F4254">
        <w:rPr>
          <w:rFonts w:cs="Arial"/>
          <w:lang w:val="tr-TR"/>
        </w:rPr>
        <w:t>Personel ve Araçlar</w:t>
      </w:r>
      <w:bookmarkEnd w:id="148"/>
      <w:bookmarkEnd w:id="149"/>
      <w:bookmarkEnd w:id="150"/>
    </w:p>
    <w:p w:rsidR="00E549F1" w:rsidRPr="008F4254" w:rsidRDefault="00E549F1" w:rsidP="00E549F1">
      <w:pPr>
        <w:pStyle w:val="P1"/>
        <w:rPr>
          <w:rFonts w:cs="Arial"/>
          <w:lang w:val="tr-TR"/>
        </w:rPr>
      </w:pPr>
      <w:r w:rsidRPr="008F4254">
        <w:rPr>
          <w:rFonts w:cs="Arial"/>
          <w:lang w:val="tr-TR"/>
        </w:rPr>
        <w:t>Çalıştırılacak personel sayısı ve çeşidi hastanenin ve hasta dosyaları bölümünün iş hacmi, bütçesi, teknolojisi ve diğer olanakları dikkate alınarak planlanır.</w:t>
      </w:r>
    </w:p>
    <w:p w:rsidR="00E549F1" w:rsidRPr="008F4254" w:rsidRDefault="00E549F1" w:rsidP="00E549F1">
      <w:pPr>
        <w:pStyle w:val="P1"/>
        <w:rPr>
          <w:rFonts w:cs="Arial"/>
          <w:lang w:val="tr-TR"/>
        </w:rPr>
      </w:pPr>
      <w:r w:rsidRPr="008F4254">
        <w:rPr>
          <w:rFonts w:cs="Arial"/>
          <w:lang w:val="tr-TR"/>
        </w:rPr>
        <w:t>Kullanılacak araçlar genel büro malzemeleri yanında işin çeşidine uygun teknolojik araçlar, dosya dolapları, gerekli kitaplar, dokümanlar, kırtasiye ve diğer malzemelerdir.</w:t>
      </w:r>
    </w:p>
    <w:p w:rsidR="00E549F1" w:rsidRPr="008F4254" w:rsidRDefault="00E549F1" w:rsidP="00E549F1">
      <w:pPr>
        <w:pStyle w:val="B1"/>
        <w:rPr>
          <w:rFonts w:cs="Arial"/>
          <w:lang w:val="tr-TR"/>
        </w:rPr>
      </w:pPr>
      <w:bookmarkStart w:id="151" w:name="_Toc416254948"/>
      <w:bookmarkStart w:id="152" w:name="_Toc456715124"/>
      <w:r w:rsidRPr="008F4254">
        <w:rPr>
          <w:rFonts w:cs="Arial"/>
          <w:lang w:val="tr-TR"/>
        </w:rPr>
        <w:t>DOSYA SAKLAMA BÖLÜMÜ</w:t>
      </w:r>
      <w:bookmarkEnd w:id="151"/>
      <w:bookmarkEnd w:id="152"/>
    </w:p>
    <w:p w:rsidR="00E549F1" w:rsidRPr="008F4254" w:rsidRDefault="00E549F1" w:rsidP="00E549F1">
      <w:pPr>
        <w:pStyle w:val="P1"/>
        <w:rPr>
          <w:rFonts w:cs="Arial"/>
          <w:lang w:val="tr-TR"/>
        </w:rPr>
      </w:pPr>
      <w:r w:rsidRPr="008F4254">
        <w:rPr>
          <w:rFonts w:cs="Arial"/>
          <w:lang w:val="tr-TR"/>
        </w:rPr>
        <w:t>Hastaneye başvuran tüm hastaların dosyalarını saklayacak kadar büyük bir yer bulmak mümkün değildir. Bu nedenle hastanenin politikasına göre aşağıda belirtilen önlemlerden birisi çözüm yolu olarak üretilebilir:</w:t>
      </w:r>
    </w:p>
    <w:p w:rsidR="00E549F1" w:rsidRPr="008F4254" w:rsidRDefault="00E549F1" w:rsidP="004176C2">
      <w:pPr>
        <w:pStyle w:val="PB5"/>
        <w:numPr>
          <w:ilvl w:val="0"/>
          <w:numId w:val="33"/>
        </w:numPr>
        <w:ind w:left="680"/>
        <w:rPr>
          <w:rFonts w:cs="Arial"/>
          <w:lang w:val="tr-TR"/>
        </w:rPr>
      </w:pPr>
      <w:r w:rsidRPr="008F4254">
        <w:rPr>
          <w:rFonts w:cs="Arial"/>
          <w:lang w:val="tr-TR"/>
        </w:rPr>
        <w:t>Belirli bir süre içerisinde (3-5 yıl gibi) hiç işlenmeyen dosyaların iptal edilmesi,</w:t>
      </w:r>
    </w:p>
    <w:p w:rsidR="00E549F1" w:rsidRPr="008F4254" w:rsidRDefault="00E549F1" w:rsidP="004176C2">
      <w:pPr>
        <w:pStyle w:val="PB5"/>
        <w:numPr>
          <w:ilvl w:val="0"/>
          <w:numId w:val="33"/>
        </w:numPr>
        <w:ind w:left="680"/>
        <w:rPr>
          <w:rFonts w:cs="Arial"/>
          <w:lang w:val="tr-TR"/>
        </w:rPr>
      </w:pPr>
      <w:r w:rsidRPr="008F4254">
        <w:rPr>
          <w:rFonts w:cs="Arial"/>
          <w:lang w:val="tr-TR"/>
        </w:rPr>
        <w:t>10 yılı dolduran dosyaların tamamının iptal edilmesi,</w:t>
      </w:r>
    </w:p>
    <w:p w:rsidR="00E549F1" w:rsidRPr="008F4254" w:rsidRDefault="00E549F1" w:rsidP="004176C2">
      <w:pPr>
        <w:pStyle w:val="PB5"/>
        <w:numPr>
          <w:ilvl w:val="0"/>
          <w:numId w:val="33"/>
        </w:numPr>
        <w:ind w:left="680"/>
        <w:rPr>
          <w:rFonts w:cs="Arial"/>
          <w:lang w:val="tr-TR"/>
        </w:rPr>
      </w:pPr>
      <w:r w:rsidRPr="008F4254">
        <w:rPr>
          <w:rFonts w:cs="Arial"/>
          <w:lang w:val="tr-TR"/>
        </w:rPr>
        <w:t>Eski dosyaların mikrofilme alınarak iptal edilmesi,</w:t>
      </w:r>
    </w:p>
    <w:p w:rsidR="00E549F1" w:rsidRPr="008F4254" w:rsidRDefault="00E549F1" w:rsidP="004176C2">
      <w:pPr>
        <w:pStyle w:val="PB5"/>
        <w:numPr>
          <w:ilvl w:val="0"/>
          <w:numId w:val="33"/>
        </w:numPr>
        <w:ind w:left="680"/>
        <w:rPr>
          <w:rFonts w:cs="Arial"/>
          <w:lang w:val="tr-TR"/>
        </w:rPr>
      </w:pPr>
      <w:r w:rsidRPr="008F4254">
        <w:rPr>
          <w:rFonts w:cs="Arial"/>
          <w:lang w:val="tr-TR"/>
        </w:rPr>
        <w:t>Dosyaların ya özet bilgiler halinde ya da aynen bilgisayara aktarılarak iptal edilmesi,</w:t>
      </w:r>
    </w:p>
    <w:p w:rsidR="00E549F1" w:rsidRPr="008F4254" w:rsidRDefault="00E549F1" w:rsidP="004176C2">
      <w:pPr>
        <w:pStyle w:val="PB5"/>
        <w:numPr>
          <w:ilvl w:val="0"/>
          <w:numId w:val="33"/>
        </w:numPr>
        <w:ind w:left="624"/>
        <w:rPr>
          <w:rFonts w:cs="Arial"/>
          <w:lang w:val="tr-TR"/>
        </w:rPr>
      </w:pPr>
      <w:r w:rsidRPr="008F4254">
        <w:rPr>
          <w:rFonts w:cs="Arial"/>
          <w:lang w:val="tr-TR"/>
        </w:rPr>
        <w:t>Tamamen bilgisayar</w:t>
      </w:r>
      <w:r w:rsidR="004D46AD">
        <w:rPr>
          <w:rFonts w:cs="Arial"/>
          <w:lang w:val="tr-TR"/>
        </w:rPr>
        <w:t>la</w:t>
      </w:r>
      <w:r w:rsidRPr="008F4254">
        <w:rPr>
          <w:rFonts w:cs="Arial"/>
          <w:lang w:val="tr-TR"/>
        </w:rPr>
        <w:t xml:space="preserve"> çalışılarak dosyaların tümden kaldırılması.</w:t>
      </w:r>
    </w:p>
    <w:p w:rsidR="00E549F1" w:rsidRPr="008F4254" w:rsidRDefault="00E549F1" w:rsidP="00E549F1">
      <w:pPr>
        <w:pStyle w:val="B3"/>
        <w:rPr>
          <w:rFonts w:cs="Arial"/>
          <w:lang w:val="tr-TR"/>
        </w:rPr>
      </w:pPr>
      <w:bookmarkStart w:id="153" w:name="_Toc416254949"/>
      <w:bookmarkStart w:id="154" w:name="_Toc352993778"/>
      <w:bookmarkStart w:id="155" w:name="_Toc456715125"/>
      <w:r w:rsidRPr="008F4254">
        <w:rPr>
          <w:rFonts w:cs="Arial"/>
          <w:lang w:val="tr-TR"/>
        </w:rPr>
        <w:t>Dosya Saklama Bölümünün Yeri</w:t>
      </w:r>
      <w:bookmarkEnd w:id="153"/>
      <w:bookmarkEnd w:id="154"/>
      <w:bookmarkEnd w:id="155"/>
    </w:p>
    <w:p w:rsidR="00E549F1" w:rsidRPr="008F4254" w:rsidRDefault="00E549F1" w:rsidP="00E549F1">
      <w:pPr>
        <w:pStyle w:val="P1"/>
        <w:rPr>
          <w:rFonts w:cs="Arial"/>
          <w:lang w:val="tr-TR"/>
        </w:rPr>
      </w:pPr>
      <w:r w:rsidRPr="008F4254">
        <w:rPr>
          <w:rFonts w:cs="Arial"/>
          <w:lang w:val="tr-TR"/>
        </w:rPr>
        <w:t xml:space="preserve">Dosya saklama bölümü işe yaramaz dosyaların saklandığı bir depo değildir. Aksine daima işlem gören her zaman canlı bir kitaplık gibi düşünülmelidir. Bu bakımdan kolay ulaşılır bir yerde, tercihen bölümünün içinde ya da alt katında bir yerde olması en </w:t>
      </w:r>
      <w:r w:rsidRPr="008F4254">
        <w:rPr>
          <w:rFonts w:cs="Arial"/>
          <w:lang w:val="tr-TR"/>
        </w:rPr>
        <w:lastRenderedPageBreak/>
        <w:t>uygun olanıdır. Zaten bölümün, diğer bölümlerle en kolay şekilde iletişimi sağlayabilecek ve hekimlerin en kolay biçimde ulaşabilecekleri bir yerde olması zorunluluğu nedeniyle, dosyaların saklandığı bölümün de hasta dosyaları bölümü içinde olması istenir.</w:t>
      </w:r>
    </w:p>
    <w:p w:rsidR="00E549F1" w:rsidRPr="008F4254" w:rsidRDefault="00E549F1" w:rsidP="00E549F1">
      <w:pPr>
        <w:pStyle w:val="P1"/>
        <w:rPr>
          <w:rFonts w:cs="Arial"/>
          <w:lang w:val="tr-TR"/>
        </w:rPr>
      </w:pPr>
      <w:r w:rsidRPr="008F4254">
        <w:rPr>
          <w:rFonts w:cs="Arial"/>
          <w:lang w:val="tr-TR"/>
        </w:rPr>
        <w:t>Dosya saklama yeri kuru, havadar, tozsuz, orta derecede sıcaklığa sahip olmalıdır. Dosya saklama yeri dosyaları nemlendirecek her türlü durumdan arındırılmalı, çok iyi aydınlatılmalı ve gerekli araç-gereçleri içinde barındırmalıdır. Raflardaki dosyaların en geç haftada bir kez elektrik süpürgesi ile tozları alınmalı ve yangına karşı her türlü önlem alınmalıdır.</w:t>
      </w:r>
    </w:p>
    <w:p w:rsidR="00E549F1" w:rsidRPr="008F4254" w:rsidRDefault="00E549F1" w:rsidP="00E549F1">
      <w:pPr>
        <w:pStyle w:val="B3"/>
        <w:rPr>
          <w:rFonts w:cs="Arial"/>
          <w:lang w:val="tr-TR"/>
        </w:rPr>
      </w:pPr>
      <w:bookmarkStart w:id="156" w:name="_Toc416254950"/>
      <w:bookmarkStart w:id="157" w:name="_Toc352993779"/>
      <w:bookmarkStart w:id="158" w:name="_Toc456715126"/>
      <w:r w:rsidRPr="008F4254">
        <w:rPr>
          <w:rFonts w:cs="Arial"/>
          <w:lang w:val="tr-TR"/>
        </w:rPr>
        <w:t>Dosya Saklama Yöntemleri</w:t>
      </w:r>
      <w:bookmarkEnd w:id="156"/>
      <w:bookmarkEnd w:id="157"/>
      <w:bookmarkEnd w:id="158"/>
    </w:p>
    <w:p w:rsidR="00E549F1" w:rsidRPr="008F4254" w:rsidRDefault="00E549F1" w:rsidP="00E549F1">
      <w:pPr>
        <w:pStyle w:val="P1"/>
        <w:rPr>
          <w:rFonts w:cs="Arial"/>
          <w:lang w:val="tr-TR"/>
        </w:rPr>
      </w:pPr>
      <w:r w:rsidRPr="008F4254">
        <w:rPr>
          <w:rFonts w:cs="Arial"/>
          <w:lang w:val="tr-TR"/>
        </w:rPr>
        <w:t>Dosya saklama odaları için en uygun olan raf sistemi açık raflardır. Açık raflar hem dosyanın kolay ve çabuk yerleşmesi, hem de çabuk alınması için en uygun ortama sahiptir. Rafların metal olması yangın yönünden daha uygun olduğu gibi kolay sökülüp monte edilmesi yönünden de elverişlidir. Rafın her bölmesine yaklaşık 100 dosya konabilir. Her rafa konulacak dosya sayısı saptanırken dosyaların zamanla kalınlaşacağı düşünülmeli ve rafın kapasitesinin hiç olmazsa % 25’i boş bırakılmalıdır.</w:t>
      </w:r>
    </w:p>
    <w:p w:rsidR="00E549F1" w:rsidRPr="008F4254" w:rsidRDefault="00E549F1" w:rsidP="00E549F1">
      <w:pPr>
        <w:pStyle w:val="B2"/>
        <w:rPr>
          <w:rFonts w:cs="Arial"/>
          <w:b/>
          <w:lang w:val="tr-TR"/>
        </w:rPr>
      </w:pPr>
      <w:bookmarkStart w:id="159" w:name="_Toc416254951"/>
      <w:bookmarkStart w:id="160" w:name="_Toc352993780"/>
      <w:bookmarkStart w:id="161" w:name="_Toc456715127"/>
      <w:r w:rsidRPr="008F4254">
        <w:rPr>
          <w:rFonts w:cs="Arial"/>
          <w:b/>
          <w:lang w:val="tr-TR"/>
        </w:rPr>
        <w:t>FORMLAR</w:t>
      </w:r>
      <w:bookmarkEnd w:id="159"/>
      <w:bookmarkEnd w:id="160"/>
      <w:bookmarkEnd w:id="161"/>
    </w:p>
    <w:p w:rsidR="00E549F1" w:rsidRPr="008F4254" w:rsidRDefault="00E549F1" w:rsidP="00E549F1">
      <w:pPr>
        <w:pStyle w:val="P1"/>
        <w:rPr>
          <w:rFonts w:cs="Arial"/>
          <w:lang w:val="tr-TR"/>
        </w:rPr>
      </w:pPr>
      <w:r w:rsidRPr="008F4254">
        <w:rPr>
          <w:rFonts w:cs="Arial"/>
          <w:lang w:val="tr-TR"/>
        </w:rPr>
        <w:t>Hasta dosyaları bölüm yöneticisi; kullanılacak formların kendi hastanesine uygun ve kaliteli bir biçimde düzenlenmesi ve sağlanmasından birinci derecede sorumlu olan kişidir.</w:t>
      </w:r>
    </w:p>
    <w:p w:rsidR="00E549F1" w:rsidRPr="008F4254" w:rsidRDefault="00E549F1" w:rsidP="00E549F1">
      <w:pPr>
        <w:pStyle w:val="B3"/>
        <w:rPr>
          <w:rFonts w:cs="Arial"/>
          <w:lang w:val="tr-TR"/>
        </w:rPr>
      </w:pPr>
      <w:bookmarkStart w:id="162" w:name="_Toc416254952"/>
      <w:bookmarkStart w:id="163" w:name="_Toc352993781"/>
      <w:bookmarkStart w:id="164" w:name="_Toc456715128"/>
      <w:r w:rsidRPr="008F4254">
        <w:rPr>
          <w:rFonts w:cs="Arial"/>
          <w:lang w:val="tr-TR"/>
        </w:rPr>
        <w:t>Formların Kalitesi</w:t>
      </w:r>
      <w:bookmarkEnd w:id="162"/>
      <w:bookmarkEnd w:id="163"/>
      <w:bookmarkEnd w:id="164"/>
      <w:r w:rsidRPr="008F4254">
        <w:rPr>
          <w:rFonts w:cs="Arial"/>
          <w:lang w:val="tr-TR"/>
        </w:rPr>
        <w:t xml:space="preserve"> ve Düzenlenmesi</w:t>
      </w:r>
    </w:p>
    <w:p w:rsidR="00E549F1" w:rsidRPr="008F4254" w:rsidRDefault="00E549F1" w:rsidP="00E549F1">
      <w:pPr>
        <w:pStyle w:val="P1"/>
        <w:rPr>
          <w:rFonts w:cs="Arial"/>
          <w:lang w:val="tr-TR"/>
        </w:rPr>
      </w:pPr>
      <w:r w:rsidRPr="008F4254">
        <w:rPr>
          <w:rFonts w:cs="Arial"/>
          <w:lang w:val="tr-TR"/>
        </w:rPr>
        <w:t xml:space="preserve">Kartlar ve sürekli kullanılan formlar çok kaliteli </w:t>
      </w:r>
      <w:proofErr w:type="gramStart"/>
      <w:r w:rsidRPr="008F4254">
        <w:rPr>
          <w:rFonts w:cs="Arial"/>
          <w:lang w:val="tr-TR"/>
        </w:rPr>
        <w:t>kağıda</w:t>
      </w:r>
      <w:proofErr w:type="gramEnd"/>
      <w:r w:rsidRPr="008F4254">
        <w:rPr>
          <w:rFonts w:cs="Arial"/>
          <w:lang w:val="tr-TR"/>
        </w:rPr>
        <w:t xml:space="preserve"> basılmalı, fazla kullanımdan dolayı yıpranmayan, silinebilen, mürekkep kalemle yazmaya elverişli cinsten olmalıdır. Formlar ve kartlar önce geliştirilmeli, bir müddet denenmeli ve kesinleşince standart hale getirilip bastırılarak sürekli kullanıma sunulmalıdır.</w:t>
      </w:r>
    </w:p>
    <w:p w:rsidR="00E549F1" w:rsidRPr="008F4254" w:rsidRDefault="00E549F1" w:rsidP="00E549F1">
      <w:pPr>
        <w:pStyle w:val="P1"/>
        <w:rPr>
          <w:rFonts w:cs="Arial"/>
          <w:lang w:val="tr-TR"/>
        </w:rPr>
      </w:pPr>
      <w:r w:rsidRPr="008F4254">
        <w:rPr>
          <w:rFonts w:cs="Arial"/>
          <w:lang w:val="tr-TR"/>
        </w:rPr>
        <w:t>Hasta kayıtları karton dosyalar içinde saklanıyorsa kartonların da uzun süre kullanılabilecek, raflara yerleştirirken ve raftan alırken yırtılmayacak kalitede olmasına özen gösterilmelidir.</w:t>
      </w:r>
    </w:p>
    <w:p w:rsidR="00E549F1" w:rsidRPr="008F4254" w:rsidRDefault="00E549F1" w:rsidP="00E549F1">
      <w:pPr>
        <w:pStyle w:val="P1"/>
        <w:rPr>
          <w:rFonts w:cs="Arial"/>
          <w:lang w:val="tr-TR"/>
        </w:rPr>
      </w:pPr>
      <w:r w:rsidRPr="008F4254">
        <w:rPr>
          <w:rFonts w:cs="Arial"/>
          <w:lang w:val="tr-TR"/>
        </w:rPr>
        <w:t xml:space="preserve">Hasta dosyaları bölüm yöneticisi, kullanılacak formları önce hekim ve diğer personelin görüşlerini alarak, sonra hasta dosyaları </w:t>
      </w:r>
      <w:r w:rsidRPr="008F4254">
        <w:rPr>
          <w:rFonts w:cs="Arial"/>
          <w:lang w:val="tr-TR"/>
        </w:rPr>
        <w:lastRenderedPageBreak/>
        <w:t xml:space="preserve">komitesinin görüşünü alarak kesinleştirmeli ve bastırmalıdır. Kullanımdaki formlar sürekli denetlenmeli ve yapılacak değişikliklere personelle birlikte karar verilmelidir. </w:t>
      </w:r>
    </w:p>
    <w:p w:rsidR="00104601" w:rsidRPr="008F4254" w:rsidRDefault="00E549F1" w:rsidP="00150094">
      <w:pPr>
        <w:pStyle w:val="BB2"/>
        <w:rPr>
          <w:rFonts w:cs="Arial"/>
          <w:szCs w:val="28"/>
          <w:lang w:val="tr-TR"/>
        </w:rPr>
      </w:pPr>
      <w:r w:rsidRPr="008F4254">
        <w:rPr>
          <w:rFonts w:cs="Arial"/>
          <w:lang w:val="tr-TR"/>
        </w:rPr>
        <w:br w:type="page"/>
      </w:r>
      <w:bookmarkStart w:id="165" w:name="_Toc456715069"/>
    </w:p>
    <w:p w:rsidR="00104601" w:rsidRPr="008F4254" w:rsidRDefault="00104601" w:rsidP="00150094">
      <w:pPr>
        <w:pStyle w:val="BB2"/>
        <w:spacing w:after="120" w:line="276" w:lineRule="auto"/>
        <w:jc w:val="right"/>
        <w:rPr>
          <w:rFonts w:cs="Arial"/>
          <w:szCs w:val="28"/>
          <w:lang w:val="tr-TR"/>
        </w:rPr>
      </w:pPr>
    </w:p>
    <w:p w:rsidR="00104601" w:rsidRPr="008F4254" w:rsidRDefault="00104601" w:rsidP="00150094">
      <w:pPr>
        <w:pStyle w:val="BB2"/>
        <w:spacing w:after="120" w:line="276" w:lineRule="auto"/>
        <w:jc w:val="right"/>
        <w:rPr>
          <w:rFonts w:cs="Arial"/>
          <w:szCs w:val="28"/>
          <w:lang w:val="tr-TR"/>
        </w:rPr>
      </w:pPr>
    </w:p>
    <w:p w:rsidR="00104601" w:rsidRPr="008F4254" w:rsidRDefault="00104601" w:rsidP="00150094">
      <w:pPr>
        <w:pStyle w:val="BB2"/>
        <w:spacing w:after="120" w:line="276" w:lineRule="auto"/>
        <w:jc w:val="right"/>
        <w:rPr>
          <w:rFonts w:cs="Arial"/>
          <w:szCs w:val="28"/>
          <w:lang w:val="tr-TR"/>
        </w:rPr>
      </w:pPr>
    </w:p>
    <w:p w:rsidR="00BC5AC3" w:rsidRDefault="00BC5AC3" w:rsidP="00150094">
      <w:pPr>
        <w:pStyle w:val="BB2"/>
        <w:spacing w:after="120" w:line="276" w:lineRule="auto"/>
        <w:jc w:val="right"/>
        <w:rPr>
          <w:rFonts w:cs="Arial"/>
          <w:szCs w:val="28"/>
          <w:lang w:val="tr-TR"/>
        </w:rPr>
      </w:pPr>
      <w:r>
        <w:rPr>
          <w:rFonts w:cs="Arial"/>
          <w:szCs w:val="28"/>
          <w:lang w:val="tr-TR"/>
        </w:rPr>
        <w:t>18</w:t>
      </w:r>
    </w:p>
    <w:p w:rsidR="00104601" w:rsidRPr="008F4254" w:rsidRDefault="00104601" w:rsidP="004D46AD">
      <w:pPr>
        <w:pStyle w:val="BB2"/>
        <w:spacing w:before="80" w:after="120"/>
        <w:jc w:val="right"/>
        <w:rPr>
          <w:rFonts w:cs="Arial"/>
          <w:szCs w:val="28"/>
          <w:lang w:val="tr-TR"/>
        </w:rPr>
      </w:pPr>
      <w:r w:rsidRPr="008F4254">
        <w:rPr>
          <w:rFonts w:cs="Arial"/>
          <w:szCs w:val="28"/>
          <w:lang w:val="tr-TR"/>
        </w:rPr>
        <w:t>HASTALIKLARIN</w:t>
      </w:r>
    </w:p>
    <w:p w:rsidR="00104601" w:rsidRPr="008F4254" w:rsidRDefault="00104601" w:rsidP="004D46AD">
      <w:pPr>
        <w:pStyle w:val="BB2"/>
        <w:spacing w:before="80" w:after="120"/>
        <w:jc w:val="right"/>
        <w:rPr>
          <w:rFonts w:cs="Arial"/>
          <w:szCs w:val="28"/>
          <w:lang w:val="tr-TR"/>
        </w:rPr>
      </w:pPr>
      <w:r w:rsidRPr="008F4254">
        <w:rPr>
          <w:rFonts w:cs="Arial"/>
          <w:szCs w:val="28"/>
          <w:lang w:val="tr-TR"/>
        </w:rPr>
        <w:t>ULUSLARARASI</w:t>
      </w:r>
    </w:p>
    <w:p w:rsidR="00104601" w:rsidRPr="008F4254" w:rsidRDefault="00104601" w:rsidP="004D46AD">
      <w:pPr>
        <w:pStyle w:val="BB2"/>
        <w:spacing w:before="80" w:after="120"/>
        <w:jc w:val="right"/>
        <w:rPr>
          <w:rFonts w:cs="Arial"/>
          <w:szCs w:val="28"/>
          <w:lang w:val="tr-TR"/>
        </w:rPr>
      </w:pPr>
      <w:r w:rsidRPr="008F4254">
        <w:rPr>
          <w:rFonts w:cs="Arial"/>
          <w:szCs w:val="28"/>
          <w:lang w:val="tr-TR"/>
        </w:rPr>
        <w:t>SINIFLANDIRMASI</w:t>
      </w:r>
      <w:bookmarkEnd w:id="165"/>
    </w:p>
    <w:p w:rsidR="00104601" w:rsidRDefault="00104601" w:rsidP="00104601">
      <w:pPr>
        <w:pStyle w:val="B1"/>
        <w:rPr>
          <w:rFonts w:cs="Arial"/>
          <w:lang w:val="tr-TR"/>
        </w:rPr>
      </w:pPr>
    </w:p>
    <w:p w:rsidR="00BC5AC3" w:rsidRPr="00BC5AC3" w:rsidRDefault="00BC5AC3" w:rsidP="004D46AD">
      <w:pPr>
        <w:pStyle w:val="B2"/>
        <w:spacing w:before="0"/>
        <w:rPr>
          <w:lang w:val="tr-TR"/>
        </w:rPr>
      </w:pPr>
    </w:p>
    <w:p w:rsidR="00104601" w:rsidRPr="008F4254" w:rsidRDefault="00104601" w:rsidP="004D46AD">
      <w:pPr>
        <w:pStyle w:val="B1"/>
        <w:spacing w:before="0"/>
        <w:rPr>
          <w:rFonts w:cs="Arial"/>
          <w:lang w:val="tr-TR"/>
        </w:rPr>
      </w:pPr>
      <w:bookmarkStart w:id="166" w:name="_Toc352993723"/>
      <w:bookmarkStart w:id="167" w:name="_Toc456715070"/>
      <w:r w:rsidRPr="008F4254">
        <w:rPr>
          <w:rFonts w:cs="Arial"/>
          <w:lang w:val="tr-TR"/>
        </w:rPr>
        <w:t>GİRİŞ</w:t>
      </w:r>
      <w:bookmarkEnd w:id="166"/>
      <w:bookmarkEnd w:id="167"/>
    </w:p>
    <w:p w:rsidR="00104601" w:rsidRPr="008F4254" w:rsidRDefault="00104601" w:rsidP="00104601">
      <w:pPr>
        <w:pStyle w:val="P1"/>
        <w:rPr>
          <w:rFonts w:cs="Arial"/>
          <w:lang w:val="tr-TR"/>
        </w:rPr>
      </w:pPr>
      <w:r w:rsidRPr="008F4254">
        <w:rPr>
          <w:rFonts w:cs="Arial"/>
          <w:lang w:val="tr-TR"/>
        </w:rPr>
        <w:t>Herhangi bir olayın sayısal olarak incelenmesini kolaylaştırmak için sınıflama işlemine sıklıkla başvurulur. Örneğin, bireylerin bazı özelliklerini (yaş, boy uzunluğu, vücut ağırlığı vb.) kolay inceleye-bilmek ve anlamlı bir sonuç çıkarabilmek için belirli kurallara göre belirli biçimlerde sınıflandırırız.</w:t>
      </w:r>
    </w:p>
    <w:p w:rsidR="00104601" w:rsidRPr="008F4254" w:rsidRDefault="00104601" w:rsidP="00104601">
      <w:pPr>
        <w:pStyle w:val="P1"/>
        <w:rPr>
          <w:rFonts w:cs="Arial"/>
          <w:lang w:val="tr-TR"/>
        </w:rPr>
      </w:pPr>
      <w:r w:rsidRPr="008F4254">
        <w:rPr>
          <w:rFonts w:cs="Arial"/>
          <w:lang w:val="tr-TR"/>
        </w:rPr>
        <w:t>Sayıları binleri aşan hastalıkların da teker teker incelenmesi hem çok güç olacaktır, hem de istatistiksel açıdan hiçbir yarar sağlamayacaktır. Bu nedenle hastalıkların da belirli biçimlerde sınıflandırılarak incelenmesi zorunludur.</w:t>
      </w:r>
    </w:p>
    <w:p w:rsidR="00104601" w:rsidRPr="008F4254" w:rsidRDefault="00104601" w:rsidP="00104601">
      <w:pPr>
        <w:pStyle w:val="P1"/>
        <w:rPr>
          <w:rFonts w:cs="Arial"/>
          <w:lang w:val="tr-TR"/>
        </w:rPr>
      </w:pPr>
      <w:r w:rsidRPr="008F4254">
        <w:rPr>
          <w:rFonts w:cs="Arial"/>
          <w:lang w:val="tr-TR"/>
        </w:rPr>
        <w:t xml:space="preserve">Hastalıkların sınıflandırması bölge ya da ülke düzeyinde yapılabilir. Bölge düzeyinde yalnız o bölgeye özel, ülke düzeyinde yalnız o ülkeye özel inceleme ve karşılaştırma yapılabilir. Bölgeler arası ya da ülkeler arası karşılaştırma yapmak olanaksızdır. Hastalıkların sınıflandırmasında asıl amaç uluslararası karşılaştırma olanağı sağlayacak ve her ülkede aynı biçimde (standart) uygulanacak bir sınıflama yapabilmektir. </w:t>
      </w:r>
    </w:p>
    <w:p w:rsidR="00104601" w:rsidRPr="008F4254" w:rsidRDefault="00104601" w:rsidP="00104601">
      <w:pPr>
        <w:pStyle w:val="P1"/>
        <w:rPr>
          <w:rFonts w:cs="Arial"/>
          <w:lang w:val="tr-TR"/>
        </w:rPr>
      </w:pPr>
      <w:r w:rsidRPr="008F4254">
        <w:rPr>
          <w:rFonts w:cs="Arial"/>
          <w:lang w:val="tr-TR"/>
        </w:rPr>
        <w:t xml:space="preserve">Bu noktadan hareket eden Dünya Sağlık Örgütü 1946 yılından bu yana hastalık, </w:t>
      </w:r>
      <w:proofErr w:type="gramStart"/>
      <w:r w:rsidRPr="008F4254">
        <w:rPr>
          <w:rFonts w:cs="Arial"/>
          <w:lang w:val="tr-TR"/>
        </w:rPr>
        <w:t>travma</w:t>
      </w:r>
      <w:proofErr w:type="gramEnd"/>
      <w:r w:rsidRPr="008F4254">
        <w:rPr>
          <w:rFonts w:cs="Arial"/>
          <w:lang w:val="tr-TR"/>
        </w:rPr>
        <w:t xml:space="preserve"> ve ölüm nedenlerinin bütün uluslarca aynı biçimde yapılmasını sağlamak amacıyla değişik başlıklar altında sınıflandırmalar yapmış ve ülkelere bu sınıflandırmaları kullanmalarını önermiştir.</w:t>
      </w:r>
    </w:p>
    <w:p w:rsidR="00104601" w:rsidRPr="008F4254" w:rsidRDefault="00104601" w:rsidP="00104601">
      <w:pPr>
        <w:pStyle w:val="B1"/>
        <w:rPr>
          <w:rFonts w:cs="Arial"/>
          <w:lang w:val="tr-TR"/>
        </w:rPr>
      </w:pPr>
      <w:bookmarkStart w:id="168" w:name="_Toc456715071"/>
      <w:r w:rsidRPr="008F4254">
        <w:rPr>
          <w:rFonts w:cs="Arial"/>
          <w:lang w:val="tr-TR"/>
        </w:rPr>
        <w:lastRenderedPageBreak/>
        <w:t>DOĞRU SINIFLANDIRMA YAPABİLMEK İÇİN GEREKLİ KOŞULLAR</w:t>
      </w:r>
      <w:bookmarkEnd w:id="168"/>
    </w:p>
    <w:p w:rsidR="00104601" w:rsidRPr="008F4254" w:rsidRDefault="00104601" w:rsidP="00104601">
      <w:pPr>
        <w:pStyle w:val="P1"/>
        <w:rPr>
          <w:rFonts w:cs="Arial"/>
          <w:lang w:val="tr-TR"/>
        </w:rPr>
      </w:pPr>
      <w:r w:rsidRPr="008F4254">
        <w:rPr>
          <w:rFonts w:cs="Arial"/>
          <w:lang w:val="tr-TR"/>
        </w:rPr>
        <w:t xml:space="preserve">Hastalık, </w:t>
      </w:r>
      <w:proofErr w:type="gramStart"/>
      <w:r w:rsidRPr="008F4254">
        <w:rPr>
          <w:rFonts w:cs="Arial"/>
          <w:lang w:val="tr-TR"/>
        </w:rPr>
        <w:t>travma</w:t>
      </w:r>
      <w:proofErr w:type="gramEnd"/>
      <w:r w:rsidRPr="008F4254">
        <w:rPr>
          <w:rFonts w:cs="Arial"/>
          <w:lang w:val="tr-TR"/>
        </w:rPr>
        <w:t xml:space="preserve"> ve ölüm nedenleri hakkında doğru ve güvenilir verilere sahip olabilmek için doğru bir sınıflandırma, doğru sınıflama için doğru kodlama, doğru kodlama için açık ve kapsamlı bir tanı gerekir. Bu nedenle bir hekim hastasına tanı koyarken aşağıda sıralanan noktaları göz önünde bulundurmalıdır:</w:t>
      </w:r>
    </w:p>
    <w:p w:rsidR="00104601" w:rsidRPr="008F4254" w:rsidRDefault="00104601" w:rsidP="00150094">
      <w:pPr>
        <w:pStyle w:val="PB1"/>
        <w:numPr>
          <w:ilvl w:val="0"/>
          <w:numId w:val="43"/>
        </w:numPr>
        <w:ind w:left="737"/>
        <w:rPr>
          <w:rFonts w:cs="Arial"/>
          <w:lang w:val="tr-TR"/>
        </w:rPr>
      </w:pPr>
      <w:r w:rsidRPr="008F4254">
        <w:rPr>
          <w:rFonts w:cs="Arial"/>
          <w:lang w:val="tr-TR"/>
        </w:rPr>
        <w:t>Hastalığın akut /kronik olduğu belirtilmelidir.</w:t>
      </w:r>
    </w:p>
    <w:p w:rsidR="00104601" w:rsidRPr="008F4254" w:rsidRDefault="00104601" w:rsidP="00150094">
      <w:pPr>
        <w:pStyle w:val="PB1"/>
        <w:numPr>
          <w:ilvl w:val="0"/>
          <w:numId w:val="43"/>
        </w:numPr>
        <w:ind w:left="737"/>
        <w:rPr>
          <w:rFonts w:cs="Arial"/>
          <w:lang w:val="tr-TR"/>
        </w:rPr>
      </w:pPr>
      <w:r w:rsidRPr="008F4254">
        <w:rPr>
          <w:rFonts w:cs="Arial"/>
          <w:lang w:val="tr-TR"/>
        </w:rPr>
        <w:t>Hastalığın etiyolojisi belirtilmelidir.</w:t>
      </w:r>
    </w:p>
    <w:p w:rsidR="00104601" w:rsidRPr="008F4254" w:rsidRDefault="00104601" w:rsidP="00150094">
      <w:pPr>
        <w:pStyle w:val="PB1"/>
        <w:numPr>
          <w:ilvl w:val="0"/>
          <w:numId w:val="43"/>
        </w:numPr>
        <w:ind w:left="737"/>
        <w:rPr>
          <w:rFonts w:cs="Arial"/>
          <w:lang w:val="tr-TR"/>
        </w:rPr>
      </w:pPr>
      <w:r w:rsidRPr="008F4254">
        <w:rPr>
          <w:rFonts w:cs="Arial"/>
          <w:lang w:val="tr-TR"/>
        </w:rPr>
        <w:t>Hastalığın birlikte bulunduğu durum ya da hasta bireyin bazı özellikleri belirtilmelidir. Örneğin, bir hastalık normal bir kişide ve gebe kadında farklı yerlerde kodlanabilir.</w:t>
      </w:r>
    </w:p>
    <w:p w:rsidR="00104601" w:rsidRPr="008F4254" w:rsidRDefault="00104601" w:rsidP="00150094">
      <w:pPr>
        <w:pStyle w:val="PB1"/>
        <w:numPr>
          <w:ilvl w:val="0"/>
          <w:numId w:val="43"/>
        </w:numPr>
        <w:ind w:left="737"/>
        <w:rPr>
          <w:rFonts w:cs="Arial"/>
          <w:lang w:val="tr-TR"/>
        </w:rPr>
      </w:pPr>
      <w:r w:rsidRPr="008F4254">
        <w:rPr>
          <w:rFonts w:cs="Arial"/>
          <w:lang w:val="tr-TR"/>
        </w:rPr>
        <w:t>Tanının kesin mi yoksa ihtimali mi olduğu belirtilmelidir.</w:t>
      </w:r>
    </w:p>
    <w:p w:rsidR="00104601" w:rsidRPr="008F4254" w:rsidRDefault="00104601" w:rsidP="00150094">
      <w:pPr>
        <w:pStyle w:val="PB1"/>
        <w:numPr>
          <w:ilvl w:val="0"/>
          <w:numId w:val="43"/>
        </w:numPr>
        <w:ind w:left="737"/>
        <w:rPr>
          <w:rFonts w:cs="Arial"/>
          <w:lang w:val="tr-TR"/>
        </w:rPr>
      </w:pPr>
      <w:r w:rsidRPr="008F4254">
        <w:rPr>
          <w:rFonts w:cs="Arial"/>
          <w:lang w:val="tr-TR"/>
        </w:rPr>
        <w:t>Tanı okunaklı ve uluslararası sınıflandırmada kullanılan terminoloji ile yazılmalıdır. Herkes tarafından aynı anlama gelmeyen sözcükler kullanılmamalı ve özel kısaltmalar yapılmamalıdır.</w:t>
      </w:r>
    </w:p>
    <w:p w:rsidR="00104601" w:rsidRPr="008F4254" w:rsidRDefault="00104601" w:rsidP="00150094">
      <w:pPr>
        <w:pStyle w:val="PB1"/>
        <w:numPr>
          <w:ilvl w:val="0"/>
          <w:numId w:val="43"/>
        </w:numPr>
        <w:ind w:left="737"/>
        <w:rPr>
          <w:rFonts w:cs="Arial"/>
          <w:lang w:val="tr-TR"/>
        </w:rPr>
      </w:pPr>
      <w:r w:rsidRPr="008F4254">
        <w:rPr>
          <w:rFonts w:cs="Arial"/>
          <w:lang w:val="tr-TR"/>
        </w:rPr>
        <w:t>Tanı açık, kapsamlı ve çok iyi tanımlanmalıdır. «malignansi», «tüberküloz», «kitle», «</w:t>
      </w:r>
      <w:proofErr w:type="gramStart"/>
      <w:r w:rsidRPr="008F4254">
        <w:rPr>
          <w:rFonts w:cs="Arial"/>
          <w:lang w:val="tr-TR"/>
        </w:rPr>
        <w:t>travma</w:t>
      </w:r>
      <w:proofErr w:type="gramEnd"/>
      <w:r w:rsidRPr="008F4254">
        <w:rPr>
          <w:rFonts w:cs="Arial"/>
          <w:lang w:val="tr-TR"/>
        </w:rPr>
        <w:t xml:space="preserve">» gibi anlam vermeyen tanı-lardan sakınılmalıdır. Anatomik yer, organ, organın etkilenen kısmı, özellikle </w:t>
      </w:r>
      <w:proofErr w:type="gramStart"/>
      <w:r w:rsidRPr="008F4254">
        <w:rPr>
          <w:rFonts w:cs="Arial"/>
          <w:lang w:val="tr-TR"/>
        </w:rPr>
        <w:t>travmalarda</w:t>
      </w:r>
      <w:proofErr w:type="gramEnd"/>
      <w:r w:rsidRPr="008F4254">
        <w:rPr>
          <w:rFonts w:cs="Arial"/>
          <w:lang w:val="tr-TR"/>
        </w:rPr>
        <w:t xml:space="preserve"> travmanın oluş şekli, niteliği, yer ve saati mutlaka belirtilmelidir.</w:t>
      </w:r>
    </w:p>
    <w:p w:rsidR="00104601" w:rsidRPr="008F4254" w:rsidRDefault="00104601" w:rsidP="00104601">
      <w:pPr>
        <w:pStyle w:val="B1"/>
        <w:rPr>
          <w:rFonts w:cs="Arial"/>
          <w:lang w:val="tr-TR"/>
        </w:rPr>
      </w:pPr>
      <w:bookmarkStart w:id="169" w:name="_Toc456715072"/>
      <w:r w:rsidRPr="008F4254">
        <w:rPr>
          <w:rFonts w:cs="Arial"/>
          <w:lang w:val="tr-TR"/>
        </w:rPr>
        <w:t>ULUSLARARASI SINIFLANDIRMANIN TARİHÇESİ</w:t>
      </w:r>
      <w:bookmarkEnd w:id="169"/>
    </w:p>
    <w:p w:rsidR="00150094" w:rsidRDefault="00104601" w:rsidP="00104601">
      <w:pPr>
        <w:pStyle w:val="P1"/>
        <w:rPr>
          <w:rFonts w:cs="Arial"/>
          <w:lang w:val="tr-TR"/>
        </w:rPr>
      </w:pPr>
      <w:r w:rsidRPr="008F4254">
        <w:rPr>
          <w:rFonts w:cs="Arial"/>
          <w:lang w:val="tr-TR"/>
        </w:rPr>
        <w:t xml:space="preserve">On yedinci yüzyılda John Graunt dünyanın dikkatini ölüm ve hastalık istatistiklerine çevirmeye çalışmıştır. 1837 yılında İngiltere ve Galler Nüfus İdaresi Genel Müdürü William Farr ölüm ve hastalık istatistiklerinin uluslararası platformda aynı biçimde yapıla-bilmesi için daha iyi bir sınıflandırma üzerinde çalışmalar yapmıştır. </w:t>
      </w:r>
    </w:p>
    <w:p w:rsidR="00104601" w:rsidRPr="008F4254" w:rsidRDefault="00104601" w:rsidP="00104601">
      <w:pPr>
        <w:pStyle w:val="P1"/>
        <w:rPr>
          <w:rFonts w:cs="Arial"/>
          <w:lang w:val="tr-TR"/>
        </w:rPr>
      </w:pPr>
      <w:r w:rsidRPr="008F4254">
        <w:rPr>
          <w:rFonts w:cs="Arial"/>
          <w:lang w:val="tr-TR"/>
        </w:rPr>
        <w:t xml:space="preserve">Ölüm ve hastalık istatistiklerinin doğruluğu açısından iyi bir sınıflandırmanın gerekli olduğuna inanan Dr. </w:t>
      </w:r>
      <w:r w:rsidRPr="003B3A1F">
        <w:rPr>
          <w:rFonts w:cs="Arial"/>
        </w:rPr>
        <w:t>Jacques Bertillon</w:t>
      </w:r>
      <w:r w:rsidRPr="008F4254">
        <w:rPr>
          <w:rFonts w:cs="Arial"/>
          <w:lang w:val="tr-TR"/>
        </w:rPr>
        <w:t xml:space="preserve"> 1893 yılında Uluslararası İstatistik Enstitüsü’ne kendi geliştirdiği sınıflandırmayı sunmuştur. Birçok ülke bu sınıflandırmayı kabul ederek kullanmaya başlamıştır. Amerika Birleşik Devletleri Halk Sağlığı Birliği bu sınıflandırmanın Amerika'da kullanılmasını </w:t>
      </w:r>
      <w:r w:rsidRPr="008F4254">
        <w:rPr>
          <w:rFonts w:cs="Arial"/>
          <w:lang w:val="tr-TR"/>
        </w:rPr>
        <w:lastRenderedPageBreak/>
        <w:t>önermiştir. Ayrıca uluslararası bir komisyon kurularak komisyona bu sınıflandırmanın bilimsel olarak iyileştirilmesi görevi de verilmiştir.</w:t>
      </w:r>
    </w:p>
    <w:p w:rsidR="00104601" w:rsidRPr="008F4254" w:rsidRDefault="00104601" w:rsidP="00104601">
      <w:pPr>
        <w:pStyle w:val="P1"/>
        <w:rPr>
          <w:rFonts w:cs="Arial"/>
          <w:lang w:val="tr-TR"/>
        </w:rPr>
      </w:pPr>
      <w:r w:rsidRPr="008F4254">
        <w:rPr>
          <w:rFonts w:cs="Arial"/>
          <w:lang w:val="tr-TR"/>
        </w:rPr>
        <w:t>1900 yılında Birinci Uluslararası Konferans Bertillon'un geliştirdiği ölüm nedenleri sınıflandırmasını uyarlayarak 1902 yılında yayınla-mıştır. Komisyon her on yılda bir olmak üzere, beş kez, bu sınıflandırmayı yeniden gözden geçirerek ve gerekli değişiklikleri yaparak 1946 yılına kadar gelmiştir. Bu tarih ve sonrasında sınıflandırma işlemi Dünya Sağlık Örgütü'nün sorumluluğuna geçmiştir.</w:t>
      </w:r>
    </w:p>
    <w:p w:rsidR="00104601" w:rsidRPr="008F4254" w:rsidRDefault="00104601" w:rsidP="00104601">
      <w:pPr>
        <w:pStyle w:val="P1"/>
        <w:rPr>
          <w:rFonts w:cs="Arial"/>
          <w:lang w:val="tr-TR"/>
        </w:rPr>
      </w:pPr>
      <w:r w:rsidRPr="008F4254">
        <w:rPr>
          <w:rFonts w:cs="Arial"/>
          <w:lang w:val="tr-TR"/>
        </w:rPr>
        <w:t>1946 yılında Dünya Sağlık Örgütü 6. düzenlemeyi yapmış ve sınıflandırmanın ismini «Hastalıkların, Travmaların ve Ölüm Nedenlerinin Uluslararası Sınıflandırması» olarak değiştirmiş ve iki ciltlik el kitabı yayınlamıştır. Birinci cilt her gruba girecek hastalıkların listesini, ikinci cilt alfabetik indeksi içermektedir. Dünya Sağlık Örgütü'nün daha sonra yaptığı düzenlemeler şöyledir:</w:t>
      </w:r>
    </w:p>
    <w:tbl>
      <w:tblPr>
        <w:tblW w:w="0" w:type="auto"/>
        <w:jc w:val="center"/>
        <w:tblLayout w:type="fixed"/>
        <w:tblCellMar>
          <w:left w:w="56" w:type="dxa"/>
          <w:right w:w="56" w:type="dxa"/>
        </w:tblCellMar>
        <w:tblLook w:val="0000" w:firstRow="0" w:lastRow="0" w:firstColumn="0" w:lastColumn="0" w:noHBand="0" w:noVBand="0"/>
      </w:tblPr>
      <w:tblGrid>
        <w:gridCol w:w="794"/>
        <w:gridCol w:w="284"/>
        <w:gridCol w:w="1361"/>
        <w:gridCol w:w="284"/>
        <w:gridCol w:w="1021"/>
      </w:tblGrid>
      <w:tr w:rsidR="00104601" w:rsidRPr="008F4254" w:rsidTr="008F4254">
        <w:trPr>
          <w:jc w:val="center"/>
        </w:trPr>
        <w:tc>
          <w:tcPr>
            <w:tcW w:w="794" w:type="dxa"/>
            <w:tcBorders>
              <w:bottom w:val="single" w:sz="6" w:space="0" w:color="auto"/>
            </w:tcBorders>
          </w:tcPr>
          <w:p w:rsidR="00104601" w:rsidRPr="008F4254" w:rsidRDefault="00104601" w:rsidP="008F4254">
            <w:pPr>
              <w:spacing w:before="240" w:after="40"/>
              <w:jc w:val="center"/>
              <w:rPr>
                <w:rFonts w:ascii="Arial" w:hAnsi="Arial" w:cs="Arial"/>
              </w:rPr>
            </w:pPr>
            <w:r w:rsidRPr="008F4254">
              <w:rPr>
                <w:rFonts w:ascii="Arial" w:hAnsi="Arial" w:cs="Arial"/>
                <w:sz w:val="22"/>
                <w:szCs w:val="22"/>
              </w:rPr>
              <w:t>Yıl</w:t>
            </w:r>
          </w:p>
        </w:tc>
        <w:tc>
          <w:tcPr>
            <w:tcW w:w="284" w:type="dxa"/>
          </w:tcPr>
          <w:p w:rsidR="00104601" w:rsidRPr="008F4254" w:rsidRDefault="00104601" w:rsidP="008F4254">
            <w:pPr>
              <w:spacing w:before="240" w:after="40"/>
              <w:jc w:val="center"/>
              <w:rPr>
                <w:rFonts w:ascii="Arial" w:hAnsi="Arial" w:cs="Arial"/>
              </w:rPr>
            </w:pPr>
          </w:p>
        </w:tc>
        <w:tc>
          <w:tcPr>
            <w:tcW w:w="1361" w:type="dxa"/>
            <w:tcBorders>
              <w:bottom w:val="single" w:sz="6" w:space="0" w:color="auto"/>
            </w:tcBorders>
          </w:tcPr>
          <w:p w:rsidR="00104601" w:rsidRPr="008F4254" w:rsidRDefault="00104601" w:rsidP="008F4254">
            <w:pPr>
              <w:spacing w:before="240" w:after="40"/>
              <w:rPr>
                <w:rFonts w:ascii="Arial" w:hAnsi="Arial" w:cs="Arial"/>
              </w:rPr>
            </w:pPr>
            <w:r w:rsidRPr="008F4254">
              <w:rPr>
                <w:rFonts w:ascii="Arial" w:hAnsi="Arial" w:cs="Arial"/>
                <w:sz w:val="22"/>
                <w:szCs w:val="22"/>
              </w:rPr>
              <w:t>Düzenleme</w:t>
            </w:r>
          </w:p>
        </w:tc>
        <w:tc>
          <w:tcPr>
            <w:tcW w:w="284" w:type="dxa"/>
          </w:tcPr>
          <w:p w:rsidR="00104601" w:rsidRPr="008F4254" w:rsidRDefault="00104601" w:rsidP="008F4254">
            <w:pPr>
              <w:spacing w:before="240" w:after="40"/>
              <w:jc w:val="center"/>
              <w:rPr>
                <w:rFonts w:ascii="Arial" w:hAnsi="Arial" w:cs="Arial"/>
              </w:rPr>
            </w:pPr>
          </w:p>
        </w:tc>
        <w:tc>
          <w:tcPr>
            <w:tcW w:w="1021" w:type="dxa"/>
            <w:tcBorders>
              <w:bottom w:val="single" w:sz="6" w:space="0" w:color="auto"/>
            </w:tcBorders>
          </w:tcPr>
          <w:p w:rsidR="00104601" w:rsidRPr="008F4254" w:rsidRDefault="00104601" w:rsidP="008F4254">
            <w:pPr>
              <w:spacing w:before="240" w:after="40"/>
              <w:jc w:val="center"/>
              <w:rPr>
                <w:rFonts w:ascii="Arial" w:hAnsi="Arial" w:cs="Arial"/>
              </w:rPr>
            </w:pPr>
            <w:r w:rsidRPr="008F4254">
              <w:rPr>
                <w:rFonts w:ascii="Arial" w:hAnsi="Arial" w:cs="Arial"/>
                <w:sz w:val="22"/>
                <w:szCs w:val="22"/>
              </w:rPr>
              <w:t>El Kitabı</w:t>
            </w:r>
          </w:p>
        </w:tc>
      </w:tr>
      <w:tr w:rsidR="00104601" w:rsidRPr="008F4254" w:rsidTr="008F4254">
        <w:trPr>
          <w:jc w:val="center"/>
        </w:trPr>
        <w:tc>
          <w:tcPr>
            <w:tcW w:w="794" w:type="dxa"/>
          </w:tcPr>
          <w:p w:rsidR="00104601" w:rsidRPr="008F4254" w:rsidRDefault="00104601" w:rsidP="008F4254">
            <w:pPr>
              <w:spacing w:before="40"/>
              <w:jc w:val="center"/>
              <w:rPr>
                <w:rFonts w:ascii="Arial" w:hAnsi="Arial" w:cs="Arial"/>
              </w:rPr>
            </w:pPr>
            <w:r w:rsidRPr="008F4254">
              <w:rPr>
                <w:rFonts w:ascii="Arial" w:hAnsi="Arial" w:cs="Arial"/>
                <w:sz w:val="22"/>
                <w:szCs w:val="22"/>
              </w:rPr>
              <w:t>1955</w:t>
            </w:r>
          </w:p>
        </w:tc>
        <w:tc>
          <w:tcPr>
            <w:tcW w:w="284" w:type="dxa"/>
          </w:tcPr>
          <w:p w:rsidR="00104601" w:rsidRPr="008F4254" w:rsidRDefault="00104601" w:rsidP="008F4254">
            <w:pPr>
              <w:spacing w:before="40"/>
              <w:rPr>
                <w:rFonts w:ascii="Arial" w:hAnsi="Arial" w:cs="Arial"/>
              </w:rPr>
            </w:pPr>
          </w:p>
        </w:tc>
        <w:tc>
          <w:tcPr>
            <w:tcW w:w="1361" w:type="dxa"/>
          </w:tcPr>
          <w:p w:rsidR="00104601" w:rsidRPr="008F4254" w:rsidRDefault="00104601" w:rsidP="008F4254">
            <w:pPr>
              <w:spacing w:before="40"/>
              <w:rPr>
                <w:rFonts w:ascii="Arial" w:hAnsi="Arial" w:cs="Arial"/>
              </w:rPr>
            </w:pPr>
            <w:r w:rsidRPr="008F4254">
              <w:rPr>
                <w:rFonts w:ascii="Arial" w:hAnsi="Arial" w:cs="Arial"/>
                <w:sz w:val="22"/>
                <w:szCs w:val="22"/>
              </w:rPr>
              <w:t>Yedinci</w:t>
            </w:r>
          </w:p>
        </w:tc>
        <w:tc>
          <w:tcPr>
            <w:tcW w:w="284" w:type="dxa"/>
          </w:tcPr>
          <w:p w:rsidR="00104601" w:rsidRPr="008F4254" w:rsidRDefault="00104601" w:rsidP="008F4254">
            <w:pPr>
              <w:spacing w:before="40"/>
              <w:rPr>
                <w:rFonts w:ascii="Arial" w:hAnsi="Arial" w:cs="Arial"/>
              </w:rPr>
            </w:pPr>
          </w:p>
        </w:tc>
        <w:tc>
          <w:tcPr>
            <w:tcW w:w="1021" w:type="dxa"/>
          </w:tcPr>
          <w:p w:rsidR="00104601" w:rsidRPr="008F4254" w:rsidRDefault="00104601" w:rsidP="008F4254">
            <w:pPr>
              <w:spacing w:before="40"/>
              <w:jc w:val="center"/>
              <w:rPr>
                <w:rFonts w:ascii="Arial" w:hAnsi="Arial" w:cs="Arial"/>
              </w:rPr>
            </w:pPr>
            <w:r w:rsidRPr="008F4254">
              <w:rPr>
                <w:rFonts w:ascii="Arial" w:hAnsi="Arial" w:cs="Arial"/>
                <w:sz w:val="22"/>
                <w:szCs w:val="22"/>
              </w:rPr>
              <w:t>2 cilt</w:t>
            </w:r>
          </w:p>
        </w:tc>
      </w:tr>
      <w:tr w:rsidR="00104601" w:rsidRPr="008F4254" w:rsidTr="008F4254">
        <w:trPr>
          <w:jc w:val="center"/>
        </w:trPr>
        <w:tc>
          <w:tcPr>
            <w:tcW w:w="794" w:type="dxa"/>
          </w:tcPr>
          <w:p w:rsidR="00104601" w:rsidRPr="008F4254" w:rsidRDefault="00104601" w:rsidP="008F4254">
            <w:pPr>
              <w:spacing w:before="20"/>
              <w:jc w:val="center"/>
              <w:rPr>
                <w:rFonts w:ascii="Arial" w:hAnsi="Arial" w:cs="Arial"/>
              </w:rPr>
            </w:pPr>
            <w:r w:rsidRPr="008F4254">
              <w:rPr>
                <w:rFonts w:ascii="Arial" w:hAnsi="Arial" w:cs="Arial"/>
                <w:sz w:val="22"/>
                <w:szCs w:val="22"/>
              </w:rPr>
              <w:t>1965</w:t>
            </w:r>
          </w:p>
        </w:tc>
        <w:tc>
          <w:tcPr>
            <w:tcW w:w="284" w:type="dxa"/>
          </w:tcPr>
          <w:p w:rsidR="00104601" w:rsidRPr="008F4254" w:rsidRDefault="00104601" w:rsidP="008F4254">
            <w:pPr>
              <w:spacing w:before="20"/>
              <w:rPr>
                <w:rFonts w:ascii="Arial" w:hAnsi="Arial" w:cs="Arial"/>
              </w:rPr>
            </w:pPr>
          </w:p>
        </w:tc>
        <w:tc>
          <w:tcPr>
            <w:tcW w:w="1361" w:type="dxa"/>
          </w:tcPr>
          <w:p w:rsidR="00104601" w:rsidRPr="008F4254" w:rsidRDefault="00104601" w:rsidP="008F4254">
            <w:pPr>
              <w:pStyle w:val="B2"/>
              <w:spacing w:before="20"/>
              <w:rPr>
                <w:rFonts w:cs="Arial"/>
                <w:szCs w:val="22"/>
                <w:lang w:val="tr-TR"/>
              </w:rPr>
            </w:pPr>
            <w:r w:rsidRPr="008F4254">
              <w:rPr>
                <w:rFonts w:cs="Arial"/>
                <w:szCs w:val="22"/>
                <w:lang w:val="tr-TR"/>
              </w:rPr>
              <w:t>Sekizinci</w:t>
            </w:r>
          </w:p>
        </w:tc>
        <w:tc>
          <w:tcPr>
            <w:tcW w:w="284" w:type="dxa"/>
          </w:tcPr>
          <w:p w:rsidR="00104601" w:rsidRPr="008F4254" w:rsidRDefault="00104601" w:rsidP="008F4254">
            <w:pPr>
              <w:spacing w:before="20"/>
              <w:rPr>
                <w:rFonts w:ascii="Arial" w:hAnsi="Arial" w:cs="Arial"/>
              </w:rPr>
            </w:pPr>
          </w:p>
        </w:tc>
        <w:tc>
          <w:tcPr>
            <w:tcW w:w="1021" w:type="dxa"/>
          </w:tcPr>
          <w:p w:rsidR="00104601" w:rsidRPr="008F4254" w:rsidRDefault="00104601" w:rsidP="008F4254">
            <w:pPr>
              <w:spacing w:before="20"/>
              <w:jc w:val="center"/>
              <w:rPr>
                <w:rFonts w:ascii="Arial" w:hAnsi="Arial" w:cs="Arial"/>
              </w:rPr>
            </w:pPr>
            <w:r w:rsidRPr="008F4254">
              <w:rPr>
                <w:rFonts w:ascii="Arial" w:hAnsi="Arial" w:cs="Arial"/>
                <w:sz w:val="22"/>
                <w:szCs w:val="22"/>
              </w:rPr>
              <w:t>2 cilt</w:t>
            </w:r>
          </w:p>
        </w:tc>
      </w:tr>
      <w:tr w:rsidR="00104601" w:rsidRPr="008F4254" w:rsidTr="008F4254">
        <w:trPr>
          <w:jc w:val="center"/>
        </w:trPr>
        <w:tc>
          <w:tcPr>
            <w:tcW w:w="794" w:type="dxa"/>
          </w:tcPr>
          <w:p w:rsidR="00104601" w:rsidRPr="008F4254" w:rsidRDefault="00104601" w:rsidP="008F4254">
            <w:pPr>
              <w:spacing w:before="20"/>
              <w:jc w:val="center"/>
              <w:rPr>
                <w:rFonts w:ascii="Arial" w:hAnsi="Arial" w:cs="Arial"/>
              </w:rPr>
            </w:pPr>
            <w:r w:rsidRPr="008F4254">
              <w:rPr>
                <w:rFonts w:ascii="Arial" w:hAnsi="Arial" w:cs="Arial"/>
                <w:sz w:val="22"/>
                <w:szCs w:val="22"/>
              </w:rPr>
              <w:t>1975</w:t>
            </w:r>
          </w:p>
        </w:tc>
        <w:tc>
          <w:tcPr>
            <w:tcW w:w="284" w:type="dxa"/>
          </w:tcPr>
          <w:p w:rsidR="00104601" w:rsidRPr="008F4254" w:rsidRDefault="00104601" w:rsidP="008F4254">
            <w:pPr>
              <w:spacing w:before="20"/>
              <w:rPr>
                <w:rFonts w:ascii="Arial" w:hAnsi="Arial" w:cs="Arial"/>
              </w:rPr>
            </w:pPr>
          </w:p>
        </w:tc>
        <w:tc>
          <w:tcPr>
            <w:tcW w:w="1361" w:type="dxa"/>
          </w:tcPr>
          <w:p w:rsidR="00104601" w:rsidRPr="008F4254" w:rsidRDefault="00104601" w:rsidP="008F4254">
            <w:pPr>
              <w:spacing w:before="20"/>
              <w:rPr>
                <w:rFonts w:ascii="Arial" w:hAnsi="Arial" w:cs="Arial"/>
              </w:rPr>
            </w:pPr>
            <w:r w:rsidRPr="008F4254">
              <w:rPr>
                <w:rFonts w:ascii="Arial" w:hAnsi="Arial" w:cs="Arial"/>
                <w:sz w:val="22"/>
                <w:szCs w:val="22"/>
              </w:rPr>
              <w:t>Dokuzuncu</w:t>
            </w:r>
          </w:p>
        </w:tc>
        <w:tc>
          <w:tcPr>
            <w:tcW w:w="284" w:type="dxa"/>
          </w:tcPr>
          <w:p w:rsidR="00104601" w:rsidRPr="008F4254" w:rsidRDefault="00104601" w:rsidP="008F4254">
            <w:pPr>
              <w:spacing w:before="20"/>
              <w:rPr>
                <w:rFonts w:ascii="Arial" w:hAnsi="Arial" w:cs="Arial"/>
              </w:rPr>
            </w:pPr>
          </w:p>
        </w:tc>
        <w:tc>
          <w:tcPr>
            <w:tcW w:w="1021" w:type="dxa"/>
          </w:tcPr>
          <w:p w:rsidR="00104601" w:rsidRPr="008F4254" w:rsidRDefault="00104601" w:rsidP="008F4254">
            <w:pPr>
              <w:spacing w:before="20"/>
              <w:jc w:val="center"/>
              <w:rPr>
                <w:rFonts w:ascii="Arial" w:hAnsi="Arial" w:cs="Arial"/>
              </w:rPr>
            </w:pPr>
            <w:r w:rsidRPr="008F4254">
              <w:rPr>
                <w:rFonts w:ascii="Arial" w:hAnsi="Arial" w:cs="Arial"/>
                <w:sz w:val="22"/>
                <w:szCs w:val="22"/>
              </w:rPr>
              <w:t>2 cilt</w:t>
            </w:r>
          </w:p>
        </w:tc>
      </w:tr>
      <w:tr w:rsidR="00104601" w:rsidRPr="008F4254" w:rsidTr="008F4254">
        <w:trPr>
          <w:jc w:val="center"/>
        </w:trPr>
        <w:tc>
          <w:tcPr>
            <w:tcW w:w="794" w:type="dxa"/>
          </w:tcPr>
          <w:p w:rsidR="00104601" w:rsidRPr="008F4254" w:rsidRDefault="00104601" w:rsidP="008F4254">
            <w:pPr>
              <w:spacing w:before="20"/>
              <w:jc w:val="center"/>
              <w:rPr>
                <w:rFonts w:ascii="Arial" w:hAnsi="Arial" w:cs="Arial"/>
              </w:rPr>
            </w:pPr>
            <w:r w:rsidRPr="008F4254">
              <w:rPr>
                <w:rFonts w:ascii="Arial" w:hAnsi="Arial" w:cs="Arial"/>
                <w:sz w:val="22"/>
                <w:szCs w:val="22"/>
              </w:rPr>
              <w:t>1989</w:t>
            </w:r>
          </w:p>
        </w:tc>
        <w:tc>
          <w:tcPr>
            <w:tcW w:w="284" w:type="dxa"/>
          </w:tcPr>
          <w:p w:rsidR="00104601" w:rsidRPr="008F4254" w:rsidRDefault="00104601" w:rsidP="008F4254">
            <w:pPr>
              <w:spacing w:before="20"/>
              <w:rPr>
                <w:rFonts w:ascii="Arial" w:hAnsi="Arial" w:cs="Arial"/>
              </w:rPr>
            </w:pPr>
          </w:p>
        </w:tc>
        <w:tc>
          <w:tcPr>
            <w:tcW w:w="1361" w:type="dxa"/>
          </w:tcPr>
          <w:p w:rsidR="00104601" w:rsidRPr="008F4254" w:rsidRDefault="00104601" w:rsidP="008F4254">
            <w:pPr>
              <w:spacing w:before="20"/>
              <w:rPr>
                <w:rFonts w:ascii="Arial" w:hAnsi="Arial" w:cs="Arial"/>
              </w:rPr>
            </w:pPr>
            <w:r w:rsidRPr="008F4254">
              <w:rPr>
                <w:rFonts w:ascii="Arial" w:hAnsi="Arial" w:cs="Arial"/>
                <w:sz w:val="22"/>
                <w:szCs w:val="22"/>
              </w:rPr>
              <w:t>Onuncu</w:t>
            </w:r>
          </w:p>
        </w:tc>
        <w:tc>
          <w:tcPr>
            <w:tcW w:w="284" w:type="dxa"/>
          </w:tcPr>
          <w:p w:rsidR="00104601" w:rsidRPr="008F4254" w:rsidRDefault="00104601" w:rsidP="008F4254">
            <w:pPr>
              <w:spacing w:before="20"/>
              <w:rPr>
                <w:rFonts w:ascii="Arial" w:hAnsi="Arial" w:cs="Arial"/>
              </w:rPr>
            </w:pPr>
          </w:p>
        </w:tc>
        <w:tc>
          <w:tcPr>
            <w:tcW w:w="1021" w:type="dxa"/>
          </w:tcPr>
          <w:p w:rsidR="00104601" w:rsidRPr="008F4254" w:rsidRDefault="00104601" w:rsidP="008F4254">
            <w:pPr>
              <w:spacing w:before="20"/>
              <w:jc w:val="center"/>
              <w:rPr>
                <w:rFonts w:ascii="Arial" w:hAnsi="Arial" w:cs="Arial"/>
              </w:rPr>
            </w:pPr>
            <w:r w:rsidRPr="008F4254">
              <w:rPr>
                <w:rFonts w:ascii="Arial" w:hAnsi="Arial" w:cs="Arial"/>
                <w:sz w:val="22"/>
                <w:szCs w:val="22"/>
              </w:rPr>
              <w:t>3 cilt</w:t>
            </w:r>
          </w:p>
        </w:tc>
      </w:tr>
    </w:tbl>
    <w:p w:rsidR="00104601" w:rsidRPr="008F4254" w:rsidRDefault="00104601" w:rsidP="00104601">
      <w:pPr>
        <w:rPr>
          <w:rFonts w:ascii="Arial" w:hAnsi="Arial" w:cs="Arial"/>
        </w:rPr>
      </w:pPr>
    </w:p>
    <w:p w:rsidR="00104601" w:rsidRPr="008F4254" w:rsidRDefault="00104601" w:rsidP="00104601">
      <w:pPr>
        <w:pStyle w:val="B1"/>
        <w:rPr>
          <w:rFonts w:cs="Arial"/>
          <w:lang w:val="tr-TR"/>
        </w:rPr>
      </w:pPr>
      <w:bookmarkStart w:id="170" w:name="_Toc456715073"/>
      <w:r w:rsidRPr="008F4254">
        <w:rPr>
          <w:rFonts w:cs="Arial"/>
          <w:lang w:val="tr-TR"/>
        </w:rPr>
        <w:t>HASTALIKLARIN ULUSLARARASI SINIFLANDIRMASI</w:t>
      </w:r>
      <w:r w:rsidRPr="008F4254">
        <w:rPr>
          <w:rStyle w:val="DipnotBavurusu"/>
          <w:rFonts w:cs="Arial"/>
          <w:lang w:val="tr-TR"/>
        </w:rPr>
        <w:footnoteReference w:customMarkFollows="1" w:id="1"/>
        <w:t>*</w:t>
      </w:r>
      <w:bookmarkEnd w:id="170"/>
      <w:r w:rsidRPr="008F4254">
        <w:rPr>
          <w:rFonts w:cs="Arial"/>
          <w:lang w:val="tr-TR"/>
        </w:rPr>
        <w:t xml:space="preserve"> </w:t>
      </w:r>
    </w:p>
    <w:p w:rsidR="00104601" w:rsidRPr="008F4254" w:rsidRDefault="00104601" w:rsidP="00104601">
      <w:pPr>
        <w:pStyle w:val="P1"/>
        <w:rPr>
          <w:rFonts w:cs="Arial"/>
          <w:lang w:val="tr-TR"/>
        </w:rPr>
      </w:pPr>
      <w:r w:rsidRPr="008F4254">
        <w:rPr>
          <w:rFonts w:cs="Arial"/>
          <w:lang w:val="tr-TR"/>
        </w:rPr>
        <w:t>Dünya Sağlık Örgütü'nce yapılan sekizinci (ICD-8), dokuzuncu (ICD</w:t>
      </w:r>
      <w:r w:rsidRPr="008F4254">
        <w:rPr>
          <w:rFonts w:cs="Arial"/>
          <w:lang w:val="tr-TR"/>
        </w:rPr>
        <w:noBreakHyphen/>
        <w:t>9) ve onuncu (ICD-10) düzenlemeler özet olarak aşağıda verilmiştir.</w:t>
      </w:r>
    </w:p>
    <w:p w:rsidR="00104601" w:rsidRPr="008F4254" w:rsidRDefault="00104601" w:rsidP="00104601">
      <w:pPr>
        <w:pStyle w:val="P1"/>
        <w:rPr>
          <w:rFonts w:cs="Arial"/>
          <w:lang w:val="tr-TR"/>
        </w:rPr>
      </w:pPr>
      <w:r w:rsidRPr="008F4254">
        <w:rPr>
          <w:rFonts w:cs="Arial"/>
          <w:lang w:val="tr-TR"/>
        </w:rPr>
        <w:t>Ülkemizde 1997 yılına kadar, 1965 yılında yapılmış olan sekizinci düzenleme kullanılmıştır. Ülkemizde dokuzuncu düzenleme hiç kullanılmamıştır. 1997 yılında Sağlık Bakanlığınca onuncu düzen-lemenin kullanılmaya başlanacağı belirtilmiştir ve halen de kullanılmaya devam edilmektedir.</w:t>
      </w:r>
    </w:p>
    <w:p w:rsidR="00104601" w:rsidRPr="00892D47" w:rsidRDefault="00104601" w:rsidP="00104601">
      <w:pPr>
        <w:pStyle w:val="P1"/>
        <w:rPr>
          <w:rFonts w:cs="Arial"/>
          <w:lang w:val="tr-TR"/>
        </w:rPr>
      </w:pPr>
      <w:r w:rsidRPr="008F4254">
        <w:rPr>
          <w:rFonts w:cs="Arial"/>
          <w:lang w:val="tr-TR"/>
        </w:rPr>
        <w:lastRenderedPageBreak/>
        <w:t xml:space="preserve">Çeşitli yıllarda yapılan düzenlemeler ve bu düzenlemelerle ilgili olarak geliştirilen sınıflandırma listeleri hakkında daha ayrıntılı bilgi edinmek isteyen okurlar Kaynaklar Listesindeki </w:t>
      </w:r>
      <w:r w:rsidR="00892D47">
        <w:rPr>
          <w:rFonts w:cs="Arial"/>
          <w:lang w:val="tr-TR"/>
        </w:rPr>
        <w:t>33-</w:t>
      </w:r>
      <w:r w:rsidR="00892D47" w:rsidRPr="00892D47">
        <w:rPr>
          <w:rFonts w:cs="Arial"/>
          <w:lang w:val="tr-TR"/>
        </w:rPr>
        <w:t xml:space="preserve">36 </w:t>
      </w:r>
      <w:r w:rsidR="00892D47">
        <w:rPr>
          <w:rFonts w:cs="Arial"/>
          <w:lang w:val="tr-TR"/>
        </w:rPr>
        <w:t>nolu yapıtlara başvurabilirler.</w:t>
      </w:r>
    </w:p>
    <w:p w:rsidR="00104601" w:rsidRPr="008F4254" w:rsidRDefault="00104601" w:rsidP="00104601">
      <w:pPr>
        <w:pStyle w:val="B2"/>
        <w:rPr>
          <w:rFonts w:cs="Arial"/>
          <w:lang w:val="tr-TR"/>
        </w:rPr>
      </w:pPr>
      <w:bookmarkStart w:id="171" w:name="_Toc456715074"/>
      <w:r w:rsidRPr="008F4254">
        <w:rPr>
          <w:rFonts w:cs="Arial"/>
          <w:lang w:val="tr-TR"/>
        </w:rPr>
        <w:t>1965 YILI SEKİZİNCİ DÜZENLEME (ICD-8)</w:t>
      </w:r>
      <w:bookmarkEnd w:id="171"/>
    </w:p>
    <w:p w:rsidR="00104601" w:rsidRPr="008F4254" w:rsidRDefault="00104601" w:rsidP="00104601">
      <w:pPr>
        <w:pStyle w:val="P1"/>
        <w:rPr>
          <w:rFonts w:cs="Arial"/>
          <w:lang w:val="tr-TR"/>
        </w:rPr>
      </w:pPr>
      <w:r w:rsidRPr="008F4254">
        <w:rPr>
          <w:rFonts w:cs="Arial"/>
          <w:lang w:val="tr-TR"/>
        </w:rPr>
        <w:t xml:space="preserve">Bu düzenlemede hastalık, </w:t>
      </w:r>
      <w:proofErr w:type="gramStart"/>
      <w:r w:rsidRPr="008F4254">
        <w:rPr>
          <w:rFonts w:cs="Arial"/>
          <w:lang w:val="tr-TR"/>
        </w:rPr>
        <w:t>travma</w:t>
      </w:r>
      <w:proofErr w:type="gramEnd"/>
      <w:r w:rsidRPr="008F4254">
        <w:rPr>
          <w:rFonts w:cs="Arial"/>
          <w:lang w:val="tr-TR"/>
        </w:rPr>
        <w:t xml:space="preserve"> ve ölüm nedenleri 7 değişik liste halinde sınıflandırılmıştır. Bu listelerin kısa özetleri aşağıda verilmiştir.</w:t>
      </w:r>
    </w:p>
    <w:p w:rsidR="00104601" w:rsidRPr="008F4254" w:rsidRDefault="00104601" w:rsidP="004176C2">
      <w:pPr>
        <w:pStyle w:val="PB1"/>
        <w:numPr>
          <w:ilvl w:val="0"/>
          <w:numId w:val="43"/>
        </w:numPr>
        <w:ind w:left="284" w:hanging="284"/>
        <w:rPr>
          <w:rFonts w:cs="Arial"/>
          <w:lang w:val="tr-TR"/>
        </w:rPr>
      </w:pPr>
      <w:r w:rsidRPr="008F4254">
        <w:rPr>
          <w:rFonts w:cs="Arial"/>
          <w:lang w:val="tr-TR"/>
        </w:rPr>
        <w:t>999 Başlıklı Liste</w:t>
      </w:r>
    </w:p>
    <w:p w:rsidR="00104601" w:rsidRPr="008F4254" w:rsidRDefault="00104601" w:rsidP="00104601">
      <w:pPr>
        <w:pStyle w:val="PB10"/>
        <w:rPr>
          <w:rFonts w:cs="Arial"/>
          <w:lang w:val="tr-TR"/>
        </w:rPr>
      </w:pPr>
      <w:r w:rsidRPr="008F4254">
        <w:rPr>
          <w:rFonts w:cs="Arial"/>
          <w:lang w:val="tr-TR"/>
        </w:rPr>
        <w:t>Bu listede bütün hastalıklar 999 sınıfta toplanmıştır. Hastalık ve ölüm nedenleri için hazırlanan bu sınıflandırma daha çok büyük hastaneler ile eğitim ve araştırma yapan hastanelerde kullanıl-mak üzere geliştirilmiştir. Kodlama sistemi şöyledir:</w:t>
      </w:r>
    </w:p>
    <w:tbl>
      <w:tblPr>
        <w:tblW w:w="0" w:type="auto"/>
        <w:tblInd w:w="284" w:type="dxa"/>
        <w:tblLayout w:type="fixed"/>
        <w:tblCellMar>
          <w:left w:w="0" w:type="dxa"/>
          <w:right w:w="0" w:type="dxa"/>
        </w:tblCellMar>
        <w:tblLook w:val="0000" w:firstRow="0" w:lastRow="0" w:firstColumn="0" w:lastColumn="0" w:noHBand="0" w:noVBand="0"/>
      </w:tblPr>
      <w:tblGrid>
        <w:gridCol w:w="1247"/>
        <w:gridCol w:w="4990"/>
      </w:tblGrid>
      <w:tr w:rsidR="00104601" w:rsidRPr="008F4254" w:rsidTr="008F4254">
        <w:tc>
          <w:tcPr>
            <w:tcW w:w="1247" w:type="dxa"/>
          </w:tcPr>
          <w:p w:rsidR="00104601" w:rsidRPr="008F4254" w:rsidRDefault="00104601" w:rsidP="008F4254">
            <w:pPr>
              <w:spacing w:before="120"/>
              <w:jc w:val="center"/>
              <w:rPr>
                <w:rFonts w:ascii="Arial" w:hAnsi="Arial" w:cs="Arial"/>
              </w:rPr>
            </w:pPr>
            <w:r w:rsidRPr="008F4254">
              <w:rPr>
                <w:rFonts w:ascii="Arial" w:hAnsi="Arial" w:cs="Arial"/>
                <w:sz w:val="22"/>
                <w:szCs w:val="22"/>
              </w:rPr>
              <w:t>000-796</w:t>
            </w:r>
          </w:p>
        </w:tc>
        <w:tc>
          <w:tcPr>
            <w:tcW w:w="4990" w:type="dxa"/>
          </w:tcPr>
          <w:p w:rsidR="00104601" w:rsidRPr="008F4254" w:rsidRDefault="00104601" w:rsidP="008F4254">
            <w:pPr>
              <w:spacing w:before="120"/>
              <w:jc w:val="both"/>
              <w:rPr>
                <w:rFonts w:ascii="Arial" w:hAnsi="Arial" w:cs="Arial"/>
              </w:rPr>
            </w:pPr>
            <w:r w:rsidRPr="008F4254">
              <w:rPr>
                <w:rFonts w:ascii="Arial" w:hAnsi="Arial" w:cs="Arial"/>
                <w:sz w:val="22"/>
                <w:szCs w:val="22"/>
              </w:rPr>
              <w:t>Hastalıkların kod numaraları</w:t>
            </w:r>
          </w:p>
        </w:tc>
      </w:tr>
      <w:tr w:rsidR="00104601" w:rsidRPr="008F4254" w:rsidTr="008F4254">
        <w:tc>
          <w:tcPr>
            <w:tcW w:w="1247" w:type="dxa"/>
          </w:tcPr>
          <w:p w:rsidR="00104601" w:rsidRPr="008F4254" w:rsidRDefault="00104601" w:rsidP="008F4254">
            <w:pPr>
              <w:spacing w:before="40"/>
              <w:jc w:val="center"/>
              <w:rPr>
                <w:rFonts w:ascii="Arial" w:hAnsi="Arial" w:cs="Arial"/>
              </w:rPr>
            </w:pPr>
            <w:r w:rsidRPr="008F4254">
              <w:rPr>
                <w:rFonts w:ascii="Arial" w:hAnsi="Arial" w:cs="Arial"/>
                <w:sz w:val="22"/>
                <w:szCs w:val="22"/>
              </w:rPr>
              <w:t>E800-E999</w:t>
            </w:r>
          </w:p>
        </w:tc>
        <w:tc>
          <w:tcPr>
            <w:tcW w:w="4990" w:type="dxa"/>
          </w:tcPr>
          <w:p w:rsidR="00104601" w:rsidRPr="008F4254" w:rsidRDefault="00104601" w:rsidP="008F4254">
            <w:pPr>
              <w:spacing w:before="40"/>
              <w:jc w:val="both"/>
              <w:rPr>
                <w:rFonts w:ascii="Arial" w:hAnsi="Arial" w:cs="Arial"/>
              </w:rPr>
            </w:pPr>
            <w:r w:rsidRPr="008F4254">
              <w:rPr>
                <w:rFonts w:ascii="Arial" w:hAnsi="Arial" w:cs="Arial"/>
                <w:sz w:val="22"/>
                <w:szCs w:val="22"/>
              </w:rPr>
              <w:t>Travmanın dış nedenleri için kod numaraları</w:t>
            </w:r>
          </w:p>
        </w:tc>
      </w:tr>
      <w:tr w:rsidR="00104601" w:rsidRPr="008F4254" w:rsidTr="008F4254">
        <w:tc>
          <w:tcPr>
            <w:tcW w:w="1247" w:type="dxa"/>
          </w:tcPr>
          <w:p w:rsidR="00104601" w:rsidRPr="008F4254" w:rsidRDefault="00104601" w:rsidP="008F4254">
            <w:pPr>
              <w:spacing w:before="40"/>
              <w:jc w:val="center"/>
              <w:rPr>
                <w:rFonts w:ascii="Arial" w:hAnsi="Arial" w:cs="Arial"/>
              </w:rPr>
            </w:pPr>
            <w:r w:rsidRPr="008F4254">
              <w:rPr>
                <w:rFonts w:ascii="Arial" w:hAnsi="Arial" w:cs="Arial"/>
                <w:sz w:val="22"/>
                <w:szCs w:val="22"/>
              </w:rPr>
              <w:t>N800-N999</w:t>
            </w:r>
          </w:p>
        </w:tc>
        <w:tc>
          <w:tcPr>
            <w:tcW w:w="4990" w:type="dxa"/>
          </w:tcPr>
          <w:p w:rsidR="00104601" w:rsidRPr="008F4254" w:rsidRDefault="00104601" w:rsidP="008F4254">
            <w:pPr>
              <w:spacing w:before="40"/>
              <w:jc w:val="both"/>
              <w:rPr>
                <w:rFonts w:ascii="Arial" w:hAnsi="Arial" w:cs="Arial"/>
              </w:rPr>
            </w:pPr>
            <w:r w:rsidRPr="008F4254">
              <w:rPr>
                <w:rFonts w:ascii="Arial" w:hAnsi="Arial" w:cs="Arial"/>
                <w:sz w:val="22"/>
                <w:szCs w:val="22"/>
              </w:rPr>
              <w:t>Travmadan oluşan hastalık ve durumlar için kod numaraları</w:t>
            </w:r>
          </w:p>
        </w:tc>
      </w:tr>
      <w:tr w:rsidR="00104601" w:rsidRPr="008F4254" w:rsidTr="008F4254">
        <w:tc>
          <w:tcPr>
            <w:tcW w:w="1247" w:type="dxa"/>
          </w:tcPr>
          <w:p w:rsidR="00104601" w:rsidRPr="008F4254" w:rsidRDefault="00104601" w:rsidP="008F4254">
            <w:pPr>
              <w:spacing w:before="40"/>
              <w:jc w:val="center"/>
              <w:rPr>
                <w:rFonts w:ascii="Arial" w:hAnsi="Arial" w:cs="Arial"/>
              </w:rPr>
            </w:pPr>
            <w:r w:rsidRPr="008F4254">
              <w:rPr>
                <w:rFonts w:ascii="Arial" w:hAnsi="Arial" w:cs="Arial"/>
                <w:sz w:val="22"/>
                <w:szCs w:val="22"/>
              </w:rPr>
              <w:t>Y00-Y89</w:t>
            </w:r>
          </w:p>
        </w:tc>
        <w:tc>
          <w:tcPr>
            <w:tcW w:w="4990" w:type="dxa"/>
          </w:tcPr>
          <w:p w:rsidR="00104601" w:rsidRPr="008F4254" w:rsidRDefault="00104601" w:rsidP="008F4254">
            <w:pPr>
              <w:spacing w:before="40"/>
              <w:jc w:val="both"/>
              <w:rPr>
                <w:rFonts w:ascii="Arial" w:hAnsi="Arial" w:cs="Arial"/>
              </w:rPr>
            </w:pPr>
            <w:r w:rsidRPr="008F4254">
              <w:rPr>
                <w:rFonts w:ascii="Arial" w:hAnsi="Arial" w:cs="Arial"/>
                <w:sz w:val="22"/>
                <w:szCs w:val="22"/>
              </w:rPr>
              <w:t xml:space="preserve">Ek sınıflandırma: Hastalık ve </w:t>
            </w:r>
            <w:proofErr w:type="gramStart"/>
            <w:r w:rsidRPr="008F4254">
              <w:rPr>
                <w:rFonts w:ascii="Arial" w:hAnsi="Arial" w:cs="Arial"/>
                <w:sz w:val="22"/>
                <w:szCs w:val="22"/>
              </w:rPr>
              <w:t>travma</w:t>
            </w:r>
            <w:proofErr w:type="gramEnd"/>
            <w:r w:rsidRPr="008F4254">
              <w:rPr>
                <w:rFonts w:ascii="Arial" w:hAnsi="Arial" w:cs="Arial"/>
                <w:sz w:val="22"/>
                <w:szCs w:val="22"/>
              </w:rPr>
              <w:t xml:space="preserve"> dışında yapılan bazı hizmetler için kod numaraları</w:t>
            </w:r>
          </w:p>
        </w:tc>
      </w:tr>
    </w:tbl>
    <w:p w:rsidR="00104601" w:rsidRPr="00BC5AC3" w:rsidRDefault="00104601" w:rsidP="00104601">
      <w:pPr>
        <w:pStyle w:val="P1"/>
        <w:ind w:left="374"/>
        <w:rPr>
          <w:rFonts w:cs="Arial"/>
          <w:lang w:val="tr-TR"/>
        </w:rPr>
      </w:pPr>
      <w:r w:rsidRPr="00BC5AC3">
        <w:rPr>
          <w:rFonts w:cs="Arial"/>
          <w:lang w:val="tr-TR"/>
        </w:rPr>
        <w:t>Bu sınıflamada bazen tek başına bir hastalığa, bazen bir grup hastalığa 3 basamaklı bir kod verilmiştir. Her sınıf daha ayrıntılı olarak incelenmek istenirse, 3 basamağa ek olarak 4' üncü basamak da kullanılabilmektedir.</w:t>
      </w:r>
    </w:p>
    <w:p w:rsidR="00104601" w:rsidRPr="008F4254" w:rsidRDefault="00104601" w:rsidP="00104601">
      <w:pPr>
        <w:pStyle w:val="PB10"/>
        <w:rPr>
          <w:rFonts w:cs="Arial"/>
        </w:rPr>
      </w:pPr>
      <w:r w:rsidRPr="008F4254">
        <w:rPr>
          <w:rFonts w:cs="Arial"/>
        </w:rPr>
        <w:t>Örnek:</w:t>
      </w:r>
    </w:p>
    <w:tbl>
      <w:tblPr>
        <w:tblW w:w="0" w:type="auto"/>
        <w:tblInd w:w="284" w:type="dxa"/>
        <w:tblLayout w:type="fixed"/>
        <w:tblCellMar>
          <w:left w:w="0" w:type="dxa"/>
          <w:right w:w="0" w:type="dxa"/>
        </w:tblCellMar>
        <w:tblLook w:val="0000" w:firstRow="0" w:lastRow="0" w:firstColumn="0" w:lastColumn="0" w:noHBand="0" w:noVBand="0"/>
      </w:tblPr>
      <w:tblGrid>
        <w:gridCol w:w="680"/>
        <w:gridCol w:w="5557"/>
      </w:tblGrid>
      <w:tr w:rsidR="00104601" w:rsidRPr="008F4254" w:rsidTr="008F4254">
        <w:tc>
          <w:tcPr>
            <w:tcW w:w="680" w:type="dxa"/>
          </w:tcPr>
          <w:p w:rsidR="00104601" w:rsidRPr="008F4254" w:rsidRDefault="00104601" w:rsidP="008F4254">
            <w:pPr>
              <w:spacing w:before="120"/>
              <w:rPr>
                <w:rFonts w:ascii="Arial" w:hAnsi="Arial" w:cs="Arial"/>
              </w:rPr>
            </w:pPr>
            <w:r w:rsidRPr="008F4254">
              <w:rPr>
                <w:rFonts w:ascii="Arial" w:hAnsi="Arial" w:cs="Arial"/>
                <w:sz w:val="22"/>
                <w:szCs w:val="22"/>
              </w:rPr>
              <w:t>004</w:t>
            </w:r>
          </w:p>
        </w:tc>
        <w:tc>
          <w:tcPr>
            <w:tcW w:w="5557" w:type="dxa"/>
          </w:tcPr>
          <w:p w:rsidR="00104601" w:rsidRPr="008F4254" w:rsidRDefault="00104601" w:rsidP="008F4254">
            <w:pPr>
              <w:spacing w:before="120"/>
              <w:rPr>
                <w:rFonts w:ascii="Arial" w:hAnsi="Arial" w:cs="Arial"/>
              </w:rPr>
            </w:pPr>
            <w:r w:rsidRPr="008F4254">
              <w:rPr>
                <w:rFonts w:ascii="Arial" w:hAnsi="Arial" w:cs="Arial"/>
                <w:sz w:val="22"/>
                <w:szCs w:val="22"/>
              </w:rPr>
              <w:t>Basilli dizanteri</w:t>
            </w:r>
          </w:p>
        </w:tc>
      </w:tr>
      <w:tr w:rsidR="00104601" w:rsidRPr="008F4254" w:rsidTr="008F4254">
        <w:tc>
          <w:tcPr>
            <w:tcW w:w="680" w:type="dxa"/>
          </w:tcPr>
          <w:p w:rsidR="00104601" w:rsidRPr="008F4254" w:rsidRDefault="00104601" w:rsidP="008F4254">
            <w:pPr>
              <w:rPr>
                <w:rFonts w:ascii="Arial" w:hAnsi="Arial" w:cs="Arial"/>
              </w:rPr>
            </w:pPr>
            <w:r w:rsidRPr="008F4254">
              <w:rPr>
                <w:rFonts w:ascii="Arial" w:hAnsi="Arial" w:cs="Arial"/>
                <w:sz w:val="22"/>
                <w:szCs w:val="22"/>
              </w:rPr>
              <w:t>004.0</w:t>
            </w:r>
          </w:p>
        </w:tc>
        <w:tc>
          <w:tcPr>
            <w:tcW w:w="5557" w:type="dxa"/>
          </w:tcPr>
          <w:p w:rsidR="00104601" w:rsidRPr="008F4254" w:rsidRDefault="00104601" w:rsidP="008F4254">
            <w:pPr>
              <w:rPr>
                <w:rFonts w:ascii="Arial" w:hAnsi="Arial" w:cs="Arial"/>
              </w:rPr>
            </w:pPr>
            <w:r w:rsidRPr="008F4254">
              <w:rPr>
                <w:rFonts w:ascii="Arial" w:hAnsi="Arial" w:cs="Arial"/>
                <w:sz w:val="22"/>
                <w:szCs w:val="22"/>
              </w:rPr>
              <w:t>Şigella tipi basilli dizanteri</w:t>
            </w:r>
          </w:p>
        </w:tc>
      </w:tr>
      <w:tr w:rsidR="00104601" w:rsidRPr="008F4254" w:rsidTr="008F4254">
        <w:tc>
          <w:tcPr>
            <w:tcW w:w="680" w:type="dxa"/>
          </w:tcPr>
          <w:p w:rsidR="00104601" w:rsidRPr="008F4254" w:rsidRDefault="00104601" w:rsidP="008F4254">
            <w:pPr>
              <w:rPr>
                <w:rFonts w:ascii="Arial" w:hAnsi="Arial" w:cs="Arial"/>
              </w:rPr>
            </w:pPr>
            <w:r w:rsidRPr="008F4254">
              <w:rPr>
                <w:rFonts w:ascii="Arial" w:hAnsi="Arial" w:cs="Arial"/>
                <w:sz w:val="22"/>
                <w:szCs w:val="22"/>
              </w:rPr>
              <w:t>004.1</w:t>
            </w:r>
          </w:p>
        </w:tc>
        <w:tc>
          <w:tcPr>
            <w:tcW w:w="5557" w:type="dxa"/>
          </w:tcPr>
          <w:p w:rsidR="00104601" w:rsidRPr="008F4254" w:rsidRDefault="00104601" w:rsidP="008F4254">
            <w:pPr>
              <w:rPr>
                <w:rFonts w:ascii="Arial" w:hAnsi="Arial" w:cs="Arial"/>
              </w:rPr>
            </w:pPr>
            <w:r w:rsidRPr="008F4254">
              <w:rPr>
                <w:rFonts w:ascii="Arial" w:hAnsi="Arial" w:cs="Arial"/>
                <w:sz w:val="22"/>
                <w:szCs w:val="22"/>
              </w:rPr>
              <w:t>Flexner tipi basilli dizanteri</w:t>
            </w:r>
          </w:p>
        </w:tc>
      </w:tr>
      <w:tr w:rsidR="00104601" w:rsidRPr="008F4254" w:rsidTr="008F4254">
        <w:tc>
          <w:tcPr>
            <w:tcW w:w="680" w:type="dxa"/>
          </w:tcPr>
          <w:p w:rsidR="00104601" w:rsidRPr="008F4254" w:rsidRDefault="00104601" w:rsidP="008F4254">
            <w:pPr>
              <w:rPr>
                <w:rFonts w:ascii="Arial" w:hAnsi="Arial" w:cs="Arial"/>
              </w:rPr>
            </w:pPr>
            <w:r w:rsidRPr="008F4254">
              <w:rPr>
                <w:rFonts w:ascii="Arial" w:hAnsi="Arial" w:cs="Arial"/>
                <w:sz w:val="22"/>
                <w:szCs w:val="22"/>
              </w:rPr>
              <w:t>004.2</w:t>
            </w:r>
          </w:p>
        </w:tc>
        <w:tc>
          <w:tcPr>
            <w:tcW w:w="5557" w:type="dxa"/>
          </w:tcPr>
          <w:p w:rsidR="00104601" w:rsidRPr="008F4254" w:rsidRDefault="00104601" w:rsidP="008F4254">
            <w:pPr>
              <w:rPr>
                <w:rFonts w:ascii="Arial" w:hAnsi="Arial" w:cs="Arial"/>
              </w:rPr>
            </w:pPr>
            <w:r w:rsidRPr="008F4254">
              <w:rPr>
                <w:rFonts w:ascii="Arial" w:hAnsi="Arial" w:cs="Arial"/>
                <w:sz w:val="22"/>
                <w:szCs w:val="22"/>
              </w:rPr>
              <w:t>Boyd tipi basilli dizanteri</w:t>
            </w:r>
          </w:p>
        </w:tc>
      </w:tr>
      <w:tr w:rsidR="00104601" w:rsidRPr="008F4254" w:rsidTr="008F4254">
        <w:tc>
          <w:tcPr>
            <w:tcW w:w="680" w:type="dxa"/>
          </w:tcPr>
          <w:p w:rsidR="00104601" w:rsidRPr="008F4254" w:rsidRDefault="00104601" w:rsidP="008F4254">
            <w:pPr>
              <w:rPr>
                <w:rFonts w:ascii="Arial" w:hAnsi="Arial" w:cs="Arial"/>
              </w:rPr>
            </w:pPr>
            <w:r w:rsidRPr="008F4254">
              <w:rPr>
                <w:rFonts w:ascii="Arial" w:hAnsi="Arial" w:cs="Arial"/>
                <w:sz w:val="22"/>
                <w:szCs w:val="22"/>
              </w:rPr>
              <w:t>004.3</w:t>
            </w:r>
          </w:p>
        </w:tc>
        <w:tc>
          <w:tcPr>
            <w:tcW w:w="5557" w:type="dxa"/>
          </w:tcPr>
          <w:p w:rsidR="00104601" w:rsidRPr="008F4254" w:rsidRDefault="00104601" w:rsidP="008F4254">
            <w:pPr>
              <w:rPr>
                <w:rFonts w:ascii="Arial" w:hAnsi="Arial" w:cs="Arial"/>
              </w:rPr>
            </w:pPr>
            <w:r w:rsidRPr="008F4254">
              <w:rPr>
                <w:rFonts w:ascii="Arial" w:hAnsi="Arial" w:cs="Arial"/>
                <w:sz w:val="22"/>
                <w:szCs w:val="22"/>
              </w:rPr>
              <w:t>Sonne tipi basilli dizanteri</w:t>
            </w:r>
          </w:p>
        </w:tc>
      </w:tr>
      <w:tr w:rsidR="00104601" w:rsidRPr="008F4254" w:rsidTr="008F4254">
        <w:tc>
          <w:tcPr>
            <w:tcW w:w="680" w:type="dxa"/>
          </w:tcPr>
          <w:p w:rsidR="00104601" w:rsidRPr="008F4254" w:rsidRDefault="00104601" w:rsidP="008F4254">
            <w:pPr>
              <w:rPr>
                <w:rFonts w:ascii="Arial" w:hAnsi="Arial" w:cs="Arial"/>
              </w:rPr>
            </w:pPr>
            <w:r w:rsidRPr="008F4254">
              <w:rPr>
                <w:rFonts w:ascii="Arial" w:hAnsi="Arial" w:cs="Arial"/>
                <w:sz w:val="22"/>
                <w:szCs w:val="22"/>
              </w:rPr>
              <w:t>004.8</w:t>
            </w:r>
          </w:p>
        </w:tc>
        <w:tc>
          <w:tcPr>
            <w:tcW w:w="5557" w:type="dxa"/>
          </w:tcPr>
          <w:p w:rsidR="00104601" w:rsidRPr="008F4254" w:rsidRDefault="00104601" w:rsidP="008F4254">
            <w:pPr>
              <w:rPr>
                <w:rFonts w:ascii="Arial" w:hAnsi="Arial" w:cs="Arial"/>
              </w:rPr>
            </w:pPr>
            <w:r w:rsidRPr="008F4254">
              <w:rPr>
                <w:rFonts w:ascii="Arial" w:hAnsi="Arial" w:cs="Arial"/>
                <w:sz w:val="22"/>
                <w:szCs w:val="22"/>
              </w:rPr>
              <w:t>Diğer tip basilli dizanteriler</w:t>
            </w:r>
          </w:p>
        </w:tc>
      </w:tr>
      <w:tr w:rsidR="00104601" w:rsidRPr="008F4254" w:rsidTr="008F4254">
        <w:tc>
          <w:tcPr>
            <w:tcW w:w="680" w:type="dxa"/>
          </w:tcPr>
          <w:p w:rsidR="00104601" w:rsidRPr="008F4254" w:rsidRDefault="00104601" w:rsidP="008F4254">
            <w:pPr>
              <w:rPr>
                <w:rFonts w:ascii="Arial" w:hAnsi="Arial" w:cs="Arial"/>
              </w:rPr>
            </w:pPr>
            <w:r w:rsidRPr="008F4254">
              <w:rPr>
                <w:rFonts w:ascii="Arial" w:hAnsi="Arial" w:cs="Arial"/>
                <w:sz w:val="22"/>
                <w:szCs w:val="22"/>
              </w:rPr>
              <w:t>004.9</w:t>
            </w:r>
          </w:p>
        </w:tc>
        <w:tc>
          <w:tcPr>
            <w:tcW w:w="5557" w:type="dxa"/>
          </w:tcPr>
          <w:p w:rsidR="00104601" w:rsidRPr="008F4254" w:rsidRDefault="00104601" w:rsidP="008F4254">
            <w:pPr>
              <w:rPr>
                <w:rFonts w:ascii="Arial" w:hAnsi="Arial" w:cs="Arial"/>
              </w:rPr>
            </w:pPr>
            <w:r w:rsidRPr="008F4254">
              <w:rPr>
                <w:rFonts w:ascii="Arial" w:hAnsi="Arial" w:cs="Arial"/>
                <w:sz w:val="22"/>
                <w:szCs w:val="22"/>
              </w:rPr>
              <w:t>Tipi belirtilmeyen basilli dizanteri</w:t>
            </w:r>
          </w:p>
        </w:tc>
      </w:tr>
    </w:tbl>
    <w:p w:rsidR="00104601" w:rsidRPr="008F4254" w:rsidRDefault="00104601" w:rsidP="004176C2">
      <w:pPr>
        <w:pStyle w:val="PB1"/>
        <w:numPr>
          <w:ilvl w:val="0"/>
          <w:numId w:val="43"/>
        </w:numPr>
        <w:rPr>
          <w:rFonts w:cs="Arial"/>
          <w:lang w:val="tr-TR"/>
        </w:rPr>
      </w:pPr>
      <w:r w:rsidRPr="008F4254">
        <w:rPr>
          <w:rFonts w:cs="Arial"/>
          <w:lang w:val="tr-TR"/>
        </w:rPr>
        <w:br w:type="page"/>
      </w:r>
      <w:r w:rsidRPr="008F4254">
        <w:rPr>
          <w:rFonts w:cs="Arial"/>
          <w:lang w:val="tr-TR"/>
        </w:rPr>
        <w:lastRenderedPageBreak/>
        <w:t xml:space="preserve"> 150 Başlıklı A Listesi</w:t>
      </w:r>
    </w:p>
    <w:p w:rsidR="00104601" w:rsidRPr="008F4254" w:rsidRDefault="00104601" w:rsidP="00104601">
      <w:pPr>
        <w:pStyle w:val="PB10"/>
        <w:rPr>
          <w:rFonts w:cs="Arial"/>
          <w:lang w:val="tr-TR"/>
        </w:rPr>
      </w:pPr>
      <w:r w:rsidRPr="008F4254">
        <w:rPr>
          <w:rFonts w:cs="Arial"/>
          <w:lang w:val="tr-TR"/>
        </w:rPr>
        <w:t>Bu listede bütün hastalıklar 150 sınıfta toplanmıştır. Hastalık ve ölüm nedenleri için hazırlanmıştır. Bu liste Ülkemizde Sağlık Bakanlığı'na bağlı hastanelerde yaklaşık 25 yıl kullanılmıştır.  1989 yılı düzenlemesi yürürlüğe girince bu liste yürürlükten kalkmıştır. Kodlama sistemi şöyledir:</w:t>
      </w:r>
    </w:p>
    <w:tbl>
      <w:tblPr>
        <w:tblW w:w="6366" w:type="dxa"/>
        <w:tblInd w:w="284" w:type="dxa"/>
        <w:tblLayout w:type="fixed"/>
        <w:tblCellMar>
          <w:left w:w="0" w:type="dxa"/>
          <w:right w:w="0" w:type="dxa"/>
        </w:tblCellMar>
        <w:tblLook w:val="0000" w:firstRow="0" w:lastRow="0" w:firstColumn="0" w:lastColumn="0" w:noHBand="0" w:noVBand="0"/>
      </w:tblPr>
      <w:tblGrid>
        <w:gridCol w:w="1773"/>
        <w:gridCol w:w="4593"/>
      </w:tblGrid>
      <w:tr w:rsidR="00104601" w:rsidRPr="008F4254" w:rsidTr="008F4254">
        <w:tc>
          <w:tcPr>
            <w:tcW w:w="1773" w:type="dxa"/>
          </w:tcPr>
          <w:p w:rsidR="00104601" w:rsidRPr="008F4254" w:rsidRDefault="00104601" w:rsidP="008F4254">
            <w:pPr>
              <w:spacing w:before="120"/>
              <w:jc w:val="center"/>
              <w:rPr>
                <w:rFonts w:ascii="Arial" w:hAnsi="Arial" w:cs="Arial"/>
              </w:rPr>
            </w:pPr>
            <w:r w:rsidRPr="008F4254">
              <w:rPr>
                <w:rFonts w:ascii="Arial" w:hAnsi="Arial" w:cs="Arial"/>
                <w:sz w:val="22"/>
                <w:szCs w:val="22"/>
              </w:rPr>
              <w:t>A1-A137</w:t>
            </w:r>
          </w:p>
        </w:tc>
        <w:tc>
          <w:tcPr>
            <w:tcW w:w="4593" w:type="dxa"/>
          </w:tcPr>
          <w:p w:rsidR="00104601" w:rsidRPr="008F4254" w:rsidRDefault="00104601" w:rsidP="008F4254">
            <w:pPr>
              <w:spacing w:before="120"/>
              <w:jc w:val="both"/>
              <w:rPr>
                <w:rFonts w:ascii="Arial" w:hAnsi="Arial" w:cs="Arial"/>
              </w:rPr>
            </w:pPr>
            <w:r w:rsidRPr="008F4254">
              <w:rPr>
                <w:rFonts w:ascii="Arial" w:hAnsi="Arial" w:cs="Arial"/>
                <w:sz w:val="22"/>
                <w:szCs w:val="22"/>
              </w:rPr>
              <w:t>Hastalıklar için kod numaraları</w:t>
            </w:r>
          </w:p>
        </w:tc>
      </w:tr>
      <w:tr w:rsidR="00104601" w:rsidRPr="008F4254" w:rsidTr="008F4254">
        <w:tc>
          <w:tcPr>
            <w:tcW w:w="1773" w:type="dxa"/>
          </w:tcPr>
          <w:p w:rsidR="00104601" w:rsidRPr="008F4254" w:rsidRDefault="00104601" w:rsidP="008F4254">
            <w:pPr>
              <w:spacing w:before="40"/>
              <w:jc w:val="center"/>
              <w:rPr>
                <w:rFonts w:ascii="Arial" w:hAnsi="Arial" w:cs="Arial"/>
              </w:rPr>
            </w:pPr>
            <w:r w:rsidRPr="008F4254">
              <w:rPr>
                <w:rFonts w:ascii="Arial" w:hAnsi="Arial" w:cs="Arial"/>
                <w:sz w:val="22"/>
                <w:szCs w:val="22"/>
              </w:rPr>
              <w:t>AE 137-AE 150</w:t>
            </w:r>
          </w:p>
        </w:tc>
        <w:tc>
          <w:tcPr>
            <w:tcW w:w="4593" w:type="dxa"/>
          </w:tcPr>
          <w:p w:rsidR="00104601" w:rsidRPr="008F4254" w:rsidRDefault="00104601" w:rsidP="008F4254">
            <w:pPr>
              <w:spacing w:before="40"/>
              <w:jc w:val="both"/>
              <w:rPr>
                <w:rFonts w:ascii="Arial" w:hAnsi="Arial" w:cs="Arial"/>
              </w:rPr>
            </w:pPr>
            <w:r w:rsidRPr="008F4254">
              <w:rPr>
                <w:rFonts w:ascii="Arial" w:hAnsi="Arial" w:cs="Arial"/>
                <w:sz w:val="22"/>
                <w:szCs w:val="22"/>
              </w:rPr>
              <w:t>Travmanın dış nedenleri için kod numaraları</w:t>
            </w:r>
          </w:p>
        </w:tc>
      </w:tr>
      <w:tr w:rsidR="00104601" w:rsidRPr="008F4254" w:rsidTr="008F4254">
        <w:tc>
          <w:tcPr>
            <w:tcW w:w="1773" w:type="dxa"/>
          </w:tcPr>
          <w:p w:rsidR="00104601" w:rsidRPr="008F4254" w:rsidRDefault="00104601" w:rsidP="008F4254">
            <w:pPr>
              <w:spacing w:before="40"/>
              <w:jc w:val="center"/>
              <w:rPr>
                <w:rFonts w:ascii="Arial" w:hAnsi="Arial" w:cs="Arial"/>
              </w:rPr>
            </w:pPr>
            <w:r w:rsidRPr="008F4254">
              <w:rPr>
                <w:rFonts w:ascii="Arial" w:hAnsi="Arial" w:cs="Arial"/>
                <w:sz w:val="22"/>
                <w:szCs w:val="22"/>
              </w:rPr>
              <w:t>AN 137-AN 150</w:t>
            </w:r>
          </w:p>
        </w:tc>
        <w:tc>
          <w:tcPr>
            <w:tcW w:w="4593" w:type="dxa"/>
          </w:tcPr>
          <w:p w:rsidR="00104601" w:rsidRPr="008F4254" w:rsidRDefault="00104601" w:rsidP="008F4254">
            <w:pPr>
              <w:spacing w:before="40"/>
              <w:jc w:val="both"/>
              <w:rPr>
                <w:rFonts w:ascii="Arial" w:hAnsi="Arial" w:cs="Arial"/>
              </w:rPr>
            </w:pPr>
            <w:r w:rsidRPr="008F4254">
              <w:rPr>
                <w:rFonts w:ascii="Arial" w:hAnsi="Arial" w:cs="Arial"/>
                <w:sz w:val="22"/>
                <w:szCs w:val="22"/>
              </w:rPr>
              <w:t>Travmadan oluşan hastalık ve durumlar için kod numaraları</w:t>
            </w:r>
          </w:p>
        </w:tc>
      </w:tr>
    </w:tbl>
    <w:p w:rsidR="00104601" w:rsidRPr="008F4254" w:rsidRDefault="00104601" w:rsidP="00104601">
      <w:pPr>
        <w:pStyle w:val="PB10"/>
        <w:rPr>
          <w:rFonts w:cs="Arial"/>
          <w:lang w:val="tr-TR"/>
        </w:rPr>
      </w:pPr>
      <w:r w:rsidRPr="008F4254">
        <w:rPr>
          <w:rFonts w:cs="Arial"/>
          <w:lang w:val="tr-TR"/>
        </w:rPr>
        <w:t>Kodlamanın bu listeye göre yapıldığını göstermek için kodun önüne A, AE, AN harflerinin konulması gereklidir.</w:t>
      </w:r>
    </w:p>
    <w:p w:rsidR="00104601" w:rsidRPr="008F4254" w:rsidRDefault="00104601" w:rsidP="004176C2">
      <w:pPr>
        <w:pStyle w:val="PB1"/>
        <w:numPr>
          <w:ilvl w:val="0"/>
          <w:numId w:val="43"/>
        </w:numPr>
        <w:rPr>
          <w:rFonts w:cs="Arial"/>
          <w:szCs w:val="22"/>
          <w:lang w:val="tr-TR"/>
        </w:rPr>
      </w:pPr>
      <w:r w:rsidRPr="008F4254">
        <w:rPr>
          <w:rFonts w:cs="Arial"/>
          <w:szCs w:val="22"/>
          <w:lang w:val="tr-TR"/>
        </w:rPr>
        <w:t>Diğer listeler ve amaçları şöyledir:</w:t>
      </w:r>
    </w:p>
    <w:tbl>
      <w:tblPr>
        <w:tblW w:w="0" w:type="auto"/>
        <w:tblInd w:w="284" w:type="dxa"/>
        <w:tblLayout w:type="fixed"/>
        <w:tblCellMar>
          <w:left w:w="0" w:type="dxa"/>
          <w:right w:w="0" w:type="dxa"/>
        </w:tblCellMar>
        <w:tblLook w:val="0000" w:firstRow="0" w:lastRow="0" w:firstColumn="0" w:lastColumn="0" w:noHBand="0" w:noVBand="0"/>
      </w:tblPr>
      <w:tblGrid>
        <w:gridCol w:w="2098"/>
        <w:gridCol w:w="227"/>
        <w:gridCol w:w="3912"/>
      </w:tblGrid>
      <w:tr w:rsidR="00104601" w:rsidRPr="008F4254" w:rsidTr="008F4254">
        <w:tc>
          <w:tcPr>
            <w:tcW w:w="2098" w:type="dxa"/>
          </w:tcPr>
          <w:p w:rsidR="00104601" w:rsidRPr="008F4254" w:rsidRDefault="00104601" w:rsidP="008F4254">
            <w:pPr>
              <w:spacing w:before="120"/>
              <w:rPr>
                <w:rFonts w:ascii="Arial" w:hAnsi="Arial" w:cs="Arial"/>
              </w:rPr>
            </w:pPr>
            <w:r w:rsidRPr="008F4254">
              <w:rPr>
                <w:rFonts w:ascii="Arial" w:hAnsi="Arial" w:cs="Arial"/>
                <w:sz w:val="22"/>
                <w:szCs w:val="22"/>
              </w:rPr>
              <w:t>50 Başlıklı B Listesi</w:t>
            </w:r>
          </w:p>
        </w:tc>
        <w:tc>
          <w:tcPr>
            <w:tcW w:w="227" w:type="dxa"/>
          </w:tcPr>
          <w:p w:rsidR="00104601" w:rsidRPr="008F4254" w:rsidRDefault="00104601" w:rsidP="008F4254">
            <w:pPr>
              <w:spacing w:before="120"/>
              <w:jc w:val="center"/>
              <w:rPr>
                <w:rFonts w:ascii="Arial" w:hAnsi="Arial" w:cs="Arial"/>
              </w:rPr>
            </w:pPr>
            <w:r w:rsidRPr="008F4254">
              <w:rPr>
                <w:rFonts w:ascii="Arial" w:hAnsi="Arial" w:cs="Arial"/>
                <w:sz w:val="22"/>
                <w:szCs w:val="22"/>
              </w:rPr>
              <w:t>:</w:t>
            </w:r>
          </w:p>
        </w:tc>
        <w:tc>
          <w:tcPr>
            <w:tcW w:w="3912" w:type="dxa"/>
          </w:tcPr>
          <w:p w:rsidR="00104601" w:rsidRPr="008F4254" w:rsidRDefault="00104601" w:rsidP="008F4254">
            <w:pPr>
              <w:pStyle w:val="P1"/>
              <w:rPr>
                <w:rFonts w:cs="Arial"/>
                <w:szCs w:val="22"/>
                <w:lang w:val="tr-TR"/>
              </w:rPr>
            </w:pPr>
            <w:r w:rsidRPr="008F4254">
              <w:rPr>
                <w:rFonts w:cs="Arial"/>
                <w:szCs w:val="22"/>
                <w:lang w:val="tr-TR"/>
              </w:rPr>
              <w:t>Ölüm nedenleri için</w:t>
            </w:r>
          </w:p>
        </w:tc>
      </w:tr>
      <w:tr w:rsidR="00104601" w:rsidRPr="008F4254" w:rsidTr="008F4254">
        <w:tc>
          <w:tcPr>
            <w:tcW w:w="2098" w:type="dxa"/>
          </w:tcPr>
          <w:p w:rsidR="00104601" w:rsidRPr="008F4254" w:rsidRDefault="00104601" w:rsidP="008F4254">
            <w:pPr>
              <w:spacing w:before="40"/>
              <w:rPr>
                <w:rFonts w:ascii="Arial" w:hAnsi="Arial" w:cs="Arial"/>
              </w:rPr>
            </w:pPr>
            <w:r w:rsidRPr="008F4254">
              <w:rPr>
                <w:rFonts w:ascii="Arial" w:hAnsi="Arial" w:cs="Arial"/>
                <w:sz w:val="22"/>
                <w:szCs w:val="22"/>
              </w:rPr>
              <w:t>70 Başlıklı C Listesi</w:t>
            </w:r>
          </w:p>
        </w:tc>
        <w:tc>
          <w:tcPr>
            <w:tcW w:w="227" w:type="dxa"/>
          </w:tcPr>
          <w:p w:rsidR="00104601" w:rsidRPr="008F4254" w:rsidRDefault="00104601" w:rsidP="008F4254">
            <w:pPr>
              <w:spacing w:before="40"/>
              <w:jc w:val="center"/>
              <w:rPr>
                <w:rFonts w:ascii="Arial" w:hAnsi="Arial" w:cs="Arial"/>
              </w:rPr>
            </w:pPr>
            <w:r w:rsidRPr="008F4254">
              <w:rPr>
                <w:rFonts w:ascii="Arial" w:hAnsi="Arial" w:cs="Arial"/>
                <w:sz w:val="22"/>
                <w:szCs w:val="22"/>
              </w:rPr>
              <w:t>:</w:t>
            </w:r>
          </w:p>
        </w:tc>
        <w:tc>
          <w:tcPr>
            <w:tcW w:w="3912" w:type="dxa"/>
          </w:tcPr>
          <w:p w:rsidR="00104601" w:rsidRPr="008F4254" w:rsidRDefault="00104601" w:rsidP="008F4254">
            <w:pPr>
              <w:spacing w:before="40"/>
              <w:jc w:val="both"/>
              <w:rPr>
                <w:rFonts w:ascii="Arial" w:hAnsi="Arial" w:cs="Arial"/>
              </w:rPr>
            </w:pPr>
            <w:r w:rsidRPr="008F4254">
              <w:rPr>
                <w:rFonts w:ascii="Arial" w:hAnsi="Arial" w:cs="Arial"/>
                <w:sz w:val="22"/>
                <w:szCs w:val="22"/>
              </w:rPr>
              <w:t>Yalnız hastalıklar için</w:t>
            </w:r>
          </w:p>
        </w:tc>
      </w:tr>
      <w:tr w:rsidR="00104601" w:rsidRPr="008F4254" w:rsidTr="008F4254">
        <w:tc>
          <w:tcPr>
            <w:tcW w:w="2098" w:type="dxa"/>
          </w:tcPr>
          <w:p w:rsidR="00104601" w:rsidRPr="008F4254" w:rsidRDefault="00104601" w:rsidP="008F4254">
            <w:pPr>
              <w:spacing w:before="40"/>
              <w:rPr>
                <w:rFonts w:ascii="Arial" w:hAnsi="Arial" w:cs="Arial"/>
              </w:rPr>
            </w:pPr>
            <w:r w:rsidRPr="008F4254">
              <w:rPr>
                <w:rFonts w:ascii="Arial" w:hAnsi="Arial" w:cs="Arial"/>
                <w:sz w:val="22"/>
                <w:szCs w:val="22"/>
              </w:rPr>
              <w:t>300 Başlıklı D Listesi</w:t>
            </w:r>
          </w:p>
        </w:tc>
        <w:tc>
          <w:tcPr>
            <w:tcW w:w="227" w:type="dxa"/>
          </w:tcPr>
          <w:p w:rsidR="00104601" w:rsidRPr="008F4254" w:rsidRDefault="00104601" w:rsidP="008F4254">
            <w:pPr>
              <w:spacing w:before="40"/>
              <w:jc w:val="center"/>
              <w:rPr>
                <w:rFonts w:ascii="Arial" w:hAnsi="Arial" w:cs="Arial"/>
              </w:rPr>
            </w:pPr>
            <w:r w:rsidRPr="008F4254">
              <w:rPr>
                <w:rFonts w:ascii="Arial" w:hAnsi="Arial" w:cs="Arial"/>
                <w:sz w:val="22"/>
                <w:szCs w:val="22"/>
              </w:rPr>
              <w:t>:</w:t>
            </w:r>
          </w:p>
        </w:tc>
        <w:tc>
          <w:tcPr>
            <w:tcW w:w="3912" w:type="dxa"/>
          </w:tcPr>
          <w:p w:rsidR="00104601" w:rsidRPr="008F4254" w:rsidRDefault="00104601" w:rsidP="008F4254">
            <w:pPr>
              <w:spacing w:before="40"/>
              <w:jc w:val="both"/>
              <w:rPr>
                <w:rFonts w:ascii="Arial" w:hAnsi="Arial" w:cs="Arial"/>
              </w:rPr>
            </w:pPr>
            <w:r w:rsidRPr="008F4254">
              <w:rPr>
                <w:rFonts w:ascii="Arial" w:hAnsi="Arial" w:cs="Arial"/>
                <w:sz w:val="22"/>
                <w:szCs w:val="22"/>
              </w:rPr>
              <w:t>Hastanelerde hastalıklar için</w:t>
            </w:r>
          </w:p>
        </w:tc>
      </w:tr>
      <w:tr w:rsidR="00104601" w:rsidRPr="008F4254" w:rsidTr="008F4254">
        <w:tc>
          <w:tcPr>
            <w:tcW w:w="2098" w:type="dxa"/>
          </w:tcPr>
          <w:p w:rsidR="00104601" w:rsidRPr="008F4254" w:rsidRDefault="00104601" w:rsidP="008F4254">
            <w:pPr>
              <w:spacing w:before="40"/>
              <w:rPr>
                <w:rFonts w:ascii="Arial" w:hAnsi="Arial" w:cs="Arial"/>
              </w:rPr>
            </w:pPr>
            <w:r w:rsidRPr="008F4254">
              <w:rPr>
                <w:rFonts w:ascii="Arial" w:hAnsi="Arial" w:cs="Arial"/>
                <w:sz w:val="22"/>
                <w:szCs w:val="22"/>
              </w:rPr>
              <w:t>100 Başlıklı P Listesi</w:t>
            </w:r>
          </w:p>
        </w:tc>
        <w:tc>
          <w:tcPr>
            <w:tcW w:w="227" w:type="dxa"/>
          </w:tcPr>
          <w:p w:rsidR="00104601" w:rsidRPr="008F4254" w:rsidRDefault="00104601" w:rsidP="008F4254">
            <w:pPr>
              <w:spacing w:before="40"/>
              <w:jc w:val="center"/>
              <w:rPr>
                <w:rFonts w:ascii="Arial" w:hAnsi="Arial" w:cs="Arial"/>
              </w:rPr>
            </w:pPr>
            <w:r w:rsidRPr="008F4254">
              <w:rPr>
                <w:rFonts w:ascii="Arial" w:hAnsi="Arial" w:cs="Arial"/>
                <w:sz w:val="22"/>
                <w:szCs w:val="22"/>
              </w:rPr>
              <w:t>:</w:t>
            </w:r>
          </w:p>
        </w:tc>
        <w:tc>
          <w:tcPr>
            <w:tcW w:w="3912" w:type="dxa"/>
          </w:tcPr>
          <w:p w:rsidR="00104601" w:rsidRPr="008F4254" w:rsidRDefault="00104601" w:rsidP="008F4254">
            <w:pPr>
              <w:spacing w:before="40"/>
              <w:jc w:val="both"/>
              <w:rPr>
                <w:rFonts w:ascii="Arial" w:hAnsi="Arial" w:cs="Arial"/>
              </w:rPr>
            </w:pPr>
            <w:r w:rsidRPr="008F4254">
              <w:rPr>
                <w:rFonts w:ascii="Arial" w:hAnsi="Arial" w:cs="Arial"/>
                <w:sz w:val="22"/>
                <w:szCs w:val="22"/>
              </w:rPr>
              <w:t>Perinatal hastalıklar için</w:t>
            </w:r>
          </w:p>
        </w:tc>
      </w:tr>
      <w:tr w:rsidR="00104601" w:rsidRPr="008F4254" w:rsidTr="008F4254">
        <w:tc>
          <w:tcPr>
            <w:tcW w:w="2098" w:type="dxa"/>
          </w:tcPr>
          <w:p w:rsidR="00104601" w:rsidRPr="008F4254" w:rsidRDefault="00104601" w:rsidP="008F4254">
            <w:pPr>
              <w:spacing w:before="40"/>
              <w:rPr>
                <w:rFonts w:ascii="Arial" w:hAnsi="Arial" w:cs="Arial"/>
              </w:rPr>
            </w:pPr>
            <w:r w:rsidRPr="008F4254">
              <w:rPr>
                <w:rFonts w:ascii="Arial" w:hAnsi="Arial" w:cs="Arial"/>
                <w:sz w:val="22"/>
                <w:szCs w:val="22"/>
              </w:rPr>
              <w:t>17 Başlıklı Liste</w:t>
            </w:r>
          </w:p>
        </w:tc>
        <w:tc>
          <w:tcPr>
            <w:tcW w:w="227" w:type="dxa"/>
          </w:tcPr>
          <w:p w:rsidR="00104601" w:rsidRPr="008F4254" w:rsidRDefault="00104601" w:rsidP="008F4254">
            <w:pPr>
              <w:spacing w:before="40"/>
              <w:jc w:val="center"/>
              <w:rPr>
                <w:rFonts w:ascii="Arial" w:hAnsi="Arial" w:cs="Arial"/>
              </w:rPr>
            </w:pPr>
            <w:r w:rsidRPr="008F4254">
              <w:rPr>
                <w:rFonts w:ascii="Arial" w:hAnsi="Arial" w:cs="Arial"/>
                <w:sz w:val="22"/>
                <w:szCs w:val="22"/>
              </w:rPr>
              <w:t>:</w:t>
            </w:r>
          </w:p>
        </w:tc>
        <w:tc>
          <w:tcPr>
            <w:tcW w:w="3912" w:type="dxa"/>
          </w:tcPr>
          <w:p w:rsidR="00104601" w:rsidRPr="008F4254" w:rsidRDefault="00104601" w:rsidP="008F4254">
            <w:pPr>
              <w:spacing w:before="40"/>
              <w:jc w:val="both"/>
              <w:rPr>
                <w:rFonts w:ascii="Arial" w:hAnsi="Arial" w:cs="Arial"/>
              </w:rPr>
            </w:pPr>
            <w:r w:rsidRPr="008F4254">
              <w:rPr>
                <w:rFonts w:ascii="Arial" w:hAnsi="Arial" w:cs="Arial"/>
                <w:sz w:val="22"/>
                <w:szCs w:val="22"/>
              </w:rPr>
              <w:t>Hastalıkların sistemik olarak 17 başlık altında sınıflandırılması</w:t>
            </w:r>
          </w:p>
        </w:tc>
      </w:tr>
    </w:tbl>
    <w:p w:rsidR="00104601" w:rsidRPr="008F4254" w:rsidRDefault="00104601" w:rsidP="00104601">
      <w:pPr>
        <w:pStyle w:val="B2"/>
        <w:rPr>
          <w:rFonts w:cs="Arial"/>
          <w:lang w:val="tr-TR"/>
        </w:rPr>
      </w:pPr>
      <w:bookmarkStart w:id="172" w:name="_Toc456715075"/>
      <w:r w:rsidRPr="008F4254">
        <w:rPr>
          <w:rFonts w:cs="Arial"/>
          <w:lang w:val="tr-TR"/>
        </w:rPr>
        <w:t>1975 YILI DOKUZUNCU DÜZENLEME (ICD-9)</w:t>
      </w:r>
      <w:bookmarkEnd w:id="172"/>
    </w:p>
    <w:p w:rsidR="00104601" w:rsidRPr="008F4254" w:rsidRDefault="00104601" w:rsidP="00104601">
      <w:pPr>
        <w:pStyle w:val="P1"/>
        <w:widowControl w:val="0"/>
        <w:rPr>
          <w:rFonts w:cs="Arial"/>
          <w:lang w:val="tr-TR"/>
        </w:rPr>
      </w:pPr>
      <w:r w:rsidRPr="008F4254">
        <w:rPr>
          <w:rFonts w:cs="Arial"/>
          <w:lang w:val="tr-TR"/>
        </w:rPr>
        <w:t>Bu sınıflandırma Ülkemizde hiç kullanılmamıştır. Ancak, dış ülkelerdeki yayınları izleyen okuyucuları bu sınıflandırma hakkında bilgilendirmek üzere bu düzenleme bu kitabın kapsamına alınmıştır. Bu düzenlemede 1965 yılı düzenlemesi bir takım değişikliklere uğramıştır. Listeler şöyledir:</w:t>
      </w:r>
    </w:p>
    <w:p w:rsidR="00104601" w:rsidRPr="008F4254" w:rsidRDefault="00104601" w:rsidP="004176C2">
      <w:pPr>
        <w:pStyle w:val="PB1"/>
        <w:numPr>
          <w:ilvl w:val="0"/>
          <w:numId w:val="43"/>
        </w:numPr>
        <w:ind w:left="284" w:hanging="284"/>
        <w:rPr>
          <w:rFonts w:cs="Arial"/>
          <w:lang w:val="tr-TR"/>
        </w:rPr>
      </w:pPr>
      <w:r w:rsidRPr="008F4254">
        <w:rPr>
          <w:rFonts w:cs="Arial"/>
          <w:lang w:val="tr-TR"/>
        </w:rPr>
        <w:t>999 Başlıklı Liste</w:t>
      </w:r>
    </w:p>
    <w:p w:rsidR="00104601" w:rsidRPr="008F4254" w:rsidRDefault="00104601" w:rsidP="00104601">
      <w:pPr>
        <w:pStyle w:val="PB10"/>
        <w:spacing w:before="80"/>
        <w:rPr>
          <w:rFonts w:cs="Arial"/>
          <w:lang w:val="tr-TR"/>
        </w:rPr>
      </w:pPr>
      <w:r w:rsidRPr="008F4254">
        <w:rPr>
          <w:rFonts w:cs="Arial"/>
          <w:lang w:val="tr-TR"/>
        </w:rPr>
        <w:t>Bu listede bütün hastalıklar 999 sınıfta toplanmıştır. Hastalık ve ölüm nedenleri için hazırlanan bu sınıflandırma daha çok büyük hastaneler ile eğitim ve araştırma yapan hastanelerde kullanıl-mak üzere geliştirilmiştir. Kodlama sistemi şöyledir:</w:t>
      </w:r>
    </w:p>
    <w:tbl>
      <w:tblPr>
        <w:tblW w:w="0" w:type="auto"/>
        <w:tblInd w:w="284" w:type="dxa"/>
        <w:tblLayout w:type="fixed"/>
        <w:tblCellMar>
          <w:left w:w="0" w:type="dxa"/>
          <w:right w:w="0" w:type="dxa"/>
        </w:tblCellMar>
        <w:tblLook w:val="0000" w:firstRow="0" w:lastRow="0" w:firstColumn="0" w:lastColumn="0" w:noHBand="0" w:noVBand="0"/>
      </w:tblPr>
      <w:tblGrid>
        <w:gridCol w:w="1247"/>
        <w:gridCol w:w="4990"/>
      </w:tblGrid>
      <w:tr w:rsidR="00104601" w:rsidRPr="008F4254" w:rsidTr="008F4254">
        <w:tc>
          <w:tcPr>
            <w:tcW w:w="1247" w:type="dxa"/>
          </w:tcPr>
          <w:p w:rsidR="00104601" w:rsidRPr="008F4254" w:rsidRDefault="00104601" w:rsidP="008F4254">
            <w:pPr>
              <w:spacing w:before="80"/>
              <w:jc w:val="center"/>
              <w:rPr>
                <w:rFonts w:ascii="Arial" w:hAnsi="Arial" w:cs="Arial"/>
              </w:rPr>
            </w:pPr>
            <w:r w:rsidRPr="008F4254">
              <w:rPr>
                <w:rFonts w:ascii="Arial" w:hAnsi="Arial" w:cs="Arial"/>
                <w:sz w:val="22"/>
                <w:szCs w:val="22"/>
              </w:rPr>
              <w:t>000-799</w:t>
            </w:r>
          </w:p>
        </w:tc>
        <w:tc>
          <w:tcPr>
            <w:tcW w:w="4990" w:type="dxa"/>
          </w:tcPr>
          <w:p w:rsidR="00104601" w:rsidRPr="008F4254" w:rsidRDefault="00104601" w:rsidP="008F4254">
            <w:pPr>
              <w:spacing w:before="80"/>
              <w:jc w:val="both"/>
              <w:rPr>
                <w:rFonts w:ascii="Arial" w:hAnsi="Arial" w:cs="Arial"/>
              </w:rPr>
            </w:pPr>
            <w:r w:rsidRPr="008F4254">
              <w:rPr>
                <w:rFonts w:ascii="Arial" w:hAnsi="Arial" w:cs="Arial"/>
                <w:sz w:val="22"/>
                <w:szCs w:val="22"/>
              </w:rPr>
              <w:t>Hastalıkların kod numaraları</w:t>
            </w:r>
          </w:p>
        </w:tc>
      </w:tr>
      <w:tr w:rsidR="00104601" w:rsidRPr="008F4254" w:rsidTr="008F4254">
        <w:tc>
          <w:tcPr>
            <w:tcW w:w="1247" w:type="dxa"/>
          </w:tcPr>
          <w:p w:rsidR="00104601" w:rsidRPr="008F4254" w:rsidRDefault="00104601" w:rsidP="008F4254">
            <w:pPr>
              <w:spacing w:before="40"/>
              <w:jc w:val="center"/>
              <w:rPr>
                <w:rFonts w:ascii="Arial" w:hAnsi="Arial" w:cs="Arial"/>
              </w:rPr>
            </w:pPr>
            <w:r w:rsidRPr="008F4254">
              <w:rPr>
                <w:rFonts w:ascii="Arial" w:hAnsi="Arial" w:cs="Arial"/>
                <w:sz w:val="22"/>
                <w:szCs w:val="22"/>
              </w:rPr>
              <w:t>800-999</w:t>
            </w:r>
          </w:p>
        </w:tc>
        <w:tc>
          <w:tcPr>
            <w:tcW w:w="4990" w:type="dxa"/>
          </w:tcPr>
          <w:p w:rsidR="00104601" w:rsidRPr="008F4254" w:rsidRDefault="00104601" w:rsidP="008F4254">
            <w:pPr>
              <w:spacing w:before="40"/>
              <w:jc w:val="both"/>
              <w:rPr>
                <w:rFonts w:ascii="Arial" w:hAnsi="Arial" w:cs="Arial"/>
              </w:rPr>
            </w:pPr>
            <w:r w:rsidRPr="008F4254">
              <w:rPr>
                <w:rFonts w:ascii="Arial" w:hAnsi="Arial" w:cs="Arial"/>
                <w:sz w:val="22"/>
                <w:szCs w:val="22"/>
              </w:rPr>
              <w:t>Travmadan oluşan hastalık ve durumlar için kod numaraları</w:t>
            </w:r>
          </w:p>
        </w:tc>
      </w:tr>
      <w:tr w:rsidR="00104601" w:rsidRPr="008F4254" w:rsidTr="008F4254">
        <w:tc>
          <w:tcPr>
            <w:tcW w:w="1247" w:type="dxa"/>
          </w:tcPr>
          <w:p w:rsidR="00104601" w:rsidRPr="008F4254" w:rsidRDefault="00104601" w:rsidP="008F4254">
            <w:pPr>
              <w:spacing w:before="40"/>
              <w:jc w:val="center"/>
              <w:rPr>
                <w:rFonts w:ascii="Arial" w:hAnsi="Arial" w:cs="Arial"/>
              </w:rPr>
            </w:pPr>
            <w:r w:rsidRPr="008F4254">
              <w:rPr>
                <w:rFonts w:ascii="Arial" w:hAnsi="Arial" w:cs="Arial"/>
                <w:sz w:val="22"/>
                <w:szCs w:val="22"/>
              </w:rPr>
              <w:lastRenderedPageBreak/>
              <w:t>E800-E999</w:t>
            </w:r>
          </w:p>
        </w:tc>
        <w:tc>
          <w:tcPr>
            <w:tcW w:w="4990" w:type="dxa"/>
          </w:tcPr>
          <w:p w:rsidR="00104601" w:rsidRPr="008F4254" w:rsidRDefault="00104601" w:rsidP="008F4254">
            <w:pPr>
              <w:spacing w:before="40"/>
              <w:jc w:val="both"/>
              <w:rPr>
                <w:rFonts w:ascii="Arial" w:hAnsi="Arial" w:cs="Arial"/>
              </w:rPr>
            </w:pPr>
            <w:r w:rsidRPr="008F4254">
              <w:rPr>
                <w:rFonts w:ascii="Arial" w:hAnsi="Arial" w:cs="Arial"/>
                <w:sz w:val="22"/>
                <w:szCs w:val="22"/>
              </w:rPr>
              <w:t>Travmanın dış nedenleri için kod numaraları</w:t>
            </w:r>
          </w:p>
        </w:tc>
      </w:tr>
      <w:tr w:rsidR="00104601" w:rsidRPr="008F4254" w:rsidTr="008F4254">
        <w:tc>
          <w:tcPr>
            <w:tcW w:w="1247" w:type="dxa"/>
          </w:tcPr>
          <w:p w:rsidR="00104601" w:rsidRPr="008F4254" w:rsidRDefault="00104601" w:rsidP="008F4254">
            <w:pPr>
              <w:spacing w:before="40"/>
              <w:jc w:val="center"/>
              <w:rPr>
                <w:rFonts w:ascii="Arial" w:hAnsi="Arial" w:cs="Arial"/>
              </w:rPr>
            </w:pPr>
            <w:r w:rsidRPr="008F4254">
              <w:rPr>
                <w:rFonts w:ascii="Arial" w:hAnsi="Arial" w:cs="Arial"/>
                <w:sz w:val="22"/>
                <w:szCs w:val="22"/>
              </w:rPr>
              <w:t>Y00-Y89</w:t>
            </w:r>
          </w:p>
        </w:tc>
        <w:tc>
          <w:tcPr>
            <w:tcW w:w="4990" w:type="dxa"/>
          </w:tcPr>
          <w:p w:rsidR="00104601" w:rsidRPr="008F4254" w:rsidRDefault="00104601" w:rsidP="008F4254">
            <w:pPr>
              <w:spacing w:before="40"/>
              <w:jc w:val="both"/>
              <w:rPr>
                <w:rFonts w:ascii="Arial" w:hAnsi="Arial" w:cs="Arial"/>
              </w:rPr>
            </w:pPr>
            <w:r w:rsidRPr="008F4254">
              <w:rPr>
                <w:rFonts w:ascii="Arial" w:hAnsi="Arial" w:cs="Arial"/>
                <w:sz w:val="22"/>
                <w:szCs w:val="22"/>
              </w:rPr>
              <w:t xml:space="preserve">Ek sınıflandırma: hastalık ve </w:t>
            </w:r>
            <w:proofErr w:type="gramStart"/>
            <w:r w:rsidRPr="008F4254">
              <w:rPr>
                <w:rFonts w:ascii="Arial" w:hAnsi="Arial" w:cs="Arial"/>
                <w:sz w:val="22"/>
                <w:szCs w:val="22"/>
              </w:rPr>
              <w:t>travma</w:t>
            </w:r>
            <w:proofErr w:type="gramEnd"/>
            <w:r w:rsidRPr="008F4254">
              <w:rPr>
                <w:rFonts w:ascii="Arial" w:hAnsi="Arial" w:cs="Arial"/>
                <w:sz w:val="22"/>
                <w:szCs w:val="22"/>
              </w:rPr>
              <w:t xml:space="preserve"> dışında yapılan bazı hizmetler için kod numaraları</w:t>
            </w:r>
          </w:p>
        </w:tc>
      </w:tr>
    </w:tbl>
    <w:p w:rsidR="00104601" w:rsidRPr="008F4254" w:rsidRDefault="00104601" w:rsidP="004176C2">
      <w:pPr>
        <w:pStyle w:val="PB1"/>
        <w:numPr>
          <w:ilvl w:val="0"/>
          <w:numId w:val="43"/>
        </w:numPr>
        <w:ind w:left="284" w:hanging="284"/>
        <w:rPr>
          <w:rFonts w:cs="Arial"/>
          <w:lang w:val="tr-TR"/>
        </w:rPr>
      </w:pPr>
      <w:r w:rsidRPr="008F4254">
        <w:rPr>
          <w:rFonts w:cs="Arial"/>
          <w:lang w:val="tr-TR"/>
        </w:rPr>
        <w:t>Temel Liste</w:t>
      </w:r>
    </w:p>
    <w:p w:rsidR="00104601" w:rsidRPr="008F4254" w:rsidRDefault="00104601" w:rsidP="00104601">
      <w:pPr>
        <w:pStyle w:val="PB10"/>
        <w:spacing w:before="80"/>
        <w:rPr>
          <w:rFonts w:cs="Arial"/>
          <w:lang w:val="tr-TR"/>
        </w:rPr>
      </w:pPr>
      <w:r w:rsidRPr="008F4254">
        <w:rPr>
          <w:rFonts w:cs="Arial"/>
          <w:lang w:val="tr-TR"/>
        </w:rPr>
        <w:t>1965 düzenlemesinde bulunan tüm listeler kaldırılarak yerine bu temel liste geliştirilmiştir.</w:t>
      </w:r>
    </w:p>
    <w:tbl>
      <w:tblPr>
        <w:tblW w:w="0" w:type="auto"/>
        <w:tblInd w:w="284" w:type="dxa"/>
        <w:tblLayout w:type="fixed"/>
        <w:tblCellMar>
          <w:left w:w="0" w:type="dxa"/>
          <w:right w:w="0" w:type="dxa"/>
        </w:tblCellMar>
        <w:tblLook w:val="0000" w:firstRow="0" w:lastRow="0" w:firstColumn="0" w:lastColumn="0" w:noHBand="0" w:noVBand="0"/>
      </w:tblPr>
      <w:tblGrid>
        <w:gridCol w:w="1247"/>
        <w:gridCol w:w="4990"/>
      </w:tblGrid>
      <w:tr w:rsidR="00104601" w:rsidRPr="008F4254" w:rsidTr="008F4254">
        <w:tc>
          <w:tcPr>
            <w:tcW w:w="1247" w:type="dxa"/>
          </w:tcPr>
          <w:p w:rsidR="00104601" w:rsidRPr="008F4254" w:rsidRDefault="00104601" w:rsidP="008F4254">
            <w:pPr>
              <w:spacing w:before="80"/>
              <w:jc w:val="center"/>
              <w:rPr>
                <w:rFonts w:ascii="Arial" w:hAnsi="Arial" w:cs="Arial"/>
              </w:rPr>
            </w:pPr>
            <w:r w:rsidRPr="008F4254">
              <w:rPr>
                <w:rFonts w:ascii="Arial" w:hAnsi="Arial" w:cs="Arial"/>
                <w:sz w:val="22"/>
                <w:szCs w:val="22"/>
              </w:rPr>
              <w:t>01-46</w:t>
            </w:r>
          </w:p>
        </w:tc>
        <w:tc>
          <w:tcPr>
            <w:tcW w:w="4990" w:type="dxa"/>
          </w:tcPr>
          <w:p w:rsidR="00104601" w:rsidRPr="008F4254" w:rsidRDefault="00104601" w:rsidP="008F4254">
            <w:pPr>
              <w:spacing w:before="80"/>
              <w:jc w:val="both"/>
              <w:rPr>
                <w:rFonts w:ascii="Arial" w:hAnsi="Arial" w:cs="Arial"/>
              </w:rPr>
            </w:pPr>
            <w:r w:rsidRPr="008F4254">
              <w:rPr>
                <w:rFonts w:ascii="Arial" w:hAnsi="Arial" w:cs="Arial"/>
                <w:sz w:val="22"/>
                <w:szCs w:val="22"/>
              </w:rPr>
              <w:t>Hastalıklar için kod numaraları</w:t>
            </w:r>
          </w:p>
        </w:tc>
      </w:tr>
      <w:tr w:rsidR="00104601" w:rsidRPr="008F4254" w:rsidTr="008F4254">
        <w:tc>
          <w:tcPr>
            <w:tcW w:w="1247" w:type="dxa"/>
          </w:tcPr>
          <w:p w:rsidR="00104601" w:rsidRPr="008F4254" w:rsidRDefault="00104601" w:rsidP="008F4254">
            <w:pPr>
              <w:spacing w:before="40"/>
              <w:jc w:val="center"/>
              <w:rPr>
                <w:rFonts w:ascii="Arial" w:hAnsi="Arial" w:cs="Arial"/>
              </w:rPr>
            </w:pPr>
            <w:r w:rsidRPr="008F4254">
              <w:rPr>
                <w:rFonts w:ascii="Arial" w:hAnsi="Arial" w:cs="Arial"/>
                <w:sz w:val="22"/>
                <w:szCs w:val="22"/>
              </w:rPr>
              <w:t>47-56</w:t>
            </w:r>
          </w:p>
        </w:tc>
        <w:tc>
          <w:tcPr>
            <w:tcW w:w="4990" w:type="dxa"/>
          </w:tcPr>
          <w:p w:rsidR="00104601" w:rsidRPr="008F4254" w:rsidRDefault="00104601" w:rsidP="008F4254">
            <w:pPr>
              <w:pStyle w:val="P1"/>
              <w:spacing w:before="40"/>
              <w:rPr>
                <w:rFonts w:cs="Arial"/>
                <w:szCs w:val="22"/>
                <w:lang w:val="tr-TR"/>
              </w:rPr>
            </w:pPr>
            <w:r w:rsidRPr="008F4254">
              <w:rPr>
                <w:rFonts w:cs="Arial"/>
                <w:szCs w:val="22"/>
                <w:lang w:val="tr-TR"/>
              </w:rPr>
              <w:t>Travmadan oluşan hastalık ve durumlar için kod numaraları</w:t>
            </w:r>
          </w:p>
        </w:tc>
      </w:tr>
      <w:tr w:rsidR="00104601" w:rsidRPr="008F4254" w:rsidTr="008F4254">
        <w:tc>
          <w:tcPr>
            <w:tcW w:w="1247" w:type="dxa"/>
          </w:tcPr>
          <w:p w:rsidR="00104601" w:rsidRPr="008F4254" w:rsidRDefault="00104601" w:rsidP="008F4254">
            <w:pPr>
              <w:spacing w:before="40"/>
              <w:jc w:val="center"/>
              <w:rPr>
                <w:rFonts w:ascii="Arial" w:hAnsi="Arial" w:cs="Arial"/>
              </w:rPr>
            </w:pPr>
            <w:r w:rsidRPr="008F4254">
              <w:rPr>
                <w:rFonts w:ascii="Arial" w:hAnsi="Arial" w:cs="Arial"/>
                <w:sz w:val="22"/>
                <w:szCs w:val="22"/>
              </w:rPr>
              <w:t>E47-E56</w:t>
            </w:r>
          </w:p>
        </w:tc>
        <w:tc>
          <w:tcPr>
            <w:tcW w:w="4990" w:type="dxa"/>
          </w:tcPr>
          <w:p w:rsidR="00104601" w:rsidRPr="008F4254" w:rsidRDefault="00104601" w:rsidP="008F4254">
            <w:pPr>
              <w:spacing w:before="40"/>
              <w:jc w:val="both"/>
              <w:rPr>
                <w:rFonts w:ascii="Arial" w:hAnsi="Arial" w:cs="Arial"/>
              </w:rPr>
            </w:pPr>
            <w:r w:rsidRPr="008F4254">
              <w:rPr>
                <w:rFonts w:ascii="Arial" w:hAnsi="Arial" w:cs="Arial"/>
                <w:sz w:val="22"/>
                <w:szCs w:val="22"/>
              </w:rPr>
              <w:t>Travmanın dış nedenleri için kod numaraları</w:t>
            </w:r>
          </w:p>
        </w:tc>
      </w:tr>
    </w:tbl>
    <w:p w:rsidR="00104601" w:rsidRPr="008F4254" w:rsidRDefault="00104601" w:rsidP="004176C2">
      <w:pPr>
        <w:pStyle w:val="PB1"/>
        <w:numPr>
          <w:ilvl w:val="0"/>
          <w:numId w:val="43"/>
        </w:numPr>
        <w:ind w:left="284" w:hanging="284"/>
        <w:rPr>
          <w:rFonts w:cs="Arial"/>
          <w:lang w:val="tr-TR"/>
        </w:rPr>
      </w:pPr>
      <w:r w:rsidRPr="008F4254">
        <w:rPr>
          <w:rFonts w:cs="Arial"/>
          <w:lang w:val="tr-TR"/>
        </w:rPr>
        <w:t>Ölüm Listeleri</w:t>
      </w:r>
    </w:p>
    <w:p w:rsidR="00104601" w:rsidRPr="008F4254" w:rsidRDefault="00104601" w:rsidP="00104601">
      <w:pPr>
        <w:pStyle w:val="PB10"/>
        <w:spacing w:before="80"/>
        <w:rPr>
          <w:rFonts w:cs="Arial"/>
          <w:lang w:val="tr-TR"/>
        </w:rPr>
      </w:pPr>
      <w:r w:rsidRPr="008F4254">
        <w:rPr>
          <w:rFonts w:cs="Arial"/>
          <w:lang w:val="tr-TR"/>
        </w:rPr>
        <w:t>Temel Liste’ye ek olarak bu listeden üretilen Ölüm Listesi (</w:t>
      </w:r>
      <w:r w:rsidRPr="003B3A1F">
        <w:rPr>
          <w:rFonts w:cs="Arial"/>
        </w:rPr>
        <w:t>Adapted Mortality List</w:t>
      </w:r>
      <w:r w:rsidRPr="008F4254">
        <w:rPr>
          <w:rFonts w:cs="Arial"/>
          <w:lang w:val="tr-TR"/>
        </w:rPr>
        <w:t>) bulunmaktadır.</w:t>
      </w:r>
    </w:p>
    <w:p w:rsidR="00104601" w:rsidRPr="008F4254" w:rsidRDefault="00104601" w:rsidP="00104601">
      <w:pPr>
        <w:pStyle w:val="B2"/>
        <w:rPr>
          <w:rFonts w:cs="Arial"/>
          <w:lang w:val="tr-TR"/>
        </w:rPr>
      </w:pPr>
      <w:bookmarkStart w:id="173" w:name="_Toc456715076"/>
      <w:r w:rsidRPr="008F4254">
        <w:rPr>
          <w:rFonts w:cs="Arial"/>
          <w:lang w:val="tr-TR"/>
        </w:rPr>
        <w:t>1989 YILI ONUNCU DÜZENLEME (ICD-10)</w:t>
      </w:r>
      <w:bookmarkEnd w:id="173"/>
    </w:p>
    <w:p w:rsidR="00104601" w:rsidRPr="008F4254" w:rsidRDefault="00104601" w:rsidP="00104601">
      <w:pPr>
        <w:pStyle w:val="P1"/>
        <w:rPr>
          <w:rFonts w:cs="Arial"/>
          <w:lang w:val="tr-TR"/>
        </w:rPr>
      </w:pPr>
      <w:r w:rsidRPr="008F4254">
        <w:rPr>
          <w:rFonts w:cs="Arial"/>
          <w:lang w:val="tr-TR"/>
        </w:rPr>
        <w:t xml:space="preserve">Onuncu düzenlemenin sekizinci ve dokuzuncu düzenlemelerden temel </w:t>
      </w:r>
      <w:proofErr w:type="gramStart"/>
      <w:r w:rsidRPr="008F4254">
        <w:rPr>
          <w:rFonts w:cs="Arial"/>
          <w:lang w:val="tr-TR"/>
        </w:rPr>
        <w:t>farklılığı  hem</w:t>
      </w:r>
      <w:proofErr w:type="gramEnd"/>
      <w:r w:rsidRPr="008F4254">
        <w:rPr>
          <w:rFonts w:cs="Arial"/>
          <w:lang w:val="tr-TR"/>
        </w:rPr>
        <w:t xml:space="preserve"> sayısal hem de alfabetik kod sisteminin sınıflandırmada getirilmiş olmasıdır (alfa-sayısal kodlama). Bu düzenlemede, birisi uzun liste diğeri 298 başlıklı kısa liste olmak üzere iki liste hazırlanmıştır:</w:t>
      </w:r>
    </w:p>
    <w:p w:rsidR="00104601" w:rsidRPr="008F4254" w:rsidRDefault="00104601" w:rsidP="004176C2">
      <w:pPr>
        <w:pStyle w:val="PB1"/>
        <w:numPr>
          <w:ilvl w:val="0"/>
          <w:numId w:val="43"/>
        </w:numPr>
        <w:spacing w:before="100"/>
        <w:ind w:left="284" w:hanging="284"/>
        <w:rPr>
          <w:rFonts w:cs="Arial"/>
          <w:lang w:val="tr-TR"/>
        </w:rPr>
      </w:pPr>
      <w:r w:rsidRPr="008F4254">
        <w:rPr>
          <w:rFonts w:cs="Arial"/>
          <w:lang w:val="tr-TR"/>
        </w:rPr>
        <w:t>Uzun Liste</w:t>
      </w:r>
    </w:p>
    <w:p w:rsidR="00104601" w:rsidRPr="008F4254" w:rsidRDefault="00104601" w:rsidP="00104601">
      <w:pPr>
        <w:pStyle w:val="PB10"/>
        <w:spacing w:before="80"/>
        <w:rPr>
          <w:rFonts w:cs="Arial"/>
          <w:lang w:val="tr-TR"/>
        </w:rPr>
      </w:pPr>
      <w:r w:rsidRPr="008F4254">
        <w:rPr>
          <w:rFonts w:cs="Arial"/>
          <w:lang w:val="tr-TR"/>
        </w:rPr>
        <w:t xml:space="preserve">21 bölümden oluşan bu listedeki bölümler ve alfa sayısal kod sistemi izleyen sayfada verilmiştir. Listeden görüleceği gibi U harfi kullanılmamış, yedek bırakılmıştır. U00-U49 ileride olabile-cek ilaveler ya da </w:t>
      </w:r>
      <w:proofErr w:type="gramStart"/>
      <w:r w:rsidRPr="008F4254">
        <w:rPr>
          <w:rFonts w:cs="Arial"/>
          <w:lang w:val="tr-TR"/>
        </w:rPr>
        <w:t>revizyonlar</w:t>
      </w:r>
      <w:proofErr w:type="gramEnd"/>
      <w:r w:rsidRPr="008F4254">
        <w:rPr>
          <w:rFonts w:cs="Arial"/>
          <w:lang w:val="tr-TR"/>
        </w:rPr>
        <w:t xml:space="preserve"> sırasında çıkabilecek zorluklarda geçici kodlama için, U50-U99 ise yerel araştırmalarda kullanıl-mak üzere boş bırakılmıştır.</w:t>
      </w:r>
    </w:p>
    <w:p w:rsidR="00104601" w:rsidRPr="008F4254" w:rsidRDefault="00104601" w:rsidP="004176C2">
      <w:pPr>
        <w:pStyle w:val="PB1"/>
        <w:numPr>
          <w:ilvl w:val="0"/>
          <w:numId w:val="43"/>
        </w:numPr>
        <w:spacing w:before="100"/>
        <w:ind w:left="284" w:hanging="284"/>
        <w:rPr>
          <w:rFonts w:cs="Arial"/>
          <w:lang w:val="tr-TR"/>
        </w:rPr>
      </w:pPr>
      <w:r w:rsidRPr="008F4254">
        <w:rPr>
          <w:rFonts w:cs="Arial"/>
          <w:lang w:val="tr-TR"/>
        </w:rPr>
        <w:t>298 Başlıklı Kısa Liste</w:t>
      </w:r>
    </w:p>
    <w:p w:rsidR="00104601" w:rsidRPr="008F4254" w:rsidRDefault="00104601" w:rsidP="00104601">
      <w:pPr>
        <w:pStyle w:val="PB10"/>
        <w:spacing w:before="80"/>
        <w:rPr>
          <w:rFonts w:cs="Arial"/>
          <w:lang w:val="tr-TR"/>
        </w:rPr>
      </w:pPr>
      <w:r w:rsidRPr="008F4254">
        <w:rPr>
          <w:rFonts w:cs="Arial"/>
          <w:lang w:val="tr-TR"/>
        </w:rPr>
        <w:t xml:space="preserve">Tüm hastalıklar, </w:t>
      </w:r>
      <w:proofErr w:type="gramStart"/>
      <w:r w:rsidRPr="008F4254">
        <w:rPr>
          <w:rFonts w:cs="Arial"/>
          <w:lang w:val="tr-TR"/>
        </w:rPr>
        <w:t>travma</w:t>
      </w:r>
      <w:proofErr w:type="gramEnd"/>
      <w:r w:rsidRPr="008F4254">
        <w:rPr>
          <w:rFonts w:cs="Arial"/>
          <w:lang w:val="tr-TR"/>
        </w:rPr>
        <w:t xml:space="preserve"> ve travmanın dış nedenleri 298 başlık altında toplanmıştır.</w:t>
      </w:r>
    </w:p>
    <w:p w:rsidR="00104601" w:rsidRPr="008F4254" w:rsidRDefault="00104601" w:rsidP="00104601">
      <w:pPr>
        <w:pStyle w:val="B2"/>
        <w:spacing w:before="0"/>
        <w:rPr>
          <w:rFonts w:cs="Arial"/>
          <w:sz w:val="16"/>
          <w:lang w:val="tr-TR"/>
        </w:rPr>
      </w:pPr>
      <w:r w:rsidRPr="008F4254">
        <w:rPr>
          <w:rFonts w:cs="Arial"/>
          <w:lang w:val="tr-TR"/>
        </w:rPr>
        <w:br w:type="page"/>
      </w:r>
    </w:p>
    <w:tbl>
      <w:tblPr>
        <w:tblW w:w="0" w:type="auto"/>
        <w:tblLayout w:type="fixed"/>
        <w:tblCellMar>
          <w:left w:w="0" w:type="dxa"/>
          <w:right w:w="0" w:type="dxa"/>
        </w:tblCellMar>
        <w:tblLook w:val="0000" w:firstRow="0" w:lastRow="0" w:firstColumn="0" w:lastColumn="0" w:noHBand="0" w:noVBand="0"/>
      </w:tblPr>
      <w:tblGrid>
        <w:gridCol w:w="680"/>
        <w:gridCol w:w="4707"/>
        <w:gridCol w:w="1134"/>
      </w:tblGrid>
      <w:tr w:rsidR="00104601" w:rsidRPr="008F4254" w:rsidTr="008F4254">
        <w:trPr>
          <w:cantSplit/>
        </w:trPr>
        <w:tc>
          <w:tcPr>
            <w:tcW w:w="6521" w:type="dxa"/>
            <w:gridSpan w:val="3"/>
            <w:tcBorders>
              <w:bottom w:val="single" w:sz="6" w:space="0" w:color="auto"/>
            </w:tcBorders>
          </w:tcPr>
          <w:p w:rsidR="00104601" w:rsidRPr="008F4254" w:rsidRDefault="00104601" w:rsidP="008F4254">
            <w:pPr>
              <w:jc w:val="center"/>
              <w:rPr>
                <w:rFonts w:ascii="Arial" w:hAnsi="Arial" w:cs="Arial"/>
                <w:b/>
                <w:sz w:val="20"/>
                <w:szCs w:val="20"/>
              </w:rPr>
            </w:pPr>
            <w:r w:rsidRPr="008F4254">
              <w:rPr>
                <w:rFonts w:ascii="Arial" w:hAnsi="Arial" w:cs="Arial"/>
                <w:sz w:val="20"/>
                <w:szCs w:val="20"/>
              </w:rPr>
              <w:lastRenderedPageBreak/>
              <w:br w:type="page"/>
            </w:r>
            <w:r w:rsidRPr="008F4254">
              <w:rPr>
                <w:rFonts w:ascii="Arial" w:hAnsi="Arial" w:cs="Arial"/>
                <w:sz w:val="20"/>
                <w:szCs w:val="20"/>
              </w:rPr>
              <w:br w:type="page"/>
            </w:r>
            <w:r w:rsidRPr="008F4254">
              <w:rPr>
                <w:rFonts w:ascii="Arial" w:hAnsi="Arial" w:cs="Arial"/>
                <w:b/>
                <w:sz w:val="20"/>
                <w:szCs w:val="20"/>
              </w:rPr>
              <w:br w:type="page"/>
            </w:r>
            <w:bookmarkStart w:id="174" w:name="_Toc319711680"/>
            <w:r w:rsidRPr="008F4254">
              <w:rPr>
                <w:rFonts w:ascii="Arial" w:hAnsi="Arial" w:cs="Arial"/>
                <w:b/>
                <w:sz w:val="20"/>
                <w:szCs w:val="20"/>
              </w:rPr>
              <w:t>1989 Düzenlemesine Göre (ICD-10)</w:t>
            </w:r>
            <w:bookmarkEnd w:id="174"/>
          </w:p>
          <w:p w:rsidR="00104601" w:rsidRPr="008F4254" w:rsidRDefault="00104601" w:rsidP="008F4254">
            <w:pPr>
              <w:spacing w:after="120"/>
              <w:jc w:val="center"/>
              <w:rPr>
                <w:rFonts w:ascii="Arial" w:hAnsi="Arial" w:cs="Arial"/>
                <w:b/>
                <w:sz w:val="20"/>
                <w:szCs w:val="20"/>
              </w:rPr>
            </w:pPr>
            <w:bookmarkStart w:id="175" w:name="_Toc319711681"/>
            <w:r w:rsidRPr="008F4254">
              <w:rPr>
                <w:rFonts w:ascii="Arial" w:hAnsi="Arial" w:cs="Arial"/>
                <w:b/>
                <w:sz w:val="20"/>
                <w:szCs w:val="20"/>
              </w:rPr>
              <w:t>Hastalıkların Uluslararası Kodlaması (Uzun Liste)</w:t>
            </w:r>
            <w:bookmarkEnd w:id="175"/>
          </w:p>
        </w:tc>
      </w:tr>
      <w:tr w:rsidR="00104601" w:rsidRPr="008F4254" w:rsidTr="008F4254">
        <w:trPr>
          <w:cantSplit/>
        </w:trPr>
        <w:tc>
          <w:tcPr>
            <w:tcW w:w="5387" w:type="dxa"/>
            <w:gridSpan w:val="2"/>
            <w:tcBorders>
              <w:top w:val="single" w:sz="6" w:space="0" w:color="auto"/>
              <w:left w:val="single" w:sz="6" w:space="0" w:color="auto"/>
              <w:bottom w:val="single" w:sz="6" w:space="0" w:color="auto"/>
              <w:right w:val="single" w:sz="6" w:space="0" w:color="auto"/>
            </w:tcBorders>
          </w:tcPr>
          <w:p w:rsidR="00104601" w:rsidRPr="008F4254" w:rsidRDefault="00104601" w:rsidP="008F4254">
            <w:pPr>
              <w:rPr>
                <w:rFonts w:ascii="Arial" w:hAnsi="Arial" w:cs="Arial"/>
                <w:b/>
                <w:sz w:val="20"/>
                <w:szCs w:val="20"/>
              </w:rPr>
            </w:pPr>
          </w:p>
          <w:p w:rsidR="00104601" w:rsidRPr="008F4254" w:rsidRDefault="00104601" w:rsidP="008F4254">
            <w:pPr>
              <w:ind w:left="57"/>
              <w:rPr>
                <w:rFonts w:ascii="Arial" w:hAnsi="Arial" w:cs="Arial"/>
                <w:b/>
                <w:sz w:val="20"/>
                <w:szCs w:val="20"/>
              </w:rPr>
            </w:pPr>
            <w:bookmarkStart w:id="176" w:name="_Toc319711682"/>
            <w:r w:rsidRPr="008F4254">
              <w:rPr>
                <w:rFonts w:ascii="Arial" w:hAnsi="Arial" w:cs="Arial"/>
                <w:b/>
                <w:sz w:val="20"/>
                <w:szCs w:val="20"/>
              </w:rPr>
              <w:t>Bölümler</w:t>
            </w:r>
            <w:bookmarkEnd w:id="176"/>
          </w:p>
        </w:tc>
        <w:tc>
          <w:tcPr>
            <w:tcW w:w="1134" w:type="dxa"/>
            <w:tcBorders>
              <w:top w:val="single" w:sz="6" w:space="0" w:color="auto"/>
              <w:bottom w:val="single" w:sz="6" w:space="0" w:color="auto"/>
              <w:right w:val="single" w:sz="6" w:space="0" w:color="auto"/>
            </w:tcBorders>
          </w:tcPr>
          <w:p w:rsidR="00104601" w:rsidRPr="008F4254" w:rsidRDefault="00104601" w:rsidP="008F4254">
            <w:pPr>
              <w:jc w:val="center"/>
              <w:rPr>
                <w:rFonts w:ascii="Arial" w:hAnsi="Arial" w:cs="Arial"/>
                <w:b/>
                <w:sz w:val="20"/>
                <w:szCs w:val="20"/>
              </w:rPr>
            </w:pPr>
            <w:bookmarkStart w:id="177" w:name="_Toc319711683"/>
            <w:r w:rsidRPr="008F4254">
              <w:rPr>
                <w:rFonts w:ascii="Arial" w:hAnsi="Arial" w:cs="Arial"/>
                <w:b/>
                <w:sz w:val="20"/>
                <w:szCs w:val="20"/>
              </w:rPr>
              <w:t>Kod</w:t>
            </w:r>
            <w:bookmarkEnd w:id="177"/>
          </w:p>
          <w:p w:rsidR="00104601" w:rsidRPr="008F4254" w:rsidRDefault="00104601" w:rsidP="008F4254">
            <w:pPr>
              <w:spacing w:before="40"/>
              <w:jc w:val="center"/>
              <w:rPr>
                <w:rFonts w:ascii="Arial" w:hAnsi="Arial" w:cs="Arial"/>
                <w:b/>
                <w:sz w:val="20"/>
                <w:szCs w:val="20"/>
              </w:rPr>
            </w:pPr>
            <w:bookmarkStart w:id="178" w:name="_Toc319711684"/>
            <w:r w:rsidRPr="008F4254">
              <w:rPr>
                <w:rFonts w:ascii="Arial" w:hAnsi="Arial" w:cs="Arial"/>
                <w:b/>
                <w:sz w:val="20"/>
                <w:szCs w:val="20"/>
              </w:rPr>
              <w:t>Aralığı</w:t>
            </w:r>
            <w:bookmarkEnd w:id="178"/>
          </w:p>
        </w:tc>
      </w:tr>
      <w:tr w:rsidR="00104601" w:rsidRPr="008F4254" w:rsidTr="008F4254">
        <w:trPr>
          <w:cantSplit/>
        </w:trPr>
        <w:tc>
          <w:tcPr>
            <w:tcW w:w="680" w:type="dxa"/>
            <w:tcBorders>
              <w:top w:val="single" w:sz="6" w:space="0" w:color="auto"/>
              <w:left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I.</w:t>
            </w:r>
          </w:p>
        </w:tc>
        <w:tc>
          <w:tcPr>
            <w:tcW w:w="4706" w:type="dxa"/>
            <w:tcBorders>
              <w:top w:val="single" w:sz="6" w:space="0" w:color="auto"/>
              <w:bottom w:val="single" w:sz="6" w:space="0" w:color="auto"/>
              <w:right w:val="single" w:sz="6" w:space="0" w:color="auto"/>
            </w:tcBorders>
          </w:tcPr>
          <w:p w:rsidR="00104601" w:rsidRPr="008F4254" w:rsidRDefault="00104601" w:rsidP="008F4254">
            <w:pPr>
              <w:spacing w:before="40" w:after="40"/>
              <w:ind w:left="57"/>
              <w:rPr>
                <w:rFonts w:ascii="Arial" w:hAnsi="Arial" w:cs="Arial"/>
                <w:sz w:val="20"/>
                <w:szCs w:val="20"/>
              </w:rPr>
            </w:pPr>
            <w:r w:rsidRPr="008F4254">
              <w:rPr>
                <w:rFonts w:ascii="Arial" w:hAnsi="Arial" w:cs="Arial"/>
                <w:sz w:val="20"/>
                <w:szCs w:val="20"/>
              </w:rPr>
              <w:t>Enfeksiyon ve Paraziter Hastalıklar</w:t>
            </w:r>
          </w:p>
        </w:tc>
        <w:tc>
          <w:tcPr>
            <w:tcW w:w="1134" w:type="dxa"/>
            <w:tcBorders>
              <w:top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A00-B99</w:t>
            </w:r>
          </w:p>
        </w:tc>
      </w:tr>
      <w:tr w:rsidR="00104601" w:rsidRPr="008F4254" w:rsidTr="008F4254">
        <w:trPr>
          <w:cantSplit/>
        </w:trPr>
        <w:tc>
          <w:tcPr>
            <w:tcW w:w="680" w:type="dxa"/>
            <w:tcBorders>
              <w:top w:val="single" w:sz="6" w:space="0" w:color="auto"/>
              <w:left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II.</w:t>
            </w:r>
          </w:p>
        </w:tc>
        <w:tc>
          <w:tcPr>
            <w:tcW w:w="4706" w:type="dxa"/>
            <w:tcBorders>
              <w:top w:val="single" w:sz="6" w:space="0" w:color="auto"/>
              <w:bottom w:val="single" w:sz="6" w:space="0" w:color="auto"/>
              <w:right w:val="single" w:sz="6" w:space="0" w:color="auto"/>
            </w:tcBorders>
          </w:tcPr>
          <w:p w:rsidR="00104601" w:rsidRPr="008F4254" w:rsidRDefault="00104601" w:rsidP="008F4254">
            <w:pPr>
              <w:spacing w:before="40" w:after="40"/>
              <w:ind w:left="57"/>
              <w:rPr>
                <w:rFonts w:ascii="Arial" w:hAnsi="Arial" w:cs="Arial"/>
                <w:sz w:val="20"/>
                <w:szCs w:val="20"/>
              </w:rPr>
            </w:pPr>
            <w:r w:rsidRPr="008F4254">
              <w:rPr>
                <w:rFonts w:ascii="Arial" w:hAnsi="Arial" w:cs="Arial"/>
                <w:sz w:val="20"/>
                <w:szCs w:val="20"/>
              </w:rPr>
              <w:t>Neoplazmlar</w:t>
            </w:r>
          </w:p>
        </w:tc>
        <w:tc>
          <w:tcPr>
            <w:tcW w:w="1134" w:type="dxa"/>
            <w:tcBorders>
              <w:top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C00-D48</w:t>
            </w:r>
          </w:p>
        </w:tc>
      </w:tr>
      <w:tr w:rsidR="00104601" w:rsidRPr="008F4254" w:rsidTr="008F4254">
        <w:trPr>
          <w:cantSplit/>
        </w:trPr>
        <w:tc>
          <w:tcPr>
            <w:tcW w:w="680" w:type="dxa"/>
            <w:tcBorders>
              <w:top w:val="single" w:sz="6" w:space="0" w:color="auto"/>
              <w:left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III.</w:t>
            </w:r>
          </w:p>
        </w:tc>
        <w:tc>
          <w:tcPr>
            <w:tcW w:w="4706" w:type="dxa"/>
            <w:tcBorders>
              <w:top w:val="single" w:sz="6" w:space="0" w:color="auto"/>
              <w:bottom w:val="single" w:sz="6" w:space="0" w:color="auto"/>
              <w:right w:val="single" w:sz="6" w:space="0" w:color="auto"/>
            </w:tcBorders>
          </w:tcPr>
          <w:p w:rsidR="00104601" w:rsidRPr="008F4254" w:rsidRDefault="00104601" w:rsidP="008F4254">
            <w:pPr>
              <w:spacing w:before="40" w:after="40"/>
              <w:ind w:left="57"/>
              <w:rPr>
                <w:rFonts w:ascii="Arial" w:hAnsi="Arial" w:cs="Arial"/>
                <w:sz w:val="20"/>
                <w:szCs w:val="20"/>
              </w:rPr>
            </w:pPr>
            <w:r w:rsidRPr="008F4254">
              <w:rPr>
                <w:rFonts w:ascii="Arial" w:hAnsi="Arial" w:cs="Arial"/>
                <w:sz w:val="20"/>
                <w:szCs w:val="20"/>
              </w:rPr>
              <w:t>Kan ve Kan Yapıcı Organ Hastalıkları ve İmmün Mekanizmayı İçeren Hastalıklar</w:t>
            </w:r>
          </w:p>
        </w:tc>
        <w:tc>
          <w:tcPr>
            <w:tcW w:w="1134" w:type="dxa"/>
            <w:tcBorders>
              <w:top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D50-D89</w:t>
            </w:r>
          </w:p>
        </w:tc>
      </w:tr>
      <w:tr w:rsidR="00104601" w:rsidRPr="008F4254" w:rsidTr="008F4254">
        <w:trPr>
          <w:cantSplit/>
        </w:trPr>
        <w:tc>
          <w:tcPr>
            <w:tcW w:w="680" w:type="dxa"/>
            <w:tcBorders>
              <w:top w:val="single" w:sz="6" w:space="0" w:color="auto"/>
              <w:left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IV.</w:t>
            </w:r>
          </w:p>
        </w:tc>
        <w:tc>
          <w:tcPr>
            <w:tcW w:w="4706" w:type="dxa"/>
            <w:tcBorders>
              <w:top w:val="single" w:sz="6" w:space="0" w:color="auto"/>
              <w:bottom w:val="single" w:sz="6" w:space="0" w:color="auto"/>
              <w:right w:val="single" w:sz="6" w:space="0" w:color="auto"/>
            </w:tcBorders>
          </w:tcPr>
          <w:p w:rsidR="00104601" w:rsidRPr="008F4254" w:rsidRDefault="00104601" w:rsidP="008F4254">
            <w:pPr>
              <w:spacing w:before="40" w:after="40"/>
              <w:ind w:left="57"/>
              <w:rPr>
                <w:rFonts w:ascii="Arial" w:hAnsi="Arial" w:cs="Arial"/>
                <w:sz w:val="20"/>
                <w:szCs w:val="20"/>
              </w:rPr>
            </w:pPr>
            <w:r w:rsidRPr="008F4254">
              <w:rPr>
                <w:rFonts w:ascii="Arial" w:hAnsi="Arial" w:cs="Arial"/>
                <w:sz w:val="20"/>
                <w:szCs w:val="20"/>
              </w:rPr>
              <w:t>Endokrin, Nutrisyonel ve Metabolik Hastalıklar</w:t>
            </w:r>
          </w:p>
        </w:tc>
        <w:tc>
          <w:tcPr>
            <w:tcW w:w="1134" w:type="dxa"/>
            <w:tcBorders>
              <w:top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E00-E90</w:t>
            </w:r>
          </w:p>
        </w:tc>
      </w:tr>
      <w:tr w:rsidR="00104601" w:rsidRPr="008F4254" w:rsidTr="008F4254">
        <w:trPr>
          <w:cantSplit/>
        </w:trPr>
        <w:tc>
          <w:tcPr>
            <w:tcW w:w="680" w:type="dxa"/>
            <w:tcBorders>
              <w:top w:val="single" w:sz="6" w:space="0" w:color="auto"/>
              <w:left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V.</w:t>
            </w:r>
          </w:p>
        </w:tc>
        <w:tc>
          <w:tcPr>
            <w:tcW w:w="4706" w:type="dxa"/>
            <w:tcBorders>
              <w:top w:val="single" w:sz="6" w:space="0" w:color="auto"/>
              <w:bottom w:val="single" w:sz="6" w:space="0" w:color="auto"/>
              <w:right w:val="single" w:sz="6" w:space="0" w:color="auto"/>
            </w:tcBorders>
          </w:tcPr>
          <w:p w:rsidR="00104601" w:rsidRPr="008F4254" w:rsidRDefault="00104601" w:rsidP="008F4254">
            <w:pPr>
              <w:spacing w:before="40" w:after="40"/>
              <w:ind w:left="57"/>
              <w:rPr>
                <w:rFonts w:ascii="Arial" w:hAnsi="Arial" w:cs="Arial"/>
                <w:sz w:val="20"/>
                <w:szCs w:val="20"/>
              </w:rPr>
            </w:pPr>
            <w:r w:rsidRPr="008F4254">
              <w:rPr>
                <w:rFonts w:ascii="Arial" w:hAnsi="Arial" w:cs="Arial"/>
                <w:sz w:val="20"/>
                <w:szCs w:val="20"/>
              </w:rPr>
              <w:t>Akıl ve Davranış Bozuklukları</w:t>
            </w:r>
          </w:p>
        </w:tc>
        <w:tc>
          <w:tcPr>
            <w:tcW w:w="1134" w:type="dxa"/>
            <w:tcBorders>
              <w:top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F00-F99</w:t>
            </w:r>
          </w:p>
        </w:tc>
      </w:tr>
      <w:tr w:rsidR="00104601" w:rsidRPr="008F4254" w:rsidTr="008F4254">
        <w:trPr>
          <w:cantSplit/>
        </w:trPr>
        <w:tc>
          <w:tcPr>
            <w:tcW w:w="680" w:type="dxa"/>
            <w:tcBorders>
              <w:top w:val="single" w:sz="6" w:space="0" w:color="auto"/>
              <w:left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VI.</w:t>
            </w:r>
          </w:p>
        </w:tc>
        <w:tc>
          <w:tcPr>
            <w:tcW w:w="4706" w:type="dxa"/>
            <w:tcBorders>
              <w:top w:val="single" w:sz="6" w:space="0" w:color="auto"/>
              <w:bottom w:val="single" w:sz="6" w:space="0" w:color="auto"/>
              <w:right w:val="single" w:sz="6" w:space="0" w:color="auto"/>
            </w:tcBorders>
          </w:tcPr>
          <w:p w:rsidR="00104601" w:rsidRPr="008F4254" w:rsidRDefault="00104601" w:rsidP="008F4254">
            <w:pPr>
              <w:spacing w:before="40" w:after="40"/>
              <w:ind w:left="57"/>
              <w:rPr>
                <w:rFonts w:ascii="Arial" w:hAnsi="Arial" w:cs="Arial"/>
                <w:sz w:val="20"/>
                <w:szCs w:val="20"/>
              </w:rPr>
            </w:pPr>
            <w:r w:rsidRPr="008F4254">
              <w:rPr>
                <w:rFonts w:ascii="Arial" w:hAnsi="Arial" w:cs="Arial"/>
                <w:sz w:val="20"/>
                <w:szCs w:val="20"/>
              </w:rPr>
              <w:t>Sinir Sistemi Hastalıkları</w:t>
            </w:r>
          </w:p>
        </w:tc>
        <w:tc>
          <w:tcPr>
            <w:tcW w:w="1134" w:type="dxa"/>
            <w:tcBorders>
              <w:top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G00-G99</w:t>
            </w:r>
          </w:p>
        </w:tc>
      </w:tr>
      <w:tr w:rsidR="00104601" w:rsidRPr="008F4254" w:rsidTr="008F4254">
        <w:trPr>
          <w:cantSplit/>
        </w:trPr>
        <w:tc>
          <w:tcPr>
            <w:tcW w:w="680" w:type="dxa"/>
            <w:tcBorders>
              <w:top w:val="single" w:sz="6" w:space="0" w:color="auto"/>
              <w:left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VII.</w:t>
            </w:r>
          </w:p>
        </w:tc>
        <w:tc>
          <w:tcPr>
            <w:tcW w:w="4706" w:type="dxa"/>
            <w:tcBorders>
              <w:top w:val="single" w:sz="6" w:space="0" w:color="auto"/>
              <w:bottom w:val="single" w:sz="6" w:space="0" w:color="auto"/>
              <w:right w:val="single" w:sz="6" w:space="0" w:color="auto"/>
            </w:tcBorders>
          </w:tcPr>
          <w:p w:rsidR="00104601" w:rsidRPr="008F4254" w:rsidRDefault="00104601" w:rsidP="008F4254">
            <w:pPr>
              <w:spacing w:before="40" w:after="40"/>
              <w:ind w:left="57"/>
              <w:rPr>
                <w:rFonts w:ascii="Arial" w:hAnsi="Arial" w:cs="Arial"/>
                <w:sz w:val="20"/>
                <w:szCs w:val="20"/>
              </w:rPr>
            </w:pPr>
            <w:r w:rsidRPr="008F4254">
              <w:rPr>
                <w:rFonts w:ascii="Arial" w:hAnsi="Arial" w:cs="Arial"/>
                <w:sz w:val="20"/>
                <w:szCs w:val="20"/>
              </w:rPr>
              <w:t>Göz ve Adneks Doku Hastalıkları</w:t>
            </w:r>
          </w:p>
        </w:tc>
        <w:tc>
          <w:tcPr>
            <w:tcW w:w="1134" w:type="dxa"/>
            <w:tcBorders>
              <w:top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H00-H59</w:t>
            </w:r>
          </w:p>
        </w:tc>
      </w:tr>
      <w:tr w:rsidR="00104601" w:rsidRPr="008F4254" w:rsidTr="008F4254">
        <w:trPr>
          <w:cantSplit/>
        </w:trPr>
        <w:tc>
          <w:tcPr>
            <w:tcW w:w="680" w:type="dxa"/>
            <w:tcBorders>
              <w:top w:val="single" w:sz="6" w:space="0" w:color="auto"/>
              <w:left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VIII.</w:t>
            </w:r>
          </w:p>
        </w:tc>
        <w:tc>
          <w:tcPr>
            <w:tcW w:w="4706" w:type="dxa"/>
            <w:tcBorders>
              <w:top w:val="single" w:sz="6" w:space="0" w:color="auto"/>
              <w:bottom w:val="single" w:sz="6" w:space="0" w:color="auto"/>
              <w:right w:val="single" w:sz="6" w:space="0" w:color="auto"/>
            </w:tcBorders>
          </w:tcPr>
          <w:p w:rsidR="00104601" w:rsidRPr="008F4254" w:rsidRDefault="00104601" w:rsidP="008F4254">
            <w:pPr>
              <w:spacing w:before="40" w:after="40"/>
              <w:ind w:left="57"/>
              <w:rPr>
                <w:rFonts w:ascii="Arial" w:hAnsi="Arial" w:cs="Arial"/>
                <w:sz w:val="20"/>
                <w:szCs w:val="20"/>
              </w:rPr>
            </w:pPr>
            <w:r w:rsidRPr="008F4254">
              <w:rPr>
                <w:rFonts w:ascii="Arial" w:hAnsi="Arial" w:cs="Arial"/>
                <w:sz w:val="20"/>
                <w:szCs w:val="20"/>
              </w:rPr>
              <w:t>Kulak ve Mastoid Proçes Hastalıkları</w:t>
            </w:r>
          </w:p>
        </w:tc>
        <w:tc>
          <w:tcPr>
            <w:tcW w:w="1134" w:type="dxa"/>
            <w:tcBorders>
              <w:top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H60-H95</w:t>
            </w:r>
          </w:p>
        </w:tc>
      </w:tr>
      <w:tr w:rsidR="00104601" w:rsidRPr="008F4254" w:rsidTr="008F4254">
        <w:trPr>
          <w:cantSplit/>
        </w:trPr>
        <w:tc>
          <w:tcPr>
            <w:tcW w:w="680" w:type="dxa"/>
            <w:tcBorders>
              <w:top w:val="single" w:sz="6" w:space="0" w:color="auto"/>
              <w:left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IX.</w:t>
            </w:r>
          </w:p>
        </w:tc>
        <w:tc>
          <w:tcPr>
            <w:tcW w:w="4706" w:type="dxa"/>
            <w:tcBorders>
              <w:top w:val="single" w:sz="6" w:space="0" w:color="auto"/>
              <w:bottom w:val="single" w:sz="6" w:space="0" w:color="auto"/>
              <w:right w:val="single" w:sz="6" w:space="0" w:color="auto"/>
            </w:tcBorders>
          </w:tcPr>
          <w:p w:rsidR="00104601" w:rsidRPr="008F4254" w:rsidRDefault="00104601" w:rsidP="008F4254">
            <w:pPr>
              <w:spacing w:before="40" w:after="40"/>
              <w:ind w:left="57"/>
              <w:rPr>
                <w:rFonts w:ascii="Arial" w:hAnsi="Arial" w:cs="Arial"/>
                <w:sz w:val="20"/>
                <w:szCs w:val="20"/>
              </w:rPr>
            </w:pPr>
            <w:r w:rsidRPr="008F4254">
              <w:rPr>
                <w:rFonts w:ascii="Arial" w:hAnsi="Arial" w:cs="Arial"/>
                <w:sz w:val="20"/>
                <w:szCs w:val="20"/>
              </w:rPr>
              <w:t>Dolaşım Sistemi Hastalıkları</w:t>
            </w:r>
          </w:p>
        </w:tc>
        <w:tc>
          <w:tcPr>
            <w:tcW w:w="1134" w:type="dxa"/>
            <w:tcBorders>
              <w:top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I00-I99</w:t>
            </w:r>
          </w:p>
        </w:tc>
      </w:tr>
      <w:tr w:rsidR="00104601" w:rsidRPr="008F4254" w:rsidTr="008F4254">
        <w:trPr>
          <w:cantSplit/>
        </w:trPr>
        <w:tc>
          <w:tcPr>
            <w:tcW w:w="680" w:type="dxa"/>
            <w:tcBorders>
              <w:top w:val="single" w:sz="6" w:space="0" w:color="auto"/>
              <w:left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X.</w:t>
            </w:r>
          </w:p>
        </w:tc>
        <w:tc>
          <w:tcPr>
            <w:tcW w:w="4706" w:type="dxa"/>
            <w:tcBorders>
              <w:top w:val="single" w:sz="6" w:space="0" w:color="auto"/>
              <w:bottom w:val="single" w:sz="6" w:space="0" w:color="auto"/>
              <w:right w:val="single" w:sz="6" w:space="0" w:color="auto"/>
            </w:tcBorders>
          </w:tcPr>
          <w:p w:rsidR="00104601" w:rsidRPr="008F4254" w:rsidRDefault="00104601" w:rsidP="008F4254">
            <w:pPr>
              <w:spacing w:before="40" w:after="40"/>
              <w:ind w:left="57"/>
              <w:rPr>
                <w:rFonts w:ascii="Arial" w:hAnsi="Arial" w:cs="Arial"/>
                <w:sz w:val="20"/>
                <w:szCs w:val="20"/>
              </w:rPr>
            </w:pPr>
            <w:r w:rsidRPr="008F4254">
              <w:rPr>
                <w:rFonts w:ascii="Arial" w:hAnsi="Arial" w:cs="Arial"/>
                <w:sz w:val="20"/>
                <w:szCs w:val="20"/>
              </w:rPr>
              <w:t>Solunum Sistemi Hastalıkları</w:t>
            </w:r>
          </w:p>
        </w:tc>
        <w:tc>
          <w:tcPr>
            <w:tcW w:w="1134" w:type="dxa"/>
            <w:tcBorders>
              <w:top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J00-J99</w:t>
            </w:r>
          </w:p>
        </w:tc>
      </w:tr>
      <w:tr w:rsidR="00104601" w:rsidRPr="008F4254" w:rsidTr="008F4254">
        <w:trPr>
          <w:cantSplit/>
        </w:trPr>
        <w:tc>
          <w:tcPr>
            <w:tcW w:w="680" w:type="dxa"/>
            <w:tcBorders>
              <w:top w:val="single" w:sz="6" w:space="0" w:color="auto"/>
              <w:left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XI.</w:t>
            </w:r>
          </w:p>
        </w:tc>
        <w:tc>
          <w:tcPr>
            <w:tcW w:w="4706" w:type="dxa"/>
            <w:tcBorders>
              <w:top w:val="single" w:sz="6" w:space="0" w:color="auto"/>
              <w:bottom w:val="single" w:sz="6" w:space="0" w:color="auto"/>
              <w:right w:val="single" w:sz="6" w:space="0" w:color="auto"/>
            </w:tcBorders>
          </w:tcPr>
          <w:p w:rsidR="00104601" w:rsidRPr="008F4254" w:rsidRDefault="00104601" w:rsidP="008F4254">
            <w:pPr>
              <w:spacing w:before="40" w:after="40"/>
              <w:ind w:left="57"/>
              <w:rPr>
                <w:rFonts w:ascii="Arial" w:hAnsi="Arial" w:cs="Arial"/>
                <w:sz w:val="20"/>
                <w:szCs w:val="20"/>
              </w:rPr>
            </w:pPr>
            <w:r w:rsidRPr="008F4254">
              <w:rPr>
                <w:rFonts w:ascii="Arial" w:hAnsi="Arial" w:cs="Arial"/>
                <w:sz w:val="20"/>
                <w:szCs w:val="20"/>
              </w:rPr>
              <w:t>Sindirim Sistemi Hastalıkları</w:t>
            </w:r>
          </w:p>
        </w:tc>
        <w:tc>
          <w:tcPr>
            <w:tcW w:w="1134" w:type="dxa"/>
            <w:tcBorders>
              <w:top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K00-K93</w:t>
            </w:r>
          </w:p>
        </w:tc>
      </w:tr>
      <w:tr w:rsidR="00104601" w:rsidRPr="008F4254" w:rsidTr="008F4254">
        <w:trPr>
          <w:cantSplit/>
        </w:trPr>
        <w:tc>
          <w:tcPr>
            <w:tcW w:w="680" w:type="dxa"/>
            <w:tcBorders>
              <w:top w:val="single" w:sz="6" w:space="0" w:color="auto"/>
              <w:left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XII.</w:t>
            </w:r>
          </w:p>
        </w:tc>
        <w:tc>
          <w:tcPr>
            <w:tcW w:w="4706" w:type="dxa"/>
            <w:tcBorders>
              <w:top w:val="single" w:sz="6" w:space="0" w:color="auto"/>
              <w:bottom w:val="single" w:sz="6" w:space="0" w:color="auto"/>
              <w:right w:val="single" w:sz="6" w:space="0" w:color="auto"/>
            </w:tcBorders>
          </w:tcPr>
          <w:p w:rsidR="00104601" w:rsidRPr="008F4254" w:rsidRDefault="00104601" w:rsidP="008F4254">
            <w:pPr>
              <w:spacing w:before="40" w:after="40"/>
              <w:ind w:left="57"/>
              <w:rPr>
                <w:rFonts w:ascii="Arial" w:hAnsi="Arial" w:cs="Arial"/>
                <w:sz w:val="20"/>
                <w:szCs w:val="20"/>
              </w:rPr>
            </w:pPr>
            <w:r w:rsidRPr="008F4254">
              <w:rPr>
                <w:rFonts w:ascii="Arial" w:hAnsi="Arial" w:cs="Arial"/>
                <w:sz w:val="20"/>
                <w:szCs w:val="20"/>
              </w:rPr>
              <w:t>Cilt ve Cilt Altı Dokusu Hastalıkları</w:t>
            </w:r>
          </w:p>
        </w:tc>
        <w:tc>
          <w:tcPr>
            <w:tcW w:w="1134" w:type="dxa"/>
            <w:tcBorders>
              <w:top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L00-L99</w:t>
            </w:r>
          </w:p>
        </w:tc>
      </w:tr>
      <w:tr w:rsidR="00104601" w:rsidRPr="008F4254" w:rsidTr="008F4254">
        <w:trPr>
          <w:cantSplit/>
        </w:trPr>
        <w:tc>
          <w:tcPr>
            <w:tcW w:w="680" w:type="dxa"/>
            <w:tcBorders>
              <w:top w:val="single" w:sz="6" w:space="0" w:color="auto"/>
              <w:left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XIII.</w:t>
            </w:r>
          </w:p>
        </w:tc>
        <w:tc>
          <w:tcPr>
            <w:tcW w:w="4706" w:type="dxa"/>
            <w:tcBorders>
              <w:top w:val="single" w:sz="6" w:space="0" w:color="auto"/>
              <w:bottom w:val="single" w:sz="6" w:space="0" w:color="auto"/>
              <w:right w:val="single" w:sz="6" w:space="0" w:color="auto"/>
            </w:tcBorders>
          </w:tcPr>
          <w:p w:rsidR="00104601" w:rsidRPr="008F4254" w:rsidRDefault="00104601" w:rsidP="008F4254">
            <w:pPr>
              <w:spacing w:before="40" w:after="40"/>
              <w:ind w:left="57"/>
              <w:rPr>
                <w:rFonts w:ascii="Arial" w:hAnsi="Arial" w:cs="Arial"/>
                <w:sz w:val="20"/>
                <w:szCs w:val="20"/>
              </w:rPr>
            </w:pPr>
            <w:r w:rsidRPr="008F4254">
              <w:rPr>
                <w:rFonts w:ascii="Arial" w:hAnsi="Arial" w:cs="Arial"/>
                <w:sz w:val="20"/>
                <w:szCs w:val="20"/>
              </w:rPr>
              <w:t>Kas-İskelet Sistemi ve Bağ Dokusu Hastalıkları</w:t>
            </w:r>
          </w:p>
        </w:tc>
        <w:tc>
          <w:tcPr>
            <w:tcW w:w="1134" w:type="dxa"/>
            <w:tcBorders>
              <w:top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M00-M99</w:t>
            </w:r>
          </w:p>
        </w:tc>
      </w:tr>
      <w:tr w:rsidR="00104601" w:rsidRPr="008F4254" w:rsidTr="008F4254">
        <w:trPr>
          <w:cantSplit/>
        </w:trPr>
        <w:tc>
          <w:tcPr>
            <w:tcW w:w="680" w:type="dxa"/>
            <w:tcBorders>
              <w:top w:val="single" w:sz="6" w:space="0" w:color="auto"/>
              <w:left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XIV.</w:t>
            </w:r>
          </w:p>
        </w:tc>
        <w:tc>
          <w:tcPr>
            <w:tcW w:w="4706" w:type="dxa"/>
            <w:tcBorders>
              <w:top w:val="single" w:sz="6" w:space="0" w:color="auto"/>
              <w:bottom w:val="single" w:sz="6" w:space="0" w:color="auto"/>
              <w:right w:val="single" w:sz="6" w:space="0" w:color="auto"/>
            </w:tcBorders>
          </w:tcPr>
          <w:p w:rsidR="00104601" w:rsidRPr="008F4254" w:rsidRDefault="00104601" w:rsidP="008F4254">
            <w:pPr>
              <w:spacing w:before="40" w:after="40"/>
              <w:ind w:left="57"/>
              <w:rPr>
                <w:rFonts w:ascii="Arial" w:hAnsi="Arial" w:cs="Arial"/>
                <w:sz w:val="20"/>
                <w:szCs w:val="20"/>
              </w:rPr>
            </w:pPr>
            <w:r w:rsidRPr="008F4254">
              <w:rPr>
                <w:rFonts w:ascii="Arial" w:hAnsi="Arial" w:cs="Arial"/>
                <w:sz w:val="20"/>
                <w:szCs w:val="20"/>
              </w:rPr>
              <w:t>Genitoüriner Sistem Hastalıkları</w:t>
            </w:r>
          </w:p>
        </w:tc>
        <w:tc>
          <w:tcPr>
            <w:tcW w:w="1134" w:type="dxa"/>
            <w:tcBorders>
              <w:top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N00-N99</w:t>
            </w:r>
          </w:p>
        </w:tc>
      </w:tr>
      <w:tr w:rsidR="00104601" w:rsidRPr="008F4254" w:rsidTr="008F4254">
        <w:trPr>
          <w:cantSplit/>
        </w:trPr>
        <w:tc>
          <w:tcPr>
            <w:tcW w:w="680" w:type="dxa"/>
            <w:tcBorders>
              <w:top w:val="single" w:sz="6" w:space="0" w:color="auto"/>
              <w:left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XV.</w:t>
            </w:r>
          </w:p>
        </w:tc>
        <w:tc>
          <w:tcPr>
            <w:tcW w:w="4706" w:type="dxa"/>
            <w:tcBorders>
              <w:top w:val="single" w:sz="6" w:space="0" w:color="auto"/>
              <w:bottom w:val="single" w:sz="6" w:space="0" w:color="auto"/>
              <w:right w:val="single" w:sz="6" w:space="0" w:color="auto"/>
            </w:tcBorders>
          </w:tcPr>
          <w:p w:rsidR="00104601" w:rsidRPr="008F4254" w:rsidRDefault="00104601" w:rsidP="008F4254">
            <w:pPr>
              <w:spacing w:before="40" w:after="40"/>
              <w:ind w:left="57"/>
              <w:rPr>
                <w:rFonts w:ascii="Arial" w:hAnsi="Arial" w:cs="Arial"/>
                <w:sz w:val="20"/>
                <w:szCs w:val="20"/>
              </w:rPr>
            </w:pPr>
            <w:r w:rsidRPr="008F4254">
              <w:rPr>
                <w:rFonts w:ascii="Arial" w:hAnsi="Arial" w:cs="Arial"/>
                <w:sz w:val="20"/>
                <w:szCs w:val="20"/>
              </w:rPr>
              <w:t>Gebelik, Doğum ve Lohusalık Dönemi Hastalıkları</w:t>
            </w:r>
          </w:p>
        </w:tc>
        <w:tc>
          <w:tcPr>
            <w:tcW w:w="1134" w:type="dxa"/>
            <w:tcBorders>
              <w:top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O00-O99</w:t>
            </w:r>
          </w:p>
        </w:tc>
      </w:tr>
      <w:tr w:rsidR="00104601" w:rsidRPr="008F4254" w:rsidTr="008F4254">
        <w:trPr>
          <w:cantSplit/>
        </w:trPr>
        <w:tc>
          <w:tcPr>
            <w:tcW w:w="680" w:type="dxa"/>
            <w:tcBorders>
              <w:top w:val="single" w:sz="6" w:space="0" w:color="auto"/>
              <w:left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XVI.</w:t>
            </w:r>
          </w:p>
        </w:tc>
        <w:tc>
          <w:tcPr>
            <w:tcW w:w="4706" w:type="dxa"/>
            <w:tcBorders>
              <w:top w:val="single" w:sz="6" w:space="0" w:color="auto"/>
              <w:bottom w:val="single" w:sz="6" w:space="0" w:color="auto"/>
              <w:right w:val="single" w:sz="6" w:space="0" w:color="auto"/>
            </w:tcBorders>
          </w:tcPr>
          <w:p w:rsidR="00104601" w:rsidRPr="008F4254" w:rsidRDefault="00104601" w:rsidP="008F4254">
            <w:pPr>
              <w:spacing w:before="40" w:after="40"/>
              <w:ind w:left="57"/>
              <w:rPr>
                <w:rFonts w:ascii="Arial" w:hAnsi="Arial" w:cs="Arial"/>
                <w:sz w:val="20"/>
                <w:szCs w:val="20"/>
              </w:rPr>
            </w:pPr>
            <w:r w:rsidRPr="008F4254">
              <w:rPr>
                <w:rFonts w:ascii="Arial" w:hAnsi="Arial" w:cs="Arial"/>
                <w:sz w:val="20"/>
                <w:szCs w:val="20"/>
              </w:rPr>
              <w:t>Perinatal Dönemden Kaynaklanan Hastalıklar</w:t>
            </w:r>
          </w:p>
        </w:tc>
        <w:tc>
          <w:tcPr>
            <w:tcW w:w="1134" w:type="dxa"/>
            <w:tcBorders>
              <w:top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P00-P96</w:t>
            </w:r>
          </w:p>
        </w:tc>
      </w:tr>
      <w:tr w:rsidR="00104601" w:rsidRPr="008F4254" w:rsidTr="008F4254">
        <w:trPr>
          <w:cantSplit/>
        </w:trPr>
        <w:tc>
          <w:tcPr>
            <w:tcW w:w="680" w:type="dxa"/>
            <w:tcBorders>
              <w:top w:val="single" w:sz="6" w:space="0" w:color="auto"/>
              <w:left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XVII.</w:t>
            </w:r>
          </w:p>
        </w:tc>
        <w:tc>
          <w:tcPr>
            <w:tcW w:w="4706" w:type="dxa"/>
            <w:tcBorders>
              <w:top w:val="single" w:sz="6" w:space="0" w:color="auto"/>
              <w:bottom w:val="single" w:sz="6" w:space="0" w:color="auto"/>
              <w:right w:val="single" w:sz="6" w:space="0" w:color="auto"/>
            </w:tcBorders>
          </w:tcPr>
          <w:p w:rsidR="00104601" w:rsidRPr="008F4254" w:rsidRDefault="00104601" w:rsidP="008F4254">
            <w:pPr>
              <w:spacing w:before="40" w:after="40"/>
              <w:ind w:left="57"/>
              <w:rPr>
                <w:rFonts w:ascii="Arial" w:hAnsi="Arial" w:cs="Arial"/>
                <w:sz w:val="20"/>
                <w:szCs w:val="20"/>
              </w:rPr>
            </w:pPr>
            <w:r w:rsidRPr="008F4254">
              <w:rPr>
                <w:rFonts w:ascii="Arial" w:hAnsi="Arial" w:cs="Arial"/>
                <w:sz w:val="20"/>
                <w:szCs w:val="20"/>
              </w:rPr>
              <w:t>Konjenital Malformasyon, Deformasyon ve Kromozom Anomalileri</w:t>
            </w:r>
          </w:p>
        </w:tc>
        <w:tc>
          <w:tcPr>
            <w:tcW w:w="1134" w:type="dxa"/>
            <w:tcBorders>
              <w:top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Q00-Q99</w:t>
            </w:r>
          </w:p>
        </w:tc>
      </w:tr>
      <w:tr w:rsidR="00104601" w:rsidRPr="008F4254" w:rsidTr="008F4254">
        <w:trPr>
          <w:cantSplit/>
        </w:trPr>
        <w:tc>
          <w:tcPr>
            <w:tcW w:w="680" w:type="dxa"/>
            <w:tcBorders>
              <w:top w:val="single" w:sz="6" w:space="0" w:color="auto"/>
              <w:left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XVIII.</w:t>
            </w:r>
          </w:p>
        </w:tc>
        <w:tc>
          <w:tcPr>
            <w:tcW w:w="4706" w:type="dxa"/>
            <w:tcBorders>
              <w:top w:val="single" w:sz="6" w:space="0" w:color="auto"/>
              <w:bottom w:val="single" w:sz="6" w:space="0" w:color="auto"/>
              <w:right w:val="single" w:sz="6" w:space="0" w:color="auto"/>
            </w:tcBorders>
          </w:tcPr>
          <w:p w:rsidR="00104601" w:rsidRPr="008F4254" w:rsidRDefault="00104601" w:rsidP="008F4254">
            <w:pPr>
              <w:spacing w:before="40" w:after="40"/>
              <w:ind w:left="57"/>
              <w:rPr>
                <w:rFonts w:ascii="Arial" w:hAnsi="Arial" w:cs="Arial"/>
                <w:sz w:val="20"/>
                <w:szCs w:val="20"/>
              </w:rPr>
            </w:pPr>
            <w:r w:rsidRPr="008F4254">
              <w:rPr>
                <w:rFonts w:ascii="Arial" w:hAnsi="Arial" w:cs="Arial"/>
                <w:sz w:val="20"/>
                <w:szCs w:val="20"/>
              </w:rPr>
              <w:t>Semptomlar ve Anormal Klinik ve Laboratuvar Bulguları</w:t>
            </w:r>
          </w:p>
        </w:tc>
        <w:tc>
          <w:tcPr>
            <w:tcW w:w="1134" w:type="dxa"/>
            <w:tcBorders>
              <w:top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R00-R99</w:t>
            </w:r>
          </w:p>
        </w:tc>
      </w:tr>
      <w:tr w:rsidR="00104601" w:rsidRPr="008F4254" w:rsidTr="008F4254">
        <w:trPr>
          <w:cantSplit/>
        </w:trPr>
        <w:tc>
          <w:tcPr>
            <w:tcW w:w="680" w:type="dxa"/>
            <w:tcBorders>
              <w:top w:val="single" w:sz="6" w:space="0" w:color="auto"/>
              <w:left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XIX.</w:t>
            </w:r>
          </w:p>
        </w:tc>
        <w:tc>
          <w:tcPr>
            <w:tcW w:w="4706" w:type="dxa"/>
            <w:tcBorders>
              <w:top w:val="single" w:sz="6" w:space="0" w:color="auto"/>
              <w:bottom w:val="single" w:sz="6" w:space="0" w:color="auto"/>
              <w:right w:val="single" w:sz="6" w:space="0" w:color="auto"/>
            </w:tcBorders>
          </w:tcPr>
          <w:p w:rsidR="00104601" w:rsidRPr="008F4254" w:rsidRDefault="00104601" w:rsidP="008F4254">
            <w:pPr>
              <w:spacing w:before="40" w:after="40"/>
              <w:ind w:left="57"/>
              <w:rPr>
                <w:rFonts w:ascii="Arial" w:hAnsi="Arial" w:cs="Arial"/>
                <w:sz w:val="20"/>
                <w:szCs w:val="20"/>
              </w:rPr>
            </w:pPr>
            <w:r w:rsidRPr="008F4254">
              <w:rPr>
                <w:rFonts w:ascii="Arial" w:hAnsi="Arial" w:cs="Arial"/>
                <w:sz w:val="20"/>
                <w:szCs w:val="20"/>
              </w:rPr>
              <w:t>Yaralanma, Zehirlenme ve Dış Nedenlere Bağlı Diğer Durumlar</w:t>
            </w:r>
          </w:p>
        </w:tc>
        <w:tc>
          <w:tcPr>
            <w:tcW w:w="1134" w:type="dxa"/>
            <w:tcBorders>
              <w:top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S00-T98</w:t>
            </w:r>
          </w:p>
        </w:tc>
      </w:tr>
      <w:tr w:rsidR="00104601" w:rsidRPr="008F4254" w:rsidTr="008F4254">
        <w:trPr>
          <w:cantSplit/>
        </w:trPr>
        <w:tc>
          <w:tcPr>
            <w:tcW w:w="680" w:type="dxa"/>
            <w:tcBorders>
              <w:top w:val="single" w:sz="6" w:space="0" w:color="auto"/>
              <w:left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XX.</w:t>
            </w:r>
          </w:p>
        </w:tc>
        <w:tc>
          <w:tcPr>
            <w:tcW w:w="4706" w:type="dxa"/>
            <w:tcBorders>
              <w:top w:val="single" w:sz="6" w:space="0" w:color="auto"/>
              <w:bottom w:val="single" w:sz="6" w:space="0" w:color="auto"/>
              <w:right w:val="single" w:sz="6" w:space="0" w:color="auto"/>
            </w:tcBorders>
          </w:tcPr>
          <w:p w:rsidR="00104601" w:rsidRPr="008F4254" w:rsidRDefault="00104601" w:rsidP="008F4254">
            <w:pPr>
              <w:spacing w:before="40" w:after="40"/>
              <w:ind w:left="57"/>
              <w:rPr>
                <w:rFonts w:ascii="Arial" w:hAnsi="Arial" w:cs="Arial"/>
                <w:sz w:val="20"/>
                <w:szCs w:val="20"/>
              </w:rPr>
            </w:pPr>
            <w:r w:rsidRPr="008F4254">
              <w:rPr>
                <w:rFonts w:ascii="Arial" w:hAnsi="Arial" w:cs="Arial"/>
                <w:sz w:val="20"/>
                <w:szCs w:val="20"/>
              </w:rPr>
              <w:t>Hastalık ve Ölümün Dış Nedenleri</w:t>
            </w:r>
          </w:p>
        </w:tc>
        <w:tc>
          <w:tcPr>
            <w:tcW w:w="1134" w:type="dxa"/>
            <w:tcBorders>
              <w:top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V01-Y98</w:t>
            </w:r>
          </w:p>
        </w:tc>
      </w:tr>
      <w:tr w:rsidR="00104601" w:rsidRPr="008F4254" w:rsidTr="008F4254">
        <w:trPr>
          <w:cantSplit/>
        </w:trPr>
        <w:tc>
          <w:tcPr>
            <w:tcW w:w="680" w:type="dxa"/>
            <w:tcBorders>
              <w:top w:val="single" w:sz="6" w:space="0" w:color="auto"/>
              <w:left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XXI.</w:t>
            </w:r>
          </w:p>
        </w:tc>
        <w:tc>
          <w:tcPr>
            <w:tcW w:w="4706" w:type="dxa"/>
            <w:tcBorders>
              <w:top w:val="single" w:sz="6" w:space="0" w:color="auto"/>
              <w:bottom w:val="single" w:sz="6" w:space="0" w:color="auto"/>
              <w:right w:val="single" w:sz="6" w:space="0" w:color="auto"/>
            </w:tcBorders>
          </w:tcPr>
          <w:p w:rsidR="00104601" w:rsidRPr="008F4254" w:rsidRDefault="00104601" w:rsidP="008F4254">
            <w:pPr>
              <w:spacing w:before="40" w:after="40"/>
              <w:ind w:left="57"/>
              <w:rPr>
                <w:rFonts w:ascii="Arial" w:hAnsi="Arial" w:cs="Arial"/>
                <w:sz w:val="20"/>
                <w:szCs w:val="20"/>
              </w:rPr>
            </w:pPr>
            <w:r w:rsidRPr="008F4254">
              <w:rPr>
                <w:rFonts w:ascii="Arial" w:hAnsi="Arial" w:cs="Arial"/>
                <w:sz w:val="20"/>
                <w:szCs w:val="20"/>
              </w:rPr>
              <w:t>Sağlık Durumu ve Sağlık Hizmetlerinden Yararlanmayı Etkileyen Faktörler</w:t>
            </w:r>
          </w:p>
        </w:tc>
        <w:tc>
          <w:tcPr>
            <w:tcW w:w="1134" w:type="dxa"/>
            <w:tcBorders>
              <w:top w:val="single" w:sz="6" w:space="0" w:color="auto"/>
              <w:bottom w:val="single" w:sz="6" w:space="0" w:color="auto"/>
              <w:right w:val="single" w:sz="6" w:space="0" w:color="auto"/>
            </w:tcBorders>
          </w:tcPr>
          <w:p w:rsidR="00104601" w:rsidRPr="008F4254" w:rsidRDefault="00104601" w:rsidP="008F4254">
            <w:pPr>
              <w:spacing w:before="40" w:after="40"/>
              <w:jc w:val="center"/>
              <w:rPr>
                <w:rFonts w:ascii="Arial" w:hAnsi="Arial" w:cs="Arial"/>
                <w:sz w:val="20"/>
                <w:szCs w:val="20"/>
              </w:rPr>
            </w:pPr>
            <w:r w:rsidRPr="008F4254">
              <w:rPr>
                <w:rFonts w:ascii="Arial" w:hAnsi="Arial" w:cs="Arial"/>
                <w:sz w:val="20"/>
                <w:szCs w:val="20"/>
              </w:rPr>
              <w:t>Z00-Z99</w:t>
            </w:r>
          </w:p>
        </w:tc>
      </w:tr>
    </w:tbl>
    <w:p w:rsidR="00104601" w:rsidRPr="008F4254" w:rsidRDefault="00104601" w:rsidP="00104601">
      <w:pPr>
        <w:rPr>
          <w:rFonts w:ascii="Arial" w:hAnsi="Arial" w:cs="Arial"/>
        </w:rPr>
      </w:pPr>
    </w:p>
    <w:p w:rsidR="00104601" w:rsidRPr="008F4254" w:rsidRDefault="00104601" w:rsidP="00150094">
      <w:pPr>
        <w:pStyle w:val="Balk2"/>
        <w:jc w:val="center"/>
        <w:rPr>
          <w:i w:val="0"/>
          <w:lang w:val="tr-TR"/>
        </w:rPr>
      </w:pPr>
      <w:r w:rsidRPr="008F4254">
        <w:rPr>
          <w:lang w:val="tr-TR"/>
        </w:rPr>
        <w:br w:type="page"/>
      </w:r>
    </w:p>
    <w:p w:rsidR="00E43E85" w:rsidRPr="008F4254" w:rsidRDefault="00E43E85" w:rsidP="00F419D4">
      <w:pPr>
        <w:pStyle w:val="BB2"/>
        <w:spacing w:after="120"/>
        <w:jc w:val="left"/>
        <w:rPr>
          <w:rFonts w:cs="Arial"/>
          <w:szCs w:val="28"/>
          <w:lang w:val="tr-TR"/>
        </w:rPr>
      </w:pPr>
      <w:bookmarkStart w:id="179" w:name="_Toc416254874"/>
      <w:bookmarkStart w:id="180" w:name="_Toc456715051"/>
    </w:p>
    <w:p w:rsidR="00E43E85" w:rsidRPr="008F4254" w:rsidRDefault="00E43E85" w:rsidP="00F419D4">
      <w:pPr>
        <w:pStyle w:val="BB2"/>
        <w:spacing w:after="120"/>
        <w:jc w:val="left"/>
        <w:rPr>
          <w:rFonts w:cs="Arial"/>
          <w:szCs w:val="28"/>
          <w:lang w:val="tr-TR"/>
        </w:rPr>
      </w:pPr>
    </w:p>
    <w:p w:rsidR="00E43E85" w:rsidRPr="008F4254" w:rsidRDefault="00E43E85" w:rsidP="00F419D4">
      <w:pPr>
        <w:pStyle w:val="BB2"/>
        <w:spacing w:after="120"/>
        <w:jc w:val="left"/>
        <w:rPr>
          <w:rFonts w:cs="Arial"/>
          <w:szCs w:val="28"/>
          <w:lang w:val="tr-TR"/>
        </w:rPr>
      </w:pPr>
    </w:p>
    <w:p w:rsidR="00E43E85" w:rsidRPr="008F4254" w:rsidRDefault="00BC5AC3" w:rsidP="00F419D4">
      <w:pPr>
        <w:pStyle w:val="BB2"/>
        <w:spacing w:after="120"/>
        <w:jc w:val="left"/>
        <w:rPr>
          <w:rFonts w:cs="Arial"/>
          <w:szCs w:val="28"/>
          <w:lang w:val="tr-TR"/>
        </w:rPr>
      </w:pPr>
      <w:r>
        <w:rPr>
          <w:rFonts w:cs="Arial"/>
          <w:szCs w:val="28"/>
          <w:lang w:val="tr-TR"/>
        </w:rPr>
        <w:t>19</w:t>
      </w:r>
    </w:p>
    <w:p w:rsidR="00BC5AC3" w:rsidRDefault="00E43E85" w:rsidP="00F419D4">
      <w:pPr>
        <w:pStyle w:val="BB2"/>
        <w:spacing w:after="120"/>
        <w:jc w:val="left"/>
        <w:rPr>
          <w:rFonts w:cs="Arial"/>
          <w:lang w:val="tr-TR"/>
        </w:rPr>
      </w:pPr>
      <w:r w:rsidRPr="008F4254">
        <w:rPr>
          <w:rFonts w:cs="Arial"/>
          <w:lang w:val="tr-TR"/>
        </w:rPr>
        <w:t>HASTALIKLARIN ve AMELİYATLARIN</w:t>
      </w:r>
    </w:p>
    <w:p w:rsidR="00E43E85" w:rsidRPr="008F4254" w:rsidRDefault="00E43E85" w:rsidP="00F419D4">
      <w:pPr>
        <w:pStyle w:val="BB2"/>
        <w:jc w:val="left"/>
        <w:rPr>
          <w:rFonts w:cs="Arial"/>
          <w:lang w:val="tr-TR"/>
        </w:rPr>
      </w:pPr>
      <w:r w:rsidRPr="008F4254">
        <w:rPr>
          <w:rFonts w:cs="Arial"/>
          <w:lang w:val="tr-TR"/>
        </w:rPr>
        <w:t>STANDART TERMİNOLOJİSİ</w:t>
      </w:r>
      <w:bookmarkEnd w:id="179"/>
      <w:bookmarkEnd w:id="180"/>
    </w:p>
    <w:p w:rsidR="00BC5AC3" w:rsidRDefault="00BC5AC3" w:rsidP="00BC5AC3">
      <w:pPr>
        <w:pStyle w:val="B1"/>
        <w:spacing w:before="120"/>
        <w:rPr>
          <w:rFonts w:cs="Arial"/>
          <w:lang w:val="tr-TR"/>
        </w:rPr>
      </w:pPr>
      <w:bookmarkStart w:id="181" w:name="_Toc416254875"/>
      <w:bookmarkStart w:id="182" w:name="_Toc352993705"/>
      <w:bookmarkStart w:id="183" w:name="_Toc456715052"/>
    </w:p>
    <w:p w:rsidR="00BC5AC3" w:rsidRDefault="00BC5AC3" w:rsidP="003B3A1F">
      <w:pPr>
        <w:pStyle w:val="B1"/>
        <w:spacing w:before="0"/>
        <w:rPr>
          <w:rFonts w:cs="Arial"/>
          <w:lang w:val="tr-TR"/>
        </w:rPr>
      </w:pPr>
    </w:p>
    <w:p w:rsidR="00E43E85" w:rsidRPr="008F4254" w:rsidRDefault="00E43E85" w:rsidP="003B3A1F">
      <w:pPr>
        <w:pStyle w:val="B1"/>
        <w:spacing w:before="0"/>
        <w:rPr>
          <w:rFonts w:cs="Arial"/>
          <w:lang w:val="tr-TR"/>
        </w:rPr>
      </w:pPr>
      <w:r w:rsidRPr="008F4254">
        <w:rPr>
          <w:rFonts w:cs="Arial"/>
          <w:lang w:val="tr-TR"/>
        </w:rPr>
        <w:t>GİRİŞ</w:t>
      </w:r>
      <w:bookmarkEnd w:id="181"/>
      <w:bookmarkEnd w:id="182"/>
      <w:bookmarkEnd w:id="183"/>
    </w:p>
    <w:p w:rsidR="00E43E85" w:rsidRPr="008F4254" w:rsidRDefault="00E43E85" w:rsidP="00E43E85">
      <w:pPr>
        <w:pStyle w:val="P1"/>
        <w:rPr>
          <w:rFonts w:cs="Arial"/>
          <w:lang w:val="tr-TR"/>
        </w:rPr>
      </w:pPr>
      <w:r w:rsidRPr="008F4254">
        <w:rPr>
          <w:rFonts w:cs="Arial"/>
          <w:lang w:val="tr-TR"/>
        </w:rPr>
        <w:t xml:space="preserve">Bir hastanede görülen hastalıkların istatistiksel olarak incelenebil-mesi için hastalıkların standart terminolojisine gereksinim vardır. Bu gereksinim hastanelerde birliği sağlamak ve hastaneler arası karşılaştırmalar yapabilmek için önemlidir. </w:t>
      </w:r>
    </w:p>
    <w:p w:rsidR="00E43E85" w:rsidRPr="008F4254" w:rsidRDefault="00E43E85" w:rsidP="00E43E85">
      <w:pPr>
        <w:pStyle w:val="P1"/>
        <w:rPr>
          <w:rFonts w:cs="Arial"/>
          <w:lang w:val="tr-TR"/>
        </w:rPr>
      </w:pPr>
      <w:r w:rsidRPr="008F4254">
        <w:rPr>
          <w:rFonts w:cs="Arial"/>
          <w:lang w:val="tr-TR"/>
        </w:rPr>
        <w:t>Terminoloji hasta dosyaları bölümü çalışanlarının da önemli bir kılavuzudur.</w:t>
      </w:r>
    </w:p>
    <w:p w:rsidR="00E43E85" w:rsidRPr="008F4254" w:rsidRDefault="00E43E85" w:rsidP="00E43E85">
      <w:pPr>
        <w:pStyle w:val="P1"/>
        <w:rPr>
          <w:rFonts w:cs="Arial"/>
          <w:lang w:val="tr-TR"/>
        </w:rPr>
      </w:pPr>
      <w:r w:rsidRPr="008F4254">
        <w:rPr>
          <w:rFonts w:cs="Arial"/>
          <w:lang w:val="tr-TR"/>
        </w:rPr>
        <w:t xml:space="preserve">Terminoloji, bir bilim ya da sanatta kullanılan isimlendirme (sınıflandırma) sistemi olarak tanımlanabilir. Tıp bilimlerinde terminoloji hastalık, durum ve ameliyat terimlerinin sistematik olarak sınıflandırılması biçiminde tanımlanır. </w:t>
      </w:r>
    </w:p>
    <w:p w:rsidR="00E43E85" w:rsidRPr="008F4254" w:rsidRDefault="00E43E85" w:rsidP="00E43E85">
      <w:pPr>
        <w:pStyle w:val="P1"/>
        <w:rPr>
          <w:rFonts w:cs="Arial"/>
          <w:lang w:val="tr-TR"/>
        </w:rPr>
      </w:pPr>
      <w:r w:rsidRPr="008F4254">
        <w:rPr>
          <w:rFonts w:cs="Arial"/>
          <w:lang w:val="tr-TR"/>
        </w:rPr>
        <w:t>Bir ülkede standart terminoloji olmadığında her hastane kendi terminolojisini düzenle</w:t>
      </w:r>
      <w:r w:rsidR="00284613">
        <w:rPr>
          <w:rFonts w:cs="Arial"/>
          <w:lang w:val="tr-TR"/>
        </w:rPr>
        <w:t xml:space="preserve">r. Bu </w:t>
      </w:r>
      <w:r w:rsidRPr="008F4254">
        <w:rPr>
          <w:rFonts w:cs="Arial"/>
          <w:lang w:val="tr-TR"/>
        </w:rPr>
        <w:t>düzenleme zamanla değişe</w:t>
      </w:r>
      <w:r w:rsidR="00284613">
        <w:rPr>
          <w:rFonts w:cs="Arial"/>
          <w:lang w:val="tr-TR"/>
        </w:rPr>
        <w:t>b</w:t>
      </w:r>
      <w:r w:rsidRPr="008F4254">
        <w:rPr>
          <w:rFonts w:cs="Arial"/>
          <w:lang w:val="tr-TR"/>
        </w:rPr>
        <w:t>i</w:t>
      </w:r>
      <w:r w:rsidR="00284613">
        <w:rPr>
          <w:rFonts w:cs="Arial"/>
          <w:lang w:val="tr-TR"/>
        </w:rPr>
        <w:t xml:space="preserve">lir. Bu nedenle </w:t>
      </w:r>
      <w:r w:rsidRPr="008F4254">
        <w:rPr>
          <w:rFonts w:cs="Arial"/>
          <w:lang w:val="tr-TR"/>
        </w:rPr>
        <w:t>aynı hastanede bile değişik zamanlardaki durumu karşılaştırma olanağı olma</w:t>
      </w:r>
      <w:r w:rsidR="00284613">
        <w:rPr>
          <w:rFonts w:cs="Arial"/>
          <w:lang w:val="tr-TR"/>
        </w:rPr>
        <w:t>z.</w:t>
      </w:r>
      <w:r w:rsidRPr="008F4254">
        <w:rPr>
          <w:rFonts w:cs="Arial"/>
          <w:lang w:val="tr-TR"/>
        </w:rPr>
        <w:t xml:space="preserve"> </w:t>
      </w:r>
      <w:r w:rsidR="00284613">
        <w:rPr>
          <w:rFonts w:cs="Arial"/>
          <w:lang w:val="tr-TR"/>
        </w:rPr>
        <w:t>E</w:t>
      </w:r>
      <w:r w:rsidRPr="008F4254">
        <w:rPr>
          <w:rFonts w:cs="Arial"/>
          <w:lang w:val="tr-TR"/>
        </w:rPr>
        <w:t>ğer ülkede standart bir terminoloji kullanılmıyorsa</w:t>
      </w:r>
      <w:r w:rsidR="00284613">
        <w:rPr>
          <w:rFonts w:cs="Arial"/>
          <w:lang w:val="tr-TR"/>
        </w:rPr>
        <w:t>,</w:t>
      </w:r>
      <w:r w:rsidRPr="008F4254">
        <w:rPr>
          <w:rFonts w:cs="Arial"/>
          <w:lang w:val="tr-TR"/>
        </w:rPr>
        <w:t xml:space="preserve"> </w:t>
      </w:r>
      <w:r w:rsidR="00284613">
        <w:rPr>
          <w:rFonts w:cs="Arial"/>
          <w:lang w:val="tr-TR"/>
        </w:rPr>
        <w:t>hasta dosyaları bölümü</w:t>
      </w:r>
      <w:r w:rsidRPr="008F4254">
        <w:rPr>
          <w:rFonts w:cs="Arial"/>
          <w:lang w:val="tr-TR"/>
        </w:rPr>
        <w:t xml:space="preserve"> personeli hem kendi hastanesindeki hem de ülkedeki diğer hastanelerdeki kullanılan terminolojiyi iyi bilme</w:t>
      </w:r>
      <w:r w:rsidR="00284613">
        <w:rPr>
          <w:rFonts w:cs="Arial"/>
          <w:lang w:val="tr-TR"/>
        </w:rPr>
        <w:t xml:space="preserve">lidir. </w:t>
      </w:r>
    </w:p>
    <w:p w:rsidR="00E43E85" w:rsidRPr="008F4254" w:rsidRDefault="00E43E85" w:rsidP="00E43E85">
      <w:pPr>
        <w:pStyle w:val="B1"/>
        <w:rPr>
          <w:rFonts w:cs="Arial"/>
          <w:lang w:val="tr-TR"/>
        </w:rPr>
      </w:pPr>
      <w:bookmarkStart w:id="184" w:name="_Toc416254876"/>
      <w:bookmarkStart w:id="185" w:name="_Toc456715053"/>
      <w:r w:rsidRPr="008F4254">
        <w:rPr>
          <w:rFonts w:cs="Arial"/>
          <w:lang w:val="tr-TR"/>
        </w:rPr>
        <w:t>TARİHÇE</w:t>
      </w:r>
      <w:bookmarkEnd w:id="184"/>
      <w:bookmarkEnd w:id="185"/>
    </w:p>
    <w:p w:rsidR="00E43E85" w:rsidRPr="008F4254" w:rsidRDefault="00E43E85" w:rsidP="00E43E85">
      <w:pPr>
        <w:pStyle w:val="P1"/>
        <w:rPr>
          <w:rFonts w:cs="Arial"/>
          <w:lang w:val="tr-TR"/>
        </w:rPr>
      </w:pPr>
      <w:r w:rsidRPr="008F4254">
        <w:rPr>
          <w:rFonts w:cs="Arial"/>
          <w:lang w:val="tr-TR"/>
        </w:rPr>
        <w:t>Değişik sınıflandırmaların bulunduğu bir yerde hasta dosyaları bölümünde çalışanların ne gibi sıkıntılar çekeceğini tahmin etmek zor değildir. Standart terminoloji kullanmak büyük rahatlıktır. Bu nedenle önce standart terminolojiye geçiş tarihçesinin bilinmesi okurların konuyu daha kolay kavramalarına yardımcı olacaktır.</w:t>
      </w:r>
    </w:p>
    <w:p w:rsidR="00E43E85" w:rsidRPr="008F4254" w:rsidRDefault="00E43E85" w:rsidP="00E43E85">
      <w:pPr>
        <w:pStyle w:val="P1"/>
        <w:rPr>
          <w:rFonts w:cs="Arial"/>
          <w:lang w:val="tr-TR"/>
        </w:rPr>
      </w:pPr>
      <w:r w:rsidRPr="008F4254">
        <w:rPr>
          <w:rFonts w:cs="Arial"/>
          <w:lang w:val="tr-TR"/>
        </w:rPr>
        <w:lastRenderedPageBreak/>
        <w:t>Hipokrat ekolünü izleyen Eski Yunanistan'da hastalıklar nedenlerine göre dört sınıfta toplanmıştır: Kan, balgam, sarı safra ve kara safra. Ayrıca bu çeşitli hastalıklar vücudun sistemlerine göre de sınıflandırılmıştır.</w:t>
      </w:r>
    </w:p>
    <w:p w:rsidR="00E43E85" w:rsidRPr="008F4254" w:rsidRDefault="00E43E85" w:rsidP="00E43E85">
      <w:pPr>
        <w:pStyle w:val="P1"/>
        <w:rPr>
          <w:rFonts w:cs="Arial"/>
          <w:lang w:val="tr-TR"/>
        </w:rPr>
      </w:pPr>
      <w:r w:rsidRPr="008F4254">
        <w:rPr>
          <w:rFonts w:cs="Arial"/>
          <w:lang w:val="tr-TR"/>
        </w:rPr>
        <w:t>18. yüzyılda deSauvages hastalık terimlerini sınıflandırmaya çalışmıştır. Bu çalışma «Nosologia Methodica» olarak isimlen-dirilmiş ve hastalıklar 10 grup ve 2400 parçadan oluşan bir sınıflandırmaya tabi tutulmuştur.</w:t>
      </w:r>
    </w:p>
    <w:p w:rsidR="00E43E85" w:rsidRPr="008F4254" w:rsidRDefault="00E43E85" w:rsidP="00E43E85">
      <w:pPr>
        <w:pStyle w:val="P1"/>
        <w:rPr>
          <w:rFonts w:cs="Arial"/>
          <w:lang w:val="tr-TR"/>
        </w:rPr>
      </w:pPr>
      <w:r w:rsidRPr="008F4254">
        <w:rPr>
          <w:rFonts w:cs="Arial"/>
          <w:lang w:val="tr-TR"/>
        </w:rPr>
        <w:t>William Cullen’in geliştirdiği ve «Synopsis Nosologiae Methodicae» isimli terminoloji sınıflandırması genelde en fazla kullanılan sınıflandırmadır.</w:t>
      </w:r>
    </w:p>
    <w:p w:rsidR="00E43E85" w:rsidRPr="008F4254" w:rsidRDefault="00E43E85" w:rsidP="00E43E85">
      <w:pPr>
        <w:pStyle w:val="P1"/>
        <w:rPr>
          <w:rFonts w:cs="Arial"/>
          <w:lang w:val="tr-TR"/>
        </w:rPr>
      </w:pPr>
      <w:r w:rsidRPr="008F4254">
        <w:rPr>
          <w:rFonts w:cs="Arial"/>
          <w:lang w:val="tr-TR"/>
        </w:rPr>
        <w:t>1857 yılında «</w:t>
      </w:r>
      <w:r w:rsidRPr="008F4254">
        <w:rPr>
          <w:rFonts w:cs="Arial"/>
        </w:rPr>
        <w:t>The Royal College of Physicians of London</w:t>
      </w:r>
      <w:r w:rsidRPr="008F4254">
        <w:rPr>
          <w:rFonts w:cs="Arial"/>
          <w:lang w:val="tr-TR"/>
        </w:rPr>
        <w:t>» bir terminoloji hazırlamak üzere bir komite oluşturmuştur. Bu komite 1869 yılında «</w:t>
      </w:r>
      <w:r w:rsidRPr="003B3A1F">
        <w:rPr>
          <w:rFonts w:cs="Arial"/>
        </w:rPr>
        <w:t>The Nomenclature of Diseases</w:t>
      </w:r>
      <w:r w:rsidRPr="008F4254">
        <w:rPr>
          <w:rFonts w:cs="Arial"/>
          <w:lang w:val="tr-TR"/>
        </w:rPr>
        <w:t>» isimli sınıflandırma sistemini hazırlamıştır. Bu sistemde hastalıklar anatomik yere göre sınıflandırılmıştır. Bu sınıflandırmada ayrıca sağ sayfada İngilizce terimler ve sol sayfada bu terimlere karşı gelen Latince, Almanca ve Fransızca terimler verilmiştir. Bu sınıflandırma, 1053 hastalık terimini ve ameliyat terimleri için bir ek listeyi içermektedir. Bu sınıflandırma günümüzdeki sınıflandırmaya çok benzemektedir.</w:t>
      </w:r>
    </w:p>
    <w:p w:rsidR="00E43E85" w:rsidRPr="008F4254" w:rsidRDefault="00E43E85" w:rsidP="00E43E85">
      <w:pPr>
        <w:pStyle w:val="P1"/>
        <w:rPr>
          <w:rFonts w:cs="Arial"/>
          <w:lang w:val="tr-TR"/>
        </w:rPr>
      </w:pPr>
      <w:r w:rsidRPr="008F4254">
        <w:rPr>
          <w:rFonts w:cs="Arial"/>
          <w:lang w:val="tr-TR"/>
        </w:rPr>
        <w:t>1889 yılında Anatomi Birliği tarafından bir terminoloji komisyonu kurulmuş ve bu komisyon 1895 yılında İsviçre’nin Basel şehrinde bir rapor hazırlamıştır. Bu rapor «Basel Nomina Anatomica» ismini taşımaktadır, 4500 yapı ve 50000 terim içermektedir.</w:t>
      </w:r>
    </w:p>
    <w:p w:rsidR="00E43E85" w:rsidRPr="008F4254" w:rsidRDefault="00E43E85" w:rsidP="00E43E85">
      <w:pPr>
        <w:pStyle w:val="P1"/>
        <w:rPr>
          <w:rFonts w:cs="Arial"/>
          <w:lang w:val="tr-TR"/>
        </w:rPr>
      </w:pPr>
      <w:r w:rsidRPr="008F4254">
        <w:rPr>
          <w:rFonts w:cs="Arial"/>
          <w:lang w:val="tr-TR"/>
        </w:rPr>
        <w:t xml:space="preserve">1942 yılında İngiltere Sağlık Bakanlığı, «Tıbbi Araştırmalar Komitesi»nden hastanede yatan hastaların hastalık ve </w:t>
      </w:r>
      <w:proofErr w:type="gramStart"/>
      <w:r w:rsidRPr="008F4254">
        <w:rPr>
          <w:rFonts w:cs="Arial"/>
          <w:lang w:val="tr-TR"/>
        </w:rPr>
        <w:t>travmaları</w:t>
      </w:r>
      <w:proofErr w:type="gramEnd"/>
      <w:r w:rsidRPr="008F4254">
        <w:rPr>
          <w:rFonts w:cs="Arial"/>
          <w:lang w:val="tr-TR"/>
        </w:rPr>
        <w:t xml:space="preserve"> hakkında veri derlemek için standart bir sınıflandırma sistemi geliştirmesini istemiştir. Bu komite 1944 yılında «Morbidite İstatistiklerinin Hesaplanması İçin Hastalıkların ve Travmaların Geçici Sınıflandırması» isimli bir çalışma yapmıştır. Bu sınıflandırma «Ölüm Nedenlerinin Uluslararası Listesi El Kitabı»nın çerçevesini oluşturmuştur.</w:t>
      </w:r>
    </w:p>
    <w:p w:rsidR="00E43E85" w:rsidRPr="0028492E" w:rsidRDefault="00E43E85" w:rsidP="00E43E85">
      <w:pPr>
        <w:pStyle w:val="B1"/>
        <w:rPr>
          <w:rFonts w:cs="Arial"/>
          <w:b w:val="0"/>
          <w:lang w:val="tr-TR"/>
        </w:rPr>
      </w:pPr>
      <w:bookmarkStart w:id="186" w:name="_Toc416254877"/>
      <w:bookmarkStart w:id="187" w:name="_Toc456715054"/>
      <w:r w:rsidRPr="0028492E">
        <w:rPr>
          <w:rFonts w:cs="Arial"/>
          <w:b w:val="0"/>
          <w:lang w:val="tr-TR"/>
        </w:rPr>
        <w:t>AMERİKA BİRLEŞİK DEVLETLERİ’NDE TARİHÇE</w:t>
      </w:r>
      <w:bookmarkEnd w:id="186"/>
      <w:bookmarkEnd w:id="187"/>
    </w:p>
    <w:p w:rsidR="00E43E85" w:rsidRPr="008F4254" w:rsidRDefault="00E43E85" w:rsidP="00E43E85">
      <w:pPr>
        <w:pStyle w:val="P1"/>
        <w:rPr>
          <w:rFonts w:cs="Arial"/>
          <w:lang w:val="tr-TR"/>
        </w:rPr>
      </w:pPr>
      <w:r w:rsidRPr="008F4254">
        <w:rPr>
          <w:rFonts w:cs="Arial"/>
          <w:lang w:val="tr-TR"/>
        </w:rPr>
        <w:t xml:space="preserve">Amerika Birleşik Devletleri’nde «hastalıklar ve ameliyatların standart terminolojisi» kullanılmadan önce her hastanede farklı bir </w:t>
      </w:r>
      <w:r w:rsidRPr="008F4254">
        <w:rPr>
          <w:rFonts w:cs="Arial"/>
          <w:lang w:val="tr-TR"/>
        </w:rPr>
        <w:lastRenderedPageBreak/>
        <w:t>sınıflandırma sistemi uygulanmaktaydı. Standart terminolojinin Amerika Birleşik Devletleri’ndeki gelişmesi özetle şöyle olmuştur:</w:t>
      </w:r>
    </w:p>
    <w:p w:rsidR="00E43E85" w:rsidRPr="008F4254" w:rsidRDefault="00E43E85" w:rsidP="00E43E85">
      <w:pPr>
        <w:pStyle w:val="P1"/>
        <w:rPr>
          <w:rFonts w:cs="Arial"/>
          <w:lang w:val="tr-TR"/>
        </w:rPr>
      </w:pPr>
      <w:r w:rsidRPr="008F4254">
        <w:rPr>
          <w:rFonts w:cs="Arial"/>
          <w:lang w:val="tr-TR"/>
        </w:rPr>
        <w:t>1869 yılında «Amerikan Tıp Birliği», Amerika Birleşik Devletleri için hastalıklar terminolojisi geliştirmek üzere bir komite oluşturmuştur. Bu komitece hazırlanan standart terminoloji genelde İngiltere’de «</w:t>
      </w:r>
      <w:r w:rsidRPr="003B3A1F">
        <w:rPr>
          <w:rFonts w:cs="Arial"/>
        </w:rPr>
        <w:t>The Royal College of Physicians of London</w:t>
      </w:r>
      <w:r w:rsidRPr="008F4254">
        <w:rPr>
          <w:rFonts w:cs="Arial"/>
          <w:lang w:val="tr-TR"/>
        </w:rPr>
        <w:t>»ın hazırladığı ve yukarıda özetlenen sistemi temel almıştır ve sınıflandırma 1282 hastalık terimi ve ekte verilen ameliyatlar listesinden oluşmuştur. Bu liste genel olarak kabul görmediği için çalışma ilerleyememiştir.</w:t>
      </w:r>
    </w:p>
    <w:p w:rsidR="00E43E85" w:rsidRPr="008F4254" w:rsidRDefault="00E43E85" w:rsidP="00E43E85">
      <w:pPr>
        <w:pStyle w:val="P1"/>
        <w:rPr>
          <w:rFonts w:cs="Arial"/>
          <w:lang w:val="tr-TR"/>
        </w:rPr>
      </w:pPr>
      <w:r w:rsidRPr="008F4254">
        <w:rPr>
          <w:rFonts w:cs="Arial"/>
          <w:lang w:val="tr-TR"/>
        </w:rPr>
        <w:t>1874 yılında Genel Cerrahların denetimi altında «Hastalıkların Terminolojisi» hazırlanmıştır. Bu sınıflandırma da İngiltere’deki «</w:t>
      </w:r>
      <w:r w:rsidRPr="003B3A1F">
        <w:rPr>
          <w:rFonts w:cs="Arial"/>
        </w:rPr>
        <w:t>The Royal College of Physicians of London</w:t>
      </w:r>
      <w:r w:rsidRPr="008F4254">
        <w:rPr>
          <w:rFonts w:cs="Arial"/>
          <w:lang w:val="tr-TR"/>
        </w:rPr>
        <w:t>»ın hazırladığı yukarıda özetlenen sistemi temel almıştır. Bu liste anatomik yerlerin İngilizce ve Latince eşanlamlı karşılıkları ile 1147 hastalık ve ameliyat terimleri sınıflandırmasını içermektedir.</w:t>
      </w:r>
    </w:p>
    <w:p w:rsidR="00E43E85" w:rsidRPr="008F4254" w:rsidRDefault="00E43E85" w:rsidP="00E43E85">
      <w:pPr>
        <w:pStyle w:val="P1"/>
        <w:rPr>
          <w:rFonts w:cs="Arial"/>
          <w:lang w:val="tr-TR"/>
        </w:rPr>
      </w:pPr>
      <w:r w:rsidRPr="008F4254">
        <w:rPr>
          <w:rFonts w:cs="Arial"/>
          <w:lang w:val="tr-TR"/>
        </w:rPr>
        <w:t>1903 yılında «Bellevue Hastanesi Hastalıklar Terminolojisi» yayınlanmıştır. Bu terminoloji «Standart Terminoloji» kullanılmaya başlayana kadar en yaygın kullanılan sınıflandırma olmuştur.</w:t>
      </w:r>
    </w:p>
    <w:p w:rsidR="00E43E85" w:rsidRPr="008F4254" w:rsidRDefault="00E43E85" w:rsidP="00E43E85">
      <w:pPr>
        <w:pStyle w:val="P1"/>
        <w:rPr>
          <w:rFonts w:cs="Arial"/>
          <w:lang w:val="tr-TR"/>
        </w:rPr>
      </w:pPr>
      <w:r w:rsidRPr="008F4254">
        <w:rPr>
          <w:rFonts w:cs="Arial"/>
          <w:lang w:val="tr-TR"/>
        </w:rPr>
        <w:t>1914 yılında yayınlanan ve Massachusetts Genel Hastanesi ve Boston’daki diğer hastanelerce kullanılan «Hastalıkların Sınıflan-dırması» Standart Terminoloji Komitesi’nin yoğun çalışmaları sonucu ortaya çıkmıştır. 1931 yılında sekizinci ve son düzenlen-mesi yapılmıştır.</w:t>
      </w:r>
    </w:p>
    <w:p w:rsidR="00E43E85" w:rsidRPr="008F4254" w:rsidRDefault="00E43E85" w:rsidP="00E43E85">
      <w:pPr>
        <w:pStyle w:val="P1"/>
        <w:rPr>
          <w:rFonts w:cs="Arial"/>
          <w:lang w:val="tr-TR"/>
        </w:rPr>
      </w:pPr>
      <w:r w:rsidRPr="008F4254">
        <w:rPr>
          <w:rFonts w:cs="Arial"/>
          <w:lang w:val="tr-TR"/>
        </w:rPr>
        <w:t>1916 yılında Kaliforniya Üniversitesi Hastanesi «Hastalıkların ve Ameliyat İşlemlerinin Sınıflandırması ve Listesi»ni yayınlamıştır. Bu düzenleme hastalıkların etiyolojisine, sistemlere ve anatomik yapıya göre yapılmıştır. Bu sınıflandırmanın da son düzenlemesi 1928 yılında yapılmıştır.</w:t>
      </w:r>
    </w:p>
    <w:p w:rsidR="00E43E85" w:rsidRPr="008F4254" w:rsidRDefault="00E43E85" w:rsidP="00E43E85">
      <w:pPr>
        <w:pStyle w:val="P1"/>
        <w:rPr>
          <w:rFonts w:cs="Arial"/>
          <w:lang w:val="tr-TR"/>
        </w:rPr>
      </w:pPr>
      <w:r w:rsidRPr="008F4254">
        <w:rPr>
          <w:rFonts w:cs="Arial"/>
          <w:lang w:val="tr-TR"/>
        </w:rPr>
        <w:t>1916 yılında Birleşik Devletler Halk Sağlığı Hizmetleri «Hastalıklar ve Durumlar Terminolojisi» isimli bir sınıflandırma hazırlamıştır.</w:t>
      </w:r>
    </w:p>
    <w:p w:rsidR="00E43E85" w:rsidRPr="008F4254" w:rsidRDefault="00E43E85" w:rsidP="00E43E85">
      <w:pPr>
        <w:pStyle w:val="P1"/>
        <w:rPr>
          <w:rFonts w:cs="Arial"/>
          <w:lang w:val="tr-TR"/>
        </w:rPr>
      </w:pPr>
      <w:r w:rsidRPr="008F4254">
        <w:rPr>
          <w:rFonts w:cs="Arial"/>
          <w:lang w:val="tr-TR"/>
        </w:rPr>
        <w:t>1919 yılında Nüfus Bürosu «Amerika Birleşik Devletleri İçin Hastalıkların, Patolojik Durumların, Travmaların ve Zehirlenmelerin Standart Terminolojisi»ni yayınlamıştır. Bu düzenleme şimdiye kadar geliştirilenlerin birleşimi biçiminde ortaya çıkmıştır.</w:t>
      </w:r>
    </w:p>
    <w:p w:rsidR="00E43E85" w:rsidRPr="008F4254" w:rsidRDefault="00E43E85" w:rsidP="00E43E85">
      <w:pPr>
        <w:pStyle w:val="P1"/>
        <w:rPr>
          <w:rFonts w:cs="Arial"/>
          <w:lang w:val="tr-TR"/>
        </w:rPr>
      </w:pPr>
      <w:r w:rsidRPr="008F4254">
        <w:rPr>
          <w:rFonts w:cs="Arial"/>
          <w:lang w:val="tr-TR"/>
        </w:rPr>
        <w:t>1919 yılında Adrian Lambert isimli bir hekim «Hastalıkların Terminolojisi» isimli sınıflandırmayı yayınlamıştır.</w:t>
      </w:r>
    </w:p>
    <w:p w:rsidR="00E43E85" w:rsidRPr="008F4254" w:rsidRDefault="00E43E85" w:rsidP="00E43E85">
      <w:pPr>
        <w:pStyle w:val="P1"/>
        <w:rPr>
          <w:rFonts w:cs="Arial"/>
          <w:lang w:val="tr-TR"/>
        </w:rPr>
      </w:pPr>
      <w:r w:rsidRPr="008F4254">
        <w:rPr>
          <w:rFonts w:cs="Arial"/>
          <w:lang w:val="tr-TR"/>
        </w:rPr>
        <w:lastRenderedPageBreak/>
        <w:t xml:space="preserve">1920 yılında William H. Mercur isimli bir hekim «Hastalıkların ve Ameliyatların Pratik Kayıt Sistemi» isimli bir düzenleme geliştirmiştir. 1927 yılında son </w:t>
      </w:r>
      <w:proofErr w:type="gramStart"/>
      <w:r w:rsidRPr="008F4254">
        <w:rPr>
          <w:rFonts w:cs="Arial"/>
          <w:lang w:val="tr-TR"/>
        </w:rPr>
        <w:t>revizyonu</w:t>
      </w:r>
      <w:proofErr w:type="gramEnd"/>
      <w:r w:rsidRPr="008F4254">
        <w:rPr>
          <w:rFonts w:cs="Arial"/>
          <w:lang w:val="tr-TR"/>
        </w:rPr>
        <w:t xml:space="preserve"> yapılmıştır.</w:t>
      </w:r>
    </w:p>
    <w:p w:rsidR="00E43E85" w:rsidRPr="008F4254" w:rsidRDefault="00E43E85" w:rsidP="00E43E85">
      <w:pPr>
        <w:pStyle w:val="P1"/>
        <w:rPr>
          <w:rFonts w:cs="Arial"/>
          <w:lang w:val="tr-TR"/>
        </w:rPr>
      </w:pPr>
      <w:r w:rsidRPr="008F4254">
        <w:rPr>
          <w:rFonts w:cs="Arial"/>
          <w:lang w:val="tr-TR"/>
        </w:rPr>
        <w:t xml:space="preserve">1927 yılında Thomas R. Ponton isimli hekim «Hastalıkların ve Ameliyatların Alfabetik Terminolojisi» isimli bir sınıflandırma yapmış ve yayınlamıştır. 1934 yılında son </w:t>
      </w:r>
      <w:proofErr w:type="gramStart"/>
      <w:r w:rsidRPr="008F4254">
        <w:rPr>
          <w:rFonts w:cs="Arial"/>
          <w:lang w:val="tr-TR"/>
        </w:rPr>
        <w:t>revizyonu</w:t>
      </w:r>
      <w:proofErr w:type="gramEnd"/>
      <w:r w:rsidRPr="008F4254">
        <w:rPr>
          <w:rFonts w:cs="Arial"/>
          <w:lang w:val="tr-TR"/>
        </w:rPr>
        <w:t xml:space="preserve"> yapılmıştır. Bu liste teşhis ve ameliyatları alfabetik sıraya göre dizmektedir.</w:t>
      </w:r>
    </w:p>
    <w:p w:rsidR="00E43E85" w:rsidRPr="008F4254" w:rsidRDefault="00E43E85" w:rsidP="00E43E85">
      <w:pPr>
        <w:pStyle w:val="P1"/>
        <w:rPr>
          <w:rFonts w:cs="Arial"/>
          <w:lang w:val="tr-TR"/>
        </w:rPr>
      </w:pPr>
      <w:r w:rsidRPr="008F4254">
        <w:rPr>
          <w:rFonts w:cs="Arial"/>
          <w:lang w:val="tr-TR"/>
        </w:rPr>
        <w:t xml:space="preserve">1935 yılında «Şikago Üniversitesi Klinikleri Ameliyatlar Termi-nolojisi» </w:t>
      </w:r>
      <w:r w:rsidRPr="003B3A1F">
        <w:rPr>
          <w:rFonts w:cs="Arial"/>
        </w:rPr>
        <w:t>Hilger Perry Jenkins</w:t>
      </w:r>
      <w:r w:rsidRPr="008F4254">
        <w:rPr>
          <w:rFonts w:cs="Arial"/>
          <w:lang w:val="tr-TR"/>
        </w:rPr>
        <w:t xml:space="preserve"> tarafından geliştirilmiştir. Bu liste anatomik olarak ve tüm eşanlamlı terimleri vererek sıralama yapmaktadır.</w:t>
      </w:r>
    </w:p>
    <w:p w:rsidR="00E43E85" w:rsidRPr="008F4254" w:rsidRDefault="00E43E85" w:rsidP="00E43E85">
      <w:pPr>
        <w:pStyle w:val="P1"/>
        <w:rPr>
          <w:rFonts w:cs="Arial"/>
          <w:lang w:val="tr-TR"/>
        </w:rPr>
      </w:pPr>
      <w:r w:rsidRPr="008F4254">
        <w:rPr>
          <w:rFonts w:cs="Arial"/>
          <w:lang w:val="tr-TR"/>
        </w:rPr>
        <w:t>1938 yılında ise «New York Hastanesi Ameliyatlar Terminolojisi» yayınlanmıştır.</w:t>
      </w:r>
    </w:p>
    <w:p w:rsidR="00E43E85" w:rsidRPr="008F4254" w:rsidRDefault="00E43E85" w:rsidP="00E43E85">
      <w:pPr>
        <w:pStyle w:val="B1"/>
        <w:rPr>
          <w:rFonts w:cs="Arial"/>
          <w:lang w:val="tr-TR"/>
        </w:rPr>
      </w:pPr>
      <w:bookmarkStart w:id="188" w:name="_Toc416254878"/>
      <w:bookmarkStart w:id="189" w:name="_Toc456715055"/>
      <w:r w:rsidRPr="008F4254">
        <w:rPr>
          <w:rFonts w:cs="Arial"/>
          <w:lang w:val="tr-TR"/>
        </w:rPr>
        <w:t xml:space="preserve">HASTALIKLARIN ve AMELİYATLARIN STANDART TERMİNOLOJİSİ </w:t>
      </w:r>
      <w:bookmarkEnd w:id="188"/>
      <w:bookmarkEnd w:id="189"/>
    </w:p>
    <w:p w:rsidR="00E43E85" w:rsidRPr="008F4254" w:rsidRDefault="00E43E85" w:rsidP="00E43E85">
      <w:pPr>
        <w:pStyle w:val="P1"/>
        <w:rPr>
          <w:rFonts w:cs="Arial"/>
          <w:lang w:val="tr-TR"/>
        </w:rPr>
      </w:pPr>
      <w:r w:rsidRPr="008F4254">
        <w:rPr>
          <w:rFonts w:cs="Arial"/>
          <w:lang w:val="tr-TR"/>
        </w:rPr>
        <w:t xml:space="preserve">1928 yılında «Hastalıkların Standart Sınıflandırılmış Terminolojisi» yayınlanmıştır. Bu sınıflandırma halen kullanılan «Hastalıkların Standart Terminolojisi» için ön çalışma olmuştur. Sonraları Amerika'da bulunan tüm birlikler tarafından düzenlenen çeşitli toplantılarla herkes tarafından kabul edilebilir bir düzenleme üzerinde çalışmalar başlamış ve 1933 yılında ilk, 1935 yılında ikinci </w:t>
      </w:r>
      <w:proofErr w:type="gramStart"/>
      <w:r w:rsidRPr="008F4254">
        <w:rPr>
          <w:rFonts w:cs="Arial"/>
          <w:lang w:val="tr-TR"/>
        </w:rPr>
        <w:t>revizyonu</w:t>
      </w:r>
      <w:proofErr w:type="gramEnd"/>
      <w:r w:rsidRPr="008F4254">
        <w:rPr>
          <w:rFonts w:cs="Arial"/>
          <w:lang w:val="tr-TR"/>
        </w:rPr>
        <w:t xml:space="preserve"> yapılan ve halen kullanılan «Hastalıkların Standart Terminolojisi» geliştirilmiştir. 1942 yılında üçüncü </w:t>
      </w:r>
      <w:proofErr w:type="gramStart"/>
      <w:r w:rsidRPr="008F4254">
        <w:rPr>
          <w:rFonts w:cs="Arial"/>
          <w:lang w:val="tr-TR"/>
        </w:rPr>
        <w:t>revizyonu</w:t>
      </w:r>
      <w:proofErr w:type="gramEnd"/>
      <w:r w:rsidRPr="008F4254">
        <w:rPr>
          <w:rFonts w:cs="Arial"/>
          <w:lang w:val="tr-TR"/>
        </w:rPr>
        <w:t xml:space="preserve"> ile «Ameliyatların Standart Terminolojisi»nin ilk baskısı yapılmıştır.</w:t>
      </w:r>
    </w:p>
    <w:p w:rsidR="00E43E85" w:rsidRDefault="00E43E85" w:rsidP="00E43E85">
      <w:pPr>
        <w:pStyle w:val="P1"/>
        <w:rPr>
          <w:rFonts w:cs="Arial"/>
          <w:lang w:val="tr-TR"/>
        </w:rPr>
      </w:pPr>
      <w:r w:rsidRPr="008F4254">
        <w:rPr>
          <w:rFonts w:cs="Arial"/>
          <w:lang w:val="tr-TR"/>
        </w:rPr>
        <w:t>Amerika Birleşik Devletleri’nde standart uygulamayı sağlamak üzere Amerikan Tıp Birliği önderliğinde daha önce kullanılan tüm sistemler bırakılarak “standart terminoloji” kullanımına geçilmiştir. Böylece hastaneler arası karşılaştırma olanağı sağlanabilmiştir. Standart Terminoloji'nin geliştirilmesi sorumluluğunu da Amerikan Tıp Birliği üstlenmiştir. 1961 yılında «Hastalıkların ve Ameliyatların Standart Terminolojisi»nin beşinci baskısı yapılmıştır.</w:t>
      </w:r>
    </w:p>
    <w:p w:rsidR="002370B6" w:rsidRDefault="002370B6" w:rsidP="002370B6">
      <w:pPr>
        <w:pStyle w:val="B1"/>
        <w:spacing w:before="0"/>
        <w:rPr>
          <w:rFonts w:cs="Arial"/>
          <w:lang w:val="tr-TR"/>
        </w:rPr>
      </w:pPr>
      <w:bookmarkStart w:id="190" w:name="_Toc456715056"/>
    </w:p>
    <w:p w:rsidR="002370B6" w:rsidRPr="008F4254" w:rsidRDefault="002370B6" w:rsidP="002370B6">
      <w:pPr>
        <w:pStyle w:val="B1"/>
        <w:spacing w:before="0"/>
        <w:rPr>
          <w:rFonts w:cs="Arial"/>
          <w:lang w:val="tr-TR"/>
        </w:rPr>
      </w:pPr>
      <w:r w:rsidRPr="008F4254">
        <w:rPr>
          <w:rFonts w:cs="Arial"/>
          <w:lang w:val="tr-TR"/>
        </w:rPr>
        <w:t>İKİLİ TASNİF SİSTEMİ</w:t>
      </w:r>
      <w:bookmarkEnd w:id="190"/>
    </w:p>
    <w:p w:rsidR="002370B6" w:rsidRPr="008F4254" w:rsidRDefault="002370B6" w:rsidP="002370B6">
      <w:pPr>
        <w:pStyle w:val="P1"/>
        <w:rPr>
          <w:rFonts w:cs="Arial"/>
          <w:lang w:val="tr-TR"/>
        </w:rPr>
      </w:pPr>
      <w:r w:rsidRPr="008F4254">
        <w:rPr>
          <w:rFonts w:cs="Arial"/>
          <w:lang w:val="tr-TR"/>
        </w:rPr>
        <w:t>Hastalık ya da ameliyat kodu ortadan bir «tire» işareti ile ayrılan iki parçadan oluşur. Bu nedenle ikili tasnif sistemi olarak adlandırılır.</w:t>
      </w:r>
    </w:p>
    <w:p w:rsidR="002370B6" w:rsidRPr="008F4254" w:rsidRDefault="002370B6" w:rsidP="002370B6">
      <w:pPr>
        <w:pStyle w:val="P1"/>
        <w:rPr>
          <w:rFonts w:cs="Arial"/>
          <w:lang w:val="tr-TR"/>
        </w:rPr>
      </w:pPr>
      <w:r w:rsidRPr="008F4254">
        <w:rPr>
          <w:rFonts w:cs="Arial"/>
          <w:lang w:val="tr-TR"/>
        </w:rPr>
        <w:lastRenderedPageBreak/>
        <w:t>Hastalıklarda tire işaretinin solu en az üç basamaklı olup hastalığın etkilediği yeri (organ, doku) gösterir. Bu topografya olarak tanımlanır. Tire işaretinin sağı ise yine en az üç basamaklı olup hastalığın nedenini (etiyoloji) belirtir.</w:t>
      </w:r>
    </w:p>
    <w:p w:rsidR="00E43E85" w:rsidRPr="008F4254" w:rsidRDefault="00E43E85" w:rsidP="00E43E85">
      <w:pPr>
        <w:pStyle w:val="P1"/>
        <w:rPr>
          <w:rFonts w:cs="Arial"/>
          <w:lang w:val="tr-TR"/>
        </w:rPr>
      </w:pPr>
      <w:r w:rsidRPr="008F4254">
        <w:rPr>
          <w:rFonts w:cs="Arial"/>
          <w:lang w:val="tr-TR"/>
        </w:rPr>
        <w:t>Ameliyatlarda ise, tire işaretinin solu en az üç basamaklı olup ameliyat edilen yeri gösterir. Tire işaretinin sağı ise yine en az iki basamaklı olup yapılan ameliyat işlemini belirtir.</w:t>
      </w:r>
    </w:p>
    <w:p w:rsidR="00E43E85" w:rsidRPr="008F4254" w:rsidRDefault="00E43E85" w:rsidP="00E43E85">
      <w:pPr>
        <w:pStyle w:val="P1"/>
        <w:rPr>
          <w:rFonts w:cs="Arial"/>
          <w:lang w:val="tr-TR"/>
        </w:rPr>
      </w:pPr>
      <w:r w:rsidRPr="008F4254">
        <w:rPr>
          <w:rFonts w:cs="Arial"/>
          <w:lang w:val="tr-TR"/>
        </w:rPr>
        <w:t>Bir hastalık kodu en fazla 13 basamak ve davranış kodu harfinden oluşur. Bir ameliyat kodu ise en fazla 10 basamaktan oluşur.</w:t>
      </w:r>
    </w:p>
    <w:p w:rsidR="00E43E85" w:rsidRPr="008F4254" w:rsidRDefault="00E43E85" w:rsidP="00E43E85">
      <w:pPr>
        <w:pStyle w:val="P1"/>
        <w:rPr>
          <w:rFonts w:cs="Arial"/>
          <w:lang w:val="tr-TR"/>
        </w:rPr>
      </w:pPr>
      <w:r w:rsidRPr="008F4254">
        <w:rPr>
          <w:rFonts w:cs="Arial"/>
          <w:lang w:val="tr-TR"/>
        </w:rPr>
        <w:t>Yer ve neden sınıflandırmaları özet olarak aşağıda verilmiştir:</w:t>
      </w:r>
    </w:p>
    <w:p w:rsidR="00E43E85" w:rsidRPr="008F4254" w:rsidRDefault="00E43E85" w:rsidP="00E43E85">
      <w:pPr>
        <w:pStyle w:val="B3"/>
        <w:rPr>
          <w:rFonts w:cs="Arial"/>
          <w:lang w:val="tr-TR"/>
        </w:rPr>
      </w:pPr>
      <w:bookmarkStart w:id="191" w:name="_Toc416254880"/>
      <w:bookmarkStart w:id="192" w:name="_Toc456715057"/>
      <w:r w:rsidRPr="008F4254">
        <w:rPr>
          <w:rFonts w:cs="Arial"/>
          <w:lang w:val="tr-TR"/>
        </w:rPr>
        <w:t>Yer Sınıflandırması (Topografya)</w:t>
      </w:r>
      <w:bookmarkEnd w:id="191"/>
      <w:bookmarkEnd w:id="192"/>
    </w:p>
    <w:p w:rsidR="00E43E85" w:rsidRPr="008F4254" w:rsidRDefault="00E43E85" w:rsidP="00E43E85">
      <w:pPr>
        <w:pStyle w:val="P1"/>
        <w:spacing w:before="100"/>
        <w:rPr>
          <w:rFonts w:cs="Arial"/>
          <w:lang w:val="tr-TR"/>
        </w:rPr>
      </w:pPr>
      <w:r w:rsidRPr="008F4254">
        <w:rPr>
          <w:rFonts w:cs="Arial"/>
          <w:lang w:val="tr-TR"/>
        </w:rPr>
        <w:t>Hastalık ve Ameliyatların Standart Terminolojisi’nin 2-52 numaralı sayfaları yer sınıflandırmasına ayrılmıştır. Yer sınıflandırması hem hastalıklar hem de ameliyatlar için aynıdır. Her basamak ayrı bir anlama gelir. İlk basamak sistemi, ikinci basamak bu sistemdeki organ ya da kısmını, üçüncü basamak ise organın etkilenen özel alt parçasını (kısmını) gösterir. Örnek verelim:</w:t>
      </w:r>
    </w:p>
    <w:p w:rsidR="00E43E85" w:rsidRPr="008F4254" w:rsidRDefault="00E43E85" w:rsidP="00E43E85">
      <w:pPr>
        <w:pStyle w:val="P2"/>
        <w:spacing w:before="100"/>
        <w:ind w:left="374" w:firstLine="23"/>
        <w:rPr>
          <w:rFonts w:cs="Arial"/>
          <w:lang w:val="tr-TR"/>
        </w:rPr>
      </w:pPr>
      <w:r w:rsidRPr="008F4254">
        <w:rPr>
          <w:rFonts w:cs="Arial"/>
          <w:lang w:val="tr-TR"/>
        </w:rPr>
        <w:t>Yukarıda belirtildiği gibi kodlama sisteminin ilk basamağı anatomik sistemdir. Anatomik sistemler 11 başlık altında toplanmıştır. Kod numaraları şöyledir:</w:t>
      </w:r>
    </w:p>
    <w:tbl>
      <w:tblPr>
        <w:tblW w:w="0" w:type="auto"/>
        <w:tblInd w:w="397" w:type="dxa"/>
        <w:tblLayout w:type="fixed"/>
        <w:tblCellMar>
          <w:left w:w="0" w:type="dxa"/>
          <w:right w:w="0" w:type="dxa"/>
        </w:tblCellMar>
        <w:tblLook w:val="0000" w:firstRow="0" w:lastRow="0" w:firstColumn="0" w:lastColumn="0" w:noHBand="0" w:noVBand="0"/>
      </w:tblPr>
      <w:tblGrid>
        <w:gridCol w:w="340"/>
        <w:gridCol w:w="5783"/>
      </w:tblGrid>
      <w:tr w:rsidR="00E43E85" w:rsidRPr="008F4254" w:rsidTr="008F4254">
        <w:tc>
          <w:tcPr>
            <w:tcW w:w="340" w:type="dxa"/>
          </w:tcPr>
          <w:p w:rsidR="00E43E85" w:rsidRPr="008F4254" w:rsidRDefault="00E43E85" w:rsidP="008F4254">
            <w:pPr>
              <w:pStyle w:val="P1"/>
              <w:spacing w:before="80"/>
              <w:rPr>
                <w:rFonts w:cs="Arial"/>
                <w:szCs w:val="22"/>
                <w:lang w:val="tr-TR"/>
              </w:rPr>
            </w:pPr>
            <w:r w:rsidRPr="008F4254">
              <w:rPr>
                <w:rFonts w:cs="Arial"/>
                <w:szCs w:val="22"/>
                <w:lang w:val="tr-TR"/>
              </w:rPr>
              <w:t>0-</w:t>
            </w:r>
          </w:p>
        </w:tc>
        <w:tc>
          <w:tcPr>
            <w:tcW w:w="5783" w:type="dxa"/>
          </w:tcPr>
          <w:p w:rsidR="00E43E85" w:rsidRPr="008F4254" w:rsidRDefault="00E43E85" w:rsidP="008F4254">
            <w:pPr>
              <w:pStyle w:val="P1"/>
              <w:spacing w:before="80"/>
              <w:jc w:val="left"/>
              <w:rPr>
                <w:rFonts w:cs="Arial"/>
                <w:szCs w:val="22"/>
                <w:lang w:val="tr-TR"/>
              </w:rPr>
            </w:pPr>
            <w:r w:rsidRPr="008F4254">
              <w:rPr>
                <w:rFonts w:cs="Arial"/>
                <w:szCs w:val="22"/>
                <w:lang w:val="tr-TR"/>
              </w:rPr>
              <w:t>Tüm vücut</w:t>
            </w:r>
          </w:p>
        </w:tc>
      </w:tr>
      <w:tr w:rsidR="00E43E85" w:rsidRPr="008F4254" w:rsidTr="008F4254">
        <w:tc>
          <w:tcPr>
            <w:tcW w:w="340" w:type="dxa"/>
          </w:tcPr>
          <w:p w:rsidR="00E43E85" w:rsidRPr="008F4254" w:rsidRDefault="00E43E85" w:rsidP="008F4254">
            <w:pPr>
              <w:rPr>
                <w:rFonts w:ascii="Arial" w:hAnsi="Arial" w:cs="Arial"/>
              </w:rPr>
            </w:pPr>
            <w:r w:rsidRPr="008F4254">
              <w:rPr>
                <w:rFonts w:ascii="Arial" w:hAnsi="Arial" w:cs="Arial"/>
                <w:sz w:val="22"/>
                <w:szCs w:val="22"/>
              </w:rPr>
              <w:t>1-</w:t>
            </w:r>
          </w:p>
        </w:tc>
        <w:tc>
          <w:tcPr>
            <w:tcW w:w="5783" w:type="dxa"/>
          </w:tcPr>
          <w:p w:rsidR="00E43E85" w:rsidRPr="008F4254" w:rsidRDefault="00E43E85" w:rsidP="008F4254">
            <w:pPr>
              <w:rPr>
                <w:rFonts w:ascii="Arial" w:hAnsi="Arial" w:cs="Arial"/>
              </w:rPr>
            </w:pPr>
            <w:r w:rsidRPr="008F4254">
              <w:rPr>
                <w:rFonts w:ascii="Arial" w:hAnsi="Arial" w:cs="Arial"/>
                <w:sz w:val="22"/>
                <w:szCs w:val="22"/>
              </w:rPr>
              <w:t xml:space="preserve">Deri, deri altı areolar doku ve boşlukların mukoz </w:t>
            </w:r>
          </w:p>
          <w:p w:rsidR="00E43E85" w:rsidRPr="008F4254" w:rsidRDefault="00E43E85" w:rsidP="008F4254">
            <w:pPr>
              <w:rPr>
                <w:rFonts w:ascii="Arial" w:hAnsi="Arial" w:cs="Arial"/>
              </w:rPr>
            </w:pPr>
            <w:r w:rsidRPr="008F4254">
              <w:rPr>
                <w:rFonts w:ascii="Arial" w:hAnsi="Arial" w:cs="Arial"/>
                <w:sz w:val="22"/>
                <w:szCs w:val="22"/>
              </w:rPr>
              <w:t xml:space="preserve">membranları ve meme </w:t>
            </w:r>
            <w:proofErr w:type="gramStart"/>
            <w:r w:rsidRPr="008F4254">
              <w:rPr>
                <w:rFonts w:ascii="Arial" w:hAnsi="Arial" w:cs="Arial"/>
                <w:sz w:val="22"/>
                <w:szCs w:val="22"/>
              </w:rPr>
              <w:t>dahil</w:t>
            </w:r>
            <w:proofErr w:type="gramEnd"/>
          </w:p>
        </w:tc>
      </w:tr>
      <w:tr w:rsidR="00E43E85" w:rsidRPr="008F4254" w:rsidTr="008F4254">
        <w:tc>
          <w:tcPr>
            <w:tcW w:w="340" w:type="dxa"/>
          </w:tcPr>
          <w:p w:rsidR="00E43E85" w:rsidRPr="008F4254" w:rsidRDefault="00E43E85" w:rsidP="008F4254">
            <w:pPr>
              <w:rPr>
                <w:rFonts w:ascii="Arial" w:hAnsi="Arial" w:cs="Arial"/>
              </w:rPr>
            </w:pPr>
            <w:r w:rsidRPr="008F4254">
              <w:rPr>
                <w:rFonts w:ascii="Arial" w:hAnsi="Arial" w:cs="Arial"/>
                <w:sz w:val="22"/>
                <w:szCs w:val="22"/>
              </w:rPr>
              <w:t>2-</w:t>
            </w:r>
          </w:p>
        </w:tc>
        <w:tc>
          <w:tcPr>
            <w:tcW w:w="5783" w:type="dxa"/>
          </w:tcPr>
          <w:p w:rsidR="00E43E85" w:rsidRPr="008F4254" w:rsidRDefault="00E43E85" w:rsidP="008F4254">
            <w:pPr>
              <w:rPr>
                <w:rFonts w:ascii="Arial" w:hAnsi="Arial" w:cs="Arial"/>
              </w:rPr>
            </w:pPr>
            <w:r w:rsidRPr="008F4254">
              <w:rPr>
                <w:rFonts w:ascii="Arial" w:hAnsi="Arial" w:cs="Arial"/>
                <w:sz w:val="22"/>
                <w:szCs w:val="22"/>
              </w:rPr>
              <w:t>Kas iskelet sistemi</w:t>
            </w:r>
          </w:p>
        </w:tc>
      </w:tr>
      <w:tr w:rsidR="00E43E85" w:rsidRPr="008F4254" w:rsidTr="008F4254">
        <w:tc>
          <w:tcPr>
            <w:tcW w:w="340" w:type="dxa"/>
          </w:tcPr>
          <w:p w:rsidR="00E43E85" w:rsidRPr="008F4254" w:rsidRDefault="00E43E85" w:rsidP="008F4254">
            <w:pPr>
              <w:rPr>
                <w:rFonts w:ascii="Arial" w:hAnsi="Arial" w:cs="Arial"/>
              </w:rPr>
            </w:pPr>
            <w:r w:rsidRPr="008F4254">
              <w:rPr>
                <w:rFonts w:ascii="Arial" w:hAnsi="Arial" w:cs="Arial"/>
                <w:sz w:val="22"/>
                <w:szCs w:val="22"/>
              </w:rPr>
              <w:t>3-</w:t>
            </w:r>
          </w:p>
        </w:tc>
        <w:tc>
          <w:tcPr>
            <w:tcW w:w="5783" w:type="dxa"/>
          </w:tcPr>
          <w:p w:rsidR="00E43E85" w:rsidRPr="008F4254" w:rsidRDefault="00E43E85" w:rsidP="008F4254">
            <w:pPr>
              <w:rPr>
                <w:rFonts w:ascii="Arial" w:hAnsi="Arial" w:cs="Arial"/>
              </w:rPr>
            </w:pPr>
            <w:r w:rsidRPr="008F4254">
              <w:rPr>
                <w:rFonts w:ascii="Arial" w:hAnsi="Arial" w:cs="Arial"/>
                <w:sz w:val="22"/>
                <w:szCs w:val="22"/>
              </w:rPr>
              <w:t>Solunum sistemi</w:t>
            </w:r>
          </w:p>
        </w:tc>
      </w:tr>
      <w:tr w:rsidR="00E43E85" w:rsidRPr="008F4254" w:rsidTr="008F4254">
        <w:tc>
          <w:tcPr>
            <w:tcW w:w="340" w:type="dxa"/>
          </w:tcPr>
          <w:p w:rsidR="00E43E85" w:rsidRPr="008F4254" w:rsidRDefault="00E43E85" w:rsidP="008F4254">
            <w:pPr>
              <w:rPr>
                <w:rFonts w:ascii="Arial" w:hAnsi="Arial" w:cs="Arial"/>
              </w:rPr>
            </w:pPr>
            <w:r w:rsidRPr="008F4254">
              <w:rPr>
                <w:rFonts w:ascii="Arial" w:hAnsi="Arial" w:cs="Arial"/>
                <w:sz w:val="22"/>
                <w:szCs w:val="22"/>
              </w:rPr>
              <w:t>4-</w:t>
            </w:r>
          </w:p>
        </w:tc>
        <w:tc>
          <w:tcPr>
            <w:tcW w:w="5783" w:type="dxa"/>
          </w:tcPr>
          <w:p w:rsidR="00E43E85" w:rsidRPr="008F4254" w:rsidRDefault="00E43E85" w:rsidP="008F4254">
            <w:pPr>
              <w:rPr>
                <w:rFonts w:ascii="Arial" w:hAnsi="Arial" w:cs="Arial"/>
              </w:rPr>
            </w:pPr>
            <w:r w:rsidRPr="008F4254">
              <w:rPr>
                <w:rFonts w:ascii="Arial" w:hAnsi="Arial" w:cs="Arial"/>
                <w:sz w:val="22"/>
                <w:szCs w:val="22"/>
              </w:rPr>
              <w:t>Kardiyovasküler sistem</w:t>
            </w:r>
          </w:p>
        </w:tc>
      </w:tr>
      <w:tr w:rsidR="00E43E85" w:rsidRPr="008F4254" w:rsidTr="008F4254">
        <w:tc>
          <w:tcPr>
            <w:tcW w:w="340" w:type="dxa"/>
          </w:tcPr>
          <w:p w:rsidR="00E43E85" w:rsidRPr="008F4254" w:rsidRDefault="00E43E85" w:rsidP="008F4254">
            <w:pPr>
              <w:rPr>
                <w:rFonts w:ascii="Arial" w:hAnsi="Arial" w:cs="Arial"/>
              </w:rPr>
            </w:pPr>
            <w:r w:rsidRPr="008F4254">
              <w:rPr>
                <w:rFonts w:ascii="Arial" w:hAnsi="Arial" w:cs="Arial"/>
                <w:sz w:val="22"/>
                <w:szCs w:val="22"/>
              </w:rPr>
              <w:t>5-</w:t>
            </w:r>
          </w:p>
        </w:tc>
        <w:tc>
          <w:tcPr>
            <w:tcW w:w="5783" w:type="dxa"/>
          </w:tcPr>
          <w:p w:rsidR="00E43E85" w:rsidRPr="008F4254" w:rsidRDefault="00E43E85" w:rsidP="008F4254">
            <w:pPr>
              <w:rPr>
                <w:rFonts w:ascii="Arial" w:hAnsi="Arial" w:cs="Arial"/>
              </w:rPr>
            </w:pPr>
            <w:r w:rsidRPr="008F4254">
              <w:rPr>
                <w:rFonts w:ascii="Arial" w:hAnsi="Arial" w:cs="Arial"/>
                <w:sz w:val="22"/>
                <w:szCs w:val="22"/>
              </w:rPr>
              <w:t>Kan ve lenfatik sistem</w:t>
            </w:r>
          </w:p>
        </w:tc>
      </w:tr>
      <w:tr w:rsidR="00E43E85" w:rsidRPr="008F4254" w:rsidTr="008F4254">
        <w:tc>
          <w:tcPr>
            <w:tcW w:w="340" w:type="dxa"/>
          </w:tcPr>
          <w:p w:rsidR="00E43E85" w:rsidRPr="008F4254" w:rsidRDefault="00E43E85" w:rsidP="008F4254">
            <w:pPr>
              <w:rPr>
                <w:rFonts w:ascii="Arial" w:hAnsi="Arial" w:cs="Arial"/>
              </w:rPr>
            </w:pPr>
            <w:r w:rsidRPr="008F4254">
              <w:rPr>
                <w:rFonts w:ascii="Arial" w:hAnsi="Arial" w:cs="Arial"/>
                <w:sz w:val="22"/>
                <w:szCs w:val="22"/>
              </w:rPr>
              <w:t>6-</w:t>
            </w:r>
          </w:p>
        </w:tc>
        <w:tc>
          <w:tcPr>
            <w:tcW w:w="5783" w:type="dxa"/>
          </w:tcPr>
          <w:p w:rsidR="00E43E85" w:rsidRPr="008F4254" w:rsidRDefault="00E43E85" w:rsidP="008F4254">
            <w:pPr>
              <w:rPr>
                <w:rFonts w:ascii="Arial" w:hAnsi="Arial" w:cs="Arial"/>
              </w:rPr>
            </w:pPr>
            <w:r w:rsidRPr="008F4254">
              <w:rPr>
                <w:rFonts w:ascii="Arial" w:hAnsi="Arial" w:cs="Arial"/>
                <w:sz w:val="22"/>
                <w:szCs w:val="22"/>
              </w:rPr>
              <w:t>Sindirim sistemi</w:t>
            </w:r>
          </w:p>
        </w:tc>
      </w:tr>
      <w:tr w:rsidR="00E43E85" w:rsidRPr="008F4254" w:rsidTr="008F4254">
        <w:tc>
          <w:tcPr>
            <w:tcW w:w="340" w:type="dxa"/>
          </w:tcPr>
          <w:p w:rsidR="00E43E85" w:rsidRPr="008F4254" w:rsidRDefault="00E43E85" w:rsidP="008F4254">
            <w:pPr>
              <w:rPr>
                <w:rFonts w:ascii="Arial" w:hAnsi="Arial" w:cs="Arial"/>
              </w:rPr>
            </w:pPr>
            <w:r w:rsidRPr="008F4254">
              <w:rPr>
                <w:rFonts w:ascii="Arial" w:hAnsi="Arial" w:cs="Arial"/>
                <w:sz w:val="22"/>
                <w:szCs w:val="22"/>
              </w:rPr>
              <w:t>7-</w:t>
            </w:r>
          </w:p>
        </w:tc>
        <w:tc>
          <w:tcPr>
            <w:tcW w:w="5783" w:type="dxa"/>
          </w:tcPr>
          <w:p w:rsidR="00E43E85" w:rsidRPr="008F4254" w:rsidRDefault="00E43E85" w:rsidP="008F4254">
            <w:pPr>
              <w:rPr>
                <w:rFonts w:ascii="Arial" w:hAnsi="Arial" w:cs="Arial"/>
              </w:rPr>
            </w:pPr>
            <w:r w:rsidRPr="008F4254">
              <w:rPr>
                <w:rFonts w:ascii="Arial" w:hAnsi="Arial" w:cs="Arial"/>
                <w:sz w:val="22"/>
                <w:szCs w:val="22"/>
              </w:rPr>
              <w:t>Ürogenital sistem</w:t>
            </w:r>
          </w:p>
        </w:tc>
      </w:tr>
      <w:tr w:rsidR="00E43E85" w:rsidRPr="008F4254" w:rsidTr="008F4254">
        <w:tc>
          <w:tcPr>
            <w:tcW w:w="340" w:type="dxa"/>
          </w:tcPr>
          <w:p w:rsidR="00E43E85" w:rsidRPr="008F4254" w:rsidRDefault="00E43E85" w:rsidP="008F4254">
            <w:pPr>
              <w:rPr>
                <w:rFonts w:ascii="Arial" w:hAnsi="Arial" w:cs="Arial"/>
              </w:rPr>
            </w:pPr>
            <w:r w:rsidRPr="008F4254">
              <w:rPr>
                <w:rFonts w:ascii="Arial" w:hAnsi="Arial" w:cs="Arial"/>
                <w:sz w:val="22"/>
                <w:szCs w:val="22"/>
              </w:rPr>
              <w:t>8-</w:t>
            </w:r>
          </w:p>
        </w:tc>
        <w:tc>
          <w:tcPr>
            <w:tcW w:w="5783" w:type="dxa"/>
          </w:tcPr>
          <w:p w:rsidR="00E43E85" w:rsidRPr="008F4254" w:rsidRDefault="00E43E85" w:rsidP="008F4254">
            <w:pPr>
              <w:rPr>
                <w:rFonts w:ascii="Arial" w:hAnsi="Arial" w:cs="Arial"/>
              </w:rPr>
            </w:pPr>
            <w:r w:rsidRPr="008F4254">
              <w:rPr>
                <w:rFonts w:ascii="Arial" w:hAnsi="Arial" w:cs="Arial"/>
                <w:sz w:val="22"/>
                <w:szCs w:val="22"/>
              </w:rPr>
              <w:t>Endokrin sistem</w:t>
            </w:r>
          </w:p>
        </w:tc>
      </w:tr>
      <w:tr w:rsidR="00E43E85" w:rsidRPr="008F4254" w:rsidTr="008F4254">
        <w:tc>
          <w:tcPr>
            <w:tcW w:w="340" w:type="dxa"/>
          </w:tcPr>
          <w:p w:rsidR="00E43E85" w:rsidRPr="008F4254" w:rsidRDefault="00E43E85" w:rsidP="008F4254">
            <w:pPr>
              <w:rPr>
                <w:rFonts w:ascii="Arial" w:hAnsi="Arial" w:cs="Arial"/>
              </w:rPr>
            </w:pPr>
            <w:r w:rsidRPr="008F4254">
              <w:rPr>
                <w:rFonts w:ascii="Arial" w:hAnsi="Arial" w:cs="Arial"/>
                <w:sz w:val="22"/>
                <w:szCs w:val="22"/>
              </w:rPr>
              <w:t>9-</w:t>
            </w:r>
          </w:p>
        </w:tc>
        <w:tc>
          <w:tcPr>
            <w:tcW w:w="5783" w:type="dxa"/>
          </w:tcPr>
          <w:p w:rsidR="00E43E85" w:rsidRPr="008F4254" w:rsidRDefault="00E43E85" w:rsidP="008F4254">
            <w:pPr>
              <w:rPr>
                <w:rFonts w:ascii="Arial" w:hAnsi="Arial" w:cs="Arial"/>
              </w:rPr>
            </w:pPr>
            <w:r w:rsidRPr="008F4254">
              <w:rPr>
                <w:rFonts w:ascii="Arial" w:hAnsi="Arial" w:cs="Arial"/>
                <w:sz w:val="22"/>
                <w:szCs w:val="22"/>
              </w:rPr>
              <w:t>Sinir sistemi</w:t>
            </w:r>
          </w:p>
        </w:tc>
      </w:tr>
      <w:tr w:rsidR="00E43E85" w:rsidRPr="008F4254" w:rsidTr="008F4254">
        <w:tc>
          <w:tcPr>
            <w:tcW w:w="340" w:type="dxa"/>
          </w:tcPr>
          <w:p w:rsidR="00E43E85" w:rsidRPr="008F4254" w:rsidRDefault="00E43E85" w:rsidP="008F4254">
            <w:pPr>
              <w:rPr>
                <w:rFonts w:ascii="Arial" w:hAnsi="Arial" w:cs="Arial"/>
              </w:rPr>
            </w:pPr>
            <w:proofErr w:type="gramStart"/>
            <w:r w:rsidRPr="008F4254">
              <w:rPr>
                <w:rFonts w:ascii="Arial" w:hAnsi="Arial" w:cs="Arial"/>
                <w:sz w:val="22"/>
                <w:szCs w:val="22"/>
              </w:rPr>
              <w:t>x</w:t>
            </w:r>
            <w:proofErr w:type="gramEnd"/>
            <w:r w:rsidRPr="008F4254">
              <w:rPr>
                <w:rFonts w:ascii="Arial" w:hAnsi="Arial" w:cs="Arial"/>
                <w:sz w:val="22"/>
                <w:szCs w:val="22"/>
              </w:rPr>
              <w:t>-</w:t>
            </w:r>
          </w:p>
        </w:tc>
        <w:tc>
          <w:tcPr>
            <w:tcW w:w="5783" w:type="dxa"/>
          </w:tcPr>
          <w:p w:rsidR="00E43E85" w:rsidRPr="008F4254" w:rsidRDefault="00E43E85" w:rsidP="008F4254">
            <w:pPr>
              <w:pStyle w:val="P1"/>
              <w:spacing w:before="0"/>
              <w:jc w:val="left"/>
              <w:rPr>
                <w:rFonts w:cs="Arial"/>
                <w:szCs w:val="22"/>
                <w:lang w:val="tr-TR"/>
              </w:rPr>
            </w:pPr>
            <w:r w:rsidRPr="008F4254">
              <w:rPr>
                <w:rFonts w:cs="Arial"/>
                <w:szCs w:val="22"/>
                <w:lang w:val="tr-TR"/>
              </w:rPr>
              <w:t>Duyu organları</w:t>
            </w:r>
          </w:p>
        </w:tc>
      </w:tr>
    </w:tbl>
    <w:p w:rsidR="00E43E85" w:rsidRPr="008F4254" w:rsidRDefault="00E43E85" w:rsidP="00E43E85">
      <w:pPr>
        <w:pStyle w:val="P1"/>
        <w:rPr>
          <w:rFonts w:cs="Arial"/>
          <w:lang w:val="tr-TR"/>
        </w:rPr>
      </w:pPr>
      <w:r w:rsidRPr="008F4254">
        <w:rPr>
          <w:rFonts w:cs="Arial"/>
          <w:lang w:val="tr-TR"/>
        </w:rPr>
        <w:t>Kodlama sisteminin ikinci basamağı bu sistemdeki organı göstermektedir.</w:t>
      </w:r>
    </w:p>
    <w:p w:rsidR="00E43E85" w:rsidRPr="008F4254" w:rsidRDefault="00E43E85" w:rsidP="00E43E85">
      <w:pPr>
        <w:pStyle w:val="P1"/>
        <w:rPr>
          <w:rFonts w:cs="Arial"/>
          <w:lang w:val="tr-TR"/>
        </w:rPr>
      </w:pPr>
      <w:r w:rsidRPr="008F4254">
        <w:rPr>
          <w:rFonts w:cs="Arial"/>
          <w:lang w:val="tr-TR"/>
        </w:rPr>
        <w:t>Örneğin, ürogenital sistemin organlara göre alt ayırımı şöyledir:</w:t>
      </w:r>
    </w:p>
    <w:p w:rsidR="00E43E85" w:rsidRPr="008F4254" w:rsidRDefault="00E43E85" w:rsidP="00E43E85">
      <w:pPr>
        <w:pStyle w:val="P1"/>
        <w:rPr>
          <w:rFonts w:cs="Arial"/>
          <w:lang w:val="tr-TR"/>
        </w:rPr>
      </w:pPr>
      <w:r w:rsidRPr="008F4254">
        <w:rPr>
          <w:rFonts w:cs="Arial"/>
          <w:lang w:val="tr-TR"/>
        </w:rPr>
        <w:lastRenderedPageBreak/>
        <w:t xml:space="preserve">Yukarıdaki kodlamada ürogenital sistemin 7 kodunu aldığını belirtmiştik. Şimdi bu sistemdeki organların kodlarını belirtelim: </w:t>
      </w:r>
    </w:p>
    <w:tbl>
      <w:tblPr>
        <w:tblW w:w="0" w:type="auto"/>
        <w:tblInd w:w="397" w:type="dxa"/>
        <w:tblLayout w:type="fixed"/>
        <w:tblCellMar>
          <w:left w:w="0" w:type="dxa"/>
          <w:right w:w="0" w:type="dxa"/>
        </w:tblCellMar>
        <w:tblLook w:val="0000" w:firstRow="0" w:lastRow="0" w:firstColumn="0" w:lastColumn="0" w:noHBand="0" w:noVBand="0"/>
      </w:tblPr>
      <w:tblGrid>
        <w:gridCol w:w="454"/>
        <w:gridCol w:w="5670"/>
      </w:tblGrid>
      <w:tr w:rsidR="00E43E85" w:rsidRPr="008F4254" w:rsidTr="008F4254">
        <w:tc>
          <w:tcPr>
            <w:tcW w:w="454" w:type="dxa"/>
          </w:tcPr>
          <w:p w:rsidR="00E43E85" w:rsidRPr="008F4254" w:rsidRDefault="00E43E85" w:rsidP="008F4254">
            <w:pPr>
              <w:spacing w:before="240"/>
              <w:rPr>
                <w:rFonts w:ascii="Arial" w:hAnsi="Arial" w:cs="Arial"/>
              </w:rPr>
            </w:pPr>
            <w:r w:rsidRPr="008F4254">
              <w:rPr>
                <w:rFonts w:ascii="Arial" w:hAnsi="Arial" w:cs="Arial"/>
                <w:sz w:val="22"/>
                <w:szCs w:val="22"/>
              </w:rPr>
              <w:t>70-</w:t>
            </w:r>
          </w:p>
        </w:tc>
        <w:tc>
          <w:tcPr>
            <w:tcW w:w="5670" w:type="dxa"/>
          </w:tcPr>
          <w:p w:rsidR="00E43E85" w:rsidRPr="008F4254" w:rsidRDefault="00E43E85" w:rsidP="008F4254">
            <w:pPr>
              <w:spacing w:before="240"/>
              <w:jc w:val="both"/>
              <w:rPr>
                <w:rFonts w:ascii="Arial" w:hAnsi="Arial" w:cs="Arial"/>
              </w:rPr>
            </w:pPr>
            <w:r w:rsidRPr="008F4254">
              <w:rPr>
                <w:rFonts w:ascii="Arial" w:hAnsi="Arial" w:cs="Arial"/>
                <w:sz w:val="22"/>
                <w:szCs w:val="22"/>
              </w:rPr>
              <w:t>Ürogenital sistem, genel</w:t>
            </w:r>
          </w:p>
        </w:tc>
      </w:tr>
      <w:tr w:rsidR="00E43E85" w:rsidRPr="008F4254" w:rsidTr="008F4254">
        <w:tc>
          <w:tcPr>
            <w:tcW w:w="454" w:type="dxa"/>
          </w:tcPr>
          <w:p w:rsidR="00E43E85" w:rsidRPr="008F4254" w:rsidRDefault="00E43E85" w:rsidP="008F4254">
            <w:pPr>
              <w:rPr>
                <w:rFonts w:ascii="Arial" w:hAnsi="Arial" w:cs="Arial"/>
              </w:rPr>
            </w:pPr>
            <w:r w:rsidRPr="008F4254">
              <w:rPr>
                <w:rFonts w:ascii="Arial" w:hAnsi="Arial" w:cs="Arial"/>
                <w:sz w:val="22"/>
                <w:szCs w:val="22"/>
              </w:rPr>
              <w:t>71-</w:t>
            </w:r>
          </w:p>
        </w:tc>
        <w:tc>
          <w:tcPr>
            <w:tcW w:w="5670" w:type="dxa"/>
          </w:tcPr>
          <w:p w:rsidR="00E43E85" w:rsidRPr="008F4254" w:rsidRDefault="00E43E85" w:rsidP="008F4254">
            <w:pPr>
              <w:jc w:val="both"/>
              <w:rPr>
                <w:rFonts w:ascii="Arial" w:hAnsi="Arial" w:cs="Arial"/>
              </w:rPr>
            </w:pPr>
            <w:r w:rsidRPr="008F4254">
              <w:rPr>
                <w:rFonts w:ascii="Arial" w:hAnsi="Arial" w:cs="Arial"/>
                <w:sz w:val="22"/>
                <w:szCs w:val="22"/>
              </w:rPr>
              <w:t>Böbrek</w:t>
            </w:r>
          </w:p>
        </w:tc>
      </w:tr>
      <w:tr w:rsidR="00E43E85" w:rsidRPr="008F4254" w:rsidTr="008F4254">
        <w:tc>
          <w:tcPr>
            <w:tcW w:w="454" w:type="dxa"/>
          </w:tcPr>
          <w:p w:rsidR="00E43E85" w:rsidRPr="008F4254" w:rsidRDefault="00E43E85" w:rsidP="008F4254">
            <w:pPr>
              <w:rPr>
                <w:rFonts w:ascii="Arial" w:hAnsi="Arial" w:cs="Arial"/>
              </w:rPr>
            </w:pPr>
            <w:r w:rsidRPr="008F4254">
              <w:rPr>
                <w:rFonts w:ascii="Arial" w:hAnsi="Arial" w:cs="Arial"/>
                <w:sz w:val="22"/>
                <w:szCs w:val="22"/>
              </w:rPr>
              <w:t>72-</w:t>
            </w:r>
          </w:p>
        </w:tc>
        <w:tc>
          <w:tcPr>
            <w:tcW w:w="5670" w:type="dxa"/>
          </w:tcPr>
          <w:p w:rsidR="00E43E85" w:rsidRPr="008F4254" w:rsidRDefault="00E43E85" w:rsidP="008F4254">
            <w:pPr>
              <w:jc w:val="both"/>
              <w:rPr>
                <w:rFonts w:ascii="Arial" w:hAnsi="Arial" w:cs="Arial"/>
              </w:rPr>
            </w:pPr>
            <w:r w:rsidRPr="008F4254">
              <w:rPr>
                <w:rFonts w:ascii="Arial" w:hAnsi="Arial" w:cs="Arial"/>
                <w:sz w:val="22"/>
                <w:szCs w:val="22"/>
              </w:rPr>
              <w:t>Böbrek pelvisi ve üreter</w:t>
            </w:r>
          </w:p>
        </w:tc>
      </w:tr>
      <w:tr w:rsidR="00E43E85" w:rsidRPr="008F4254" w:rsidTr="008F4254">
        <w:tc>
          <w:tcPr>
            <w:tcW w:w="454" w:type="dxa"/>
          </w:tcPr>
          <w:p w:rsidR="00E43E85" w:rsidRPr="008F4254" w:rsidRDefault="00E43E85" w:rsidP="008F4254">
            <w:pPr>
              <w:rPr>
                <w:rFonts w:ascii="Arial" w:hAnsi="Arial" w:cs="Arial"/>
              </w:rPr>
            </w:pPr>
            <w:r w:rsidRPr="008F4254">
              <w:rPr>
                <w:rFonts w:ascii="Arial" w:hAnsi="Arial" w:cs="Arial"/>
                <w:sz w:val="22"/>
                <w:szCs w:val="22"/>
              </w:rPr>
              <w:t>73-</w:t>
            </w:r>
          </w:p>
        </w:tc>
        <w:tc>
          <w:tcPr>
            <w:tcW w:w="5670" w:type="dxa"/>
          </w:tcPr>
          <w:p w:rsidR="00E43E85" w:rsidRPr="008F4254" w:rsidRDefault="00E43E85" w:rsidP="008F4254">
            <w:pPr>
              <w:jc w:val="both"/>
              <w:rPr>
                <w:rFonts w:ascii="Arial" w:hAnsi="Arial" w:cs="Arial"/>
              </w:rPr>
            </w:pPr>
            <w:r w:rsidRPr="008F4254">
              <w:rPr>
                <w:rFonts w:ascii="Arial" w:hAnsi="Arial" w:cs="Arial"/>
                <w:sz w:val="22"/>
                <w:szCs w:val="22"/>
              </w:rPr>
              <w:t>Mesane</w:t>
            </w:r>
          </w:p>
        </w:tc>
      </w:tr>
      <w:tr w:rsidR="00E43E85" w:rsidRPr="008F4254" w:rsidTr="008F4254">
        <w:tc>
          <w:tcPr>
            <w:tcW w:w="454" w:type="dxa"/>
          </w:tcPr>
          <w:p w:rsidR="00E43E85" w:rsidRPr="008F4254" w:rsidRDefault="00E43E85" w:rsidP="008F4254">
            <w:pPr>
              <w:rPr>
                <w:rFonts w:ascii="Arial" w:hAnsi="Arial" w:cs="Arial"/>
              </w:rPr>
            </w:pPr>
            <w:r w:rsidRPr="008F4254">
              <w:rPr>
                <w:rFonts w:ascii="Arial" w:hAnsi="Arial" w:cs="Arial"/>
                <w:sz w:val="22"/>
                <w:szCs w:val="22"/>
              </w:rPr>
              <w:t>74-</w:t>
            </w:r>
          </w:p>
        </w:tc>
        <w:tc>
          <w:tcPr>
            <w:tcW w:w="5670" w:type="dxa"/>
          </w:tcPr>
          <w:p w:rsidR="00E43E85" w:rsidRPr="008F4254" w:rsidRDefault="00E43E85" w:rsidP="008F4254">
            <w:pPr>
              <w:jc w:val="both"/>
              <w:rPr>
                <w:rFonts w:ascii="Arial" w:hAnsi="Arial" w:cs="Arial"/>
              </w:rPr>
            </w:pPr>
            <w:r w:rsidRPr="008F4254">
              <w:rPr>
                <w:rFonts w:ascii="Arial" w:hAnsi="Arial" w:cs="Arial"/>
                <w:sz w:val="22"/>
                <w:szCs w:val="22"/>
              </w:rPr>
              <w:t>Üretra</w:t>
            </w:r>
          </w:p>
        </w:tc>
      </w:tr>
      <w:tr w:rsidR="00E43E85" w:rsidRPr="008F4254" w:rsidTr="008F4254">
        <w:tc>
          <w:tcPr>
            <w:tcW w:w="454" w:type="dxa"/>
          </w:tcPr>
          <w:p w:rsidR="00E43E85" w:rsidRPr="008F4254" w:rsidRDefault="00E43E85" w:rsidP="008F4254">
            <w:pPr>
              <w:rPr>
                <w:rFonts w:ascii="Arial" w:hAnsi="Arial" w:cs="Arial"/>
              </w:rPr>
            </w:pPr>
            <w:r w:rsidRPr="008F4254">
              <w:rPr>
                <w:rFonts w:ascii="Arial" w:hAnsi="Arial" w:cs="Arial"/>
                <w:sz w:val="22"/>
                <w:szCs w:val="22"/>
              </w:rPr>
              <w:t>75-</w:t>
            </w:r>
          </w:p>
        </w:tc>
        <w:tc>
          <w:tcPr>
            <w:tcW w:w="5670" w:type="dxa"/>
          </w:tcPr>
          <w:p w:rsidR="00E43E85" w:rsidRPr="008F4254" w:rsidRDefault="00E43E85" w:rsidP="008F4254">
            <w:pPr>
              <w:jc w:val="both"/>
              <w:rPr>
                <w:rFonts w:ascii="Arial" w:hAnsi="Arial" w:cs="Arial"/>
              </w:rPr>
            </w:pPr>
            <w:r w:rsidRPr="008F4254">
              <w:rPr>
                <w:rFonts w:ascii="Arial" w:hAnsi="Arial" w:cs="Arial"/>
                <w:sz w:val="22"/>
                <w:szCs w:val="22"/>
              </w:rPr>
              <w:t>Dış erkeklik organları</w:t>
            </w:r>
          </w:p>
        </w:tc>
      </w:tr>
      <w:tr w:rsidR="00E43E85" w:rsidRPr="008F4254" w:rsidTr="008F4254">
        <w:tc>
          <w:tcPr>
            <w:tcW w:w="454" w:type="dxa"/>
          </w:tcPr>
          <w:p w:rsidR="00E43E85" w:rsidRPr="008F4254" w:rsidRDefault="00E43E85" w:rsidP="008F4254">
            <w:pPr>
              <w:rPr>
                <w:rFonts w:ascii="Arial" w:hAnsi="Arial" w:cs="Arial"/>
              </w:rPr>
            </w:pPr>
            <w:r w:rsidRPr="008F4254">
              <w:rPr>
                <w:rFonts w:ascii="Arial" w:hAnsi="Arial" w:cs="Arial"/>
                <w:sz w:val="22"/>
                <w:szCs w:val="22"/>
              </w:rPr>
              <w:t>76-</w:t>
            </w:r>
          </w:p>
        </w:tc>
        <w:tc>
          <w:tcPr>
            <w:tcW w:w="5670" w:type="dxa"/>
          </w:tcPr>
          <w:p w:rsidR="00E43E85" w:rsidRPr="008F4254" w:rsidRDefault="00E43E85" w:rsidP="008F4254">
            <w:pPr>
              <w:jc w:val="both"/>
              <w:rPr>
                <w:rFonts w:ascii="Arial" w:hAnsi="Arial" w:cs="Arial"/>
              </w:rPr>
            </w:pPr>
            <w:r w:rsidRPr="008F4254">
              <w:rPr>
                <w:rFonts w:ascii="Arial" w:hAnsi="Arial" w:cs="Arial"/>
                <w:sz w:val="22"/>
                <w:szCs w:val="22"/>
              </w:rPr>
              <w:t>İç erkeklik organları</w:t>
            </w:r>
          </w:p>
        </w:tc>
      </w:tr>
      <w:tr w:rsidR="00E43E85" w:rsidRPr="008F4254" w:rsidTr="008F4254">
        <w:tc>
          <w:tcPr>
            <w:tcW w:w="454" w:type="dxa"/>
          </w:tcPr>
          <w:p w:rsidR="00E43E85" w:rsidRPr="008F4254" w:rsidRDefault="00E43E85" w:rsidP="008F4254">
            <w:pPr>
              <w:rPr>
                <w:rFonts w:ascii="Arial" w:hAnsi="Arial" w:cs="Arial"/>
              </w:rPr>
            </w:pPr>
            <w:r w:rsidRPr="008F4254">
              <w:rPr>
                <w:rFonts w:ascii="Arial" w:hAnsi="Arial" w:cs="Arial"/>
                <w:sz w:val="22"/>
                <w:szCs w:val="22"/>
              </w:rPr>
              <w:t>77-</w:t>
            </w:r>
          </w:p>
        </w:tc>
        <w:tc>
          <w:tcPr>
            <w:tcW w:w="5670" w:type="dxa"/>
          </w:tcPr>
          <w:p w:rsidR="00E43E85" w:rsidRPr="008F4254" w:rsidRDefault="00E43E85" w:rsidP="008F4254">
            <w:pPr>
              <w:jc w:val="both"/>
              <w:rPr>
                <w:rFonts w:ascii="Arial" w:hAnsi="Arial" w:cs="Arial"/>
              </w:rPr>
            </w:pPr>
            <w:r w:rsidRPr="008F4254">
              <w:rPr>
                <w:rFonts w:ascii="Arial" w:hAnsi="Arial" w:cs="Arial"/>
                <w:sz w:val="22"/>
                <w:szCs w:val="22"/>
              </w:rPr>
              <w:t>Dış kadınlık organları</w:t>
            </w:r>
          </w:p>
        </w:tc>
      </w:tr>
      <w:tr w:rsidR="00E43E85" w:rsidRPr="008F4254" w:rsidTr="008F4254">
        <w:tc>
          <w:tcPr>
            <w:tcW w:w="454" w:type="dxa"/>
          </w:tcPr>
          <w:p w:rsidR="00E43E85" w:rsidRPr="008F4254" w:rsidRDefault="00E43E85" w:rsidP="008F4254">
            <w:pPr>
              <w:rPr>
                <w:rFonts w:ascii="Arial" w:hAnsi="Arial" w:cs="Arial"/>
              </w:rPr>
            </w:pPr>
            <w:r w:rsidRPr="008F4254">
              <w:rPr>
                <w:rFonts w:ascii="Arial" w:hAnsi="Arial" w:cs="Arial"/>
                <w:sz w:val="22"/>
                <w:szCs w:val="22"/>
              </w:rPr>
              <w:t>78-</w:t>
            </w:r>
          </w:p>
        </w:tc>
        <w:tc>
          <w:tcPr>
            <w:tcW w:w="5670" w:type="dxa"/>
          </w:tcPr>
          <w:p w:rsidR="00E43E85" w:rsidRPr="008F4254" w:rsidRDefault="00E43E85" w:rsidP="008F4254">
            <w:pPr>
              <w:jc w:val="both"/>
              <w:rPr>
                <w:rFonts w:ascii="Arial" w:hAnsi="Arial" w:cs="Arial"/>
              </w:rPr>
            </w:pPr>
            <w:r w:rsidRPr="008F4254">
              <w:rPr>
                <w:rFonts w:ascii="Arial" w:hAnsi="Arial" w:cs="Arial"/>
                <w:sz w:val="22"/>
                <w:szCs w:val="22"/>
              </w:rPr>
              <w:t>İç kadınlık organları</w:t>
            </w:r>
          </w:p>
        </w:tc>
      </w:tr>
      <w:tr w:rsidR="00E43E85" w:rsidRPr="008F4254" w:rsidTr="008F4254">
        <w:tc>
          <w:tcPr>
            <w:tcW w:w="454" w:type="dxa"/>
          </w:tcPr>
          <w:p w:rsidR="00E43E85" w:rsidRPr="008F4254" w:rsidRDefault="00E43E85" w:rsidP="008F4254">
            <w:pPr>
              <w:rPr>
                <w:rFonts w:ascii="Arial" w:hAnsi="Arial" w:cs="Arial"/>
              </w:rPr>
            </w:pPr>
            <w:r w:rsidRPr="008F4254">
              <w:rPr>
                <w:rFonts w:ascii="Arial" w:hAnsi="Arial" w:cs="Arial"/>
                <w:sz w:val="22"/>
                <w:szCs w:val="22"/>
              </w:rPr>
              <w:t>79-</w:t>
            </w:r>
          </w:p>
        </w:tc>
        <w:tc>
          <w:tcPr>
            <w:tcW w:w="5670" w:type="dxa"/>
          </w:tcPr>
          <w:p w:rsidR="00E43E85" w:rsidRPr="008F4254" w:rsidRDefault="00E43E85" w:rsidP="008F4254">
            <w:pPr>
              <w:jc w:val="both"/>
              <w:rPr>
                <w:rFonts w:ascii="Arial" w:hAnsi="Arial" w:cs="Arial"/>
              </w:rPr>
            </w:pPr>
            <w:r w:rsidRPr="008F4254">
              <w:rPr>
                <w:rFonts w:ascii="Arial" w:hAnsi="Arial" w:cs="Arial"/>
                <w:sz w:val="22"/>
                <w:szCs w:val="22"/>
              </w:rPr>
              <w:t>Fetal yapılanma</w:t>
            </w:r>
          </w:p>
        </w:tc>
      </w:tr>
      <w:tr w:rsidR="00E43E85" w:rsidRPr="008F4254" w:rsidTr="008F4254">
        <w:tc>
          <w:tcPr>
            <w:tcW w:w="454" w:type="dxa"/>
          </w:tcPr>
          <w:p w:rsidR="00E43E85" w:rsidRPr="008F4254" w:rsidRDefault="00E43E85" w:rsidP="008F4254">
            <w:pPr>
              <w:rPr>
                <w:rFonts w:ascii="Arial" w:hAnsi="Arial" w:cs="Arial"/>
              </w:rPr>
            </w:pPr>
            <w:r w:rsidRPr="008F4254">
              <w:rPr>
                <w:rFonts w:ascii="Arial" w:hAnsi="Arial" w:cs="Arial"/>
                <w:sz w:val="22"/>
                <w:szCs w:val="22"/>
              </w:rPr>
              <w:t>7x-</w:t>
            </w:r>
          </w:p>
        </w:tc>
        <w:tc>
          <w:tcPr>
            <w:tcW w:w="5670" w:type="dxa"/>
          </w:tcPr>
          <w:p w:rsidR="00E43E85" w:rsidRPr="008F4254" w:rsidRDefault="00E43E85" w:rsidP="008F4254">
            <w:pPr>
              <w:jc w:val="both"/>
              <w:rPr>
                <w:rFonts w:ascii="Arial" w:hAnsi="Arial" w:cs="Arial"/>
              </w:rPr>
            </w:pPr>
            <w:r w:rsidRPr="008F4254">
              <w:rPr>
                <w:rFonts w:ascii="Arial" w:hAnsi="Arial" w:cs="Arial"/>
                <w:sz w:val="22"/>
                <w:szCs w:val="22"/>
              </w:rPr>
              <w:t>Gebelik, doğum ve lohusalık dönemlerinde kadın genital organları</w:t>
            </w:r>
          </w:p>
        </w:tc>
      </w:tr>
    </w:tbl>
    <w:p w:rsidR="00E43E85" w:rsidRPr="008F4254" w:rsidRDefault="00E43E85" w:rsidP="00E43E85">
      <w:pPr>
        <w:pStyle w:val="P1"/>
        <w:rPr>
          <w:rFonts w:cs="Arial"/>
          <w:lang w:val="tr-TR"/>
        </w:rPr>
      </w:pPr>
      <w:r w:rsidRPr="008F4254">
        <w:rPr>
          <w:rFonts w:cs="Arial"/>
          <w:lang w:val="tr-TR"/>
        </w:rPr>
        <w:t>Kodlama sisteminin üçüncü basamağı ise etkilenen organın alt parçalarını göstermektedir. Örneğin, yukarıda 78 kodu ile belirtilen kadın iç organlarının alt parçalarının kodları şöyledir:</w:t>
      </w:r>
    </w:p>
    <w:tbl>
      <w:tblPr>
        <w:tblW w:w="0" w:type="auto"/>
        <w:tblInd w:w="397" w:type="dxa"/>
        <w:tblLayout w:type="fixed"/>
        <w:tblCellMar>
          <w:left w:w="0" w:type="dxa"/>
          <w:right w:w="0" w:type="dxa"/>
        </w:tblCellMar>
        <w:tblLook w:val="0000" w:firstRow="0" w:lastRow="0" w:firstColumn="0" w:lastColumn="0" w:noHBand="0" w:noVBand="0"/>
      </w:tblPr>
      <w:tblGrid>
        <w:gridCol w:w="680"/>
        <w:gridCol w:w="5443"/>
      </w:tblGrid>
      <w:tr w:rsidR="00E43E85" w:rsidRPr="008F4254" w:rsidTr="008F4254">
        <w:tc>
          <w:tcPr>
            <w:tcW w:w="680" w:type="dxa"/>
          </w:tcPr>
          <w:p w:rsidR="00E43E85" w:rsidRPr="008F4254" w:rsidRDefault="00E43E85" w:rsidP="008F4254">
            <w:pPr>
              <w:spacing w:before="240"/>
              <w:rPr>
                <w:rFonts w:ascii="Arial" w:hAnsi="Arial" w:cs="Arial"/>
              </w:rPr>
            </w:pPr>
            <w:r w:rsidRPr="008F4254">
              <w:rPr>
                <w:rFonts w:ascii="Arial" w:hAnsi="Arial" w:cs="Arial"/>
                <w:sz w:val="22"/>
                <w:szCs w:val="22"/>
              </w:rPr>
              <w:t>780-</w:t>
            </w:r>
          </w:p>
        </w:tc>
        <w:tc>
          <w:tcPr>
            <w:tcW w:w="5443" w:type="dxa"/>
          </w:tcPr>
          <w:p w:rsidR="00E43E85" w:rsidRPr="008F4254" w:rsidRDefault="00E43E85" w:rsidP="008F4254">
            <w:pPr>
              <w:spacing w:before="240"/>
              <w:jc w:val="both"/>
              <w:rPr>
                <w:rFonts w:ascii="Arial" w:hAnsi="Arial" w:cs="Arial"/>
              </w:rPr>
            </w:pPr>
            <w:r w:rsidRPr="008F4254">
              <w:rPr>
                <w:rFonts w:ascii="Arial" w:hAnsi="Arial" w:cs="Arial"/>
                <w:sz w:val="22"/>
                <w:szCs w:val="22"/>
              </w:rPr>
              <w:t>Kadın iç organları, genel</w:t>
            </w:r>
          </w:p>
        </w:tc>
      </w:tr>
      <w:tr w:rsidR="00E43E85" w:rsidRPr="008F4254" w:rsidTr="008F4254">
        <w:tc>
          <w:tcPr>
            <w:tcW w:w="680" w:type="dxa"/>
          </w:tcPr>
          <w:p w:rsidR="00E43E85" w:rsidRPr="008F4254" w:rsidRDefault="00E43E85" w:rsidP="008F4254">
            <w:pPr>
              <w:spacing w:before="60"/>
              <w:rPr>
                <w:rFonts w:ascii="Arial" w:hAnsi="Arial" w:cs="Arial"/>
              </w:rPr>
            </w:pPr>
            <w:r w:rsidRPr="008F4254">
              <w:rPr>
                <w:rFonts w:ascii="Arial" w:hAnsi="Arial" w:cs="Arial"/>
                <w:sz w:val="22"/>
                <w:szCs w:val="22"/>
              </w:rPr>
              <w:t>7801-</w:t>
            </w:r>
          </w:p>
        </w:tc>
        <w:tc>
          <w:tcPr>
            <w:tcW w:w="5443" w:type="dxa"/>
          </w:tcPr>
          <w:p w:rsidR="00E43E85" w:rsidRPr="008F4254" w:rsidRDefault="00E43E85" w:rsidP="008F4254">
            <w:pPr>
              <w:spacing w:before="60"/>
              <w:jc w:val="both"/>
              <w:rPr>
                <w:rFonts w:ascii="Arial" w:hAnsi="Arial" w:cs="Arial"/>
              </w:rPr>
            </w:pPr>
            <w:r w:rsidRPr="008F4254">
              <w:rPr>
                <w:rFonts w:ascii="Arial" w:hAnsi="Arial" w:cs="Arial"/>
                <w:sz w:val="22"/>
                <w:szCs w:val="22"/>
              </w:rPr>
              <w:t>Rahim ve tüpler birlikte</w:t>
            </w:r>
          </w:p>
        </w:tc>
      </w:tr>
      <w:tr w:rsidR="00E43E85" w:rsidRPr="008F4254" w:rsidTr="008F4254">
        <w:tc>
          <w:tcPr>
            <w:tcW w:w="680" w:type="dxa"/>
          </w:tcPr>
          <w:p w:rsidR="00E43E85" w:rsidRPr="008F4254" w:rsidRDefault="00E43E85" w:rsidP="008F4254">
            <w:pPr>
              <w:rPr>
                <w:rFonts w:ascii="Arial" w:hAnsi="Arial" w:cs="Arial"/>
              </w:rPr>
            </w:pPr>
            <w:r w:rsidRPr="008F4254">
              <w:rPr>
                <w:rFonts w:ascii="Arial" w:hAnsi="Arial" w:cs="Arial"/>
                <w:sz w:val="22"/>
                <w:szCs w:val="22"/>
              </w:rPr>
              <w:t>7802-</w:t>
            </w:r>
          </w:p>
        </w:tc>
        <w:tc>
          <w:tcPr>
            <w:tcW w:w="5443" w:type="dxa"/>
          </w:tcPr>
          <w:p w:rsidR="00E43E85" w:rsidRPr="008F4254" w:rsidRDefault="00E43E85" w:rsidP="008F4254">
            <w:pPr>
              <w:jc w:val="both"/>
              <w:rPr>
                <w:rFonts w:ascii="Arial" w:hAnsi="Arial" w:cs="Arial"/>
              </w:rPr>
            </w:pPr>
            <w:r w:rsidRPr="008F4254">
              <w:rPr>
                <w:rFonts w:ascii="Arial" w:hAnsi="Arial" w:cs="Arial"/>
                <w:sz w:val="22"/>
                <w:szCs w:val="22"/>
              </w:rPr>
              <w:t>Vestigial remnant mesonefritik duct</w:t>
            </w:r>
          </w:p>
        </w:tc>
      </w:tr>
      <w:tr w:rsidR="00E43E85" w:rsidRPr="008F4254" w:rsidTr="008F4254">
        <w:tc>
          <w:tcPr>
            <w:tcW w:w="680" w:type="dxa"/>
          </w:tcPr>
          <w:p w:rsidR="00E43E85" w:rsidRPr="008F4254" w:rsidRDefault="00E43E85" w:rsidP="008F4254">
            <w:pPr>
              <w:rPr>
                <w:rFonts w:ascii="Arial" w:hAnsi="Arial" w:cs="Arial"/>
              </w:rPr>
            </w:pPr>
            <w:r w:rsidRPr="008F4254">
              <w:rPr>
                <w:rFonts w:ascii="Arial" w:hAnsi="Arial" w:cs="Arial"/>
                <w:sz w:val="22"/>
                <w:szCs w:val="22"/>
              </w:rPr>
              <w:t>7803-</w:t>
            </w:r>
          </w:p>
        </w:tc>
        <w:tc>
          <w:tcPr>
            <w:tcW w:w="5443" w:type="dxa"/>
          </w:tcPr>
          <w:p w:rsidR="00E43E85" w:rsidRPr="008F4254" w:rsidRDefault="00E43E85" w:rsidP="008F4254">
            <w:pPr>
              <w:jc w:val="both"/>
              <w:rPr>
                <w:rFonts w:ascii="Arial" w:hAnsi="Arial" w:cs="Arial"/>
              </w:rPr>
            </w:pPr>
            <w:r w:rsidRPr="008F4254">
              <w:rPr>
                <w:rFonts w:ascii="Arial" w:hAnsi="Arial" w:cs="Arial"/>
                <w:sz w:val="22"/>
                <w:szCs w:val="22"/>
              </w:rPr>
              <w:t>Overler ve tüpler</w:t>
            </w:r>
          </w:p>
        </w:tc>
      </w:tr>
      <w:tr w:rsidR="00E43E85" w:rsidRPr="008F4254" w:rsidTr="008F4254">
        <w:tc>
          <w:tcPr>
            <w:tcW w:w="680" w:type="dxa"/>
          </w:tcPr>
          <w:p w:rsidR="00E43E85" w:rsidRPr="008F4254" w:rsidRDefault="00E43E85" w:rsidP="008F4254">
            <w:pPr>
              <w:rPr>
                <w:rFonts w:ascii="Arial" w:hAnsi="Arial" w:cs="Arial"/>
              </w:rPr>
            </w:pPr>
            <w:r w:rsidRPr="008F4254">
              <w:rPr>
                <w:rFonts w:ascii="Arial" w:hAnsi="Arial" w:cs="Arial"/>
                <w:sz w:val="22"/>
                <w:szCs w:val="22"/>
              </w:rPr>
              <w:t>7804-</w:t>
            </w:r>
          </w:p>
        </w:tc>
        <w:tc>
          <w:tcPr>
            <w:tcW w:w="5443" w:type="dxa"/>
          </w:tcPr>
          <w:p w:rsidR="00E43E85" w:rsidRPr="008F4254" w:rsidRDefault="00E43E85" w:rsidP="008F4254">
            <w:pPr>
              <w:jc w:val="both"/>
              <w:rPr>
                <w:rFonts w:ascii="Arial" w:hAnsi="Arial" w:cs="Arial"/>
              </w:rPr>
            </w:pPr>
            <w:r w:rsidRPr="008F4254">
              <w:rPr>
                <w:rFonts w:ascii="Arial" w:hAnsi="Arial" w:cs="Arial"/>
                <w:sz w:val="22"/>
                <w:szCs w:val="22"/>
              </w:rPr>
              <w:t>Tüpler ve karın duvarı</w:t>
            </w:r>
          </w:p>
        </w:tc>
      </w:tr>
      <w:tr w:rsidR="00E43E85" w:rsidRPr="008F4254" w:rsidTr="008F4254">
        <w:tc>
          <w:tcPr>
            <w:tcW w:w="680" w:type="dxa"/>
          </w:tcPr>
          <w:p w:rsidR="00E43E85" w:rsidRPr="008F4254" w:rsidRDefault="00E43E85" w:rsidP="008F4254">
            <w:pPr>
              <w:spacing w:before="120"/>
              <w:rPr>
                <w:rFonts w:ascii="Arial" w:hAnsi="Arial" w:cs="Arial"/>
              </w:rPr>
            </w:pPr>
            <w:r w:rsidRPr="008F4254">
              <w:rPr>
                <w:rFonts w:ascii="Arial" w:hAnsi="Arial" w:cs="Arial"/>
                <w:sz w:val="22"/>
                <w:szCs w:val="22"/>
              </w:rPr>
              <w:t>781-</w:t>
            </w:r>
          </w:p>
        </w:tc>
        <w:tc>
          <w:tcPr>
            <w:tcW w:w="5443" w:type="dxa"/>
          </w:tcPr>
          <w:p w:rsidR="00E43E85" w:rsidRPr="008F4254" w:rsidRDefault="00E43E85" w:rsidP="008F4254">
            <w:pPr>
              <w:spacing w:before="120"/>
              <w:jc w:val="both"/>
              <w:rPr>
                <w:rFonts w:ascii="Arial" w:hAnsi="Arial" w:cs="Arial"/>
              </w:rPr>
            </w:pPr>
            <w:r w:rsidRPr="008F4254">
              <w:rPr>
                <w:rFonts w:ascii="Arial" w:hAnsi="Arial" w:cs="Arial"/>
                <w:sz w:val="22"/>
                <w:szCs w:val="22"/>
              </w:rPr>
              <w:t>Vajen</w:t>
            </w:r>
          </w:p>
        </w:tc>
      </w:tr>
      <w:tr w:rsidR="00E43E85" w:rsidRPr="008F4254" w:rsidTr="008F4254">
        <w:tc>
          <w:tcPr>
            <w:tcW w:w="680" w:type="dxa"/>
          </w:tcPr>
          <w:p w:rsidR="00E43E85" w:rsidRPr="008F4254" w:rsidRDefault="00E43E85" w:rsidP="008F4254">
            <w:pPr>
              <w:spacing w:before="60"/>
              <w:rPr>
                <w:rFonts w:ascii="Arial" w:hAnsi="Arial" w:cs="Arial"/>
              </w:rPr>
            </w:pPr>
            <w:r w:rsidRPr="008F4254">
              <w:rPr>
                <w:rFonts w:ascii="Arial" w:hAnsi="Arial" w:cs="Arial"/>
                <w:sz w:val="22"/>
                <w:szCs w:val="22"/>
              </w:rPr>
              <w:t>7811-</w:t>
            </w:r>
          </w:p>
        </w:tc>
        <w:tc>
          <w:tcPr>
            <w:tcW w:w="5443" w:type="dxa"/>
          </w:tcPr>
          <w:p w:rsidR="00E43E85" w:rsidRPr="008F4254" w:rsidRDefault="00E43E85" w:rsidP="008F4254">
            <w:pPr>
              <w:spacing w:before="60"/>
              <w:jc w:val="both"/>
              <w:rPr>
                <w:rFonts w:ascii="Arial" w:hAnsi="Arial" w:cs="Arial"/>
              </w:rPr>
            </w:pPr>
            <w:r w:rsidRPr="008F4254">
              <w:rPr>
                <w:rFonts w:ascii="Arial" w:hAnsi="Arial" w:cs="Arial"/>
                <w:sz w:val="22"/>
                <w:szCs w:val="22"/>
              </w:rPr>
              <w:t>Vajen ve perine</w:t>
            </w:r>
          </w:p>
        </w:tc>
      </w:tr>
      <w:tr w:rsidR="00E43E85" w:rsidRPr="008F4254" w:rsidTr="008F4254">
        <w:tc>
          <w:tcPr>
            <w:tcW w:w="680" w:type="dxa"/>
          </w:tcPr>
          <w:p w:rsidR="00E43E85" w:rsidRPr="008F4254" w:rsidRDefault="00E43E85" w:rsidP="008F4254">
            <w:pPr>
              <w:rPr>
                <w:rFonts w:ascii="Arial" w:hAnsi="Arial" w:cs="Arial"/>
              </w:rPr>
            </w:pPr>
            <w:r w:rsidRPr="008F4254">
              <w:rPr>
                <w:rFonts w:ascii="Arial" w:hAnsi="Arial" w:cs="Arial"/>
                <w:sz w:val="22"/>
                <w:szCs w:val="22"/>
              </w:rPr>
              <w:t>7812-</w:t>
            </w:r>
          </w:p>
        </w:tc>
        <w:tc>
          <w:tcPr>
            <w:tcW w:w="5443" w:type="dxa"/>
          </w:tcPr>
          <w:p w:rsidR="00E43E85" w:rsidRPr="008F4254" w:rsidRDefault="00E43E85" w:rsidP="008F4254">
            <w:pPr>
              <w:jc w:val="both"/>
              <w:rPr>
                <w:rFonts w:ascii="Arial" w:hAnsi="Arial" w:cs="Arial"/>
              </w:rPr>
            </w:pPr>
            <w:r w:rsidRPr="008F4254">
              <w:rPr>
                <w:rFonts w:ascii="Arial" w:hAnsi="Arial" w:cs="Arial"/>
                <w:sz w:val="22"/>
                <w:szCs w:val="22"/>
              </w:rPr>
              <w:t>Vajen ön duvarı</w:t>
            </w:r>
          </w:p>
        </w:tc>
      </w:tr>
      <w:tr w:rsidR="00E43E85" w:rsidRPr="008F4254" w:rsidTr="008F4254">
        <w:tc>
          <w:tcPr>
            <w:tcW w:w="680" w:type="dxa"/>
          </w:tcPr>
          <w:p w:rsidR="00E43E85" w:rsidRPr="008F4254" w:rsidRDefault="00E43E85" w:rsidP="008F4254">
            <w:pPr>
              <w:rPr>
                <w:rFonts w:ascii="Arial" w:hAnsi="Arial" w:cs="Arial"/>
              </w:rPr>
            </w:pPr>
            <w:r w:rsidRPr="008F4254">
              <w:rPr>
                <w:rFonts w:ascii="Arial" w:hAnsi="Arial" w:cs="Arial"/>
                <w:sz w:val="22"/>
                <w:szCs w:val="22"/>
              </w:rPr>
              <w:t>7813-</w:t>
            </w:r>
          </w:p>
        </w:tc>
        <w:tc>
          <w:tcPr>
            <w:tcW w:w="5443" w:type="dxa"/>
          </w:tcPr>
          <w:p w:rsidR="00E43E85" w:rsidRPr="008F4254" w:rsidRDefault="00E43E85" w:rsidP="008F4254">
            <w:pPr>
              <w:jc w:val="both"/>
              <w:rPr>
                <w:rFonts w:ascii="Arial" w:hAnsi="Arial" w:cs="Arial"/>
              </w:rPr>
            </w:pPr>
            <w:r w:rsidRPr="008F4254">
              <w:rPr>
                <w:rFonts w:ascii="Arial" w:hAnsi="Arial" w:cs="Arial"/>
                <w:sz w:val="22"/>
                <w:szCs w:val="22"/>
              </w:rPr>
              <w:t>Vajen arka duvarı</w:t>
            </w:r>
          </w:p>
        </w:tc>
      </w:tr>
      <w:tr w:rsidR="00E43E85" w:rsidRPr="008F4254" w:rsidTr="008F4254">
        <w:tc>
          <w:tcPr>
            <w:tcW w:w="680" w:type="dxa"/>
          </w:tcPr>
          <w:p w:rsidR="00E43E85" w:rsidRPr="008F4254" w:rsidRDefault="00E43E85" w:rsidP="008F4254">
            <w:pPr>
              <w:spacing w:before="120"/>
              <w:rPr>
                <w:rFonts w:ascii="Arial" w:hAnsi="Arial" w:cs="Arial"/>
              </w:rPr>
            </w:pPr>
            <w:r w:rsidRPr="008F4254">
              <w:rPr>
                <w:rFonts w:ascii="Arial" w:hAnsi="Arial" w:cs="Arial"/>
                <w:sz w:val="22"/>
                <w:szCs w:val="22"/>
              </w:rPr>
              <w:t>782-</w:t>
            </w:r>
          </w:p>
        </w:tc>
        <w:tc>
          <w:tcPr>
            <w:tcW w:w="5443" w:type="dxa"/>
          </w:tcPr>
          <w:p w:rsidR="00E43E85" w:rsidRPr="008F4254" w:rsidRDefault="00E43E85" w:rsidP="008F4254">
            <w:pPr>
              <w:spacing w:before="120"/>
              <w:jc w:val="both"/>
              <w:rPr>
                <w:rFonts w:ascii="Arial" w:hAnsi="Arial" w:cs="Arial"/>
              </w:rPr>
            </w:pPr>
            <w:r w:rsidRPr="008F4254">
              <w:rPr>
                <w:rFonts w:ascii="Arial" w:hAnsi="Arial" w:cs="Arial"/>
                <w:sz w:val="22"/>
                <w:szCs w:val="22"/>
              </w:rPr>
              <w:t>Rahim, genel</w:t>
            </w:r>
          </w:p>
        </w:tc>
      </w:tr>
      <w:tr w:rsidR="00E43E85" w:rsidRPr="008F4254" w:rsidTr="008F4254">
        <w:tc>
          <w:tcPr>
            <w:tcW w:w="680" w:type="dxa"/>
          </w:tcPr>
          <w:p w:rsidR="00E43E85" w:rsidRPr="008F4254" w:rsidRDefault="00E43E85" w:rsidP="008F4254">
            <w:pPr>
              <w:spacing w:before="60"/>
              <w:rPr>
                <w:rFonts w:ascii="Arial" w:hAnsi="Arial" w:cs="Arial"/>
              </w:rPr>
            </w:pPr>
            <w:r w:rsidRPr="008F4254">
              <w:rPr>
                <w:rFonts w:ascii="Arial" w:hAnsi="Arial" w:cs="Arial"/>
                <w:sz w:val="22"/>
                <w:szCs w:val="22"/>
              </w:rPr>
              <w:t>7820-</w:t>
            </w:r>
          </w:p>
        </w:tc>
        <w:tc>
          <w:tcPr>
            <w:tcW w:w="5443" w:type="dxa"/>
          </w:tcPr>
          <w:p w:rsidR="00E43E85" w:rsidRPr="008F4254" w:rsidRDefault="00E43E85" w:rsidP="008F4254">
            <w:pPr>
              <w:spacing w:before="60"/>
              <w:jc w:val="both"/>
              <w:rPr>
                <w:rFonts w:ascii="Arial" w:hAnsi="Arial" w:cs="Arial"/>
              </w:rPr>
            </w:pPr>
            <w:r w:rsidRPr="008F4254">
              <w:rPr>
                <w:rFonts w:ascii="Arial" w:hAnsi="Arial" w:cs="Arial"/>
                <w:sz w:val="22"/>
                <w:szCs w:val="22"/>
              </w:rPr>
              <w:t>Fundus uteri</w:t>
            </w:r>
          </w:p>
        </w:tc>
      </w:tr>
      <w:tr w:rsidR="00E43E85" w:rsidRPr="008F4254" w:rsidTr="008F4254">
        <w:tc>
          <w:tcPr>
            <w:tcW w:w="680" w:type="dxa"/>
          </w:tcPr>
          <w:p w:rsidR="00E43E85" w:rsidRPr="008F4254" w:rsidRDefault="00E43E85" w:rsidP="008F4254">
            <w:pPr>
              <w:spacing w:before="120"/>
              <w:rPr>
                <w:rFonts w:ascii="Arial" w:hAnsi="Arial" w:cs="Arial"/>
              </w:rPr>
            </w:pPr>
            <w:r w:rsidRPr="008F4254">
              <w:rPr>
                <w:rFonts w:ascii="Arial" w:hAnsi="Arial" w:cs="Arial"/>
                <w:sz w:val="22"/>
                <w:szCs w:val="22"/>
              </w:rPr>
              <w:t>783-</w:t>
            </w:r>
          </w:p>
        </w:tc>
        <w:tc>
          <w:tcPr>
            <w:tcW w:w="5443" w:type="dxa"/>
          </w:tcPr>
          <w:p w:rsidR="00E43E85" w:rsidRPr="008F4254" w:rsidRDefault="00E43E85" w:rsidP="008F4254">
            <w:pPr>
              <w:spacing w:before="120"/>
              <w:jc w:val="both"/>
              <w:rPr>
                <w:rFonts w:ascii="Arial" w:hAnsi="Arial" w:cs="Arial"/>
              </w:rPr>
            </w:pPr>
            <w:r w:rsidRPr="008F4254">
              <w:rPr>
                <w:rFonts w:ascii="Arial" w:hAnsi="Arial" w:cs="Arial"/>
                <w:sz w:val="22"/>
                <w:szCs w:val="22"/>
              </w:rPr>
              <w:t>Rahim boynu</w:t>
            </w:r>
          </w:p>
        </w:tc>
      </w:tr>
      <w:tr w:rsidR="00E43E85" w:rsidRPr="008F4254" w:rsidTr="008F4254">
        <w:tc>
          <w:tcPr>
            <w:tcW w:w="680" w:type="dxa"/>
          </w:tcPr>
          <w:p w:rsidR="00E43E85" w:rsidRPr="008F4254" w:rsidRDefault="00E43E85" w:rsidP="008F4254">
            <w:pPr>
              <w:spacing w:before="60"/>
              <w:rPr>
                <w:rFonts w:ascii="Arial" w:hAnsi="Arial" w:cs="Arial"/>
              </w:rPr>
            </w:pPr>
            <w:r w:rsidRPr="008F4254">
              <w:rPr>
                <w:rFonts w:ascii="Arial" w:hAnsi="Arial" w:cs="Arial"/>
                <w:sz w:val="22"/>
                <w:szCs w:val="22"/>
              </w:rPr>
              <w:t>7831-</w:t>
            </w:r>
          </w:p>
        </w:tc>
        <w:tc>
          <w:tcPr>
            <w:tcW w:w="5443" w:type="dxa"/>
          </w:tcPr>
          <w:p w:rsidR="00E43E85" w:rsidRPr="008F4254" w:rsidRDefault="00E43E85" w:rsidP="008F4254">
            <w:pPr>
              <w:spacing w:before="60"/>
              <w:jc w:val="both"/>
              <w:rPr>
                <w:rFonts w:ascii="Arial" w:hAnsi="Arial" w:cs="Arial"/>
              </w:rPr>
            </w:pPr>
            <w:r w:rsidRPr="008F4254">
              <w:rPr>
                <w:rFonts w:ascii="Arial" w:hAnsi="Arial" w:cs="Arial"/>
                <w:sz w:val="22"/>
                <w:szCs w:val="22"/>
              </w:rPr>
              <w:t>Rahim boynu bezleri</w:t>
            </w:r>
          </w:p>
        </w:tc>
      </w:tr>
      <w:tr w:rsidR="00E43E85" w:rsidRPr="008F4254" w:rsidTr="008F4254">
        <w:tc>
          <w:tcPr>
            <w:tcW w:w="680" w:type="dxa"/>
          </w:tcPr>
          <w:p w:rsidR="00E43E85" w:rsidRPr="008F4254" w:rsidRDefault="00E43E85" w:rsidP="008F4254">
            <w:pPr>
              <w:spacing w:before="120"/>
              <w:rPr>
                <w:rFonts w:ascii="Arial" w:hAnsi="Arial" w:cs="Arial"/>
              </w:rPr>
            </w:pPr>
            <w:r w:rsidRPr="008F4254">
              <w:rPr>
                <w:rFonts w:ascii="Arial" w:hAnsi="Arial" w:cs="Arial"/>
                <w:sz w:val="22"/>
                <w:szCs w:val="22"/>
              </w:rPr>
              <w:t>784-</w:t>
            </w:r>
          </w:p>
        </w:tc>
        <w:tc>
          <w:tcPr>
            <w:tcW w:w="5443" w:type="dxa"/>
          </w:tcPr>
          <w:p w:rsidR="00E43E85" w:rsidRPr="008F4254" w:rsidRDefault="00E43E85" w:rsidP="008F4254">
            <w:pPr>
              <w:spacing w:before="120"/>
              <w:jc w:val="both"/>
              <w:rPr>
                <w:rFonts w:ascii="Arial" w:hAnsi="Arial" w:cs="Arial"/>
              </w:rPr>
            </w:pPr>
            <w:r w:rsidRPr="008F4254">
              <w:rPr>
                <w:rFonts w:ascii="Arial" w:hAnsi="Arial" w:cs="Arial"/>
                <w:sz w:val="22"/>
                <w:szCs w:val="22"/>
              </w:rPr>
              <w:t>Parametriyum</w:t>
            </w:r>
          </w:p>
        </w:tc>
      </w:tr>
      <w:tr w:rsidR="00E43E85" w:rsidRPr="008F4254" w:rsidTr="008F4254">
        <w:tc>
          <w:tcPr>
            <w:tcW w:w="680" w:type="dxa"/>
          </w:tcPr>
          <w:p w:rsidR="00E43E85" w:rsidRPr="008F4254" w:rsidRDefault="00E43E85" w:rsidP="008F4254">
            <w:pPr>
              <w:spacing w:before="120"/>
              <w:rPr>
                <w:rFonts w:ascii="Arial" w:hAnsi="Arial" w:cs="Arial"/>
              </w:rPr>
            </w:pPr>
            <w:r w:rsidRPr="008F4254">
              <w:rPr>
                <w:rFonts w:ascii="Arial" w:hAnsi="Arial" w:cs="Arial"/>
                <w:sz w:val="22"/>
                <w:szCs w:val="22"/>
              </w:rPr>
              <w:t>785-</w:t>
            </w:r>
          </w:p>
        </w:tc>
        <w:tc>
          <w:tcPr>
            <w:tcW w:w="5443" w:type="dxa"/>
          </w:tcPr>
          <w:p w:rsidR="00E43E85" w:rsidRPr="008F4254" w:rsidRDefault="00E43E85" w:rsidP="008F4254">
            <w:pPr>
              <w:spacing w:before="120"/>
              <w:jc w:val="both"/>
              <w:rPr>
                <w:rFonts w:ascii="Arial" w:hAnsi="Arial" w:cs="Arial"/>
              </w:rPr>
            </w:pPr>
            <w:r w:rsidRPr="008F4254">
              <w:rPr>
                <w:rFonts w:ascii="Arial" w:hAnsi="Arial" w:cs="Arial"/>
                <w:sz w:val="22"/>
                <w:szCs w:val="22"/>
              </w:rPr>
              <w:t>Endometriyum</w:t>
            </w:r>
          </w:p>
        </w:tc>
      </w:tr>
      <w:tr w:rsidR="00E43E85" w:rsidRPr="008F4254" w:rsidTr="008F4254">
        <w:tc>
          <w:tcPr>
            <w:tcW w:w="680" w:type="dxa"/>
          </w:tcPr>
          <w:p w:rsidR="00E43E85" w:rsidRPr="008F4254" w:rsidRDefault="00E43E85" w:rsidP="008F4254">
            <w:pPr>
              <w:spacing w:before="120"/>
              <w:rPr>
                <w:rFonts w:ascii="Arial" w:hAnsi="Arial" w:cs="Arial"/>
              </w:rPr>
            </w:pPr>
            <w:r w:rsidRPr="008F4254">
              <w:rPr>
                <w:rFonts w:ascii="Arial" w:hAnsi="Arial" w:cs="Arial"/>
                <w:sz w:val="22"/>
                <w:szCs w:val="22"/>
              </w:rPr>
              <w:t>786-</w:t>
            </w:r>
          </w:p>
        </w:tc>
        <w:tc>
          <w:tcPr>
            <w:tcW w:w="5443" w:type="dxa"/>
          </w:tcPr>
          <w:p w:rsidR="00E43E85" w:rsidRPr="008F4254" w:rsidRDefault="00E43E85" w:rsidP="008F4254">
            <w:pPr>
              <w:spacing w:before="120"/>
              <w:jc w:val="both"/>
              <w:rPr>
                <w:rFonts w:ascii="Arial" w:hAnsi="Arial" w:cs="Arial"/>
              </w:rPr>
            </w:pPr>
            <w:r w:rsidRPr="008F4254">
              <w:rPr>
                <w:rFonts w:ascii="Arial" w:hAnsi="Arial" w:cs="Arial"/>
                <w:sz w:val="22"/>
                <w:szCs w:val="22"/>
              </w:rPr>
              <w:t>Miyometriyum</w:t>
            </w:r>
          </w:p>
        </w:tc>
      </w:tr>
      <w:tr w:rsidR="00E43E85" w:rsidRPr="008F4254" w:rsidTr="008F4254">
        <w:tc>
          <w:tcPr>
            <w:tcW w:w="680" w:type="dxa"/>
          </w:tcPr>
          <w:p w:rsidR="00E43E85" w:rsidRPr="008F4254" w:rsidRDefault="00E43E85" w:rsidP="008F4254">
            <w:pPr>
              <w:spacing w:before="120"/>
              <w:rPr>
                <w:rFonts w:ascii="Arial" w:hAnsi="Arial" w:cs="Arial"/>
              </w:rPr>
            </w:pPr>
            <w:r w:rsidRPr="008F4254">
              <w:rPr>
                <w:rFonts w:ascii="Arial" w:hAnsi="Arial" w:cs="Arial"/>
                <w:sz w:val="22"/>
                <w:szCs w:val="22"/>
              </w:rPr>
              <w:t>787-</w:t>
            </w:r>
          </w:p>
        </w:tc>
        <w:tc>
          <w:tcPr>
            <w:tcW w:w="5443" w:type="dxa"/>
          </w:tcPr>
          <w:p w:rsidR="00E43E85" w:rsidRPr="008F4254" w:rsidRDefault="00E43E85" w:rsidP="008F4254">
            <w:pPr>
              <w:spacing w:before="120"/>
              <w:jc w:val="both"/>
              <w:rPr>
                <w:rFonts w:ascii="Arial" w:hAnsi="Arial" w:cs="Arial"/>
              </w:rPr>
            </w:pPr>
            <w:r w:rsidRPr="008F4254">
              <w:rPr>
                <w:rFonts w:ascii="Arial" w:hAnsi="Arial" w:cs="Arial"/>
                <w:sz w:val="22"/>
                <w:szCs w:val="22"/>
              </w:rPr>
              <w:t>Yumurtalık tüpü (oviduct)</w:t>
            </w:r>
          </w:p>
        </w:tc>
      </w:tr>
      <w:tr w:rsidR="00E43E85" w:rsidRPr="008F4254" w:rsidTr="008F4254">
        <w:tc>
          <w:tcPr>
            <w:tcW w:w="680" w:type="dxa"/>
          </w:tcPr>
          <w:p w:rsidR="00E43E85" w:rsidRPr="008F4254" w:rsidRDefault="00E43E85" w:rsidP="008F4254">
            <w:pPr>
              <w:spacing w:before="60"/>
              <w:rPr>
                <w:rFonts w:ascii="Arial" w:hAnsi="Arial" w:cs="Arial"/>
              </w:rPr>
            </w:pPr>
            <w:r w:rsidRPr="008F4254">
              <w:rPr>
                <w:rFonts w:ascii="Arial" w:hAnsi="Arial" w:cs="Arial"/>
                <w:sz w:val="22"/>
                <w:szCs w:val="22"/>
              </w:rPr>
              <w:lastRenderedPageBreak/>
              <w:t>7871-</w:t>
            </w:r>
          </w:p>
        </w:tc>
        <w:tc>
          <w:tcPr>
            <w:tcW w:w="5443" w:type="dxa"/>
          </w:tcPr>
          <w:p w:rsidR="00E43E85" w:rsidRPr="008F4254" w:rsidRDefault="00E43E85" w:rsidP="008F4254">
            <w:pPr>
              <w:spacing w:before="60"/>
              <w:jc w:val="both"/>
              <w:rPr>
                <w:rFonts w:ascii="Arial" w:hAnsi="Arial" w:cs="Arial"/>
              </w:rPr>
            </w:pPr>
            <w:r w:rsidRPr="008F4254">
              <w:rPr>
                <w:rFonts w:ascii="Arial" w:hAnsi="Arial" w:cs="Arial"/>
                <w:sz w:val="22"/>
                <w:szCs w:val="22"/>
              </w:rPr>
              <w:t>Yumurtalık tüpünün seröz tabakası</w:t>
            </w:r>
          </w:p>
        </w:tc>
      </w:tr>
      <w:tr w:rsidR="00E43E85" w:rsidRPr="008F4254" w:rsidTr="008F4254">
        <w:tc>
          <w:tcPr>
            <w:tcW w:w="680" w:type="dxa"/>
          </w:tcPr>
          <w:p w:rsidR="00E43E85" w:rsidRPr="008F4254" w:rsidRDefault="00E43E85" w:rsidP="008F4254">
            <w:pPr>
              <w:spacing w:before="120"/>
              <w:rPr>
                <w:rFonts w:ascii="Arial" w:hAnsi="Arial" w:cs="Arial"/>
              </w:rPr>
            </w:pPr>
            <w:r w:rsidRPr="008F4254">
              <w:rPr>
                <w:rFonts w:ascii="Arial" w:hAnsi="Arial" w:cs="Arial"/>
                <w:sz w:val="22"/>
                <w:szCs w:val="22"/>
              </w:rPr>
              <w:t>788-</w:t>
            </w:r>
          </w:p>
        </w:tc>
        <w:tc>
          <w:tcPr>
            <w:tcW w:w="5443" w:type="dxa"/>
          </w:tcPr>
          <w:p w:rsidR="00E43E85" w:rsidRPr="008F4254" w:rsidRDefault="00E43E85" w:rsidP="008F4254">
            <w:pPr>
              <w:spacing w:before="120"/>
              <w:jc w:val="both"/>
              <w:rPr>
                <w:rFonts w:ascii="Arial" w:hAnsi="Arial" w:cs="Arial"/>
              </w:rPr>
            </w:pPr>
            <w:r w:rsidRPr="008F4254">
              <w:rPr>
                <w:rFonts w:ascii="Arial" w:hAnsi="Arial" w:cs="Arial"/>
                <w:sz w:val="22"/>
                <w:szCs w:val="22"/>
              </w:rPr>
              <w:t>Yumurtalıklar</w:t>
            </w:r>
          </w:p>
        </w:tc>
      </w:tr>
      <w:tr w:rsidR="00E43E85" w:rsidRPr="008F4254" w:rsidTr="008F4254">
        <w:tc>
          <w:tcPr>
            <w:tcW w:w="680" w:type="dxa"/>
          </w:tcPr>
          <w:p w:rsidR="00E43E85" w:rsidRPr="008F4254" w:rsidRDefault="00E43E85" w:rsidP="008F4254">
            <w:pPr>
              <w:spacing w:before="60"/>
              <w:rPr>
                <w:rFonts w:ascii="Arial" w:hAnsi="Arial" w:cs="Arial"/>
              </w:rPr>
            </w:pPr>
            <w:r w:rsidRPr="008F4254">
              <w:rPr>
                <w:rFonts w:ascii="Arial" w:hAnsi="Arial" w:cs="Arial"/>
                <w:sz w:val="22"/>
                <w:szCs w:val="22"/>
              </w:rPr>
              <w:t>7881-</w:t>
            </w:r>
          </w:p>
        </w:tc>
        <w:tc>
          <w:tcPr>
            <w:tcW w:w="5443" w:type="dxa"/>
          </w:tcPr>
          <w:p w:rsidR="00E43E85" w:rsidRPr="008F4254" w:rsidRDefault="00E43E85" w:rsidP="008F4254">
            <w:pPr>
              <w:spacing w:before="60"/>
              <w:jc w:val="both"/>
              <w:rPr>
                <w:rFonts w:ascii="Arial" w:hAnsi="Arial" w:cs="Arial"/>
              </w:rPr>
            </w:pPr>
            <w:r w:rsidRPr="008F4254">
              <w:rPr>
                <w:rFonts w:ascii="Arial" w:hAnsi="Arial" w:cs="Arial"/>
                <w:sz w:val="22"/>
                <w:szCs w:val="22"/>
              </w:rPr>
              <w:t>Grafian folikül</w:t>
            </w:r>
          </w:p>
        </w:tc>
      </w:tr>
      <w:tr w:rsidR="00E43E85" w:rsidRPr="008F4254" w:rsidTr="008F4254">
        <w:tc>
          <w:tcPr>
            <w:tcW w:w="680" w:type="dxa"/>
          </w:tcPr>
          <w:p w:rsidR="00E43E85" w:rsidRPr="008F4254" w:rsidRDefault="00E43E85" w:rsidP="008F4254">
            <w:pPr>
              <w:rPr>
                <w:rFonts w:ascii="Arial" w:hAnsi="Arial" w:cs="Arial"/>
              </w:rPr>
            </w:pPr>
            <w:r w:rsidRPr="008F4254">
              <w:rPr>
                <w:rFonts w:ascii="Arial" w:hAnsi="Arial" w:cs="Arial"/>
                <w:sz w:val="22"/>
                <w:szCs w:val="22"/>
              </w:rPr>
              <w:t>7882-</w:t>
            </w:r>
          </w:p>
        </w:tc>
        <w:tc>
          <w:tcPr>
            <w:tcW w:w="5443" w:type="dxa"/>
          </w:tcPr>
          <w:p w:rsidR="00E43E85" w:rsidRPr="008F4254" w:rsidRDefault="00E43E85" w:rsidP="008F4254">
            <w:pPr>
              <w:jc w:val="both"/>
              <w:rPr>
                <w:rFonts w:ascii="Arial" w:hAnsi="Arial" w:cs="Arial"/>
              </w:rPr>
            </w:pPr>
            <w:r w:rsidRPr="008F4254">
              <w:rPr>
                <w:rFonts w:ascii="Arial" w:hAnsi="Arial" w:cs="Arial"/>
                <w:sz w:val="22"/>
                <w:szCs w:val="22"/>
              </w:rPr>
              <w:t>Korpus luteum</w:t>
            </w:r>
          </w:p>
        </w:tc>
      </w:tr>
      <w:tr w:rsidR="00E43E85" w:rsidRPr="008F4254" w:rsidTr="008F4254">
        <w:tc>
          <w:tcPr>
            <w:tcW w:w="680" w:type="dxa"/>
          </w:tcPr>
          <w:p w:rsidR="00E43E85" w:rsidRPr="008F4254" w:rsidRDefault="00E43E85" w:rsidP="008F4254">
            <w:pPr>
              <w:rPr>
                <w:rFonts w:ascii="Arial" w:hAnsi="Arial" w:cs="Arial"/>
              </w:rPr>
            </w:pPr>
            <w:r w:rsidRPr="008F4254">
              <w:rPr>
                <w:rFonts w:ascii="Arial" w:hAnsi="Arial" w:cs="Arial"/>
                <w:sz w:val="22"/>
                <w:szCs w:val="22"/>
              </w:rPr>
              <w:t>7883-</w:t>
            </w:r>
          </w:p>
        </w:tc>
        <w:tc>
          <w:tcPr>
            <w:tcW w:w="5443" w:type="dxa"/>
          </w:tcPr>
          <w:p w:rsidR="00E43E85" w:rsidRPr="008F4254" w:rsidRDefault="00E43E85" w:rsidP="008F4254">
            <w:pPr>
              <w:jc w:val="both"/>
              <w:rPr>
                <w:rFonts w:ascii="Arial" w:hAnsi="Arial" w:cs="Arial"/>
              </w:rPr>
            </w:pPr>
            <w:r w:rsidRPr="008F4254">
              <w:rPr>
                <w:rFonts w:ascii="Arial" w:hAnsi="Arial" w:cs="Arial"/>
                <w:sz w:val="22"/>
                <w:szCs w:val="22"/>
              </w:rPr>
              <w:t>Epoforon</w:t>
            </w:r>
          </w:p>
        </w:tc>
      </w:tr>
      <w:tr w:rsidR="00E43E85" w:rsidRPr="008F4254" w:rsidTr="008F4254">
        <w:tc>
          <w:tcPr>
            <w:tcW w:w="680" w:type="dxa"/>
          </w:tcPr>
          <w:p w:rsidR="00E43E85" w:rsidRPr="008F4254" w:rsidRDefault="00E43E85" w:rsidP="008F4254">
            <w:pPr>
              <w:rPr>
                <w:rFonts w:ascii="Arial" w:hAnsi="Arial" w:cs="Arial"/>
              </w:rPr>
            </w:pPr>
            <w:r w:rsidRPr="008F4254">
              <w:rPr>
                <w:rFonts w:ascii="Arial" w:hAnsi="Arial" w:cs="Arial"/>
                <w:sz w:val="22"/>
                <w:szCs w:val="22"/>
              </w:rPr>
              <w:t>7884-</w:t>
            </w:r>
          </w:p>
        </w:tc>
        <w:tc>
          <w:tcPr>
            <w:tcW w:w="5443" w:type="dxa"/>
          </w:tcPr>
          <w:p w:rsidR="00E43E85" w:rsidRPr="008F4254" w:rsidRDefault="00E43E85" w:rsidP="008F4254">
            <w:pPr>
              <w:jc w:val="both"/>
              <w:rPr>
                <w:rFonts w:ascii="Arial" w:hAnsi="Arial" w:cs="Arial"/>
              </w:rPr>
            </w:pPr>
            <w:r w:rsidRPr="008F4254">
              <w:rPr>
                <w:rFonts w:ascii="Arial" w:hAnsi="Arial" w:cs="Arial"/>
                <w:sz w:val="22"/>
                <w:szCs w:val="22"/>
              </w:rPr>
              <w:t>Paraoforon</w:t>
            </w:r>
          </w:p>
        </w:tc>
      </w:tr>
      <w:tr w:rsidR="00E43E85" w:rsidRPr="008F4254" w:rsidTr="008F4254">
        <w:tc>
          <w:tcPr>
            <w:tcW w:w="680" w:type="dxa"/>
          </w:tcPr>
          <w:p w:rsidR="00E43E85" w:rsidRPr="008F4254" w:rsidRDefault="00E43E85" w:rsidP="008F4254">
            <w:pPr>
              <w:rPr>
                <w:rFonts w:ascii="Arial" w:hAnsi="Arial" w:cs="Arial"/>
              </w:rPr>
            </w:pPr>
            <w:r w:rsidRPr="008F4254">
              <w:rPr>
                <w:rFonts w:ascii="Arial" w:hAnsi="Arial" w:cs="Arial"/>
                <w:sz w:val="22"/>
                <w:szCs w:val="22"/>
              </w:rPr>
              <w:t>7885-</w:t>
            </w:r>
          </w:p>
        </w:tc>
        <w:tc>
          <w:tcPr>
            <w:tcW w:w="5443" w:type="dxa"/>
          </w:tcPr>
          <w:p w:rsidR="00E43E85" w:rsidRPr="008F4254" w:rsidRDefault="00E43E85" w:rsidP="008F4254">
            <w:pPr>
              <w:jc w:val="both"/>
              <w:rPr>
                <w:rFonts w:ascii="Arial" w:hAnsi="Arial" w:cs="Arial"/>
              </w:rPr>
            </w:pPr>
            <w:r w:rsidRPr="008F4254">
              <w:rPr>
                <w:rFonts w:ascii="Arial" w:hAnsi="Arial" w:cs="Arial"/>
                <w:sz w:val="22"/>
                <w:szCs w:val="22"/>
              </w:rPr>
              <w:t>Interstisyel doku</w:t>
            </w:r>
          </w:p>
        </w:tc>
      </w:tr>
      <w:tr w:rsidR="00E43E85" w:rsidRPr="008F4254" w:rsidTr="008F4254">
        <w:tc>
          <w:tcPr>
            <w:tcW w:w="680" w:type="dxa"/>
          </w:tcPr>
          <w:p w:rsidR="00E43E85" w:rsidRPr="008F4254" w:rsidRDefault="00E43E85" w:rsidP="008F4254">
            <w:pPr>
              <w:rPr>
                <w:rFonts w:ascii="Arial" w:hAnsi="Arial" w:cs="Arial"/>
              </w:rPr>
            </w:pPr>
            <w:r w:rsidRPr="008F4254">
              <w:rPr>
                <w:rFonts w:ascii="Arial" w:hAnsi="Arial" w:cs="Arial"/>
                <w:sz w:val="22"/>
                <w:szCs w:val="22"/>
              </w:rPr>
              <w:t>7886-</w:t>
            </w:r>
          </w:p>
        </w:tc>
        <w:tc>
          <w:tcPr>
            <w:tcW w:w="5443" w:type="dxa"/>
          </w:tcPr>
          <w:p w:rsidR="00E43E85" w:rsidRPr="008F4254" w:rsidRDefault="00E43E85" w:rsidP="008F4254">
            <w:pPr>
              <w:jc w:val="both"/>
              <w:rPr>
                <w:rFonts w:ascii="Arial" w:hAnsi="Arial" w:cs="Arial"/>
              </w:rPr>
            </w:pPr>
            <w:r w:rsidRPr="008F4254">
              <w:rPr>
                <w:rFonts w:ascii="Arial" w:hAnsi="Arial" w:cs="Arial"/>
                <w:sz w:val="22"/>
                <w:szCs w:val="22"/>
              </w:rPr>
              <w:t>Seröz tabaka</w:t>
            </w:r>
          </w:p>
        </w:tc>
      </w:tr>
      <w:tr w:rsidR="00E43E85" w:rsidRPr="008F4254" w:rsidTr="008F4254">
        <w:tc>
          <w:tcPr>
            <w:tcW w:w="680" w:type="dxa"/>
          </w:tcPr>
          <w:p w:rsidR="00E43E85" w:rsidRPr="008F4254" w:rsidRDefault="00E43E85" w:rsidP="008F4254">
            <w:pPr>
              <w:rPr>
                <w:rFonts w:ascii="Arial" w:hAnsi="Arial" w:cs="Arial"/>
              </w:rPr>
            </w:pPr>
            <w:r w:rsidRPr="008F4254">
              <w:rPr>
                <w:rFonts w:ascii="Arial" w:hAnsi="Arial" w:cs="Arial"/>
                <w:sz w:val="22"/>
                <w:szCs w:val="22"/>
              </w:rPr>
              <w:t>7887-</w:t>
            </w:r>
          </w:p>
        </w:tc>
        <w:tc>
          <w:tcPr>
            <w:tcW w:w="5443" w:type="dxa"/>
          </w:tcPr>
          <w:p w:rsidR="00E43E85" w:rsidRPr="008F4254" w:rsidRDefault="00E43E85" w:rsidP="008F4254">
            <w:pPr>
              <w:jc w:val="both"/>
              <w:rPr>
                <w:rFonts w:ascii="Arial" w:hAnsi="Arial" w:cs="Arial"/>
              </w:rPr>
            </w:pPr>
            <w:r w:rsidRPr="008F4254">
              <w:rPr>
                <w:rFonts w:ascii="Arial" w:hAnsi="Arial" w:cs="Arial"/>
                <w:sz w:val="22"/>
                <w:szCs w:val="22"/>
              </w:rPr>
              <w:t>Testiküler doku (hermafroditik)</w:t>
            </w:r>
          </w:p>
        </w:tc>
      </w:tr>
      <w:tr w:rsidR="00E43E85" w:rsidRPr="008F4254" w:rsidTr="008F4254">
        <w:tc>
          <w:tcPr>
            <w:tcW w:w="680" w:type="dxa"/>
          </w:tcPr>
          <w:p w:rsidR="00E43E85" w:rsidRPr="008F4254" w:rsidRDefault="00E43E85" w:rsidP="008F4254">
            <w:pPr>
              <w:rPr>
                <w:rFonts w:ascii="Arial" w:hAnsi="Arial" w:cs="Arial"/>
              </w:rPr>
            </w:pPr>
            <w:r w:rsidRPr="008F4254">
              <w:rPr>
                <w:rFonts w:ascii="Arial" w:hAnsi="Arial" w:cs="Arial"/>
                <w:sz w:val="22"/>
                <w:szCs w:val="22"/>
              </w:rPr>
              <w:t>7888-</w:t>
            </w:r>
          </w:p>
        </w:tc>
        <w:tc>
          <w:tcPr>
            <w:tcW w:w="5443" w:type="dxa"/>
          </w:tcPr>
          <w:p w:rsidR="00E43E85" w:rsidRPr="008F4254" w:rsidRDefault="00E43E85" w:rsidP="008F4254">
            <w:pPr>
              <w:jc w:val="both"/>
              <w:rPr>
                <w:rFonts w:ascii="Arial" w:hAnsi="Arial" w:cs="Arial"/>
              </w:rPr>
            </w:pPr>
            <w:r w:rsidRPr="008F4254">
              <w:rPr>
                <w:rFonts w:ascii="Arial" w:hAnsi="Arial" w:cs="Arial"/>
                <w:sz w:val="22"/>
                <w:szCs w:val="22"/>
              </w:rPr>
              <w:t>Korpus albikans</w:t>
            </w:r>
          </w:p>
        </w:tc>
      </w:tr>
      <w:tr w:rsidR="00E43E85" w:rsidRPr="008F4254" w:rsidTr="008F4254">
        <w:tc>
          <w:tcPr>
            <w:tcW w:w="680" w:type="dxa"/>
          </w:tcPr>
          <w:p w:rsidR="00E43E85" w:rsidRPr="008F4254" w:rsidRDefault="00E43E85" w:rsidP="008F4254">
            <w:pPr>
              <w:spacing w:before="120"/>
              <w:rPr>
                <w:rFonts w:ascii="Arial" w:hAnsi="Arial" w:cs="Arial"/>
              </w:rPr>
            </w:pPr>
            <w:r w:rsidRPr="008F4254">
              <w:rPr>
                <w:rFonts w:ascii="Arial" w:hAnsi="Arial" w:cs="Arial"/>
                <w:sz w:val="22"/>
                <w:szCs w:val="22"/>
              </w:rPr>
              <w:t>789-</w:t>
            </w:r>
          </w:p>
        </w:tc>
        <w:tc>
          <w:tcPr>
            <w:tcW w:w="5443" w:type="dxa"/>
          </w:tcPr>
          <w:p w:rsidR="00E43E85" w:rsidRPr="008F4254" w:rsidRDefault="00E43E85" w:rsidP="008F4254">
            <w:pPr>
              <w:spacing w:before="120"/>
              <w:jc w:val="both"/>
              <w:rPr>
                <w:rFonts w:ascii="Arial" w:hAnsi="Arial" w:cs="Arial"/>
              </w:rPr>
            </w:pPr>
            <w:r w:rsidRPr="008F4254">
              <w:rPr>
                <w:rFonts w:ascii="Arial" w:hAnsi="Arial" w:cs="Arial"/>
                <w:sz w:val="22"/>
                <w:szCs w:val="22"/>
              </w:rPr>
              <w:t>Destekleyici ve ilgili yapılar</w:t>
            </w:r>
          </w:p>
        </w:tc>
      </w:tr>
      <w:tr w:rsidR="00E43E85" w:rsidRPr="008F4254" w:rsidTr="008F4254">
        <w:tc>
          <w:tcPr>
            <w:tcW w:w="680" w:type="dxa"/>
          </w:tcPr>
          <w:p w:rsidR="00E43E85" w:rsidRPr="008F4254" w:rsidRDefault="00E43E85" w:rsidP="008F4254">
            <w:pPr>
              <w:spacing w:before="60"/>
              <w:rPr>
                <w:rFonts w:ascii="Arial" w:hAnsi="Arial" w:cs="Arial"/>
              </w:rPr>
            </w:pPr>
            <w:r w:rsidRPr="008F4254">
              <w:rPr>
                <w:rFonts w:ascii="Arial" w:hAnsi="Arial" w:cs="Arial"/>
                <w:sz w:val="22"/>
                <w:szCs w:val="22"/>
              </w:rPr>
              <w:t>7891-</w:t>
            </w:r>
          </w:p>
        </w:tc>
        <w:tc>
          <w:tcPr>
            <w:tcW w:w="5443" w:type="dxa"/>
          </w:tcPr>
          <w:p w:rsidR="00E43E85" w:rsidRPr="008F4254" w:rsidRDefault="00E43E85" w:rsidP="008F4254">
            <w:pPr>
              <w:spacing w:before="60"/>
              <w:jc w:val="both"/>
              <w:rPr>
                <w:rFonts w:ascii="Arial" w:hAnsi="Arial" w:cs="Arial"/>
              </w:rPr>
            </w:pPr>
            <w:r w:rsidRPr="008F4254">
              <w:rPr>
                <w:rFonts w:ascii="Arial" w:hAnsi="Arial" w:cs="Arial"/>
                <w:sz w:val="22"/>
                <w:szCs w:val="22"/>
              </w:rPr>
              <w:t>Yuvarlak bağ</w:t>
            </w:r>
          </w:p>
        </w:tc>
      </w:tr>
      <w:tr w:rsidR="00E43E85" w:rsidRPr="008F4254" w:rsidTr="008F4254">
        <w:tc>
          <w:tcPr>
            <w:tcW w:w="680" w:type="dxa"/>
          </w:tcPr>
          <w:p w:rsidR="00E43E85" w:rsidRPr="008F4254" w:rsidRDefault="00E43E85" w:rsidP="008F4254">
            <w:pPr>
              <w:rPr>
                <w:rFonts w:ascii="Arial" w:hAnsi="Arial" w:cs="Arial"/>
              </w:rPr>
            </w:pPr>
            <w:r w:rsidRPr="008F4254">
              <w:rPr>
                <w:rFonts w:ascii="Arial" w:hAnsi="Arial" w:cs="Arial"/>
                <w:sz w:val="22"/>
                <w:szCs w:val="22"/>
              </w:rPr>
              <w:t>7892-</w:t>
            </w:r>
          </w:p>
        </w:tc>
        <w:tc>
          <w:tcPr>
            <w:tcW w:w="5443" w:type="dxa"/>
          </w:tcPr>
          <w:p w:rsidR="00E43E85" w:rsidRPr="008F4254" w:rsidRDefault="00E43E85" w:rsidP="008F4254">
            <w:pPr>
              <w:jc w:val="both"/>
              <w:rPr>
                <w:rFonts w:ascii="Arial" w:hAnsi="Arial" w:cs="Arial"/>
              </w:rPr>
            </w:pPr>
            <w:r w:rsidRPr="008F4254">
              <w:rPr>
                <w:rFonts w:ascii="Arial" w:hAnsi="Arial" w:cs="Arial"/>
                <w:sz w:val="22"/>
                <w:szCs w:val="22"/>
              </w:rPr>
              <w:t>Geniş bağ</w:t>
            </w:r>
          </w:p>
        </w:tc>
      </w:tr>
      <w:tr w:rsidR="00E43E85" w:rsidRPr="008F4254" w:rsidTr="008F4254">
        <w:tc>
          <w:tcPr>
            <w:tcW w:w="680" w:type="dxa"/>
          </w:tcPr>
          <w:p w:rsidR="00E43E85" w:rsidRPr="008F4254" w:rsidRDefault="00E43E85" w:rsidP="008F4254">
            <w:pPr>
              <w:rPr>
                <w:rFonts w:ascii="Arial" w:hAnsi="Arial" w:cs="Arial"/>
              </w:rPr>
            </w:pPr>
            <w:r w:rsidRPr="008F4254">
              <w:rPr>
                <w:rFonts w:ascii="Arial" w:hAnsi="Arial" w:cs="Arial"/>
                <w:sz w:val="22"/>
                <w:szCs w:val="22"/>
              </w:rPr>
              <w:t>7893-</w:t>
            </w:r>
          </w:p>
        </w:tc>
        <w:tc>
          <w:tcPr>
            <w:tcW w:w="5443" w:type="dxa"/>
          </w:tcPr>
          <w:p w:rsidR="00E43E85" w:rsidRPr="008F4254" w:rsidRDefault="00E43E85" w:rsidP="008F4254">
            <w:pPr>
              <w:jc w:val="both"/>
              <w:rPr>
                <w:rFonts w:ascii="Arial" w:hAnsi="Arial" w:cs="Arial"/>
              </w:rPr>
            </w:pPr>
            <w:r w:rsidRPr="008F4254">
              <w:rPr>
                <w:rFonts w:ascii="Arial" w:hAnsi="Arial" w:cs="Arial"/>
                <w:sz w:val="22"/>
                <w:szCs w:val="22"/>
              </w:rPr>
              <w:t>Sakrum ve uterus bağı</w:t>
            </w:r>
          </w:p>
        </w:tc>
      </w:tr>
      <w:tr w:rsidR="00E43E85" w:rsidRPr="008F4254" w:rsidTr="008F4254">
        <w:tc>
          <w:tcPr>
            <w:tcW w:w="680" w:type="dxa"/>
          </w:tcPr>
          <w:p w:rsidR="00E43E85" w:rsidRPr="008F4254" w:rsidRDefault="00E43E85" w:rsidP="008F4254">
            <w:pPr>
              <w:spacing w:before="120"/>
              <w:rPr>
                <w:rFonts w:ascii="Arial" w:hAnsi="Arial" w:cs="Arial"/>
              </w:rPr>
            </w:pPr>
            <w:r w:rsidRPr="008F4254">
              <w:rPr>
                <w:rFonts w:ascii="Arial" w:hAnsi="Arial" w:cs="Arial"/>
                <w:sz w:val="22"/>
                <w:szCs w:val="22"/>
              </w:rPr>
              <w:t>78x-</w:t>
            </w:r>
          </w:p>
        </w:tc>
        <w:tc>
          <w:tcPr>
            <w:tcW w:w="5443" w:type="dxa"/>
          </w:tcPr>
          <w:p w:rsidR="00E43E85" w:rsidRPr="008F4254" w:rsidRDefault="00E43E85" w:rsidP="008F4254">
            <w:pPr>
              <w:spacing w:before="120"/>
              <w:jc w:val="both"/>
              <w:rPr>
                <w:rFonts w:ascii="Arial" w:hAnsi="Arial" w:cs="Arial"/>
              </w:rPr>
            </w:pPr>
            <w:r w:rsidRPr="008F4254">
              <w:rPr>
                <w:rFonts w:ascii="Arial" w:hAnsi="Arial" w:cs="Arial"/>
                <w:sz w:val="22"/>
                <w:szCs w:val="22"/>
              </w:rPr>
              <w:t>Entrensek damarlar</w:t>
            </w:r>
          </w:p>
        </w:tc>
      </w:tr>
    </w:tbl>
    <w:p w:rsidR="00E43E85" w:rsidRPr="008F4254" w:rsidRDefault="00E43E85" w:rsidP="00E43E85">
      <w:pPr>
        <w:pStyle w:val="B3"/>
        <w:rPr>
          <w:rFonts w:cs="Arial"/>
          <w:lang w:val="tr-TR"/>
        </w:rPr>
      </w:pPr>
      <w:bookmarkStart w:id="193" w:name="_Toc416254881"/>
      <w:bookmarkStart w:id="194" w:name="_Toc456715058"/>
      <w:r w:rsidRPr="008F4254">
        <w:rPr>
          <w:rFonts w:cs="Arial"/>
          <w:lang w:val="tr-TR"/>
        </w:rPr>
        <w:t>Etiyolojik Sınıflandırma</w:t>
      </w:r>
      <w:bookmarkEnd w:id="193"/>
      <w:bookmarkEnd w:id="194"/>
    </w:p>
    <w:p w:rsidR="00E43E85" w:rsidRPr="008F4254" w:rsidRDefault="00E43E85" w:rsidP="00E43E85">
      <w:pPr>
        <w:pStyle w:val="P1"/>
        <w:rPr>
          <w:rFonts w:cs="Arial"/>
          <w:lang w:val="tr-TR"/>
        </w:rPr>
      </w:pPr>
      <w:r w:rsidRPr="008F4254">
        <w:rPr>
          <w:rFonts w:cs="Arial"/>
          <w:lang w:val="tr-TR"/>
        </w:rPr>
        <w:t>Etiyolojik sınıflandırma Hastalıkların ve Ameliyatların Standart Terminolojisi Kitabının 54-101. sayfalarında yer almaktadır. Yer sınıflandırmasında olduğu gibi her basamak özel bir anlam taşımaktadır. Birinci basamak hastalık nedenleri genel kategorisi, ikinci basamak bulguların daha kapsamlı açıklaması, üçüncü basamak ise bulguların detayını açıklamak için konulmuştur.</w:t>
      </w:r>
    </w:p>
    <w:p w:rsidR="00E43E85" w:rsidRPr="008F4254" w:rsidRDefault="00E43E85" w:rsidP="00E43E85">
      <w:pPr>
        <w:pStyle w:val="P1"/>
        <w:rPr>
          <w:rFonts w:cs="Arial"/>
          <w:lang w:val="tr-TR"/>
        </w:rPr>
      </w:pPr>
      <w:r w:rsidRPr="008F4254">
        <w:rPr>
          <w:rFonts w:cs="Arial"/>
          <w:lang w:val="tr-TR"/>
        </w:rPr>
        <w:t>Tire işaretinin sağında yer alan etiyolojik sınıflandırmanın ilk basamağı 13 genel etiyolojik kategoriye ayrılmıştır:</w:t>
      </w:r>
    </w:p>
    <w:tbl>
      <w:tblPr>
        <w:tblW w:w="0" w:type="auto"/>
        <w:tblInd w:w="397" w:type="dxa"/>
        <w:tblLayout w:type="fixed"/>
        <w:tblCellMar>
          <w:left w:w="0" w:type="dxa"/>
          <w:right w:w="0" w:type="dxa"/>
        </w:tblCellMar>
        <w:tblLook w:val="0000" w:firstRow="0" w:lastRow="0" w:firstColumn="0" w:lastColumn="0" w:noHBand="0" w:noVBand="0"/>
      </w:tblPr>
      <w:tblGrid>
        <w:gridCol w:w="454"/>
        <w:gridCol w:w="5670"/>
      </w:tblGrid>
      <w:tr w:rsidR="00E43E85" w:rsidRPr="008F4254" w:rsidTr="008F4254">
        <w:tc>
          <w:tcPr>
            <w:tcW w:w="454" w:type="dxa"/>
          </w:tcPr>
          <w:p w:rsidR="00E43E85" w:rsidRPr="008F4254" w:rsidRDefault="00E43E85" w:rsidP="008F4254">
            <w:pPr>
              <w:spacing w:before="120"/>
              <w:rPr>
                <w:rFonts w:ascii="Arial" w:hAnsi="Arial" w:cs="Arial"/>
              </w:rPr>
            </w:pPr>
            <w:r w:rsidRPr="008F4254">
              <w:rPr>
                <w:rFonts w:ascii="Arial" w:hAnsi="Arial" w:cs="Arial"/>
                <w:sz w:val="22"/>
                <w:szCs w:val="22"/>
              </w:rPr>
              <w:t>-0</w:t>
            </w:r>
          </w:p>
        </w:tc>
        <w:tc>
          <w:tcPr>
            <w:tcW w:w="5670" w:type="dxa"/>
          </w:tcPr>
          <w:p w:rsidR="00E43E85" w:rsidRPr="008F4254" w:rsidRDefault="00E43E85" w:rsidP="008F4254">
            <w:pPr>
              <w:spacing w:before="120"/>
              <w:jc w:val="both"/>
              <w:rPr>
                <w:rFonts w:ascii="Arial" w:hAnsi="Arial" w:cs="Arial"/>
              </w:rPr>
            </w:pPr>
            <w:r w:rsidRPr="008F4254">
              <w:rPr>
                <w:rFonts w:ascii="Arial" w:hAnsi="Arial" w:cs="Arial"/>
                <w:sz w:val="22"/>
                <w:szCs w:val="22"/>
              </w:rPr>
              <w:t>Genetik ve prenatal etkilere bağlı hastalıklar</w:t>
            </w:r>
          </w:p>
        </w:tc>
      </w:tr>
      <w:tr w:rsidR="00E43E85" w:rsidRPr="008F4254" w:rsidTr="008F4254">
        <w:tc>
          <w:tcPr>
            <w:tcW w:w="454" w:type="dxa"/>
          </w:tcPr>
          <w:p w:rsidR="00E43E85" w:rsidRPr="008F4254" w:rsidRDefault="00E43E85" w:rsidP="008F4254">
            <w:pPr>
              <w:rPr>
                <w:rFonts w:ascii="Arial" w:hAnsi="Arial" w:cs="Arial"/>
              </w:rPr>
            </w:pPr>
            <w:r w:rsidRPr="008F4254">
              <w:rPr>
                <w:rFonts w:ascii="Arial" w:hAnsi="Arial" w:cs="Arial"/>
                <w:sz w:val="22"/>
                <w:szCs w:val="22"/>
              </w:rPr>
              <w:t>-1</w:t>
            </w:r>
          </w:p>
        </w:tc>
        <w:tc>
          <w:tcPr>
            <w:tcW w:w="5670" w:type="dxa"/>
          </w:tcPr>
          <w:p w:rsidR="00E43E85" w:rsidRPr="008F4254" w:rsidRDefault="00E43E85" w:rsidP="008F4254">
            <w:pPr>
              <w:jc w:val="both"/>
              <w:rPr>
                <w:rFonts w:ascii="Arial" w:hAnsi="Arial" w:cs="Arial"/>
              </w:rPr>
            </w:pPr>
            <w:r w:rsidRPr="008F4254">
              <w:rPr>
                <w:rFonts w:ascii="Arial" w:hAnsi="Arial" w:cs="Arial"/>
                <w:sz w:val="22"/>
                <w:szCs w:val="22"/>
              </w:rPr>
              <w:t xml:space="preserve">Lower plant ya da hayvansal parazitlere bağlı hastalık ya da </w:t>
            </w:r>
            <w:proofErr w:type="gramStart"/>
            <w:r w:rsidRPr="008F4254">
              <w:rPr>
                <w:rFonts w:ascii="Arial" w:hAnsi="Arial" w:cs="Arial"/>
                <w:sz w:val="22"/>
                <w:szCs w:val="22"/>
              </w:rPr>
              <w:t>enfeksiyonlar</w:t>
            </w:r>
            <w:proofErr w:type="gramEnd"/>
          </w:p>
        </w:tc>
      </w:tr>
      <w:tr w:rsidR="00E43E85" w:rsidRPr="008F4254" w:rsidTr="008F4254">
        <w:tc>
          <w:tcPr>
            <w:tcW w:w="454" w:type="dxa"/>
          </w:tcPr>
          <w:p w:rsidR="00E43E85" w:rsidRPr="008F4254" w:rsidRDefault="00E43E85" w:rsidP="008F4254">
            <w:pPr>
              <w:rPr>
                <w:rFonts w:ascii="Arial" w:hAnsi="Arial" w:cs="Arial"/>
              </w:rPr>
            </w:pPr>
            <w:r w:rsidRPr="008F4254">
              <w:rPr>
                <w:rFonts w:ascii="Arial" w:hAnsi="Arial" w:cs="Arial"/>
                <w:sz w:val="22"/>
                <w:szCs w:val="22"/>
              </w:rPr>
              <w:t>-2</w:t>
            </w:r>
          </w:p>
        </w:tc>
        <w:tc>
          <w:tcPr>
            <w:tcW w:w="5670" w:type="dxa"/>
          </w:tcPr>
          <w:p w:rsidR="00E43E85" w:rsidRPr="008F4254" w:rsidRDefault="00E43E85" w:rsidP="008F4254">
            <w:pPr>
              <w:jc w:val="both"/>
              <w:rPr>
                <w:rFonts w:ascii="Arial" w:hAnsi="Arial" w:cs="Arial"/>
              </w:rPr>
            </w:pPr>
            <w:r w:rsidRPr="008F4254">
              <w:rPr>
                <w:rFonts w:ascii="Arial" w:hAnsi="Arial" w:cs="Arial"/>
                <w:sz w:val="22"/>
                <w:szCs w:val="22"/>
              </w:rPr>
              <w:t xml:space="preserve">Higher plant ya da hayvansal parazitlere bağlı hastalık ya da </w:t>
            </w:r>
            <w:proofErr w:type="gramStart"/>
            <w:r w:rsidRPr="008F4254">
              <w:rPr>
                <w:rFonts w:ascii="Arial" w:hAnsi="Arial" w:cs="Arial"/>
                <w:sz w:val="22"/>
                <w:szCs w:val="22"/>
              </w:rPr>
              <w:t>enfeksiyonlar</w:t>
            </w:r>
            <w:proofErr w:type="gramEnd"/>
          </w:p>
        </w:tc>
      </w:tr>
      <w:tr w:rsidR="00E43E85" w:rsidRPr="008F4254" w:rsidTr="008F4254">
        <w:tc>
          <w:tcPr>
            <w:tcW w:w="454" w:type="dxa"/>
          </w:tcPr>
          <w:p w:rsidR="00E43E85" w:rsidRPr="008F4254" w:rsidRDefault="00E43E85" w:rsidP="008F4254">
            <w:pPr>
              <w:rPr>
                <w:rFonts w:ascii="Arial" w:hAnsi="Arial" w:cs="Arial"/>
              </w:rPr>
            </w:pPr>
            <w:r w:rsidRPr="008F4254">
              <w:rPr>
                <w:rFonts w:ascii="Arial" w:hAnsi="Arial" w:cs="Arial"/>
                <w:sz w:val="22"/>
                <w:szCs w:val="22"/>
              </w:rPr>
              <w:t>-3</w:t>
            </w:r>
          </w:p>
        </w:tc>
        <w:tc>
          <w:tcPr>
            <w:tcW w:w="5670" w:type="dxa"/>
          </w:tcPr>
          <w:p w:rsidR="00E43E85" w:rsidRPr="008F4254" w:rsidRDefault="00E43E85" w:rsidP="008F4254">
            <w:pPr>
              <w:jc w:val="both"/>
              <w:rPr>
                <w:rFonts w:ascii="Arial" w:hAnsi="Arial" w:cs="Arial"/>
              </w:rPr>
            </w:pPr>
            <w:r w:rsidRPr="008F4254">
              <w:rPr>
                <w:rFonts w:ascii="Arial" w:hAnsi="Arial" w:cs="Arial"/>
                <w:sz w:val="22"/>
                <w:szCs w:val="22"/>
              </w:rPr>
              <w:t>Zehirlenmelere bağlı hastalıklar</w:t>
            </w:r>
          </w:p>
        </w:tc>
      </w:tr>
      <w:tr w:rsidR="00E43E85" w:rsidRPr="008F4254" w:rsidTr="008F4254">
        <w:tc>
          <w:tcPr>
            <w:tcW w:w="454" w:type="dxa"/>
          </w:tcPr>
          <w:p w:rsidR="00E43E85" w:rsidRPr="008F4254" w:rsidRDefault="00E43E85" w:rsidP="008F4254">
            <w:pPr>
              <w:rPr>
                <w:rFonts w:ascii="Arial" w:hAnsi="Arial" w:cs="Arial"/>
              </w:rPr>
            </w:pPr>
            <w:r w:rsidRPr="008F4254">
              <w:rPr>
                <w:rFonts w:ascii="Arial" w:hAnsi="Arial" w:cs="Arial"/>
                <w:sz w:val="22"/>
                <w:szCs w:val="22"/>
              </w:rPr>
              <w:t>-4</w:t>
            </w:r>
          </w:p>
        </w:tc>
        <w:tc>
          <w:tcPr>
            <w:tcW w:w="5670" w:type="dxa"/>
          </w:tcPr>
          <w:p w:rsidR="00E43E85" w:rsidRPr="008F4254" w:rsidRDefault="00E43E85" w:rsidP="008F4254">
            <w:pPr>
              <w:jc w:val="both"/>
              <w:rPr>
                <w:rFonts w:ascii="Arial" w:hAnsi="Arial" w:cs="Arial"/>
              </w:rPr>
            </w:pPr>
            <w:r w:rsidRPr="008F4254">
              <w:rPr>
                <w:rFonts w:ascii="Arial" w:hAnsi="Arial" w:cs="Arial"/>
                <w:sz w:val="22"/>
                <w:szCs w:val="22"/>
              </w:rPr>
              <w:t>Travma ya da fiziksel maddelere bağlı hastalıklar</w:t>
            </w:r>
          </w:p>
        </w:tc>
      </w:tr>
      <w:tr w:rsidR="00E43E85" w:rsidRPr="008F4254" w:rsidTr="008F4254">
        <w:tc>
          <w:tcPr>
            <w:tcW w:w="454" w:type="dxa"/>
          </w:tcPr>
          <w:p w:rsidR="00E43E85" w:rsidRPr="008F4254" w:rsidRDefault="00E43E85" w:rsidP="008F4254">
            <w:pPr>
              <w:rPr>
                <w:rFonts w:ascii="Arial" w:hAnsi="Arial" w:cs="Arial"/>
              </w:rPr>
            </w:pPr>
            <w:r w:rsidRPr="008F4254">
              <w:rPr>
                <w:rFonts w:ascii="Arial" w:hAnsi="Arial" w:cs="Arial"/>
                <w:sz w:val="22"/>
                <w:szCs w:val="22"/>
              </w:rPr>
              <w:t>-50</w:t>
            </w:r>
          </w:p>
        </w:tc>
        <w:tc>
          <w:tcPr>
            <w:tcW w:w="5670" w:type="dxa"/>
          </w:tcPr>
          <w:p w:rsidR="00E43E85" w:rsidRPr="008F4254" w:rsidRDefault="00E43E85" w:rsidP="008F4254">
            <w:pPr>
              <w:jc w:val="both"/>
              <w:rPr>
                <w:rFonts w:ascii="Arial" w:hAnsi="Arial" w:cs="Arial"/>
              </w:rPr>
            </w:pPr>
            <w:r w:rsidRPr="008F4254">
              <w:rPr>
                <w:rFonts w:ascii="Arial" w:hAnsi="Arial" w:cs="Arial"/>
                <w:sz w:val="22"/>
                <w:szCs w:val="22"/>
              </w:rPr>
              <w:t>Dolaşım rahatsızlıklarına bağlı ikincil hastalıklar</w:t>
            </w:r>
          </w:p>
        </w:tc>
      </w:tr>
      <w:tr w:rsidR="00E43E85" w:rsidRPr="008F4254" w:rsidTr="008F4254">
        <w:tc>
          <w:tcPr>
            <w:tcW w:w="454" w:type="dxa"/>
          </w:tcPr>
          <w:p w:rsidR="00E43E85" w:rsidRPr="008F4254" w:rsidRDefault="00E43E85" w:rsidP="008F4254">
            <w:pPr>
              <w:spacing w:before="20"/>
              <w:rPr>
                <w:rFonts w:ascii="Arial" w:hAnsi="Arial" w:cs="Arial"/>
              </w:rPr>
            </w:pPr>
            <w:r w:rsidRPr="008F4254">
              <w:rPr>
                <w:rFonts w:ascii="Arial" w:hAnsi="Arial" w:cs="Arial"/>
                <w:sz w:val="22"/>
                <w:szCs w:val="22"/>
              </w:rPr>
              <w:t>-55</w:t>
            </w:r>
          </w:p>
        </w:tc>
        <w:tc>
          <w:tcPr>
            <w:tcW w:w="5670" w:type="dxa"/>
          </w:tcPr>
          <w:p w:rsidR="00E43E85" w:rsidRPr="008F4254" w:rsidRDefault="00E43E85" w:rsidP="008F4254">
            <w:pPr>
              <w:spacing w:before="20"/>
              <w:jc w:val="both"/>
              <w:rPr>
                <w:rFonts w:ascii="Arial" w:hAnsi="Arial" w:cs="Arial"/>
              </w:rPr>
            </w:pPr>
            <w:r w:rsidRPr="008F4254">
              <w:rPr>
                <w:rFonts w:ascii="Arial" w:hAnsi="Arial" w:cs="Arial"/>
                <w:sz w:val="22"/>
                <w:szCs w:val="22"/>
              </w:rPr>
              <w:t>Psikiyatrik rahatsızlıklara bağlı ikincil hastalıklar</w:t>
            </w:r>
          </w:p>
        </w:tc>
      </w:tr>
      <w:tr w:rsidR="00E43E85" w:rsidRPr="008F4254" w:rsidTr="008F4254">
        <w:tc>
          <w:tcPr>
            <w:tcW w:w="454" w:type="dxa"/>
          </w:tcPr>
          <w:p w:rsidR="00E43E85" w:rsidRPr="008F4254" w:rsidRDefault="00E43E85" w:rsidP="008F4254">
            <w:pPr>
              <w:spacing w:before="20"/>
              <w:rPr>
                <w:rFonts w:ascii="Arial" w:hAnsi="Arial" w:cs="Arial"/>
              </w:rPr>
            </w:pPr>
            <w:r w:rsidRPr="008F4254">
              <w:rPr>
                <w:rFonts w:ascii="Arial" w:hAnsi="Arial" w:cs="Arial"/>
                <w:sz w:val="22"/>
                <w:szCs w:val="22"/>
              </w:rPr>
              <w:t>-6</w:t>
            </w:r>
          </w:p>
        </w:tc>
        <w:tc>
          <w:tcPr>
            <w:tcW w:w="5670" w:type="dxa"/>
          </w:tcPr>
          <w:p w:rsidR="00E43E85" w:rsidRPr="008F4254" w:rsidRDefault="00E43E85" w:rsidP="008F4254">
            <w:pPr>
              <w:spacing w:before="20"/>
              <w:jc w:val="both"/>
              <w:rPr>
                <w:rFonts w:ascii="Arial" w:hAnsi="Arial" w:cs="Arial"/>
              </w:rPr>
            </w:pPr>
            <w:r w:rsidRPr="008F4254">
              <w:rPr>
                <w:rFonts w:ascii="Arial" w:hAnsi="Arial" w:cs="Arial"/>
                <w:sz w:val="22"/>
                <w:szCs w:val="22"/>
              </w:rPr>
              <w:t>Bilinmeyen nedenlere bağlı statik mekaniksel anormal-likler (darlık, taş, çıkık, şekil bozuklukları)</w:t>
            </w:r>
          </w:p>
        </w:tc>
      </w:tr>
      <w:tr w:rsidR="00E43E85" w:rsidRPr="008F4254" w:rsidTr="008F4254">
        <w:tc>
          <w:tcPr>
            <w:tcW w:w="454" w:type="dxa"/>
          </w:tcPr>
          <w:p w:rsidR="00E43E85" w:rsidRPr="008F4254" w:rsidRDefault="00E43E85" w:rsidP="008F4254">
            <w:pPr>
              <w:spacing w:before="20"/>
              <w:rPr>
                <w:rFonts w:ascii="Arial" w:hAnsi="Arial" w:cs="Arial"/>
              </w:rPr>
            </w:pPr>
            <w:r w:rsidRPr="008F4254">
              <w:rPr>
                <w:rFonts w:ascii="Arial" w:hAnsi="Arial" w:cs="Arial"/>
                <w:sz w:val="22"/>
                <w:szCs w:val="22"/>
              </w:rPr>
              <w:t>-7</w:t>
            </w:r>
          </w:p>
        </w:tc>
        <w:tc>
          <w:tcPr>
            <w:tcW w:w="5670" w:type="dxa"/>
          </w:tcPr>
          <w:p w:rsidR="00E43E85" w:rsidRPr="008F4254" w:rsidRDefault="00E43E85" w:rsidP="008F4254">
            <w:pPr>
              <w:pStyle w:val="P1"/>
              <w:spacing w:before="20"/>
              <w:rPr>
                <w:rFonts w:cs="Arial"/>
                <w:szCs w:val="22"/>
                <w:lang w:val="tr-TR"/>
              </w:rPr>
            </w:pPr>
            <w:r w:rsidRPr="008F4254">
              <w:rPr>
                <w:rFonts w:cs="Arial"/>
                <w:szCs w:val="22"/>
                <w:lang w:val="tr-TR"/>
              </w:rPr>
              <w:t xml:space="preserve">Metabolizma, gelişme ve beslenme bozukluklarına bağlı </w:t>
            </w:r>
            <w:r w:rsidRPr="008F4254">
              <w:rPr>
                <w:rFonts w:cs="Arial"/>
                <w:szCs w:val="22"/>
                <w:lang w:val="tr-TR"/>
              </w:rPr>
              <w:lastRenderedPageBreak/>
              <w:t>hastalıklar</w:t>
            </w:r>
          </w:p>
        </w:tc>
      </w:tr>
      <w:tr w:rsidR="00E43E85" w:rsidRPr="008F4254" w:rsidTr="008F4254">
        <w:tc>
          <w:tcPr>
            <w:tcW w:w="454" w:type="dxa"/>
          </w:tcPr>
          <w:p w:rsidR="00E43E85" w:rsidRPr="008F4254" w:rsidRDefault="00E43E85" w:rsidP="008F4254">
            <w:pPr>
              <w:spacing w:before="20"/>
              <w:rPr>
                <w:rFonts w:ascii="Arial" w:hAnsi="Arial" w:cs="Arial"/>
              </w:rPr>
            </w:pPr>
            <w:r w:rsidRPr="008F4254">
              <w:rPr>
                <w:rFonts w:ascii="Arial" w:hAnsi="Arial" w:cs="Arial"/>
                <w:sz w:val="22"/>
                <w:szCs w:val="22"/>
              </w:rPr>
              <w:lastRenderedPageBreak/>
              <w:t>-8</w:t>
            </w:r>
          </w:p>
        </w:tc>
        <w:tc>
          <w:tcPr>
            <w:tcW w:w="5670" w:type="dxa"/>
          </w:tcPr>
          <w:p w:rsidR="00E43E85" w:rsidRPr="008F4254" w:rsidRDefault="00E43E85" w:rsidP="008F4254">
            <w:pPr>
              <w:spacing w:before="20"/>
              <w:jc w:val="both"/>
              <w:rPr>
                <w:rFonts w:ascii="Arial" w:hAnsi="Arial" w:cs="Arial"/>
              </w:rPr>
            </w:pPr>
            <w:r w:rsidRPr="008F4254">
              <w:rPr>
                <w:rFonts w:ascii="Arial" w:hAnsi="Arial" w:cs="Arial"/>
                <w:sz w:val="22"/>
                <w:szCs w:val="22"/>
              </w:rPr>
              <w:t>Yeni gelişmeler</w:t>
            </w:r>
          </w:p>
        </w:tc>
      </w:tr>
      <w:tr w:rsidR="00E43E85" w:rsidRPr="008F4254" w:rsidTr="008F4254">
        <w:tc>
          <w:tcPr>
            <w:tcW w:w="454" w:type="dxa"/>
          </w:tcPr>
          <w:p w:rsidR="00E43E85" w:rsidRPr="008F4254" w:rsidRDefault="00E43E85" w:rsidP="008F4254">
            <w:pPr>
              <w:spacing w:before="20"/>
              <w:rPr>
                <w:rFonts w:ascii="Arial" w:hAnsi="Arial" w:cs="Arial"/>
              </w:rPr>
            </w:pPr>
            <w:r w:rsidRPr="008F4254">
              <w:rPr>
                <w:rFonts w:ascii="Arial" w:hAnsi="Arial" w:cs="Arial"/>
                <w:sz w:val="22"/>
                <w:szCs w:val="22"/>
              </w:rPr>
              <w:t>-9</w:t>
            </w:r>
          </w:p>
        </w:tc>
        <w:tc>
          <w:tcPr>
            <w:tcW w:w="5670" w:type="dxa"/>
          </w:tcPr>
          <w:p w:rsidR="00E43E85" w:rsidRPr="008F4254" w:rsidRDefault="00E43E85" w:rsidP="008F4254">
            <w:pPr>
              <w:spacing w:before="20"/>
              <w:jc w:val="both"/>
              <w:rPr>
                <w:rFonts w:ascii="Arial" w:hAnsi="Arial" w:cs="Arial"/>
              </w:rPr>
            </w:pPr>
            <w:r w:rsidRPr="008F4254">
              <w:rPr>
                <w:rFonts w:ascii="Arial" w:hAnsi="Arial" w:cs="Arial"/>
                <w:sz w:val="22"/>
                <w:szCs w:val="22"/>
              </w:rPr>
              <w:t>Bilinmeyen ya da kesin olmayan nedenlere bağlı yapısal değişiklik reaksiyonları (dejeneratif, infiltratif, enflama-tuvar, poliferatif, sklerotik ya da onarım)</w:t>
            </w:r>
          </w:p>
        </w:tc>
      </w:tr>
      <w:tr w:rsidR="00E43E85" w:rsidRPr="008F4254" w:rsidTr="008F4254">
        <w:tc>
          <w:tcPr>
            <w:tcW w:w="454" w:type="dxa"/>
          </w:tcPr>
          <w:p w:rsidR="00E43E85" w:rsidRPr="008F4254" w:rsidRDefault="00E43E85" w:rsidP="008F4254">
            <w:pPr>
              <w:spacing w:before="20"/>
              <w:rPr>
                <w:rFonts w:ascii="Arial" w:hAnsi="Arial" w:cs="Arial"/>
              </w:rPr>
            </w:pPr>
            <w:r w:rsidRPr="008F4254">
              <w:rPr>
                <w:rFonts w:ascii="Arial" w:hAnsi="Arial" w:cs="Arial"/>
                <w:sz w:val="22"/>
                <w:szCs w:val="22"/>
              </w:rPr>
              <w:t>-x</w:t>
            </w:r>
          </w:p>
        </w:tc>
        <w:tc>
          <w:tcPr>
            <w:tcW w:w="5670" w:type="dxa"/>
          </w:tcPr>
          <w:p w:rsidR="00E43E85" w:rsidRPr="008F4254" w:rsidRDefault="00E43E85" w:rsidP="008F4254">
            <w:pPr>
              <w:spacing w:before="20"/>
              <w:jc w:val="both"/>
              <w:rPr>
                <w:rFonts w:ascii="Arial" w:hAnsi="Arial" w:cs="Arial"/>
              </w:rPr>
            </w:pPr>
            <w:r w:rsidRPr="008F4254">
              <w:rPr>
                <w:rFonts w:ascii="Arial" w:hAnsi="Arial" w:cs="Arial"/>
                <w:sz w:val="22"/>
                <w:szCs w:val="22"/>
              </w:rPr>
              <w:t>Bilinmeyen ya da kesin olmayan nedenlere bağlı fonksi-yonel reaksiyonlar:</w:t>
            </w:r>
          </w:p>
        </w:tc>
      </w:tr>
      <w:tr w:rsidR="00E43E85" w:rsidRPr="008F4254" w:rsidTr="008F4254">
        <w:tc>
          <w:tcPr>
            <w:tcW w:w="454" w:type="dxa"/>
          </w:tcPr>
          <w:p w:rsidR="00E43E85" w:rsidRPr="008F4254" w:rsidRDefault="00E43E85" w:rsidP="008F4254">
            <w:pPr>
              <w:spacing w:before="20"/>
              <w:rPr>
                <w:rFonts w:ascii="Arial" w:hAnsi="Arial" w:cs="Arial"/>
              </w:rPr>
            </w:pPr>
          </w:p>
        </w:tc>
        <w:tc>
          <w:tcPr>
            <w:tcW w:w="5670" w:type="dxa"/>
          </w:tcPr>
          <w:p w:rsidR="00E43E85" w:rsidRPr="008F4254" w:rsidRDefault="00E43E85" w:rsidP="008F4254">
            <w:pPr>
              <w:spacing w:before="20"/>
              <w:jc w:val="both"/>
              <w:rPr>
                <w:rFonts w:ascii="Arial" w:hAnsi="Arial" w:cs="Arial"/>
              </w:rPr>
            </w:pPr>
            <w:r w:rsidRPr="008F4254">
              <w:rPr>
                <w:rFonts w:ascii="Arial" w:hAnsi="Arial" w:cs="Arial"/>
                <w:sz w:val="22"/>
                <w:szCs w:val="22"/>
              </w:rPr>
              <w:t>Kalıtsal ya da ailesel hastalıklar</w:t>
            </w:r>
          </w:p>
        </w:tc>
      </w:tr>
      <w:tr w:rsidR="00E43E85" w:rsidRPr="008F4254" w:rsidTr="008F4254">
        <w:tc>
          <w:tcPr>
            <w:tcW w:w="454" w:type="dxa"/>
          </w:tcPr>
          <w:p w:rsidR="00E43E85" w:rsidRPr="008F4254" w:rsidRDefault="00E43E85" w:rsidP="008F4254">
            <w:pPr>
              <w:spacing w:before="20"/>
              <w:rPr>
                <w:rFonts w:ascii="Arial" w:hAnsi="Arial" w:cs="Arial"/>
              </w:rPr>
            </w:pPr>
            <w:r w:rsidRPr="008F4254">
              <w:rPr>
                <w:rFonts w:ascii="Arial" w:hAnsi="Arial" w:cs="Arial"/>
                <w:sz w:val="22"/>
                <w:szCs w:val="22"/>
              </w:rPr>
              <w:t>-y</w:t>
            </w:r>
          </w:p>
        </w:tc>
        <w:tc>
          <w:tcPr>
            <w:tcW w:w="5670" w:type="dxa"/>
          </w:tcPr>
          <w:p w:rsidR="00E43E85" w:rsidRPr="008F4254" w:rsidRDefault="00E43E85" w:rsidP="008F4254">
            <w:pPr>
              <w:spacing w:before="20"/>
              <w:jc w:val="both"/>
              <w:rPr>
                <w:rFonts w:ascii="Arial" w:hAnsi="Arial" w:cs="Arial"/>
              </w:rPr>
            </w:pPr>
            <w:r w:rsidRPr="008F4254">
              <w:rPr>
                <w:rFonts w:ascii="Arial" w:hAnsi="Arial" w:cs="Arial"/>
                <w:sz w:val="22"/>
                <w:szCs w:val="22"/>
              </w:rPr>
              <w:t>Tanımlanamayan nedenlere bağlı hastalıklar</w:t>
            </w:r>
          </w:p>
        </w:tc>
      </w:tr>
    </w:tbl>
    <w:p w:rsidR="00E43E85" w:rsidRPr="008F4254" w:rsidRDefault="00E43E85" w:rsidP="00E43E85">
      <w:pPr>
        <w:pStyle w:val="P1"/>
        <w:rPr>
          <w:rFonts w:cs="Arial"/>
          <w:lang w:val="tr-TR"/>
        </w:rPr>
      </w:pPr>
      <w:r w:rsidRPr="008F4254">
        <w:rPr>
          <w:rFonts w:cs="Arial"/>
          <w:lang w:val="tr-TR"/>
        </w:rPr>
        <w:t>İkinci basamak etiyolojiyi daha iyi tanımlamak için kullanılır. Örneğin, yukarıda 4 numaralı kategorideki «</w:t>
      </w:r>
      <w:proofErr w:type="gramStart"/>
      <w:r w:rsidRPr="008F4254">
        <w:rPr>
          <w:rFonts w:cs="Arial"/>
          <w:lang w:val="tr-TR"/>
        </w:rPr>
        <w:t>travma</w:t>
      </w:r>
      <w:proofErr w:type="gramEnd"/>
      <w:r w:rsidRPr="008F4254">
        <w:rPr>
          <w:rFonts w:cs="Arial"/>
          <w:lang w:val="tr-TR"/>
        </w:rPr>
        <w:t xml:space="preserve"> ya da fiziksel maddelere bağlı hastalıklar»ı daha ayrıntılı inceleyelim:</w:t>
      </w:r>
    </w:p>
    <w:p w:rsidR="00E43E85" w:rsidRPr="008F4254" w:rsidRDefault="00E43E85" w:rsidP="00E43E85">
      <w:pPr>
        <w:pStyle w:val="P2"/>
        <w:tabs>
          <w:tab w:val="left" w:pos="851"/>
        </w:tabs>
        <w:rPr>
          <w:rFonts w:cs="Arial"/>
          <w:lang w:val="tr-TR"/>
        </w:rPr>
      </w:pPr>
      <w:r w:rsidRPr="008F4254">
        <w:rPr>
          <w:rFonts w:cs="Arial"/>
          <w:lang w:val="tr-TR"/>
        </w:rPr>
        <w:t>-4</w:t>
      </w:r>
      <w:r w:rsidRPr="008F4254">
        <w:rPr>
          <w:rFonts w:cs="Arial"/>
          <w:lang w:val="tr-TR"/>
        </w:rPr>
        <w:tab/>
        <w:t>Travma ya da fiziksel maddelere bağlı hastalıklar</w:t>
      </w:r>
    </w:p>
    <w:p w:rsidR="00E43E85" w:rsidRPr="008F4254" w:rsidRDefault="00E43E85" w:rsidP="00E43E85">
      <w:pPr>
        <w:pStyle w:val="P2"/>
        <w:tabs>
          <w:tab w:val="left" w:pos="851"/>
        </w:tabs>
        <w:rPr>
          <w:rFonts w:cs="Arial"/>
          <w:lang w:val="tr-TR"/>
        </w:rPr>
      </w:pPr>
      <w:r w:rsidRPr="008F4254">
        <w:rPr>
          <w:rFonts w:cs="Arial"/>
          <w:lang w:val="tr-TR"/>
        </w:rPr>
        <w:t>-40</w:t>
      </w:r>
      <w:r w:rsidRPr="008F4254">
        <w:rPr>
          <w:rFonts w:cs="Arial"/>
          <w:lang w:val="tr-TR"/>
        </w:rPr>
        <w:tab/>
        <w:t xml:space="preserve">ve -41 Ani </w:t>
      </w:r>
      <w:proofErr w:type="gramStart"/>
      <w:r w:rsidRPr="008F4254">
        <w:rPr>
          <w:rFonts w:cs="Arial"/>
          <w:lang w:val="tr-TR"/>
        </w:rPr>
        <w:t>travmaya</w:t>
      </w:r>
      <w:proofErr w:type="gramEnd"/>
      <w:r w:rsidRPr="008F4254">
        <w:rPr>
          <w:rFonts w:cs="Arial"/>
          <w:lang w:val="tr-TR"/>
        </w:rPr>
        <w:t xml:space="preserve"> bağlı</w:t>
      </w:r>
    </w:p>
    <w:p w:rsidR="00E43E85" w:rsidRPr="008F4254" w:rsidRDefault="00E43E85" w:rsidP="00E43E85">
      <w:pPr>
        <w:pStyle w:val="P2"/>
        <w:tabs>
          <w:tab w:val="left" w:pos="851"/>
        </w:tabs>
        <w:spacing w:before="0"/>
        <w:rPr>
          <w:rFonts w:cs="Arial"/>
          <w:lang w:val="tr-TR"/>
        </w:rPr>
      </w:pPr>
      <w:r w:rsidRPr="008F4254">
        <w:rPr>
          <w:rFonts w:cs="Arial"/>
          <w:lang w:val="tr-TR"/>
        </w:rPr>
        <w:t>-42</w:t>
      </w:r>
      <w:r w:rsidRPr="008F4254">
        <w:rPr>
          <w:rFonts w:cs="Arial"/>
          <w:lang w:val="tr-TR"/>
        </w:rPr>
        <w:tab/>
        <w:t>Travmanın sonraki etkileri</w:t>
      </w:r>
    </w:p>
    <w:p w:rsidR="00E43E85" w:rsidRPr="008F4254" w:rsidRDefault="00E43E85" w:rsidP="00E43E85">
      <w:pPr>
        <w:pStyle w:val="P2"/>
        <w:tabs>
          <w:tab w:val="left" w:pos="851"/>
        </w:tabs>
        <w:spacing w:before="0"/>
        <w:ind w:left="851" w:hanging="454"/>
        <w:rPr>
          <w:rFonts w:cs="Arial"/>
          <w:lang w:val="tr-TR"/>
        </w:rPr>
      </w:pPr>
      <w:r w:rsidRPr="008F4254">
        <w:rPr>
          <w:rFonts w:cs="Arial"/>
          <w:lang w:val="tr-TR"/>
        </w:rPr>
        <w:t>-43</w:t>
      </w:r>
      <w:r w:rsidRPr="008F4254">
        <w:rPr>
          <w:rFonts w:cs="Arial"/>
          <w:lang w:val="tr-TR"/>
        </w:rPr>
        <w:tab/>
        <w:t xml:space="preserve">Değişmez ya da ara sıra görülen </w:t>
      </w:r>
      <w:proofErr w:type="gramStart"/>
      <w:r w:rsidRPr="008F4254">
        <w:rPr>
          <w:rFonts w:cs="Arial"/>
          <w:lang w:val="tr-TR"/>
        </w:rPr>
        <w:t>travmalara</w:t>
      </w:r>
      <w:proofErr w:type="gramEnd"/>
      <w:r w:rsidRPr="008F4254">
        <w:rPr>
          <w:rFonts w:cs="Arial"/>
          <w:lang w:val="tr-TR"/>
        </w:rPr>
        <w:t xml:space="preserve"> bağlı hastalıklar</w:t>
      </w:r>
    </w:p>
    <w:p w:rsidR="00E43E85" w:rsidRPr="008F4254" w:rsidRDefault="00E43E85" w:rsidP="00E43E85">
      <w:pPr>
        <w:pStyle w:val="P2"/>
        <w:tabs>
          <w:tab w:val="left" w:pos="851"/>
        </w:tabs>
        <w:spacing w:before="0"/>
        <w:rPr>
          <w:rFonts w:cs="Arial"/>
          <w:lang w:val="tr-TR"/>
        </w:rPr>
      </w:pPr>
      <w:r w:rsidRPr="008F4254">
        <w:rPr>
          <w:rFonts w:cs="Arial"/>
          <w:lang w:val="tr-TR"/>
        </w:rPr>
        <w:t>-44</w:t>
      </w:r>
      <w:r w:rsidRPr="008F4254">
        <w:rPr>
          <w:rFonts w:cs="Arial"/>
          <w:lang w:val="tr-TR"/>
        </w:rPr>
        <w:tab/>
        <w:t xml:space="preserve">Sıcağa bağlı hastalıklar, sürtünme ve soğuk </w:t>
      </w:r>
      <w:proofErr w:type="gramStart"/>
      <w:r w:rsidRPr="008F4254">
        <w:rPr>
          <w:rFonts w:cs="Arial"/>
          <w:lang w:val="tr-TR"/>
        </w:rPr>
        <w:t>dahil</w:t>
      </w:r>
      <w:proofErr w:type="gramEnd"/>
    </w:p>
    <w:p w:rsidR="00E43E85" w:rsidRPr="008F4254" w:rsidRDefault="00E43E85" w:rsidP="00E43E85">
      <w:pPr>
        <w:pStyle w:val="P2"/>
        <w:tabs>
          <w:tab w:val="left" w:pos="851"/>
        </w:tabs>
        <w:spacing w:before="0"/>
        <w:rPr>
          <w:rFonts w:cs="Arial"/>
          <w:lang w:val="tr-TR"/>
        </w:rPr>
      </w:pPr>
      <w:r w:rsidRPr="008F4254">
        <w:rPr>
          <w:rFonts w:cs="Arial"/>
          <w:lang w:val="tr-TR"/>
        </w:rPr>
        <w:t>-45</w:t>
      </w:r>
      <w:r w:rsidRPr="008F4254">
        <w:rPr>
          <w:rFonts w:cs="Arial"/>
          <w:lang w:val="tr-TR"/>
        </w:rPr>
        <w:tab/>
        <w:t>Işığa bağlı hastalıklar</w:t>
      </w:r>
    </w:p>
    <w:p w:rsidR="00E43E85" w:rsidRPr="008F4254" w:rsidRDefault="00E43E85" w:rsidP="00E43E85">
      <w:pPr>
        <w:pStyle w:val="P2"/>
        <w:tabs>
          <w:tab w:val="left" w:pos="851"/>
        </w:tabs>
        <w:spacing w:before="0"/>
        <w:rPr>
          <w:rFonts w:cs="Arial"/>
          <w:lang w:val="tr-TR"/>
        </w:rPr>
      </w:pPr>
      <w:r w:rsidRPr="008F4254">
        <w:rPr>
          <w:rFonts w:cs="Arial"/>
          <w:lang w:val="tr-TR"/>
        </w:rPr>
        <w:t>-46</w:t>
      </w:r>
      <w:r w:rsidRPr="008F4254">
        <w:rPr>
          <w:rFonts w:cs="Arial"/>
          <w:lang w:val="tr-TR"/>
        </w:rPr>
        <w:tab/>
        <w:t>Elektriğe bağlı hastalıklar</w:t>
      </w:r>
    </w:p>
    <w:p w:rsidR="00E43E85" w:rsidRPr="008F4254" w:rsidRDefault="00E43E85" w:rsidP="00E43E85">
      <w:pPr>
        <w:pStyle w:val="P2"/>
        <w:tabs>
          <w:tab w:val="left" w:pos="851"/>
        </w:tabs>
        <w:spacing w:before="0"/>
        <w:ind w:left="851" w:hanging="454"/>
        <w:rPr>
          <w:rFonts w:cs="Arial"/>
          <w:lang w:val="tr-TR"/>
        </w:rPr>
      </w:pPr>
      <w:r w:rsidRPr="008F4254">
        <w:rPr>
          <w:rFonts w:cs="Arial"/>
          <w:lang w:val="tr-TR"/>
        </w:rPr>
        <w:t>-47</w:t>
      </w:r>
      <w:r w:rsidRPr="008F4254">
        <w:rPr>
          <w:rFonts w:cs="Arial"/>
          <w:lang w:val="tr-TR"/>
        </w:rPr>
        <w:tab/>
        <w:t>X-ray, radyum ve diğer radyoaktif maddelere bağlı hastalıklar</w:t>
      </w:r>
    </w:p>
    <w:p w:rsidR="00E43E85" w:rsidRPr="008F4254" w:rsidRDefault="00E43E85" w:rsidP="00E43E85">
      <w:pPr>
        <w:pStyle w:val="P2"/>
        <w:tabs>
          <w:tab w:val="left" w:pos="851"/>
        </w:tabs>
        <w:spacing w:before="0"/>
        <w:rPr>
          <w:rFonts w:cs="Arial"/>
          <w:lang w:val="tr-TR"/>
        </w:rPr>
      </w:pPr>
      <w:r w:rsidRPr="008F4254">
        <w:rPr>
          <w:rFonts w:cs="Arial"/>
          <w:lang w:val="tr-TR"/>
        </w:rPr>
        <w:t>-48</w:t>
      </w:r>
      <w:r w:rsidRPr="008F4254">
        <w:rPr>
          <w:rFonts w:cs="Arial"/>
          <w:lang w:val="tr-TR"/>
        </w:rPr>
        <w:tab/>
        <w:t>Anormal basınca bağlı hastalıklar</w:t>
      </w:r>
    </w:p>
    <w:p w:rsidR="00E43E85" w:rsidRPr="008F4254" w:rsidRDefault="00E43E85" w:rsidP="00E43E85">
      <w:pPr>
        <w:pStyle w:val="P2"/>
        <w:tabs>
          <w:tab w:val="left" w:pos="851"/>
        </w:tabs>
        <w:spacing w:before="0"/>
        <w:rPr>
          <w:rFonts w:cs="Arial"/>
          <w:lang w:val="tr-TR"/>
        </w:rPr>
      </w:pPr>
      <w:r w:rsidRPr="008F4254">
        <w:rPr>
          <w:rFonts w:cs="Arial"/>
          <w:lang w:val="tr-TR"/>
        </w:rPr>
        <w:t>-49</w:t>
      </w:r>
      <w:r w:rsidRPr="008F4254">
        <w:rPr>
          <w:rFonts w:cs="Arial"/>
          <w:lang w:val="tr-TR"/>
        </w:rPr>
        <w:tab/>
        <w:t>Diğer fiziksel maddelere bağlı hastalıklar</w:t>
      </w:r>
    </w:p>
    <w:p w:rsidR="00E43E85" w:rsidRPr="008F4254" w:rsidRDefault="00E43E85" w:rsidP="00E43E85">
      <w:pPr>
        <w:pStyle w:val="P2"/>
        <w:tabs>
          <w:tab w:val="left" w:pos="851"/>
        </w:tabs>
        <w:spacing w:before="0"/>
        <w:rPr>
          <w:rFonts w:cs="Arial"/>
          <w:lang w:val="tr-TR"/>
        </w:rPr>
      </w:pPr>
      <w:r w:rsidRPr="008F4254">
        <w:rPr>
          <w:rFonts w:cs="Arial"/>
          <w:lang w:val="tr-TR"/>
        </w:rPr>
        <w:t>-4x</w:t>
      </w:r>
      <w:r w:rsidRPr="008F4254">
        <w:rPr>
          <w:rFonts w:cs="Arial"/>
          <w:lang w:val="tr-TR"/>
        </w:rPr>
        <w:tab/>
        <w:t>Travmaya bağlı yapısal ve fonksiyonel değişimler</w:t>
      </w:r>
    </w:p>
    <w:p w:rsidR="00E43E85" w:rsidRPr="008F4254" w:rsidRDefault="00E43E85" w:rsidP="00E43E85">
      <w:pPr>
        <w:pStyle w:val="P2"/>
        <w:ind w:firstLine="0"/>
        <w:rPr>
          <w:rFonts w:cs="Arial"/>
          <w:lang w:val="tr-TR"/>
        </w:rPr>
      </w:pPr>
      <w:r w:rsidRPr="008F4254">
        <w:rPr>
          <w:rFonts w:cs="Arial"/>
          <w:lang w:val="tr-TR"/>
        </w:rPr>
        <w:t xml:space="preserve">Üçüncü basamak etiyolojinin daha ayrıntılı olarak tanımlanması için kullanılır. Gerekirse dördüncü basamakta eklenebilir. Ayrıca bazen desimal ayrım da kullanılabilir. Buna örnek olarak yukarıda </w:t>
      </w:r>
      <w:r w:rsidRPr="008F4254">
        <w:rPr>
          <w:rFonts w:cs="Arial"/>
          <w:lang w:val="tr-TR"/>
        </w:rPr>
        <w:noBreakHyphen/>
        <w:t>4x kodu ile verdiğimiz «</w:t>
      </w:r>
      <w:proofErr w:type="gramStart"/>
      <w:r w:rsidRPr="008F4254">
        <w:rPr>
          <w:rFonts w:cs="Arial"/>
          <w:lang w:val="tr-TR"/>
        </w:rPr>
        <w:t>travmaya</w:t>
      </w:r>
      <w:proofErr w:type="gramEnd"/>
      <w:r w:rsidRPr="008F4254">
        <w:rPr>
          <w:rFonts w:cs="Arial"/>
          <w:lang w:val="tr-TR"/>
        </w:rPr>
        <w:t xml:space="preserve"> bağlı yapısal ve fonksiyonel değişimler» kategorisini daha ayrıntılı olarak belirtelim:</w:t>
      </w:r>
    </w:p>
    <w:tbl>
      <w:tblPr>
        <w:tblW w:w="0" w:type="auto"/>
        <w:tblInd w:w="397" w:type="dxa"/>
        <w:tblLayout w:type="fixed"/>
        <w:tblCellMar>
          <w:left w:w="0" w:type="dxa"/>
          <w:right w:w="0" w:type="dxa"/>
        </w:tblCellMar>
        <w:tblLook w:val="0000" w:firstRow="0" w:lastRow="0" w:firstColumn="0" w:lastColumn="0" w:noHBand="0" w:noVBand="0"/>
      </w:tblPr>
      <w:tblGrid>
        <w:gridCol w:w="1304"/>
        <w:gridCol w:w="4820"/>
      </w:tblGrid>
      <w:tr w:rsidR="00E43E85" w:rsidRPr="008F4254" w:rsidTr="008F4254">
        <w:tc>
          <w:tcPr>
            <w:tcW w:w="1304" w:type="dxa"/>
          </w:tcPr>
          <w:p w:rsidR="00E43E85" w:rsidRPr="008F4254" w:rsidRDefault="00E43E85" w:rsidP="008F4254">
            <w:pPr>
              <w:spacing w:before="120"/>
              <w:rPr>
                <w:rFonts w:ascii="Arial" w:hAnsi="Arial" w:cs="Arial"/>
              </w:rPr>
            </w:pPr>
            <w:r w:rsidRPr="008F4254">
              <w:rPr>
                <w:rFonts w:ascii="Arial" w:hAnsi="Arial" w:cs="Arial"/>
                <w:sz w:val="22"/>
                <w:szCs w:val="22"/>
              </w:rPr>
              <w:t>-4x0 (</w:t>
            </w:r>
            <w:proofErr w:type="gramStart"/>
            <w:r w:rsidRPr="008F4254">
              <w:rPr>
                <w:rFonts w:ascii="Arial" w:hAnsi="Arial" w:cs="Arial"/>
                <w:sz w:val="22"/>
                <w:szCs w:val="22"/>
              </w:rPr>
              <w:t>400.0</w:t>
            </w:r>
            <w:proofErr w:type="gramEnd"/>
            <w:r w:rsidRPr="008F4254">
              <w:rPr>
                <w:rFonts w:ascii="Arial" w:hAnsi="Arial" w:cs="Arial"/>
                <w:sz w:val="22"/>
                <w:szCs w:val="22"/>
              </w:rPr>
              <w:t>)</w:t>
            </w:r>
          </w:p>
        </w:tc>
        <w:tc>
          <w:tcPr>
            <w:tcW w:w="4820" w:type="dxa"/>
          </w:tcPr>
          <w:p w:rsidR="00E43E85" w:rsidRPr="008F4254" w:rsidRDefault="00E43E85" w:rsidP="008F4254">
            <w:pPr>
              <w:spacing w:before="120"/>
              <w:jc w:val="both"/>
              <w:rPr>
                <w:rFonts w:ascii="Arial" w:hAnsi="Arial" w:cs="Arial"/>
              </w:rPr>
            </w:pPr>
            <w:r w:rsidRPr="008F4254">
              <w:rPr>
                <w:rFonts w:ascii="Arial" w:hAnsi="Arial" w:cs="Arial"/>
                <w:sz w:val="22"/>
                <w:szCs w:val="22"/>
              </w:rPr>
              <w:t>Genel, belirtilmeyen, iltihaplanma</w:t>
            </w:r>
          </w:p>
        </w:tc>
      </w:tr>
      <w:tr w:rsidR="00E43E85" w:rsidRPr="008F4254" w:rsidTr="008F4254">
        <w:tc>
          <w:tcPr>
            <w:tcW w:w="1304" w:type="dxa"/>
          </w:tcPr>
          <w:p w:rsidR="00E43E85" w:rsidRPr="008F4254" w:rsidRDefault="00E43E85" w:rsidP="008F4254">
            <w:pPr>
              <w:spacing w:before="40"/>
              <w:rPr>
                <w:rFonts w:ascii="Arial" w:hAnsi="Arial" w:cs="Arial"/>
              </w:rPr>
            </w:pPr>
            <w:r w:rsidRPr="008F4254">
              <w:rPr>
                <w:rFonts w:ascii="Arial" w:hAnsi="Arial" w:cs="Arial"/>
                <w:sz w:val="22"/>
                <w:szCs w:val="22"/>
              </w:rPr>
              <w:t>-4x1 (</w:t>
            </w:r>
            <w:proofErr w:type="gramStart"/>
            <w:r w:rsidRPr="008F4254">
              <w:rPr>
                <w:rFonts w:ascii="Arial" w:hAnsi="Arial" w:cs="Arial"/>
                <w:sz w:val="22"/>
                <w:szCs w:val="22"/>
              </w:rPr>
              <w:t>400.1</w:t>
            </w:r>
            <w:proofErr w:type="gramEnd"/>
            <w:r w:rsidRPr="008F4254">
              <w:rPr>
                <w:rFonts w:ascii="Arial" w:hAnsi="Arial" w:cs="Arial"/>
                <w:sz w:val="22"/>
                <w:szCs w:val="22"/>
              </w:rPr>
              <w:t>)</w:t>
            </w:r>
          </w:p>
        </w:tc>
        <w:tc>
          <w:tcPr>
            <w:tcW w:w="4820" w:type="dxa"/>
          </w:tcPr>
          <w:p w:rsidR="00E43E85" w:rsidRPr="008F4254" w:rsidRDefault="00E43E85" w:rsidP="008F4254">
            <w:pPr>
              <w:pStyle w:val="P1"/>
              <w:spacing w:before="40"/>
              <w:rPr>
                <w:rFonts w:cs="Arial"/>
                <w:szCs w:val="22"/>
                <w:lang w:val="tr-TR"/>
              </w:rPr>
            </w:pPr>
            <w:r w:rsidRPr="008F4254">
              <w:rPr>
                <w:rFonts w:cs="Arial"/>
                <w:szCs w:val="22"/>
                <w:lang w:val="tr-TR"/>
              </w:rPr>
              <w:t>Madde kaybı, gangren, nekroz</w:t>
            </w:r>
          </w:p>
        </w:tc>
      </w:tr>
      <w:tr w:rsidR="00E43E85" w:rsidRPr="008F4254" w:rsidTr="008F4254">
        <w:tc>
          <w:tcPr>
            <w:tcW w:w="1304" w:type="dxa"/>
          </w:tcPr>
          <w:p w:rsidR="00E43E85" w:rsidRPr="008F4254" w:rsidRDefault="00E43E85" w:rsidP="008F4254">
            <w:pPr>
              <w:jc w:val="both"/>
              <w:rPr>
                <w:rFonts w:ascii="Arial" w:hAnsi="Arial" w:cs="Arial"/>
              </w:rPr>
            </w:pPr>
            <w:r w:rsidRPr="008F4254">
              <w:rPr>
                <w:rFonts w:ascii="Arial" w:hAnsi="Arial" w:cs="Arial"/>
                <w:sz w:val="22"/>
                <w:szCs w:val="22"/>
              </w:rPr>
              <w:t>-4x2 (</w:t>
            </w:r>
            <w:proofErr w:type="gramStart"/>
            <w:r w:rsidRPr="008F4254">
              <w:rPr>
                <w:rFonts w:ascii="Arial" w:hAnsi="Arial" w:cs="Arial"/>
                <w:sz w:val="22"/>
                <w:szCs w:val="22"/>
              </w:rPr>
              <w:t>400.2</w:t>
            </w:r>
            <w:proofErr w:type="gramEnd"/>
            <w:r w:rsidRPr="008F4254">
              <w:rPr>
                <w:rFonts w:ascii="Arial" w:hAnsi="Arial" w:cs="Arial"/>
                <w:sz w:val="22"/>
                <w:szCs w:val="22"/>
              </w:rPr>
              <w:t>)</w:t>
            </w:r>
          </w:p>
        </w:tc>
        <w:tc>
          <w:tcPr>
            <w:tcW w:w="4820" w:type="dxa"/>
          </w:tcPr>
          <w:p w:rsidR="00E43E85" w:rsidRPr="008F4254" w:rsidRDefault="00E43E85" w:rsidP="008F4254">
            <w:pPr>
              <w:pStyle w:val="P1"/>
              <w:spacing w:before="0"/>
              <w:rPr>
                <w:rFonts w:cs="Arial"/>
                <w:szCs w:val="22"/>
                <w:lang w:val="tr-TR"/>
              </w:rPr>
            </w:pPr>
            <w:r w:rsidRPr="008F4254">
              <w:rPr>
                <w:rFonts w:cs="Arial"/>
                <w:szCs w:val="22"/>
                <w:lang w:val="tr-TR"/>
              </w:rPr>
              <w:t xml:space="preserve">Apse, </w:t>
            </w:r>
            <w:proofErr w:type="gramStart"/>
            <w:r w:rsidRPr="008F4254">
              <w:rPr>
                <w:rFonts w:cs="Arial"/>
                <w:szCs w:val="22"/>
                <w:lang w:val="tr-TR"/>
              </w:rPr>
              <w:t>enfeksiyon</w:t>
            </w:r>
            <w:proofErr w:type="gramEnd"/>
          </w:p>
        </w:tc>
      </w:tr>
      <w:tr w:rsidR="00E43E85" w:rsidRPr="008F4254" w:rsidTr="008F4254">
        <w:tc>
          <w:tcPr>
            <w:tcW w:w="1304" w:type="dxa"/>
          </w:tcPr>
          <w:p w:rsidR="00E43E85" w:rsidRPr="008F4254" w:rsidRDefault="00E43E85" w:rsidP="008F4254">
            <w:pPr>
              <w:spacing w:before="40"/>
              <w:rPr>
                <w:rFonts w:ascii="Arial" w:hAnsi="Arial" w:cs="Arial"/>
              </w:rPr>
            </w:pPr>
            <w:r w:rsidRPr="008F4254">
              <w:rPr>
                <w:rFonts w:ascii="Arial" w:hAnsi="Arial" w:cs="Arial"/>
                <w:sz w:val="22"/>
                <w:szCs w:val="22"/>
              </w:rPr>
              <w:t>-4x3 (</w:t>
            </w:r>
            <w:proofErr w:type="gramStart"/>
            <w:r w:rsidRPr="008F4254">
              <w:rPr>
                <w:rFonts w:ascii="Arial" w:hAnsi="Arial" w:cs="Arial"/>
                <w:sz w:val="22"/>
                <w:szCs w:val="22"/>
              </w:rPr>
              <w:t>400.3</w:t>
            </w:r>
            <w:proofErr w:type="gramEnd"/>
            <w:r w:rsidRPr="008F4254">
              <w:rPr>
                <w:rFonts w:ascii="Arial" w:hAnsi="Arial" w:cs="Arial"/>
                <w:sz w:val="22"/>
                <w:szCs w:val="22"/>
              </w:rPr>
              <w:t>)</w:t>
            </w:r>
          </w:p>
        </w:tc>
        <w:tc>
          <w:tcPr>
            <w:tcW w:w="4820" w:type="dxa"/>
          </w:tcPr>
          <w:p w:rsidR="00E43E85" w:rsidRPr="008F4254" w:rsidRDefault="00E43E85" w:rsidP="008F4254">
            <w:pPr>
              <w:pStyle w:val="P1"/>
              <w:spacing w:before="40"/>
              <w:rPr>
                <w:rFonts w:cs="Arial"/>
                <w:szCs w:val="22"/>
                <w:lang w:val="tr-TR"/>
              </w:rPr>
            </w:pPr>
            <w:r w:rsidRPr="008F4254">
              <w:rPr>
                <w:rFonts w:cs="Arial"/>
                <w:szCs w:val="22"/>
                <w:lang w:val="tr-TR"/>
              </w:rPr>
              <w:t>Fistül, sinüs, perforasyon</w:t>
            </w:r>
          </w:p>
        </w:tc>
      </w:tr>
      <w:tr w:rsidR="00E43E85" w:rsidRPr="008F4254" w:rsidTr="008F4254">
        <w:tc>
          <w:tcPr>
            <w:tcW w:w="1304" w:type="dxa"/>
          </w:tcPr>
          <w:p w:rsidR="00E43E85" w:rsidRPr="008F4254" w:rsidRDefault="00E43E85" w:rsidP="008F4254">
            <w:pPr>
              <w:spacing w:before="40"/>
              <w:rPr>
                <w:rFonts w:ascii="Arial" w:hAnsi="Arial" w:cs="Arial"/>
              </w:rPr>
            </w:pPr>
            <w:r w:rsidRPr="008F4254">
              <w:rPr>
                <w:rFonts w:ascii="Arial" w:hAnsi="Arial" w:cs="Arial"/>
                <w:sz w:val="22"/>
                <w:szCs w:val="22"/>
              </w:rPr>
              <w:t>-4x4 (</w:t>
            </w:r>
            <w:proofErr w:type="gramStart"/>
            <w:r w:rsidRPr="008F4254">
              <w:rPr>
                <w:rFonts w:ascii="Arial" w:hAnsi="Arial" w:cs="Arial"/>
                <w:sz w:val="22"/>
                <w:szCs w:val="22"/>
              </w:rPr>
              <w:t>400.4</w:t>
            </w:r>
            <w:proofErr w:type="gramEnd"/>
            <w:r w:rsidRPr="008F4254">
              <w:rPr>
                <w:rFonts w:ascii="Arial" w:hAnsi="Arial" w:cs="Arial"/>
                <w:sz w:val="22"/>
                <w:szCs w:val="22"/>
              </w:rPr>
              <w:t>)</w:t>
            </w:r>
          </w:p>
        </w:tc>
        <w:tc>
          <w:tcPr>
            <w:tcW w:w="4820" w:type="dxa"/>
          </w:tcPr>
          <w:p w:rsidR="00E43E85" w:rsidRPr="008F4254" w:rsidRDefault="00E43E85" w:rsidP="008F4254">
            <w:pPr>
              <w:pStyle w:val="P1"/>
              <w:spacing w:before="40"/>
              <w:rPr>
                <w:rFonts w:cs="Arial"/>
                <w:szCs w:val="22"/>
                <w:lang w:val="tr-TR"/>
              </w:rPr>
            </w:pPr>
            <w:r w:rsidRPr="008F4254">
              <w:rPr>
                <w:rFonts w:cs="Arial"/>
                <w:szCs w:val="22"/>
                <w:lang w:val="tr-TR"/>
              </w:rPr>
              <w:t xml:space="preserve">Yapışma, kontraktür, distorsiyon, </w:t>
            </w:r>
            <w:proofErr w:type="gramStart"/>
            <w:r w:rsidRPr="008F4254">
              <w:rPr>
                <w:rFonts w:cs="Arial"/>
                <w:szCs w:val="22"/>
                <w:lang w:val="tr-TR"/>
              </w:rPr>
              <w:t>konstrüksiyon</w:t>
            </w:r>
            <w:proofErr w:type="gramEnd"/>
            <w:r w:rsidRPr="008F4254">
              <w:rPr>
                <w:rFonts w:cs="Arial"/>
                <w:szCs w:val="22"/>
                <w:lang w:val="tr-TR"/>
              </w:rPr>
              <w:t>, kompresyon, obstrüksiyon, ankiloz, embolizm</w:t>
            </w:r>
          </w:p>
        </w:tc>
      </w:tr>
      <w:tr w:rsidR="00E43E85" w:rsidRPr="008F4254" w:rsidTr="008F4254">
        <w:tc>
          <w:tcPr>
            <w:tcW w:w="1304" w:type="dxa"/>
          </w:tcPr>
          <w:p w:rsidR="00E43E85" w:rsidRPr="008F4254" w:rsidRDefault="00E43E85" w:rsidP="008F4254">
            <w:pPr>
              <w:spacing w:before="40"/>
              <w:rPr>
                <w:rFonts w:ascii="Arial" w:hAnsi="Arial" w:cs="Arial"/>
              </w:rPr>
            </w:pPr>
            <w:r w:rsidRPr="008F4254">
              <w:rPr>
                <w:rFonts w:ascii="Arial" w:hAnsi="Arial" w:cs="Arial"/>
                <w:sz w:val="22"/>
                <w:szCs w:val="22"/>
              </w:rPr>
              <w:t>-4x5 (</w:t>
            </w:r>
            <w:proofErr w:type="gramStart"/>
            <w:r w:rsidRPr="008F4254">
              <w:rPr>
                <w:rFonts w:ascii="Arial" w:hAnsi="Arial" w:cs="Arial"/>
                <w:sz w:val="22"/>
                <w:szCs w:val="22"/>
              </w:rPr>
              <w:t>400.5</w:t>
            </w:r>
            <w:proofErr w:type="gramEnd"/>
            <w:r w:rsidRPr="008F4254">
              <w:rPr>
                <w:rFonts w:ascii="Arial" w:hAnsi="Arial" w:cs="Arial"/>
                <w:sz w:val="22"/>
                <w:szCs w:val="22"/>
              </w:rPr>
              <w:t>)</w:t>
            </w:r>
          </w:p>
        </w:tc>
        <w:tc>
          <w:tcPr>
            <w:tcW w:w="4820" w:type="dxa"/>
          </w:tcPr>
          <w:p w:rsidR="00E43E85" w:rsidRPr="008F4254" w:rsidRDefault="00E43E85" w:rsidP="008F4254">
            <w:pPr>
              <w:spacing w:before="40"/>
              <w:jc w:val="both"/>
              <w:rPr>
                <w:rFonts w:ascii="Arial" w:hAnsi="Arial" w:cs="Arial"/>
              </w:rPr>
            </w:pPr>
            <w:r w:rsidRPr="008F4254">
              <w:rPr>
                <w:rFonts w:ascii="Arial" w:hAnsi="Arial" w:cs="Arial"/>
                <w:sz w:val="22"/>
                <w:szCs w:val="22"/>
              </w:rPr>
              <w:t>Yırtık, parçalanma</w:t>
            </w:r>
          </w:p>
        </w:tc>
      </w:tr>
      <w:tr w:rsidR="00E43E85" w:rsidRPr="008F4254" w:rsidTr="008F4254">
        <w:tc>
          <w:tcPr>
            <w:tcW w:w="1304" w:type="dxa"/>
          </w:tcPr>
          <w:p w:rsidR="00E43E85" w:rsidRPr="008F4254" w:rsidRDefault="00E43E85" w:rsidP="008F4254">
            <w:pPr>
              <w:spacing w:before="40"/>
              <w:rPr>
                <w:rFonts w:ascii="Arial" w:hAnsi="Arial" w:cs="Arial"/>
              </w:rPr>
            </w:pPr>
            <w:r w:rsidRPr="008F4254">
              <w:rPr>
                <w:rFonts w:ascii="Arial" w:hAnsi="Arial" w:cs="Arial"/>
                <w:sz w:val="22"/>
                <w:szCs w:val="22"/>
              </w:rPr>
              <w:lastRenderedPageBreak/>
              <w:t>-4x6 (</w:t>
            </w:r>
            <w:proofErr w:type="gramStart"/>
            <w:r w:rsidRPr="008F4254">
              <w:rPr>
                <w:rFonts w:ascii="Arial" w:hAnsi="Arial" w:cs="Arial"/>
                <w:sz w:val="22"/>
                <w:szCs w:val="22"/>
              </w:rPr>
              <w:t>400.6</w:t>
            </w:r>
            <w:proofErr w:type="gramEnd"/>
            <w:r w:rsidRPr="008F4254">
              <w:rPr>
                <w:rFonts w:ascii="Arial" w:hAnsi="Arial" w:cs="Arial"/>
                <w:sz w:val="22"/>
                <w:szCs w:val="22"/>
              </w:rPr>
              <w:t>)</w:t>
            </w:r>
          </w:p>
        </w:tc>
        <w:tc>
          <w:tcPr>
            <w:tcW w:w="4820" w:type="dxa"/>
          </w:tcPr>
          <w:p w:rsidR="00E43E85" w:rsidRPr="008F4254" w:rsidRDefault="00E43E85" w:rsidP="008F4254">
            <w:pPr>
              <w:spacing w:before="40"/>
              <w:jc w:val="both"/>
              <w:rPr>
                <w:rFonts w:ascii="Arial" w:hAnsi="Arial" w:cs="Arial"/>
              </w:rPr>
            </w:pPr>
            <w:r w:rsidRPr="008F4254">
              <w:rPr>
                <w:rFonts w:ascii="Arial" w:hAnsi="Arial" w:cs="Arial"/>
                <w:sz w:val="22"/>
                <w:szCs w:val="22"/>
              </w:rPr>
              <w:t>Proliferasyon, eksostozis, akümülasyon, hiper-trofi, dilatasyon, fibrozis</w:t>
            </w:r>
          </w:p>
        </w:tc>
      </w:tr>
      <w:tr w:rsidR="00E43E85" w:rsidRPr="008F4254" w:rsidTr="008F4254">
        <w:tc>
          <w:tcPr>
            <w:tcW w:w="1304" w:type="dxa"/>
          </w:tcPr>
          <w:p w:rsidR="00E43E85" w:rsidRPr="008F4254" w:rsidRDefault="00E43E85" w:rsidP="008F4254">
            <w:pPr>
              <w:spacing w:before="40"/>
              <w:rPr>
                <w:rFonts w:ascii="Arial" w:hAnsi="Arial" w:cs="Arial"/>
              </w:rPr>
            </w:pPr>
            <w:r w:rsidRPr="008F4254">
              <w:rPr>
                <w:rFonts w:ascii="Arial" w:hAnsi="Arial" w:cs="Arial"/>
                <w:sz w:val="22"/>
                <w:szCs w:val="22"/>
              </w:rPr>
              <w:t>-4x7 (</w:t>
            </w:r>
            <w:proofErr w:type="gramStart"/>
            <w:r w:rsidRPr="008F4254">
              <w:rPr>
                <w:rFonts w:ascii="Arial" w:hAnsi="Arial" w:cs="Arial"/>
                <w:sz w:val="22"/>
                <w:szCs w:val="22"/>
              </w:rPr>
              <w:t>400.7</w:t>
            </w:r>
            <w:proofErr w:type="gramEnd"/>
            <w:r w:rsidRPr="008F4254">
              <w:rPr>
                <w:rFonts w:ascii="Arial" w:hAnsi="Arial" w:cs="Arial"/>
                <w:sz w:val="22"/>
                <w:szCs w:val="22"/>
              </w:rPr>
              <w:t>)</w:t>
            </w:r>
          </w:p>
        </w:tc>
        <w:tc>
          <w:tcPr>
            <w:tcW w:w="4820" w:type="dxa"/>
          </w:tcPr>
          <w:p w:rsidR="00E43E85" w:rsidRPr="008F4254" w:rsidRDefault="00E43E85" w:rsidP="008F4254">
            <w:pPr>
              <w:pStyle w:val="P1"/>
              <w:spacing w:before="40"/>
              <w:rPr>
                <w:rFonts w:cs="Arial"/>
                <w:szCs w:val="22"/>
                <w:lang w:val="tr-TR"/>
              </w:rPr>
            </w:pPr>
            <w:r w:rsidRPr="008F4254">
              <w:rPr>
                <w:rFonts w:cs="Arial"/>
                <w:szCs w:val="22"/>
                <w:lang w:val="tr-TR"/>
              </w:rPr>
              <w:t>Dolaşım rahatsızlıkları, kanama, hematom, iyile-şememe</w:t>
            </w:r>
          </w:p>
        </w:tc>
      </w:tr>
      <w:tr w:rsidR="00E43E85" w:rsidRPr="008F4254" w:rsidTr="008F4254">
        <w:tc>
          <w:tcPr>
            <w:tcW w:w="1304" w:type="dxa"/>
          </w:tcPr>
          <w:p w:rsidR="00E43E85" w:rsidRPr="008F4254" w:rsidRDefault="00E43E85" w:rsidP="008F4254">
            <w:pPr>
              <w:spacing w:before="40"/>
              <w:rPr>
                <w:rFonts w:ascii="Arial" w:hAnsi="Arial" w:cs="Arial"/>
              </w:rPr>
            </w:pPr>
            <w:r w:rsidRPr="008F4254">
              <w:rPr>
                <w:rFonts w:ascii="Arial" w:hAnsi="Arial" w:cs="Arial"/>
                <w:sz w:val="22"/>
                <w:szCs w:val="22"/>
              </w:rPr>
              <w:t>-4x8 (</w:t>
            </w:r>
            <w:proofErr w:type="gramStart"/>
            <w:r w:rsidRPr="008F4254">
              <w:rPr>
                <w:rFonts w:ascii="Arial" w:hAnsi="Arial" w:cs="Arial"/>
                <w:sz w:val="22"/>
                <w:szCs w:val="22"/>
              </w:rPr>
              <w:t>400.8</w:t>
            </w:r>
            <w:proofErr w:type="gramEnd"/>
            <w:r w:rsidRPr="008F4254">
              <w:rPr>
                <w:rFonts w:ascii="Arial" w:hAnsi="Arial" w:cs="Arial"/>
                <w:sz w:val="22"/>
                <w:szCs w:val="22"/>
              </w:rPr>
              <w:t>)</w:t>
            </w:r>
          </w:p>
        </w:tc>
        <w:tc>
          <w:tcPr>
            <w:tcW w:w="4820" w:type="dxa"/>
          </w:tcPr>
          <w:p w:rsidR="00E43E85" w:rsidRPr="008F4254" w:rsidRDefault="00E43E85" w:rsidP="008F4254">
            <w:pPr>
              <w:spacing w:before="40"/>
              <w:jc w:val="both"/>
              <w:rPr>
                <w:rFonts w:ascii="Arial" w:hAnsi="Arial" w:cs="Arial"/>
              </w:rPr>
            </w:pPr>
            <w:r w:rsidRPr="008F4254">
              <w:rPr>
                <w:rFonts w:ascii="Arial" w:hAnsi="Arial" w:cs="Arial"/>
                <w:sz w:val="22"/>
                <w:szCs w:val="22"/>
              </w:rPr>
              <w:t>Effüzyon, sekresyon birikimi, kist geliştirme</w:t>
            </w:r>
          </w:p>
        </w:tc>
      </w:tr>
      <w:tr w:rsidR="00E43E85" w:rsidRPr="008F4254" w:rsidTr="008F4254">
        <w:tc>
          <w:tcPr>
            <w:tcW w:w="1304" w:type="dxa"/>
          </w:tcPr>
          <w:p w:rsidR="00E43E85" w:rsidRPr="008F4254" w:rsidRDefault="00E43E85" w:rsidP="008F4254">
            <w:pPr>
              <w:spacing w:before="40"/>
              <w:rPr>
                <w:rFonts w:ascii="Arial" w:hAnsi="Arial" w:cs="Arial"/>
              </w:rPr>
            </w:pPr>
            <w:r w:rsidRPr="008F4254">
              <w:rPr>
                <w:rFonts w:ascii="Arial" w:hAnsi="Arial" w:cs="Arial"/>
                <w:sz w:val="22"/>
                <w:szCs w:val="22"/>
              </w:rPr>
              <w:t>-4x9 (</w:t>
            </w:r>
            <w:proofErr w:type="gramStart"/>
            <w:r w:rsidRPr="008F4254">
              <w:rPr>
                <w:rFonts w:ascii="Arial" w:hAnsi="Arial" w:cs="Arial"/>
                <w:sz w:val="22"/>
                <w:szCs w:val="22"/>
              </w:rPr>
              <w:t>400.9</w:t>
            </w:r>
            <w:proofErr w:type="gramEnd"/>
            <w:r w:rsidRPr="008F4254">
              <w:rPr>
                <w:rFonts w:ascii="Arial" w:hAnsi="Arial" w:cs="Arial"/>
                <w:sz w:val="22"/>
                <w:szCs w:val="22"/>
              </w:rPr>
              <w:t>)</w:t>
            </w:r>
          </w:p>
        </w:tc>
        <w:tc>
          <w:tcPr>
            <w:tcW w:w="4820" w:type="dxa"/>
          </w:tcPr>
          <w:p w:rsidR="00E43E85" w:rsidRPr="008F4254" w:rsidRDefault="00E43E85" w:rsidP="008F4254">
            <w:pPr>
              <w:spacing w:before="40"/>
              <w:jc w:val="both"/>
              <w:rPr>
                <w:rFonts w:ascii="Arial" w:hAnsi="Arial" w:cs="Arial"/>
              </w:rPr>
            </w:pPr>
            <w:r w:rsidRPr="008F4254">
              <w:rPr>
                <w:rFonts w:ascii="Arial" w:hAnsi="Arial" w:cs="Arial"/>
                <w:sz w:val="22"/>
                <w:szCs w:val="22"/>
              </w:rPr>
              <w:t xml:space="preserve">Fıtık, </w:t>
            </w:r>
            <w:proofErr w:type="gramStart"/>
            <w:r w:rsidRPr="008F4254">
              <w:rPr>
                <w:rFonts w:ascii="Arial" w:hAnsi="Arial" w:cs="Arial"/>
                <w:sz w:val="22"/>
                <w:szCs w:val="22"/>
              </w:rPr>
              <w:t>dejenerasyon</w:t>
            </w:r>
            <w:proofErr w:type="gramEnd"/>
            <w:r w:rsidRPr="008F4254">
              <w:rPr>
                <w:rFonts w:ascii="Arial" w:hAnsi="Arial" w:cs="Arial"/>
                <w:sz w:val="22"/>
                <w:szCs w:val="22"/>
              </w:rPr>
              <w:t>, atrofi, ülserasyon</w:t>
            </w:r>
          </w:p>
        </w:tc>
      </w:tr>
      <w:tr w:rsidR="00E43E85" w:rsidRPr="008F4254" w:rsidTr="008F4254">
        <w:tc>
          <w:tcPr>
            <w:tcW w:w="1304" w:type="dxa"/>
          </w:tcPr>
          <w:p w:rsidR="00E43E85" w:rsidRPr="008F4254" w:rsidRDefault="00E43E85" w:rsidP="008F4254">
            <w:pPr>
              <w:spacing w:before="40"/>
              <w:rPr>
                <w:rFonts w:ascii="Arial" w:hAnsi="Arial" w:cs="Arial"/>
              </w:rPr>
            </w:pPr>
            <w:r w:rsidRPr="008F4254">
              <w:rPr>
                <w:rFonts w:ascii="Arial" w:hAnsi="Arial" w:cs="Arial"/>
                <w:sz w:val="22"/>
                <w:szCs w:val="22"/>
              </w:rPr>
              <w:t>-4xx (400.x)</w:t>
            </w:r>
          </w:p>
        </w:tc>
        <w:tc>
          <w:tcPr>
            <w:tcW w:w="4820" w:type="dxa"/>
          </w:tcPr>
          <w:p w:rsidR="00E43E85" w:rsidRPr="008F4254" w:rsidRDefault="00E43E85" w:rsidP="008F4254">
            <w:pPr>
              <w:spacing w:before="40"/>
              <w:jc w:val="both"/>
              <w:rPr>
                <w:rFonts w:ascii="Arial" w:hAnsi="Arial" w:cs="Arial"/>
              </w:rPr>
            </w:pPr>
            <w:r w:rsidRPr="008F4254">
              <w:rPr>
                <w:rFonts w:ascii="Arial" w:hAnsi="Arial" w:cs="Arial"/>
                <w:sz w:val="22"/>
                <w:szCs w:val="22"/>
              </w:rPr>
              <w:t>Fonksiyon kaybı</w:t>
            </w:r>
          </w:p>
        </w:tc>
      </w:tr>
    </w:tbl>
    <w:p w:rsidR="00E43E85" w:rsidRPr="008F4254" w:rsidRDefault="00E43E85" w:rsidP="00E43E85">
      <w:pPr>
        <w:pStyle w:val="P2"/>
        <w:ind w:left="374" w:firstLine="0"/>
        <w:rPr>
          <w:rFonts w:cs="Arial"/>
          <w:lang w:val="tr-TR"/>
        </w:rPr>
      </w:pPr>
      <w:r w:rsidRPr="008F4254">
        <w:rPr>
          <w:rFonts w:cs="Arial"/>
          <w:lang w:val="tr-TR"/>
        </w:rPr>
        <w:t>Parantez içinde verilen kodlar sol yandaki kodların eşdeğeridir. Her iki kod sisteminden birisi kullanılabilir.</w:t>
      </w:r>
    </w:p>
    <w:p w:rsidR="00E43E85" w:rsidRPr="008F4254" w:rsidRDefault="00E43E85" w:rsidP="00E43E85">
      <w:pPr>
        <w:pStyle w:val="P2"/>
        <w:ind w:firstLine="0"/>
        <w:rPr>
          <w:rFonts w:cs="Arial"/>
          <w:lang w:val="tr-TR"/>
        </w:rPr>
      </w:pPr>
      <w:r w:rsidRPr="008F4254">
        <w:rPr>
          <w:rFonts w:cs="Arial"/>
          <w:lang w:val="tr-TR"/>
        </w:rPr>
        <w:t>Şimdiye kadar açıklamaya çalıştığımız kodlama sistemini bir örnek vererek yeniden özetleyelim. Bu amaç için «kronik kolesistit» hastalığının kodu olan 687-</w:t>
      </w:r>
      <w:proofErr w:type="gramStart"/>
      <w:r w:rsidRPr="008F4254">
        <w:rPr>
          <w:rFonts w:cs="Arial"/>
          <w:lang w:val="tr-TR"/>
        </w:rPr>
        <w:t>100.0'ı</w:t>
      </w:r>
      <w:proofErr w:type="gramEnd"/>
      <w:r w:rsidRPr="008F4254">
        <w:rPr>
          <w:rFonts w:cs="Arial"/>
          <w:lang w:val="tr-TR"/>
        </w:rPr>
        <w:t xml:space="preserve"> inceleyelim ve basamaklara göre anlamlarını açıklayalım:</w:t>
      </w:r>
    </w:p>
    <w:p w:rsidR="00E43E85" w:rsidRPr="008F4254" w:rsidRDefault="00E43E85" w:rsidP="004176C2">
      <w:pPr>
        <w:pStyle w:val="PB1"/>
        <w:numPr>
          <w:ilvl w:val="0"/>
          <w:numId w:val="43"/>
        </w:numPr>
        <w:rPr>
          <w:rFonts w:cs="Arial"/>
          <w:lang w:val="tr-TR"/>
        </w:rPr>
      </w:pPr>
      <w:r w:rsidRPr="008F4254">
        <w:rPr>
          <w:rFonts w:cs="Arial"/>
          <w:lang w:val="tr-TR"/>
        </w:rPr>
        <w:t>Tire işaretinden önceki 3 basamak (687) yer sınıflandırmasıdır:</w:t>
      </w:r>
    </w:p>
    <w:tbl>
      <w:tblPr>
        <w:tblW w:w="0" w:type="auto"/>
        <w:tblInd w:w="284" w:type="dxa"/>
        <w:tblLayout w:type="fixed"/>
        <w:tblCellMar>
          <w:left w:w="0" w:type="dxa"/>
          <w:right w:w="0" w:type="dxa"/>
        </w:tblCellMar>
        <w:tblLook w:val="0000" w:firstRow="0" w:lastRow="0" w:firstColumn="0" w:lastColumn="0" w:noHBand="0" w:noVBand="0"/>
      </w:tblPr>
      <w:tblGrid>
        <w:gridCol w:w="680"/>
        <w:gridCol w:w="5557"/>
      </w:tblGrid>
      <w:tr w:rsidR="00E43E85" w:rsidRPr="008F4254" w:rsidTr="008F4254">
        <w:tc>
          <w:tcPr>
            <w:tcW w:w="680" w:type="dxa"/>
          </w:tcPr>
          <w:p w:rsidR="00E43E85" w:rsidRPr="008F4254" w:rsidRDefault="00E43E85" w:rsidP="008F4254">
            <w:pPr>
              <w:spacing w:before="100"/>
              <w:rPr>
                <w:rFonts w:ascii="Arial" w:hAnsi="Arial" w:cs="Arial"/>
              </w:rPr>
            </w:pPr>
            <w:r w:rsidRPr="008F4254">
              <w:rPr>
                <w:rFonts w:ascii="Arial" w:hAnsi="Arial" w:cs="Arial"/>
                <w:sz w:val="22"/>
                <w:szCs w:val="22"/>
              </w:rPr>
              <w:t>6</w:t>
            </w:r>
          </w:p>
        </w:tc>
        <w:tc>
          <w:tcPr>
            <w:tcW w:w="5557" w:type="dxa"/>
          </w:tcPr>
          <w:p w:rsidR="00E43E85" w:rsidRPr="008F4254" w:rsidRDefault="00E43E85" w:rsidP="008F4254">
            <w:pPr>
              <w:spacing w:before="100"/>
              <w:rPr>
                <w:rFonts w:ascii="Arial" w:hAnsi="Arial" w:cs="Arial"/>
              </w:rPr>
            </w:pPr>
            <w:r w:rsidRPr="008F4254">
              <w:rPr>
                <w:rFonts w:ascii="Arial" w:hAnsi="Arial" w:cs="Arial"/>
                <w:sz w:val="22"/>
                <w:szCs w:val="22"/>
              </w:rPr>
              <w:t>Sindirim sistemi</w:t>
            </w:r>
          </w:p>
        </w:tc>
      </w:tr>
      <w:tr w:rsidR="00E43E85" w:rsidRPr="008F4254" w:rsidTr="008F4254">
        <w:tc>
          <w:tcPr>
            <w:tcW w:w="680" w:type="dxa"/>
          </w:tcPr>
          <w:p w:rsidR="00E43E85" w:rsidRPr="008F4254" w:rsidRDefault="00E43E85" w:rsidP="008F4254">
            <w:pPr>
              <w:rPr>
                <w:rFonts w:ascii="Arial" w:hAnsi="Arial" w:cs="Arial"/>
              </w:rPr>
            </w:pPr>
            <w:r w:rsidRPr="008F4254">
              <w:rPr>
                <w:rFonts w:ascii="Arial" w:hAnsi="Arial" w:cs="Arial"/>
                <w:sz w:val="22"/>
                <w:szCs w:val="22"/>
              </w:rPr>
              <w:t>68</w:t>
            </w:r>
          </w:p>
        </w:tc>
        <w:tc>
          <w:tcPr>
            <w:tcW w:w="5557" w:type="dxa"/>
          </w:tcPr>
          <w:p w:rsidR="00E43E85" w:rsidRPr="008F4254" w:rsidRDefault="00E43E85" w:rsidP="008F4254">
            <w:pPr>
              <w:rPr>
                <w:rFonts w:ascii="Arial" w:hAnsi="Arial" w:cs="Arial"/>
              </w:rPr>
            </w:pPr>
            <w:r w:rsidRPr="008F4254">
              <w:rPr>
                <w:rFonts w:ascii="Arial" w:hAnsi="Arial" w:cs="Arial"/>
                <w:sz w:val="22"/>
                <w:szCs w:val="22"/>
              </w:rPr>
              <w:t>Karaciğer ve safra kanalı</w:t>
            </w:r>
          </w:p>
        </w:tc>
      </w:tr>
      <w:tr w:rsidR="00E43E85" w:rsidRPr="008F4254" w:rsidTr="008F4254">
        <w:tc>
          <w:tcPr>
            <w:tcW w:w="680" w:type="dxa"/>
          </w:tcPr>
          <w:p w:rsidR="00E43E85" w:rsidRPr="008F4254" w:rsidRDefault="00E43E85" w:rsidP="008F4254">
            <w:pPr>
              <w:rPr>
                <w:rFonts w:ascii="Arial" w:hAnsi="Arial" w:cs="Arial"/>
              </w:rPr>
            </w:pPr>
            <w:r w:rsidRPr="008F4254">
              <w:rPr>
                <w:rFonts w:ascii="Arial" w:hAnsi="Arial" w:cs="Arial"/>
                <w:sz w:val="22"/>
                <w:szCs w:val="22"/>
              </w:rPr>
              <w:t>687</w:t>
            </w:r>
          </w:p>
        </w:tc>
        <w:tc>
          <w:tcPr>
            <w:tcW w:w="5557" w:type="dxa"/>
          </w:tcPr>
          <w:p w:rsidR="00E43E85" w:rsidRPr="008F4254" w:rsidRDefault="00E43E85" w:rsidP="008F4254">
            <w:pPr>
              <w:rPr>
                <w:rFonts w:ascii="Arial" w:hAnsi="Arial" w:cs="Arial"/>
              </w:rPr>
            </w:pPr>
            <w:r w:rsidRPr="008F4254">
              <w:rPr>
                <w:rFonts w:ascii="Arial" w:hAnsi="Arial" w:cs="Arial"/>
                <w:sz w:val="22"/>
                <w:szCs w:val="22"/>
              </w:rPr>
              <w:t>Safra kesesi</w:t>
            </w:r>
          </w:p>
        </w:tc>
      </w:tr>
    </w:tbl>
    <w:p w:rsidR="00E43E85" w:rsidRPr="008F4254" w:rsidRDefault="00E43E85" w:rsidP="004176C2">
      <w:pPr>
        <w:pStyle w:val="PB1"/>
        <w:numPr>
          <w:ilvl w:val="0"/>
          <w:numId w:val="43"/>
        </w:numPr>
        <w:rPr>
          <w:rFonts w:cs="Arial"/>
          <w:lang w:val="tr-TR"/>
        </w:rPr>
      </w:pPr>
      <w:r w:rsidRPr="008F4254">
        <w:rPr>
          <w:rFonts w:cs="Arial"/>
          <w:lang w:val="tr-TR"/>
        </w:rPr>
        <w:t>Tire işaretinin sağındaki desimal 3 basamaklı kod (</w:t>
      </w:r>
      <w:proofErr w:type="gramStart"/>
      <w:r w:rsidRPr="008F4254">
        <w:rPr>
          <w:rFonts w:cs="Arial"/>
          <w:lang w:val="tr-TR"/>
        </w:rPr>
        <w:t>100.0</w:t>
      </w:r>
      <w:proofErr w:type="gramEnd"/>
      <w:r w:rsidRPr="008F4254">
        <w:rPr>
          <w:rFonts w:cs="Arial"/>
          <w:lang w:val="tr-TR"/>
        </w:rPr>
        <w:t>) etiyoloji (neden) sınıflandırmasıdır:</w:t>
      </w:r>
    </w:p>
    <w:tbl>
      <w:tblPr>
        <w:tblW w:w="0" w:type="auto"/>
        <w:tblInd w:w="284" w:type="dxa"/>
        <w:tblLayout w:type="fixed"/>
        <w:tblCellMar>
          <w:left w:w="0" w:type="dxa"/>
          <w:right w:w="0" w:type="dxa"/>
        </w:tblCellMar>
        <w:tblLook w:val="0000" w:firstRow="0" w:lastRow="0" w:firstColumn="0" w:lastColumn="0" w:noHBand="0" w:noVBand="0"/>
      </w:tblPr>
      <w:tblGrid>
        <w:gridCol w:w="680"/>
        <w:gridCol w:w="5557"/>
      </w:tblGrid>
      <w:tr w:rsidR="00E43E85" w:rsidRPr="008F4254" w:rsidTr="008F4254">
        <w:tc>
          <w:tcPr>
            <w:tcW w:w="680" w:type="dxa"/>
          </w:tcPr>
          <w:p w:rsidR="00E43E85" w:rsidRPr="008F4254" w:rsidRDefault="00E43E85" w:rsidP="008F4254">
            <w:pPr>
              <w:spacing w:before="100"/>
              <w:rPr>
                <w:rFonts w:ascii="Arial" w:hAnsi="Arial" w:cs="Arial"/>
              </w:rPr>
            </w:pPr>
            <w:r w:rsidRPr="008F4254">
              <w:rPr>
                <w:rFonts w:ascii="Arial" w:hAnsi="Arial" w:cs="Arial"/>
                <w:sz w:val="22"/>
                <w:szCs w:val="22"/>
              </w:rPr>
              <w:t>1</w:t>
            </w:r>
          </w:p>
        </w:tc>
        <w:tc>
          <w:tcPr>
            <w:tcW w:w="5557" w:type="dxa"/>
          </w:tcPr>
          <w:p w:rsidR="00E43E85" w:rsidRPr="008F4254" w:rsidRDefault="00E43E85" w:rsidP="008F4254">
            <w:pPr>
              <w:spacing w:before="100"/>
              <w:rPr>
                <w:rFonts w:ascii="Arial" w:hAnsi="Arial" w:cs="Arial"/>
              </w:rPr>
            </w:pPr>
            <w:r w:rsidRPr="008F4254">
              <w:rPr>
                <w:rFonts w:ascii="Arial" w:hAnsi="Arial" w:cs="Arial"/>
                <w:sz w:val="22"/>
                <w:szCs w:val="22"/>
              </w:rPr>
              <w:t>Lower plant ya da hayvansal parazitlere bağlı hastalıklar</w:t>
            </w:r>
          </w:p>
        </w:tc>
      </w:tr>
      <w:tr w:rsidR="00E43E85" w:rsidRPr="008F4254" w:rsidTr="008F4254">
        <w:tc>
          <w:tcPr>
            <w:tcW w:w="680" w:type="dxa"/>
          </w:tcPr>
          <w:p w:rsidR="00E43E85" w:rsidRPr="008F4254" w:rsidRDefault="00E43E85" w:rsidP="008F4254">
            <w:pPr>
              <w:rPr>
                <w:rFonts w:ascii="Arial" w:hAnsi="Arial" w:cs="Arial"/>
              </w:rPr>
            </w:pPr>
            <w:r w:rsidRPr="008F4254">
              <w:rPr>
                <w:rFonts w:ascii="Arial" w:hAnsi="Arial" w:cs="Arial"/>
                <w:sz w:val="22"/>
                <w:szCs w:val="22"/>
              </w:rPr>
              <w:t>100.0</w:t>
            </w:r>
          </w:p>
        </w:tc>
        <w:tc>
          <w:tcPr>
            <w:tcW w:w="5557" w:type="dxa"/>
          </w:tcPr>
          <w:p w:rsidR="00E43E85" w:rsidRPr="008F4254" w:rsidRDefault="00E43E85" w:rsidP="008F4254">
            <w:pPr>
              <w:rPr>
                <w:rFonts w:ascii="Arial" w:hAnsi="Arial" w:cs="Arial"/>
              </w:rPr>
            </w:pPr>
            <w:r w:rsidRPr="008F4254">
              <w:rPr>
                <w:rFonts w:ascii="Arial" w:hAnsi="Arial" w:cs="Arial"/>
                <w:sz w:val="22"/>
                <w:szCs w:val="22"/>
              </w:rPr>
              <w:t>Kronik enflamasyon (iltihaplanma)</w:t>
            </w:r>
          </w:p>
        </w:tc>
      </w:tr>
    </w:tbl>
    <w:p w:rsidR="00E43E85" w:rsidRPr="008F4254" w:rsidRDefault="00E43E85" w:rsidP="00E43E85">
      <w:pPr>
        <w:pStyle w:val="B1"/>
        <w:rPr>
          <w:rFonts w:cs="Arial"/>
          <w:lang w:val="tr-TR"/>
        </w:rPr>
      </w:pPr>
      <w:bookmarkStart w:id="195" w:name="_Toc416254882"/>
      <w:bookmarkStart w:id="196" w:name="_Toc456715059"/>
      <w:r w:rsidRPr="008F4254">
        <w:rPr>
          <w:rFonts w:cs="Arial"/>
          <w:lang w:val="tr-TR"/>
        </w:rPr>
        <w:t>HASTALIKLARIN TERMİNOLOJİSİ</w:t>
      </w:r>
      <w:bookmarkEnd w:id="195"/>
      <w:bookmarkEnd w:id="196"/>
    </w:p>
    <w:p w:rsidR="00E43E85" w:rsidRPr="008F4254" w:rsidRDefault="00E43E85" w:rsidP="00E43E85">
      <w:pPr>
        <w:pStyle w:val="P1"/>
        <w:rPr>
          <w:rFonts w:cs="Arial"/>
          <w:lang w:val="tr-TR"/>
        </w:rPr>
      </w:pPr>
      <w:r w:rsidRPr="008F4254">
        <w:rPr>
          <w:rFonts w:cs="Arial"/>
          <w:lang w:val="tr-TR"/>
        </w:rPr>
        <w:t>Hastalıkların Terminolojisi Kitabında 103-480 nolu sayfalar yer sınıflandırmasına göre kabul edilebilir terimlerin listesini vermektedir. Liste önce anatomik sistem, sonra organ ve üçüncü olarak organın etkilenen kısmı olmak üzere sıralanmaktadır. Örneğin, solunum sistemi yer sınıflandırmasına göre şu sıra ile dizilir: Burun, sinüsler, larenks, trakea, bronşlar, akciğer ve plevra. Sonra her organ veya parçası (kısmı) etiyolojik gruplara göre alt kısımlara ayrılır. Bu alt kısımlar ise alfabetik sıra ile dizilir.</w:t>
      </w:r>
    </w:p>
    <w:p w:rsidR="00E43E85" w:rsidRPr="008F4254" w:rsidRDefault="00E43E85" w:rsidP="00E43E85">
      <w:pPr>
        <w:pStyle w:val="P1"/>
        <w:rPr>
          <w:rFonts w:cs="Arial"/>
          <w:lang w:val="tr-TR"/>
        </w:rPr>
      </w:pPr>
      <w:r w:rsidRPr="008F4254">
        <w:rPr>
          <w:rFonts w:cs="Arial"/>
          <w:lang w:val="tr-TR"/>
        </w:rPr>
        <w:t>Hastalık ve ameliyatların standart terminolojisinde hastalık terimlerinin sağındaki italik sayılar özet istatistiksel sınıflandırma için kod numaralarıdır. Bunlar kitabın ekler bölümünde 851-964 nolu sayfalarda verilmiştir.</w:t>
      </w:r>
    </w:p>
    <w:p w:rsidR="00E43E85" w:rsidRPr="008F4254" w:rsidRDefault="00E43E85" w:rsidP="00E43E85">
      <w:pPr>
        <w:pStyle w:val="B2"/>
        <w:rPr>
          <w:rFonts w:cs="Arial"/>
          <w:lang w:val="tr-TR"/>
        </w:rPr>
      </w:pPr>
      <w:bookmarkStart w:id="197" w:name="_Toc416254883"/>
      <w:bookmarkStart w:id="198" w:name="_Toc456715060"/>
      <w:r w:rsidRPr="008F4254">
        <w:rPr>
          <w:rFonts w:cs="Arial"/>
          <w:lang w:val="tr-TR"/>
        </w:rPr>
        <w:lastRenderedPageBreak/>
        <w:t>TAMAMLAYICI TERİMLER</w:t>
      </w:r>
      <w:bookmarkEnd w:id="197"/>
      <w:bookmarkEnd w:id="198"/>
    </w:p>
    <w:p w:rsidR="00E43E85" w:rsidRPr="008F4254" w:rsidRDefault="00E43E85" w:rsidP="00E43E85">
      <w:pPr>
        <w:pStyle w:val="P1"/>
        <w:rPr>
          <w:rFonts w:cs="Arial"/>
          <w:lang w:val="tr-TR"/>
        </w:rPr>
      </w:pPr>
      <w:r w:rsidRPr="008F4254">
        <w:rPr>
          <w:rFonts w:cs="Arial"/>
          <w:lang w:val="tr-TR"/>
        </w:rPr>
        <w:t xml:space="preserve">Hekim son tanıyı yazarken, çoğu kez, hastanın hastalığını tümüyle tanımlama olanağı bulamayabilir ve bazı </w:t>
      </w:r>
      <w:proofErr w:type="gramStart"/>
      <w:r w:rsidRPr="008F4254">
        <w:rPr>
          <w:rFonts w:cs="Arial"/>
          <w:lang w:val="tr-TR"/>
        </w:rPr>
        <w:t>semptomları</w:t>
      </w:r>
      <w:proofErr w:type="gramEnd"/>
      <w:r w:rsidRPr="008F4254">
        <w:rPr>
          <w:rFonts w:cs="Arial"/>
          <w:lang w:val="tr-TR"/>
        </w:rPr>
        <w:t xml:space="preserve"> ya da ilgili bazı terimleri belirtmek zorunda kalabilir. Bu terimlere tamamlayıcı terimler denir. Bunlar tanının konmasına yardımcı olabilir, fakat hiçbir zaman tanı yerine geçemez. Bu terimler Hastalık ve Ameli-yatların Standart Terminolojisi Kitabının 483-510 numaralı sayfalarında sınıflandırılmıştır ve üç basamaklı (bazıları dört basamaklı) olarak kodlanmıştır. Tamamlayıcı terimlerin kod numaraları «yer» ve «etiyolojik» kod numaraları ile ilişkilendirilmemelidir.</w:t>
      </w:r>
    </w:p>
    <w:p w:rsidR="00E43E85" w:rsidRPr="004154CF" w:rsidRDefault="00E43E85" w:rsidP="00E43E85">
      <w:pPr>
        <w:pStyle w:val="B2"/>
        <w:rPr>
          <w:rFonts w:cs="Arial"/>
          <w:b/>
          <w:lang w:val="tr-TR"/>
        </w:rPr>
      </w:pPr>
      <w:bookmarkStart w:id="199" w:name="_Toc416254884"/>
      <w:bookmarkStart w:id="200" w:name="_Toc456715061"/>
      <w:r w:rsidRPr="004154CF">
        <w:rPr>
          <w:rFonts w:cs="Arial"/>
          <w:b/>
          <w:lang w:val="tr-TR"/>
        </w:rPr>
        <w:t>AMELİYATLARIN TERMİNOLOJİSİ</w:t>
      </w:r>
      <w:bookmarkEnd w:id="199"/>
      <w:bookmarkEnd w:id="200"/>
    </w:p>
    <w:p w:rsidR="00E43E85" w:rsidRPr="008F4254" w:rsidRDefault="00E43E85" w:rsidP="00E43E85">
      <w:pPr>
        <w:pStyle w:val="P1"/>
        <w:rPr>
          <w:rFonts w:cs="Arial"/>
          <w:lang w:val="tr-TR"/>
        </w:rPr>
      </w:pPr>
      <w:r w:rsidRPr="008F4254">
        <w:rPr>
          <w:rFonts w:cs="Arial"/>
          <w:lang w:val="tr-TR"/>
        </w:rPr>
        <w:t xml:space="preserve">Hastalıkların ve Ameliyatların Standart Terminolojisi’nin 513-606 numaralı sayfaları ameliyatlar bölümünü kapsamaktadır. </w:t>
      </w:r>
      <w:r w:rsidR="00284613">
        <w:rPr>
          <w:rFonts w:cs="Arial"/>
          <w:lang w:val="tr-TR"/>
        </w:rPr>
        <w:t>İk</w:t>
      </w:r>
      <w:r w:rsidRPr="008F4254">
        <w:rPr>
          <w:rFonts w:cs="Arial"/>
          <w:lang w:val="tr-TR"/>
        </w:rPr>
        <w:t>i faktöre dayalıdır: Vücudun etkilenen kısmı ve uygulanan ameliyat</w:t>
      </w:r>
      <w:r w:rsidR="00284613">
        <w:rPr>
          <w:rFonts w:cs="Arial"/>
          <w:lang w:val="tr-TR"/>
        </w:rPr>
        <w:t>ın</w:t>
      </w:r>
      <w:r w:rsidRPr="008F4254">
        <w:rPr>
          <w:rFonts w:cs="Arial"/>
          <w:lang w:val="tr-TR"/>
        </w:rPr>
        <w:t xml:space="preserve"> şekli.</w:t>
      </w:r>
    </w:p>
    <w:p w:rsidR="00E43E85" w:rsidRPr="008F4254" w:rsidRDefault="00E43E85" w:rsidP="00E43E85">
      <w:pPr>
        <w:pStyle w:val="P1"/>
        <w:rPr>
          <w:rFonts w:cs="Arial"/>
          <w:lang w:val="tr-TR"/>
        </w:rPr>
      </w:pPr>
      <w:r w:rsidRPr="008F4254">
        <w:rPr>
          <w:rFonts w:cs="Arial"/>
          <w:lang w:val="tr-TR"/>
        </w:rPr>
        <w:t>Yer (topografik) sınıflandırma ameliyat terminolojisi ve hastalıklar terminolojisi ile aynıdır. Tire işaretinin sağındaki ameliyat işlemi kodu sadece 2-4 basamak olabilir.</w:t>
      </w:r>
    </w:p>
    <w:p w:rsidR="00E43E85" w:rsidRPr="008F4254" w:rsidRDefault="00E43E85" w:rsidP="00E43E85">
      <w:pPr>
        <w:pStyle w:val="B3"/>
        <w:rPr>
          <w:rFonts w:cs="Arial"/>
          <w:lang w:val="tr-TR"/>
        </w:rPr>
      </w:pPr>
      <w:bookmarkStart w:id="201" w:name="_Toc416254885"/>
      <w:bookmarkStart w:id="202" w:name="_Toc352993715"/>
      <w:bookmarkStart w:id="203" w:name="_Toc456715062"/>
      <w:r w:rsidRPr="008F4254">
        <w:rPr>
          <w:rFonts w:cs="Arial"/>
          <w:lang w:val="tr-TR"/>
        </w:rPr>
        <w:t>İşlem Sınıflandırması</w:t>
      </w:r>
      <w:bookmarkEnd w:id="201"/>
      <w:bookmarkEnd w:id="202"/>
      <w:bookmarkEnd w:id="203"/>
    </w:p>
    <w:p w:rsidR="00E43E85" w:rsidRPr="008F4254" w:rsidRDefault="00E43E85" w:rsidP="00E43E85">
      <w:pPr>
        <w:pStyle w:val="P1"/>
        <w:rPr>
          <w:rFonts w:cs="Arial"/>
          <w:lang w:val="tr-TR"/>
        </w:rPr>
      </w:pPr>
      <w:r w:rsidRPr="008F4254">
        <w:rPr>
          <w:rFonts w:cs="Arial"/>
          <w:lang w:val="tr-TR"/>
        </w:rPr>
        <w:t>Ameliyat işlemleri sınıflandırması 9 temel bölüme ayrılır:</w:t>
      </w:r>
    </w:p>
    <w:tbl>
      <w:tblPr>
        <w:tblW w:w="0" w:type="auto"/>
        <w:tblInd w:w="397" w:type="dxa"/>
        <w:tblLayout w:type="fixed"/>
        <w:tblCellMar>
          <w:left w:w="0" w:type="dxa"/>
          <w:right w:w="0" w:type="dxa"/>
        </w:tblCellMar>
        <w:tblLook w:val="0000" w:firstRow="0" w:lastRow="0" w:firstColumn="0" w:lastColumn="0" w:noHBand="0" w:noVBand="0"/>
      </w:tblPr>
      <w:tblGrid>
        <w:gridCol w:w="454"/>
        <w:gridCol w:w="5670"/>
      </w:tblGrid>
      <w:tr w:rsidR="00E43E85" w:rsidRPr="008F4254" w:rsidTr="008F4254">
        <w:tc>
          <w:tcPr>
            <w:tcW w:w="454" w:type="dxa"/>
          </w:tcPr>
          <w:p w:rsidR="00E43E85" w:rsidRPr="008F4254" w:rsidRDefault="00E43E85" w:rsidP="008F4254">
            <w:pPr>
              <w:spacing w:before="120"/>
              <w:rPr>
                <w:rFonts w:ascii="Arial" w:hAnsi="Arial" w:cs="Arial"/>
              </w:rPr>
            </w:pPr>
            <w:r w:rsidRPr="008F4254">
              <w:rPr>
                <w:rFonts w:ascii="Arial" w:hAnsi="Arial" w:cs="Arial"/>
                <w:sz w:val="22"/>
                <w:szCs w:val="22"/>
              </w:rPr>
              <w:t>-0</w:t>
            </w:r>
          </w:p>
        </w:tc>
        <w:tc>
          <w:tcPr>
            <w:tcW w:w="5670" w:type="dxa"/>
          </w:tcPr>
          <w:p w:rsidR="00E43E85" w:rsidRPr="008F4254" w:rsidRDefault="00E43E85" w:rsidP="008F4254">
            <w:pPr>
              <w:spacing w:before="120"/>
              <w:rPr>
                <w:rFonts w:ascii="Arial" w:hAnsi="Arial" w:cs="Arial"/>
              </w:rPr>
            </w:pPr>
            <w:r w:rsidRPr="008F4254">
              <w:rPr>
                <w:rFonts w:ascii="Arial" w:hAnsi="Arial" w:cs="Arial"/>
                <w:sz w:val="22"/>
                <w:szCs w:val="22"/>
              </w:rPr>
              <w:t>İnsizyon</w:t>
            </w:r>
          </w:p>
        </w:tc>
      </w:tr>
      <w:tr w:rsidR="00E43E85" w:rsidRPr="008F4254" w:rsidTr="008F4254">
        <w:tc>
          <w:tcPr>
            <w:tcW w:w="454" w:type="dxa"/>
          </w:tcPr>
          <w:p w:rsidR="00E43E85" w:rsidRPr="008F4254" w:rsidRDefault="00E43E85" w:rsidP="008F4254">
            <w:pPr>
              <w:spacing w:before="20"/>
              <w:rPr>
                <w:rFonts w:ascii="Arial" w:hAnsi="Arial" w:cs="Arial"/>
              </w:rPr>
            </w:pPr>
            <w:r w:rsidRPr="008F4254">
              <w:rPr>
                <w:rFonts w:ascii="Arial" w:hAnsi="Arial" w:cs="Arial"/>
                <w:sz w:val="22"/>
                <w:szCs w:val="22"/>
              </w:rPr>
              <w:t>-1</w:t>
            </w:r>
          </w:p>
        </w:tc>
        <w:tc>
          <w:tcPr>
            <w:tcW w:w="5670" w:type="dxa"/>
          </w:tcPr>
          <w:p w:rsidR="00E43E85" w:rsidRPr="008F4254" w:rsidRDefault="00E43E85" w:rsidP="008F4254">
            <w:pPr>
              <w:spacing w:before="20"/>
              <w:rPr>
                <w:rFonts w:ascii="Arial" w:hAnsi="Arial" w:cs="Arial"/>
              </w:rPr>
            </w:pPr>
            <w:r w:rsidRPr="008F4254">
              <w:rPr>
                <w:rFonts w:ascii="Arial" w:hAnsi="Arial" w:cs="Arial"/>
                <w:sz w:val="22"/>
                <w:szCs w:val="22"/>
              </w:rPr>
              <w:t>Eksizyon</w:t>
            </w:r>
          </w:p>
        </w:tc>
      </w:tr>
      <w:tr w:rsidR="00E43E85" w:rsidRPr="008F4254" w:rsidTr="008F4254">
        <w:tc>
          <w:tcPr>
            <w:tcW w:w="454" w:type="dxa"/>
          </w:tcPr>
          <w:p w:rsidR="00E43E85" w:rsidRPr="008F4254" w:rsidRDefault="00E43E85" w:rsidP="008F4254">
            <w:pPr>
              <w:spacing w:before="20"/>
              <w:rPr>
                <w:rFonts w:ascii="Arial" w:hAnsi="Arial" w:cs="Arial"/>
              </w:rPr>
            </w:pPr>
            <w:r w:rsidRPr="008F4254">
              <w:rPr>
                <w:rFonts w:ascii="Arial" w:hAnsi="Arial" w:cs="Arial"/>
                <w:sz w:val="22"/>
                <w:szCs w:val="22"/>
              </w:rPr>
              <w:t>-2</w:t>
            </w:r>
          </w:p>
        </w:tc>
        <w:tc>
          <w:tcPr>
            <w:tcW w:w="5670" w:type="dxa"/>
          </w:tcPr>
          <w:p w:rsidR="00E43E85" w:rsidRPr="008F4254" w:rsidRDefault="00E43E85" w:rsidP="008F4254">
            <w:pPr>
              <w:spacing w:before="20"/>
              <w:rPr>
                <w:rFonts w:ascii="Arial" w:hAnsi="Arial" w:cs="Arial"/>
              </w:rPr>
            </w:pPr>
            <w:r w:rsidRPr="008F4254">
              <w:rPr>
                <w:rFonts w:ascii="Arial" w:hAnsi="Arial" w:cs="Arial"/>
                <w:sz w:val="22"/>
                <w:szCs w:val="22"/>
              </w:rPr>
              <w:t>Ampütasyon</w:t>
            </w:r>
          </w:p>
        </w:tc>
      </w:tr>
      <w:tr w:rsidR="00E43E85" w:rsidRPr="008F4254" w:rsidTr="008F4254">
        <w:tc>
          <w:tcPr>
            <w:tcW w:w="454" w:type="dxa"/>
          </w:tcPr>
          <w:p w:rsidR="00E43E85" w:rsidRPr="008F4254" w:rsidRDefault="00E43E85" w:rsidP="008F4254">
            <w:pPr>
              <w:spacing w:before="20"/>
              <w:rPr>
                <w:rFonts w:ascii="Arial" w:hAnsi="Arial" w:cs="Arial"/>
              </w:rPr>
            </w:pPr>
            <w:r w:rsidRPr="008F4254">
              <w:rPr>
                <w:rFonts w:ascii="Arial" w:hAnsi="Arial" w:cs="Arial"/>
                <w:sz w:val="22"/>
                <w:szCs w:val="22"/>
              </w:rPr>
              <w:t>-3</w:t>
            </w:r>
          </w:p>
        </w:tc>
        <w:tc>
          <w:tcPr>
            <w:tcW w:w="5670" w:type="dxa"/>
          </w:tcPr>
          <w:p w:rsidR="00E43E85" w:rsidRPr="008F4254" w:rsidRDefault="00E43E85" w:rsidP="008F4254">
            <w:pPr>
              <w:spacing w:before="20"/>
              <w:rPr>
                <w:rFonts w:ascii="Arial" w:hAnsi="Arial" w:cs="Arial"/>
              </w:rPr>
            </w:pPr>
            <w:r w:rsidRPr="008F4254">
              <w:rPr>
                <w:rFonts w:ascii="Arial" w:hAnsi="Arial" w:cs="Arial"/>
                <w:sz w:val="22"/>
                <w:szCs w:val="22"/>
              </w:rPr>
              <w:t>Giriş (Introduction)</w:t>
            </w:r>
          </w:p>
        </w:tc>
      </w:tr>
      <w:tr w:rsidR="00E43E85" w:rsidRPr="008F4254" w:rsidTr="008F4254">
        <w:tc>
          <w:tcPr>
            <w:tcW w:w="454" w:type="dxa"/>
          </w:tcPr>
          <w:p w:rsidR="00E43E85" w:rsidRPr="008F4254" w:rsidRDefault="00E43E85" w:rsidP="008F4254">
            <w:pPr>
              <w:spacing w:before="20"/>
              <w:rPr>
                <w:rFonts w:ascii="Arial" w:hAnsi="Arial" w:cs="Arial"/>
              </w:rPr>
            </w:pPr>
            <w:r w:rsidRPr="008F4254">
              <w:rPr>
                <w:rFonts w:ascii="Arial" w:hAnsi="Arial" w:cs="Arial"/>
                <w:sz w:val="22"/>
                <w:szCs w:val="22"/>
              </w:rPr>
              <w:t>-4</w:t>
            </w:r>
          </w:p>
        </w:tc>
        <w:tc>
          <w:tcPr>
            <w:tcW w:w="5670" w:type="dxa"/>
          </w:tcPr>
          <w:p w:rsidR="00E43E85" w:rsidRPr="008F4254" w:rsidRDefault="00E43E85" w:rsidP="008F4254">
            <w:pPr>
              <w:spacing w:before="20"/>
              <w:rPr>
                <w:rFonts w:ascii="Arial" w:hAnsi="Arial" w:cs="Arial"/>
              </w:rPr>
            </w:pPr>
            <w:r w:rsidRPr="008F4254">
              <w:rPr>
                <w:rFonts w:ascii="Arial" w:hAnsi="Arial" w:cs="Arial"/>
                <w:sz w:val="22"/>
                <w:szCs w:val="22"/>
              </w:rPr>
              <w:t>Endoskopi</w:t>
            </w:r>
          </w:p>
        </w:tc>
      </w:tr>
      <w:tr w:rsidR="00E43E85" w:rsidRPr="008F4254" w:rsidTr="008F4254">
        <w:tc>
          <w:tcPr>
            <w:tcW w:w="454" w:type="dxa"/>
          </w:tcPr>
          <w:p w:rsidR="00E43E85" w:rsidRPr="008F4254" w:rsidRDefault="00E43E85" w:rsidP="008F4254">
            <w:pPr>
              <w:spacing w:before="20"/>
              <w:rPr>
                <w:rFonts w:ascii="Arial" w:hAnsi="Arial" w:cs="Arial"/>
              </w:rPr>
            </w:pPr>
            <w:r w:rsidRPr="008F4254">
              <w:rPr>
                <w:rFonts w:ascii="Arial" w:hAnsi="Arial" w:cs="Arial"/>
                <w:sz w:val="22"/>
                <w:szCs w:val="22"/>
              </w:rPr>
              <w:t>-5</w:t>
            </w:r>
          </w:p>
        </w:tc>
        <w:tc>
          <w:tcPr>
            <w:tcW w:w="5670" w:type="dxa"/>
          </w:tcPr>
          <w:p w:rsidR="00E43E85" w:rsidRPr="008F4254" w:rsidRDefault="00E43E85" w:rsidP="008F4254">
            <w:pPr>
              <w:spacing w:before="20"/>
              <w:rPr>
                <w:rFonts w:ascii="Arial" w:hAnsi="Arial" w:cs="Arial"/>
              </w:rPr>
            </w:pPr>
            <w:r w:rsidRPr="008F4254">
              <w:rPr>
                <w:rFonts w:ascii="Arial" w:hAnsi="Arial" w:cs="Arial"/>
                <w:sz w:val="22"/>
                <w:szCs w:val="22"/>
              </w:rPr>
              <w:t>Onarım</w:t>
            </w:r>
          </w:p>
        </w:tc>
      </w:tr>
      <w:tr w:rsidR="00E43E85" w:rsidRPr="008F4254" w:rsidTr="008F4254">
        <w:tc>
          <w:tcPr>
            <w:tcW w:w="454" w:type="dxa"/>
          </w:tcPr>
          <w:p w:rsidR="00E43E85" w:rsidRPr="008F4254" w:rsidRDefault="00E43E85" w:rsidP="008F4254">
            <w:pPr>
              <w:spacing w:before="20"/>
              <w:rPr>
                <w:rFonts w:ascii="Arial" w:hAnsi="Arial" w:cs="Arial"/>
              </w:rPr>
            </w:pPr>
            <w:r w:rsidRPr="008F4254">
              <w:rPr>
                <w:rFonts w:ascii="Arial" w:hAnsi="Arial" w:cs="Arial"/>
                <w:sz w:val="22"/>
                <w:szCs w:val="22"/>
              </w:rPr>
              <w:t>-6</w:t>
            </w:r>
          </w:p>
        </w:tc>
        <w:tc>
          <w:tcPr>
            <w:tcW w:w="5670" w:type="dxa"/>
          </w:tcPr>
          <w:p w:rsidR="00E43E85" w:rsidRPr="008F4254" w:rsidRDefault="00E43E85" w:rsidP="008F4254">
            <w:pPr>
              <w:spacing w:before="20"/>
              <w:rPr>
                <w:rFonts w:ascii="Arial" w:hAnsi="Arial" w:cs="Arial"/>
              </w:rPr>
            </w:pPr>
            <w:proofErr w:type="gramStart"/>
            <w:r w:rsidRPr="008F4254">
              <w:rPr>
                <w:rFonts w:ascii="Arial" w:hAnsi="Arial" w:cs="Arial"/>
                <w:sz w:val="22"/>
                <w:szCs w:val="22"/>
              </w:rPr>
              <w:t>Yok</w:t>
            </w:r>
            <w:proofErr w:type="gramEnd"/>
            <w:r w:rsidRPr="008F4254">
              <w:rPr>
                <w:rFonts w:ascii="Arial" w:hAnsi="Arial" w:cs="Arial"/>
                <w:sz w:val="22"/>
                <w:szCs w:val="22"/>
              </w:rPr>
              <w:t xml:space="preserve"> etme (Destruction)</w:t>
            </w:r>
          </w:p>
        </w:tc>
      </w:tr>
      <w:tr w:rsidR="00E43E85" w:rsidRPr="008F4254" w:rsidTr="008F4254">
        <w:tc>
          <w:tcPr>
            <w:tcW w:w="454" w:type="dxa"/>
          </w:tcPr>
          <w:p w:rsidR="00E43E85" w:rsidRPr="008F4254" w:rsidRDefault="00E43E85" w:rsidP="008F4254">
            <w:pPr>
              <w:spacing w:before="20"/>
              <w:rPr>
                <w:rFonts w:ascii="Arial" w:hAnsi="Arial" w:cs="Arial"/>
              </w:rPr>
            </w:pPr>
            <w:r w:rsidRPr="008F4254">
              <w:rPr>
                <w:rFonts w:ascii="Arial" w:hAnsi="Arial" w:cs="Arial"/>
                <w:sz w:val="22"/>
                <w:szCs w:val="22"/>
              </w:rPr>
              <w:t>-7</w:t>
            </w:r>
          </w:p>
        </w:tc>
        <w:tc>
          <w:tcPr>
            <w:tcW w:w="5670" w:type="dxa"/>
          </w:tcPr>
          <w:p w:rsidR="00E43E85" w:rsidRPr="008F4254" w:rsidRDefault="00E43E85" w:rsidP="008F4254">
            <w:pPr>
              <w:spacing w:before="20"/>
              <w:rPr>
                <w:rFonts w:ascii="Arial" w:hAnsi="Arial" w:cs="Arial"/>
              </w:rPr>
            </w:pPr>
            <w:r w:rsidRPr="008F4254">
              <w:rPr>
                <w:rFonts w:ascii="Arial" w:hAnsi="Arial" w:cs="Arial"/>
                <w:sz w:val="22"/>
                <w:szCs w:val="22"/>
              </w:rPr>
              <w:t>Sütür</w:t>
            </w:r>
          </w:p>
        </w:tc>
      </w:tr>
      <w:tr w:rsidR="00E43E85" w:rsidRPr="008F4254" w:rsidTr="008F4254">
        <w:tc>
          <w:tcPr>
            <w:tcW w:w="454" w:type="dxa"/>
          </w:tcPr>
          <w:p w:rsidR="00E43E85" w:rsidRPr="008F4254" w:rsidRDefault="00E43E85" w:rsidP="008F4254">
            <w:pPr>
              <w:spacing w:before="20"/>
              <w:rPr>
                <w:rFonts w:ascii="Arial" w:hAnsi="Arial" w:cs="Arial"/>
              </w:rPr>
            </w:pPr>
            <w:r w:rsidRPr="008F4254">
              <w:rPr>
                <w:rFonts w:ascii="Arial" w:hAnsi="Arial" w:cs="Arial"/>
                <w:sz w:val="22"/>
                <w:szCs w:val="22"/>
              </w:rPr>
              <w:t>-8</w:t>
            </w:r>
          </w:p>
        </w:tc>
        <w:tc>
          <w:tcPr>
            <w:tcW w:w="5670" w:type="dxa"/>
          </w:tcPr>
          <w:p w:rsidR="00E43E85" w:rsidRPr="008F4254" w:rsidRDefault="00E43E85" w:rsidP="008F4254">
            <w:pPr>
              <w:spacing w:before="20"/>
              <w:rPr>
                <w:rFonts w:ascii="Arial" w:hAnsi="Arial" w:cs="Arial"/>
              </w:rPr>
            </w:pPr>
            <w:r w:rsidRPr="008F4254">
              <w:rPr>
                <w:rFonts w:ascii="Arial" w:hAnsi="Arial" w:cs="Arial"/>
                <w:sz w:val="22"/>
                <w:szCs w:val="22"/>
              </w:rPr>
              <w:t>Manipülasyon</w:t>
            </w:r>
          </w:p>
        </w:tc>
      </w:tr>
    </w:tbl>
    <w:p w:rsidR="00E43E85" w:rsidRPr="008F4254" w:rsidRDefault="00E43E85" w:rsidP="00E43E85">
      <w:pPr>
        <w:pStyle w:val="P1"/>
        <w:rPr>
          <w:rFonts w:cs="Arial"/>
          <w:lang w:val="tr-TR"/>
        </w:rPr>
      </w:pPr>
      <w:r w:rsidRPr="008F4254">
        <w:rPr>
          <w:rFonts w:cs="Arial"/>
          <w:lang w:val="tr-TR"/>
        </w:rPr>
        <w:t>Bu işlemler de aşağıda belirtilen biçimde alt işlemlere ayrılır. -1 kodlu eksizyonu örnek olarak alt gruplara ayıralım:</w:t>
      </w:r>
    </w:p>
    <w:tbl>
      <w:tblPr>
        <w:tblW w:w="0" w:type="auto"/>
        <w:tblInd w:w="397" w:type="dxa"/>
        <w:tblLayout w:type="fixed"/>
        <w:tblCellMar>
          <w:left w:w="0" w:type="dxa"/>
          <w:right w:w="0" w:type="dxa"/>
        </w:tblCellMar>
        <w:tblLook w:val="0000" w:firstRow="0" w:lastRow="0" w:firstColumn="0" w:lastColumn="0" w:noHBand="0" w:noVBand="0"/>
      </w:tblPr>
      <w:tblGrid>
        <w:gridCol w:w="567"/>
        <w:gridCol w:w="5557"/>
      </w:tblGrid>
      <w:tr w:rsidR="00E43E85" w:rsidRPr="008F4254" w:rsidTr="008F4254">
        <w:tc>
          <w:tcPr>
            <w:tcW w:w="567" w:type="dxa"/>
          </w:tcPr>
          <w:p w:rsidR="00E43E85" w:rsidRPr="008F4254" w:rsidRDefault="00E43E85" w:rsidP="008F4254">
            <w:pPr>
              <w:spacing w:before="120"/>
              <w:rPr>
                <w:rFonts w:ascii="Arial" w:hAnsi="Arial" w:cs="Arial"/>
              </w:rPr>
            </w:pPr>
            <w:r w:rsidRPr="008F4254">
              <w:rPr>
                <w:rFonts w:ascii="Arial" w:hAnsi="Arial" w:cs="Arial"/>
                <w:sz w:val="22"/>
                <w:szCs w:val="22"/>
              </w:rPr>
              <w:t>-10</w:t>
            </w:r>
          </w:p>
        </w:tc>
        <w:tc>
          <w:tcPr>
            <w:tcW w:w="5557" w:type="dxa"/>
          </w:tcPr>
          <w:p w:rsidR="00E43E85" w:rsidRPr="008F4254" w:rsidRDefault="00E43E85" w:rsidP="00AB252B">
            <w:pPr>
              <w:spacing w:before="120" w:line="252" w:lineRule="auto"/>
              <w:rPr>
                <w:rFonts w:ascii="Arial" w:hAnsi="Arial" w:cs="Arial"/>
              </w:rPr>
            </w:pPr>
            <w:r w:rsidRPr="008F4254">
              <w:rPr>
                <w:rFonts w:ascii="Arial" w:hAnsi="Arial" w:cs="Arial"/>
                <w:sz w:val="22"/>
                <w:szCs w:val="22"/>
              </w:rPr>
              <w:t>Eksizyon, genel ya da belirtilmeyen</w:t>
            </w:r>
          </w:p>
        </w:tc>
      </w:tr>
      <w:tr w:rsidR="00E43E85" w:rsidRPr="008F4254" w:rsidTr="008F4254">
        <w:tc>
          <w:tcPr>
            <w:tcW w:w="567" w:type="dxa"/>
          </w:tcPr>
          <w:p w:rsidR="00E43E85" w:rsidRPr="008F4254" w:rsidRDefault="00E43E85" w:rsidP="008F4254">
            <w:pPr>
              <w:spacing w:before="40"/>
              <w:rPr>
                <w:rFonts w:ascii="Arial" w:hAnsi="Arial" w:cs="Arial"/>
              </w:rPr>
            </w:pPr>
            <w:r w:rsidRPr="008F4254">
              <w:rPr>
                <w:rFonts w:ascii="Arial" w:hAnsi="Arial" w:cs="Arial"/>
                <w:sz w:val="22"/>
                <w:szCs w:val="22"/>
              </w:rPr>
              <w:t>-101</w:t>
            </w:r>
          </w:p>
        </w:tc>
        <w:tc>
          <w:tcPr>
            <w:tcW w:w="5557" w:type="dxa"/>
          </w:tcPr>
          <w:p w:rsidR="00E43E85" w:rsidRPr="008F4254" w:rsidRDefault="00E43E85" w:rsidP="00AB252B">
            <w:pPr>
              <w:pStyle w:val="B2"/>
              <w:spacing w:before="40" w:line="252" w:lineRule="auto"/>
              <w:rPr>
                <w:rFonts w:cs="Arial"/>
                <w:szCs w:val="22"/>
                <w:lang w:val="tr-TR"/>
              </w:rPr>
            </w:pPr>
            <w:r w:rsidRPr="008F4254">
              <w:rPr>
                <w:rFonts w:cs="Arial"/>
                <w:szCs w:val="22"/>
                <w:lang w:val="tr-TR"/>
              </w:rPr>
              <w:t>Wedge eksizyonu</w:t>
            </w:r>
          </w:p>
        </w:tc>
      </w:tr>
      <w:tr w:rsidR="00E43E85" w:rsidRPr="008F4254" w:rsidTr="008F4254">
        <w:tc>
          <w:tcPr>
            <w:tcW w:w="567" w:type="dxa"/>
          </w:tcPr>
          <w:p w:rsidR="00E43E85" w:rsidRPr="008F4254" w:rsidRDefault="00E43E85" w:rsidP="008F4254">
            <w:pPr>
              <w:spacing w:before="40"/>
              <w:rPr>
                <w:rFonts w:ascii="Arial" w:hAnsi="Arial" w:cs="Arial"/>
              </w:rPr>
            </w:pPr>
            <w:r w:rsidRPr="008F4254">
              <w:rPr>
                <w:rFonts w:ascii="Arial" w:hAnsi="Arial" w:cs="Arial"/>
                <w:sz w:val="22"/>
                <w:szCs w:val="22"/>
              </w:rPr>
              <w:t>-11</w:t>
            </w:r>
          </w:p>
        </w:tc>
        <w:tc>
          <w:tcPr>
            <w:tcW w:w="5557" w:type="dxa"/>
          </w:tcPr>
          <w:p w:rsidR="00E43E85" w:rsidRPr="008F4254" w:rsidRDefault="00E43E85" w:rsidP="00AB252B">
            <w:pPr>
              <w:spacing w:before="40" w:line="252" w:lineRule="auto"/>
              <w:rPr>
                <w:rFonts w:ascii="Arial" w:hAnsi="Arial" w:cs="Arial"/>
              </w:rPr>
            </w:pPr>
            <w:r w:rsidRPr="008F4254">
              <w:rPr>
                <w:rFonts w:ascii="Arial" w:hAnsi="Arial" w:cs="Arial"/>
                <w:sz w:val="22"/>
                <w:szCs w:val="22"/>
              </w:rPr>
              <w:t>Lokal eksizyon, organ lezyonu</w:t>
            </w:r>
          </w:p>
        </w:tc>
      </w:tr>
      <w:tr w:rsidR="00E43E85" w:rsidRPr="008F4254" w:rsidTr="008F4254">
        <w:tc>
          <w:tcPr>
            <w:tcW w:w="567" w:type="dxa"/>
          </w:tcPr>
          <w:p w:rsidR="00E43E85" w:rsidRPr="008F4254" w:rsidRDefault="00E43E85" w:rsidP="008F4254">
            <w:pPr>
              <w:spacing w:before="40"/>
              <w:rPr>
                <w:rFonts w:ascii="Arial" w:hAnsi="Arial" w:cs="Arial"/>
              </w:rPr>
            </w:pPr>
            <w:r w:rsidRPr="008F4254">
              <w:rPr>
                <w:rFonts w:ascii="Arial" w:hAnsi="Arial" w:cs="Arial"/>
                <w:sz w:val="22"/>
                <w:szCs w:val="22"/>
              </w:rPr>
              <w:lastRenderedPageBreak/>
              <w:t>-111</w:t>
            </w:r>
          </w:p>
        </w:tc>
        <w:tc>
          <w:tcPr>
            <w:tcW w:w="5557" w:type="dxa"/>
          </w:tcPr>
          <w:p w:rsidR="00E43E85" w:rsidRPr="008F4254" w:rsidRDefault="00E43E85" w:rsidP="00AB252B">
            <w:pPr>
              <w:spacing w:before="40" w:line="252" w:lineRule="auto"/>
              <w:rPr>
                <w:rFonts w:ascii="Arial" w:hAnsi="Arial" w:cs="Arial"/>
              </w:rPr>
            </w:pPr>
            <w:r w:rsidRPr="008F4254">
              <w:rPr>
                <w:rFonts w:ascii="Arial" w:hAnsi="Arial" w:cs="Arial"/>
                <w:sz w:val="22"/>
                <w:szCs w:val="22"/>
              </w:rPr>
              <w:t>Lezyonun kısmi eksizyonu</w:t>
            </w:r>
          </w:p>
        </w:tc>
      </w:tr>
      <w:tr w:rsidR="00E43E85" w:rsidRPr="008F4254" w:rsidTr="008F4254">
        <w:tc>
          <w:tcPr>
            <w:tcW w:w="567" w:type="dxa"/>
          </w:tcPr>
          <w:p w:rsidR="00E43E85" w:rsidRPr="008F4254" w:rsidRDefault="00E43E85" w:rsidP="008F4254">
            <w:pPr>
              <w:spacing w:before="40"/>
              <w:rPr>
                <w:rFonts w:ascii="Arial" w:hAnsi="Arial" w:cs="Arial"/>
              </w:rPr>
            </w:pPr>
            <w:r w:rsidRPr="008F4254">
              <w:rPr>
                <w:rFonts w:ascii="Arial" w:hAnsi="Arial" w:cs="Arial"/>
                <w:sz w:val="22"/>
                <w:szCs w:val="22"/>
              </w:rPr>
              <w:t>-12</w:t>
            </w:r>
          </w:p>
        </w:tc>
        <w:tc>
          <w:tcPr>
            <w:tcW w:w="5557" w:type="dxa"/>
          </w:tcPr>
          <w:p w:rsidR="00E43E85" w:rsidRPr="008F4254" w:rsidRDefault="00E43E85" w:rsidP="00AB252B">
            <w:pPr>
              <w:spacing w:before="40" w:line="252" w:lineRule="auto"/>
              <w:rPr>
                <w:rFonts w:ascii="Arial" w:hAnsi="Arial" w:cs="Arial"/>
              </w:rPr>
            </w:pPr>
            <w:r w:rsidRPr="008F4254">
              <w:rPr>
                <w:rFonts w:ascii="Arial" w:hAnsi="Arial" w:cs="Arial"/>
                <w:sz w:val="22"/>
                <w:szCs w:val="22"/>
              </w:rPr>
              <w:t>Total eksizyon, organ</w:t>
            </w:r>
          </w:p>
        </w:tc>
      </w:tr>
      <w:tr w:rsidR="00E43E85" w:rsidRPr="008F4254" w:rsidTr="008F4254">
        <w:tc>
          <w:tcPr>
            <w:tcW w:w="567" w:type="dxa"/>
          </w:tcPr>
          <w:p w:rsidR="00E43E85" w:rsidRPr="008F4254" w:rsidRDefault="00E43E85" w:rsidP="008F4254">
            <w:pPr>
              <w:spacing w:before="40"/>
              <w:rPr>
                <w:rFonts w:ascii="Arial" w:hAnsi="Arial" w:cs="Arial"/>
              </w:rPr>
            </w:pPr>
            <w:r w:rsidRPr="008F4254">
              <w:rPr>
                <w:rFonts w:ascii="Arial" w:hAnsi="Arial" w:cs="Arial"/>
                <w:sz w:val="22"/>
                <w:szCs w:val="22"/>
              </w:rPr>
              <w:t>-121</w:t>
            </w:r>
          </w:p>
        </w:tc>
        <w:tc>
          <w:tcPr>
            <w:tcW w:w="5557" w:type="dxa"/>
          </w:tcPr>
          <w:p w:rsidR="00E43E85" w:rsidRPr="008F4254" w:rsidRDefault="00E43E85" w:rsidP="00AB252B">
            <w:pPr>
              <w:spacing w:before="40" w:line="252" w:lineRule="auto"/>
              <w:rPr>
                <w:rFonts w:ascii="Arial" w:hAnsi="Arial" w:cs="Arial"/>
              </w:rPr>
            </w:pPr>
            <w:r w:rsidRPr="008F4254">
              <w:rPr>
                <w:rFonts w:ascii="Arial" w:hAnsi="Arial" w:cs="Arial"/>
                <w:sz w:val="22"/>
                <w:szCs w:val="22"/>
              </w:rPr>
              <w:t>Fistülektomi</w:t>
            </w:r>
          </w:p>
        </w:tc>
      </w:tr>
      <w:tr w:rsidR="00E43E85" w:rsidRPr="008F4254" w:rsidTr="008F4254">
        <w:tc>
          <w:tcPr>
            <w:tcW w:w="567" w:type="dxa"/>
          </w:tcPr>
          <w:p w:rsidR="00E43E85" w:rsidRPr="008F4254" w:rsidRDefault="00E43E85" w:rsidP="008F4254">
            <w:pPr>
              <w:spacing w:before="40"/>
              <w:rPr>
                <w:rFonts w:ascii="Arial" w:hAnsi="Arial" w:cs="Arial"/>
              </w:rPr>
            </w:pPr>
            <w:r w:rsidRPr="008F4254">
              <w:rPr>
                <w:rFonts w:ascii="Arial" w:hAnsi="Arial" w:cs="Arial"/>
                <w:sz w:val="22"/>
                <w:szCs w:val="22"/>
              </w:rPr>
              <w:t>-13</w:t>
            </w:r>
          </w:p>
        </w:tc>
        <w:tc>
          <w:tcPr>
            <w:tcW w:w="5557" w:type="dxa"/>
          </w:tcPr>
          <w:p w:rsidR="00E43E85" w:rsidRPr="008F4254" w:rsidRDefault="00E43E85" w:rsidP="00AB252B">
            <w:pPr>
              <w:spacing w:before="40" w:line="252" w:lineRule="auto"/>
              <w:rPr>
                <w:rFonts w:ascii="Arial" w:hAnsi="Arial" w:cs="Arial"/>
              </w:rPr>
            </w:pPr>
            <w:r w:rsidRPr="008F4254">
              <w:rPr>
                <w:rFonts w:ascii="Arial" w:hAnsi="Arial" w:cs="Arial"/>
                <w:sz w:val="22"/>
                <w:szCs w:val="22"/>
              </w:rPr>
              <w:t>Kısmi eksizyon</w:t>
            </w:r>
          </w:p>
        </w:tc>
      </w:tr>
      <w:tr w:rsidR="00E43E85" w:rsidRPr="008F4254" w:rsidTr="008F4254">
        <w:tc>
          <w:tcPr>
            <w:tcW w:w="567" w:type="dxa"/>
          </w:tcPr>
          <w:p w:rsidR="00E43E85" w:rsidRPr="008F4254" w:rsidRDefault="00E43E85" w:rsidP="008F4254">
            <w:pPr>
              <w:spacing w:before="40"/>
              <w:rPr>
                <w:rFonts w:ascii="Arial" w:hAnsi="Arial" w:cs="Arial"/>
              </w:rPr>
            </w:pPr>
            <w:r w:rsidRPr="008F4254">
              <w:rPr>
                <w:rFonts w:ascii="Arial" w:hAnsi="Arial" w:cs="Arial"/>
                <w:sz w:val="22"/>
                <w:szCs w:val="22"/>
              </w:rPr>
              <w:t>-14</w:t>
            </w:r>
          </w:p>
        </w:tc>
        <w:tc>
          <w:tcPr>
            <w:tcW w:w="5557" w:type="dxa"/>
          </w:tcPr>
          <w:p w:rsidR="00E43E85" w:rsidRPr="008F4254" w:rsidRDefault="00E43E85" w:rsidP="00AB252B">
            <w:pPr>
              <w:spacing w:before="40" w:line="252" w:lineRule="auto"/>
              <w:rPr>
                <w:rFonts w:ascii="Arial" w:hAnsi="Arial" w:cs="Arial"/>
              </w:rPr>
            </w:pPr>
            <w:r w:rsidRPr="008F4254">
              <w:rPr>
                <w:rFonts w:ascii="Arial" w:hAnsi="Arial" w:cs="Arial"/>
                <w:sz w:val="22"/>
                <w:szCs w:val="22"/>
              </w:rPr>
              <w:t>Radikal eksizyon</w:t>
            </w:r>
          </w:p>
        </w:tc>
      </w:tr>
      <w:tr w:rsidR="00E43E85" w:rsidRPr="008F4254" w:rsidTr="008F4254">
        <w:tc>
          <w:tcPr>
            <w:tcW w:w="567" w:type="dxa"/>
          </w:tcPr>
          <w:p w:rsidR="00E43E85" w:rsidRPr="008F4254" w:rsidRDefault="00E43E85" w:rsidP="008F4254">
            <w:pPr>
              <w:spacing w:before="40"/>
              <w:rPr>
                <w:rFonts w:ascii="Arial" w:hAnsi="Arial" w:cs="Arial"/>
              </w:rPr>
            </w:pPr>
            <w:r w:rsidRPr="008F4254">
              <w:rPr>
                <w:rFonts w:ascii="Arial" w:hAnsi="Arial" w:cs="Arial"/>
                <w:sz w:val="22"/>
                <w:szCs w:val="22"/>
              </w:rPr>
              <w:t>-15</w:t>
            </w:r>
          </w:p>
        </w:tc>
        <w:tc>
          <w:tcPr>
            <w:tcW w:w="5557" w:type="dxa"/>
          </w:tcPr>
          <w:p w:rsidR="00E43E85" w:rsidRPr="008F4254" w:rsidRDefault="00E43E85" w:rsidP="00AB252B">
            <w:pPr>
              <w:spacing w:before="40" w:line="252" w:lineRule="auto"/>
              <w:rPr>
                <w:rFonts w:ascii="Arial" w:hAnsi="Arial" w:cs="Arial"/>
              </w:rPr>
            </w:pPr>
            <w:r w:rsidRPr="008F4254">
              <w:rPr>
                <w:rFonts w:ascii="Arial" w:hAnsi="Arial" w:cs="Arial"/>
                <w:sz w:val="22"/>
                <w:szCs w:val="22"/>
              </w:rPr>
              <w:t>Dışa açılmış organın eksizyonu ya da rezeksiyonu</w:t>
            </w:r>
          </w:p>
        </w:tc>
      </w:tr>
      <w:tr w:rsidR="00E43E85" w:rsidRPr="008F4254" w:rsidTr="008F4254">
        <w:tc>
          <w:tcPr>
            <w:tcW w:w="567" w:type="dxa"/>
          </w:tcPr>
          <w:p w:rsidR="00E43E85" w:rsidRPr="008F4254" w:rsidRDefault="00E43E85" w:rsidP="008F4254">
            <w:pPr>
              <w:spacing w:before="40"/>
              <w:rPr>
                <w:rFonts w:ascii="Arial" w:hAnsi="Arial" w:cs="Arial"/>
              </w:rPr>
            </w:pPr>
            <w:r w:rsidRPr="008F4254">
              <w:rPr>
                <w:rFonts w:ascii="Arial" w:hAnsi="Arial" w:cs="Arial"/>
                <w:sz w:val="22"/>
                <w:szCs w:val="22"/>
              </w:rPr>
              <w:t>-16</w:t>
            </w:r>
          </w:p>
        </w:tc>
        <w:tc>
          <w:tcPr>
            <w:tcW w:w="5557" w:type="dxa"/>
          </w:tcPr>
          <w:p w:rsidR="00E43E85" w:rsidRPr="008F4254" w:rsidRDefault="00E43E85" w:rsidP="00AB252B">
            <w:pPr>
              <w:spacing w:before="40" w:line="252" w:lineRule="auto"/>
              <w:rPr>
                <w:rFonts w:ascii="Arial" w:hAnsi="Arial" w:cs="Arial"/>
              </w:rPr>
            </w:pPr>
            <w:r w:rsidRPr="008F4254">
              <w:rPr>
                <w:rFonts w:ascii="Arial" w:hAnsi="Arial" w:cs="Arial"/>
                <w:sz w:val="22"/>
                <w:szCs w:val="22"/>
              </w:rPr>
              <w:t>Biyopsi</w:t>
            </w:r>
          </w:p>
        </w:tc>
      </w:tr>
      <w:tr w:rsidR="00E43E85" w:rsidRPr="008F4254" w:rsidTr="008F4254">
        <w:tc>
          <w:tcPr>
            <w:tcW w:w="567" w:type="dxa"/>
          </w:tcPr>
          <w:p w:rsidR="00E43E85" w:rsidRPr="008F4254" w:rsidRDefault="00E43E85" w:rsidP="008F4254">
            <w:pPr>
              <w:spacing w:before="40"/>
              <w:rPr>
                <w:rFonts w:ascii="Arial" w:hAnsi="Arial" w:cs="Arial"/>
              </w:rPr>
            </w:pPr>
            <w:r w:rsidRPr="008F4254">
              <w:rPr>
                <w:rFonts w:ascii="Arial" w:hAnsi="Arial" w:cs="Arial"/>
                <w:sz w:val="22"/>
                <w:szCs w:val="22"/>
              </w:rPr>
              <w:t>-163</w:t>
            </w:r>
          </w:p>
        </w:tc>
        <w:tc>
          <w:tcPr>
            <w:tcW w:w="5557" w:type="dxa"/>
          </w:tcPr>
          <w:p w:rsidR="00E43E85" w:rsidRPr="008F4254" w:rsidRDefault="00E43E85" w:rsidP="00AB252B">
            <w:pPr>
              <w:spacing w:before="40" w:line="252" w:lineRule="auto"/>
              <w:rPr>
                <w:rFonts w:ascii="Arial" w:hAnsi="Arial" w:cs="Arial"/>
              </w:rPr>
            </w:pPr>
            <w:r w:rsidRPr="008F4254">
              <w:rPr>
                <w:rFonts w:ascii="Arial" w:hAnsi="Arial" w:cs="Arial"/>
                <w:sz w:val="22"/>
                <w:szCs w:val="22"/>
              </w:rPr>
              <w:t>İğne ile biyopsi</w:t>
            </w:r>
          </w:p>
        </w:tc>
      </w:tr>
      <w:tr w:rsidR="00E43E85" w:rsidRPr="008F4254" w:rsidTr="008F4254">
        <w:tc>
          <w:tcPr>
            <w:tcW w:w="567" w:type="dxa"/>
          </w:tcPr>
          <w:p w:rsidR="00E43E85" w:rsidRPr="008F4254" w:rsidRDefault="00E43E85" w:rsidP="008F4254">
            <w:pPr>
              <w:spacing w:before="40"/>
              <w:rPr>
                <w:rFonts w:ascii="Arial" w:hAnsi="Arial" w:cs="Arial"/>
              </w:rPr>
            </w:pPr>
            <w:r w:rsidRPr="008F4254">
              <w:rPr>
                <w:rFonts w:ascii="Arial" w:hAnsi="Arial" w:cs="Arial"/>
                <w:sz w:val="22"/>
                <w:szCs w:val="22"/>
              </w:rPr>
              <w:t>-168</w:t>
            </w:r>
          </w:p>
        </w:tc>
        <w:tc>
          <w:tcPr>
            <w:tcW w:w="5557" w:type="dxa"/>
          </w:tcPr>
          <w:p w:rsidR="00E43E85" w:rsidRPr="008F4254" w:rsidRDefault="00E43E85" w:rsidP="00AB252B">
            <w:pPr>
              <w:spacing w:before="40" w:line="252" w:lineRule="auto"/>
              <w:rPr>
                <w:rFonts w:ascii="Arial" w:hAnsi="Arial" w:cs="Arial"/>
              </w:rPr>
            </w:pPr>
            <w:r w:rsidRPr="008F4254">
              <w:rPr>
                <w:rFonts w:ascii="Arial" w:hAnsi="Arial" w:cs="Arial"/>
                <w:sz w:val="22"/>
                <w:szCs w:val="22"/>
              </w:rPr>
              <w:t>Delme (panç) biyopsi</w:t>
            </w:r>
          </w:p>
        </w:tc>
      </w:tr>
      <w:tr w:rsidR="00E43E85" w:rsidRPr="008F4254" w:rsidTr="008F4254">
        <w:tc>
          <w:tcPr>
            <w:tcW w:w="567" w:type="dxa"/>
          </w:tcPr>
          <w:p w:rsidR="00E43E85" w:rsidRPr="008F4254" w:rsidRDefault="00E43E85" w:rsidP="008F4254">
            <w:pPr>
              <w:spacing w:before="40"/>
              <w:rPr>
                <w:rFonts w:ascii="Arial" w:hAnsi="Arial" w:cs="Arial"/>
              </w:rPr>
            </w:pPr>
            <w:r w:rsidRPr="008F4254">
              <w:rPr>
                <w:rFonts w:ascii="Arial" w:hAnsi="Arial" w:cs="Arial"/>
                <w:sz w:val="22"/>
                <w:szCs w:val="22"/>
              </w:rPr>
              <w:t>-17</w:t>
            </w:r>
          </w:p>
        </w:tc>
        <w:tc>
          <w:tcPr>
            <w:tcW w:w="5557" w:type="dxa"/>
          </w:tcPr>
          <w:p w:rsidR="00E43E85" w:rsidRPr="008F4254" w:rsidRDefault="00E43E85" w:rsidP="00AB252B">
            <w:pPr>
              <w:spacing w:before="40" w:line="252" w:lineRule="auto"/>
              <w:rPr>
                <w:rFonts w:ascii="Arial" w:hAnsi="Arial" w:cs="Arial"/>
              </w:rPr>
            </w:pPr>
            <w:r w:rsidRPr="008F4254">
              <w:rPr>
                <w:rFonts w:ascii="Arial" w:hAnsi="Arial" w:cs="Arial"/>
                <w:sz w:val="22"/>
                <w:szCs w:val="22"/>
              </w:rPr>
              <w:t>Doku ya da graft eksizyonu</w:t>
            </w:r>
          </w:p>
        </w:tc>
      </w:tr>
    </w:tbl>
    <w:p w:rsidR="00E43E85" w:rsidRPr="008F4254" w:rsidRDefault="00E43E85" w:rsidP="00E43E85">
      <w:pPr>
        <w:pStyle w:val="P2"/>
        <w:rPr>
          <w:rFonts w:cs="Arial"/>
          <w:lang w:val="tr-TR"/>
        </w:rPr>
      </w:pPr>
      <w:r w:rsidRPr="008F4254">
        <w:rPr>
          <w:rFonts w:cs="Arial"/>
          <w:lang w:val="tr-TR"/>
        </w:rPr>
        <w:t>Appendektomi işlemini kodlayalım:</w:t>
      </w:r>
    </w:p>
    <w:p w:rsidR="00E43E85" w:rsidRPr="008F4254" w:rsidRDefault="00E43E85" w:rsidP="00E43E85">
      <w:pPr>
        <w:pStyle w:val="P2"/>
        <w:tabs>
          <w:tab w:val="left" w:pos="680"/>
        </w:tabs>
        <w:rPr>
          <w:rFonts w:cs="Arial"/>
          <w:lang w:val="tr-TR"/>
        </w:rPr>
      </w:pPr>
      <w:r w:rsidRPr="008F4254">
        <w:rPr>
          <w:rFonts w:cs="Arial"/>
          <w:lang w:val="tr-TR"/>
        </w:rPr>
        <w:t>1.</w:t>
      </w:r>
      <w:r w:rsidRPr="008F4254">
        <w:rPr>
          <w:rFonts w:cs="Arial"/>
          <w:lang w:val="tr-TR"/>
        </w:rPr>
        <w:tab/>
        <w:t>Yer sınıflandırması:</w:t>
      </w:r>
    </w:p>
    <w:tbl>
      <w:tblPr>
        <w:tblW w:w="0" w:type="auto"/>
        <w:tblInd w:w="680" w:type="dxa"/>
        <w:tblLayout w:type="fixed"/>
        <w:tblCellMar>
          <w:left w:w="0" w:type="dxa"/>
          <w:right w:w="0" w:type="dxa"/>
        </w:tblCellMar>
        <w:tblLook w:val="0000" w:firstRow="0" w:lastRow="0" w:firstColumn="0" w:lastColumn="0" w:noHBand="0" w:noVBand="0"/>
      </w:tblPr>
      <w:tblGrid>
        <w:gridCol w:w="567"/>
        <w:gridCol w:w="5103"/>
      </w:tblGrid>
      <w:tr w:rsidR="00E43E85" w:rsidRPr="008F4254" w:rsidTr="008F4254">
        <w:tc>
          <w:tcPr>
            <w:tcW w:w="567" w:type="dxa"/>
          </w:tcPr>
          <w:p w:rsidR="00E43E85" w:rsidRPr="008F4254" w:rsidRDefault="00E43E85" w:rsidP="008F4254">
            <w:pPr>
              <w:spacing w:before="120"/>
              <w:rPr>
                <w:rFonts w:ascii="Arial" w:hAnsi="Arial" w:cs="Arial"/>
              </w:rPr>
            </w:pPr>
            <w:r w:rsidRPr="008F4254">
              <w:rPr>
                <w:rFonts w:ascii="Arial" w:hAnsi="Arial" w:cs="Arial"/>
                <w:sz w:val="22"/>
                <w:szCs w:val="22"/>
              </w:rPr>
              <w:t>6</w:t>
            </w:r>
          </w:p>
        </w:tc>
        <w:tc>
          <w:tcPr>
            <w:tcW w:w="5103" w:type="dxa"/>
          </w:tcPr>
          <w:p w:rsidR="00E43E85" w:rsidRPr="008F4254" w:rsidRDefault="00E43E85" w:rsidP="00AB252B">
            <w:pPr>
              <w:spacing w:before="120" w:line="252" w:lineRule="auto"/>
              <w:rPr>
                <w:rFonts w:ascii="Arial" w:hAnsi="Arial" w:cs="Arial"/>
              </w:rPr>
            </w:pPr>
            <w:r w:rsidRPr="008F4254">
              <w:rPr>
                <w:rFonts w:ascii="Arial" w:hAnsi="Arial" w:cs="Arial"/>
                <w:sz w:val="22"/>
                <w:szCs w:val="22"/>
              </w:rPr>
              <w:t>Sindirim sistemi</w:t>
            </w:r>
          </w:p>
        </w:tc>
      </w:tr>
      <w:tr w:rsidR="00E43E85" w:rsidRPr="008F4254" w:rsidTr="008F4254">
        <w:tc>
          <w:tcPr>
            <w:tcW w:w="567" w:type="dxa"/>
          </w:tcPr>
          <w:p w:rsidR="00E43E85" w:rsidRPr="008F4254" w:rsidRDefault="00E43E85" w:rsidP="008F4254">
            <w:pPr>
              <w:spacing w:before="40"/>
              <w:rPr>
                <w:rFonts w:ascii="Arial" w:hAnsi="Arial" w:cs="Arial"/>
              </w:rPr>
            </w:pPr>
            <w:r w:rsidRPr="008F4254">
              <w:rPr>
                <w:rFonts w:ascii="Arial" w:hAnsi="Arial" w:cs="Arial"/>
                <w:sz w:val="22"/>
                <w:szCs w:val="22"/>
              </w:rPr>
              <w:t>66</w:t>
            </w:r>
          </w:p>
        </w:tc>
        <w:tc>
          <w:tcPr>
            <w:tcW w:w="5103" w:type="dxa"/>
          </w:tcPr>
          <w:p w:rsidR="00E43E85" w:rsidRPr="008F4254" w:rsidRDefault="00E43E85" w:rsidP="00AB252B">
            <w:pPr>
              <w:spacing w:before="40" w:line="252" w:lineRule="auto"/>
              <w:rPr>
                <w:rFonts w:ascii="Arial" w:hAnsi="Arial" w:cs="Arial"/>
              </w:rPr>
            </w:pPr>
            <w:r w:rsidRPr="008F4254">
              <w:rPr>
                <w:rFonts w:ascii="Arial" w:hAnsi="Arial" w:cs="Arial"/>
                <w:sz w:val="22"/>
                <w:szCs w:val="22"/>
              </w:rPr>
              <w:t>Kalın barsak</w:t>
            </w:r>
          </w:p>
        </w:tc>
      </w:tr>
      <w:tr w:rsidR="00E43E85" w:rsidRPr="008F4254" w:rsidTr="008F4254">
        <w:tc>
          <w:tcPr>
            <w:tcW w:w="567" w:type="dxa"/>
          </w:tcPr>
          <w:p w:rsidR="00E43E85" w:rsidRPr="008F4254" w:rsidRDefault="00E43E85" w:rsidP="008F4254">
            <w:pPr>
              <w:spacing w:before="40"/>
              <w:rPr>
                <w:rFonts w:ascii="Arial" w:hAnsi="Arial" w:cs="Arial"/>
              </w:rPr>
            </w:pPr>
            <w:r w:rsidRPr="008F4254">
              <w:rPr>
                <w:rFonts w:ascii="Arial" w:hAnsi="Arial" w:cs="Arial"/>
                <w:sz w:val="22"/>
                <w:szCs w:val="22"/>
              </w:rPr>
              <w:t>661</w:t>
            </w:r>
          </w:p>
        </w:tc>
        <w:tc>
          <w:tcPr>
            <w:tcW w:w="5103" w:type="dxa"/>
          </w:tcPr>
          <w:p w:rsidR="00E43E85" w:rsidRPr="008F4254" w:rsidRDefault="00E43E85" w:rsidP="00AB252B">
            <w:pPr>
              <w:spacing w:before="40" w:line="252" w:lineRule="auto"/>
              <w:rPr>
                <w:rFonts w:ascii="Arial" w:hAnsi="Arial" w:cs="Arial"/>
              </w:rPr>
            </w:pPr>
            <w:r w:rsidRPr="008F4254">
              <w:rPr>
                <w:rFonts w:ascii="Arial" w:hAnsi="Arial" w:cs="Arial"/>
                <w:sz w:val="22"/>
                <w:szCs w:val="22"/>
              </w:rPr>
              <w:t>Appendiks</w:t>
            </w:r>
          </w:p>
        </w:tc>
      </w:tr>
    </w:tbl>
    <w:p w:rsidR="00E43E85" w:rsidRPr="008F4254" w:rsidRDefault="00E43E85" w:rsidP="00E43E85">
      <w:pPr>
        <w:pStyle w:val="P2"/>
        <w:tabs>
          <w:tab w:val="left" w:pos="680"/>
        </w:tabs>
        <w:rPr>
          <w:rFonts w:cs="Arial"/>
          <w:lang w:val="tr-TR"/>
        </w:rPr>
      </w:pPr>
      <w:r w:rsidRPr="008F4254">
        <w:rPr>
          <w:rFonts w:cs="Arial"/>
          <w:lang w:val="tr-TR"/>
        </w:rPr>
        <w:t>2.</w:t>
      </w:r>
      <w:r w:rsidRPr="008F4254">
        <w:rPr>
          <w:rFonts w:cs="Arial"/>
          <w:lang w:val="tr-TR"/>
        </w:rPr>
        <w:tab/>
        <w:t>İşlem sınıflandırması:</w:t>
      </w:r>
    </w:p>
    <w:tbl>
      <w:tblPr>
        <w:tblW w:w="0" w:type="auto"/>
        <w:tblInd w:w="680" w:type="dxa"/>
        <w:tblLayout w:type="fixed"/>
        <w:tblCellMar>
          <w:left w:w="0" w:type="dxa"/>
          <w:right w:w="0" w:type="dxa"/>
        </w:tblCellMar>
        <w:tblLook w:val="0000" w:firstRow="0" w:lastRow="0" w:firstColumn="0" w:lastColumn="0" w:noHBand="0" w:noVBand="0"/>
      </w:tblPr>
      <w:tblGrid>
        <w:gridCol w:w="567"/>
        <w:gridCol w:w="5103"/>
      </w:tblGrid>
      <w:tr w:rsidR="00E43E85" w:rsidRPr="008F4254" w:rsidTr="008F4254">
        <w:tc>
          <w:tcPr>
            <w:tcW w:w="567" w:type="dxa"/>
          </w:tcPr>
          <w:p w:rsidR="00E43E85" w:rsidRPr="008F4254" w:rsidRDefault="00E43E85" w:rsidP="008F4254">
            <w:pPr>
              <w:spacing w:before="120"/>
              <w:rPr>
                <w:rFonts w:ascii="Arial" w:hAnsi="Arial" w:cs="Arial"/>
              </w:rPr>
            </w:pPr>
            <w:r w:rsidRPr="008F4254">
              <w:rPr>
                <w:rFonts w:ascii="Arial" w:hAnsi="Arial" w:cs="Arial"/>
                <w:sz w:val="22"/>
                <w:szCs w:val="22"/>
              </w:rPr>
              <w:t>1</w:t>
            </w:r>
          </w:p>
        </w:tc>
        <w:tc>
          <w:tcPr>
            <w:tcW w:w="5103" w:type="dxa"/>
          </w:tcPr>
          <w:p w:rsidR="00E43E85" w:rsidRPr="008F4254" w:rsidRDefault="00E43E85" w:rsidP="008F4254">
            <w:pPr>
              <w:spacing w:before="120"/>
              <w:rPr>
                <w:rFonts w:ascii="Arial" w:hAnsi="Arial" w:cs="Arial"/>
              </w:rPr>
            </w:pPr>
            <w:r w:rsidRPr="008F4254">
              <w:rPr>
                <w:rFonts w:ascii="Arial" w:hAnsi="Arial" w:cs="Arial"/>
                <w:sz w:val="22"/>
                <w:szCs w:val="22"/>
              </w:rPr>
              <w:t>Eksizyon</w:t>
            </w:r>
          </w:p>
        </w:tc>
      </w:tr>
      <w:tr w:rsidR="00E43E85" w:rsidRPr="008F4254" w:rsidTr="008F4254">
        <w:tc>
          <w:tcPr>
            <w:tcW w:w="567" w:type="dxa"/>
          </w:tcPr>
          <w:p w:rsidR="00E43E85" w:rsidRPr="008F4254" w:rsidRDefault="00E43E85" w:rsidP="008F4254">
            <w:pPr>
              <w:spacing w:before="40"/>
              <w:rPr>
                <w:rFonts w:ascii="Arial" w:hAnsi="Arial" w:cs="Arial"/>
              </w:rPr>
            </w:pPr>
            <w:r w:rsidRPr="008F4254">
              <w:rPr>
                <w:rFonts w:ascii="Arial" w:hAnsi="Arial" w:cs="Arial"/>
                <w:sz w:val="22"/>
                <w:szCs w:val="22"/>
              </w:rPr>
              <w:t>12</w:t>
            </w:r>
          </w:p>
        </w:tc>
        <w:tc>
          <w:tcPr>
            <w:tcW w:w="5103" w:type="dxa"/>
          </w:tcPr>
          <w:p w:rsidR="00E43E85" w:rsidRPr="008F4254" w:rsidRDefault="00E43E85" w:rsidP="008F4254">
            <w:pPr>
              <w:spacing w:before="40"/>
              <w:rPr>
                <w:rFonts w:ascii="Arial" w:hAnsi="Arial" w:cs="Arial"/>
              </w:rPr>
            </w:pPr>
            <w:r w:rsidRPr="008F4254">
              <w:rPr>
                <w:rFonts w:ascii="Arial" w:hAnsi="Arial" w:cs="Arial"/>
                <w:sz w:val="22"/>
                <w:szCs w:val="22"/>
              </w:rPr>
              <w:t>Total eksizyon</w:t>
            </w:r>
          </w:p>
        </w:tc>
      </w:tr>
    </w:tbl>
    <w:p w:rsidR="00E43E85" w:rsidRPr="008F4254" w:rsidRDefault="00E43E85" w:rsidP="00E43E85">
      <w:pPr>
        <w:pStyle w:val="P1"/>
        <w:rPr>
          <w:rFonts w:cs="Arial"/>
          <w:lang w:val="tr-TR"/>
        </w:rPr>
      </w:pPr>
      <w:r w:rsidRPr="008F4254">
        <w:rPr>
          <w:rFonts w:cs="Arial"/>
          <w:lang w:val="tr-TR"/>
        </w:rPr>
        <w:t>İkisini birleştirirsek 661-12 appendektomi kodu olur. Gerektiğinde üçüncü basamak eklenebilir.</w:t>
      </w:r>
    </w:p>
    <w:p w:rsidR="00E43E85" w:rsidRPr="008F4254" w:rsidRDefault="00E43E85" w:rsidP="00E43E85">
      <w:pPr>
        <w:pStyle w:val="B1"/>
        <w:rPr>
          <w:rFonts w:cs="Arial"/>
          <w:lang w:val="tr-TR"/>
        </w:rPr>
      </w:pPr>
      <w:bookmarkStart w:id="204" w:name="_Toc416254886"/>
      <w:bookmarkStart w:id="205" w:name="_Toc456715063"/>
      <w:r w:rsidRPr="008F4254">
        <w:rPr>
          <w:rFonts w:cs="Arial"/>
          <w:lang w:val="tr-TR"/>
        </w:rPr>
        <w:t xml:space="preserve">ANESTEZİ </w:t>
      </w:r>
      <w:bookmarkEnd w:id="204"/>
      <w:bookmarkEnd w:id="205"/>
      <w:r w:rsidRPr="008F4254">
        <w:rPr>
          <w:rFonts w:cs="Arial"/>
          <w:lang w:val="tr-TR"/>
        </w:rPr>
        <w:t>İNDEKSİ</w:t>
      </w:r>
    </w:p>
    <w:p w:rsidR="00E43E85" w:rsidRDefault="00E43E85" w:rsidP="00E43E85">
      <w:pPr>
        <w:pStyle w:val="P1"/>
        <w:rPr>
          <w:rFonts w:cs="Arial"/>
          <w:lang w:val="tr-TR"/>
        </w:rPr>
      </w:pPr>
      <w:r w:rsidRPr="008F4254">
        <w:rPr>
          <w:rFonts w:cs="Arial"/>
          <w:lang w:val="tr-TR"/>
        </w:rPr>
        <w:t>Hastalıklar ve Ameliyatlar Standart Terminolojisi Kitabının son kısmı 607-610. sayfalar anestezi konusunda araştırma yapan hastaneler için anestezi indeksini içermektedir. Eğer anestezi araştırmaları yapılmıyorsa böyle bir indekse gerek yoktur. Anestezi indeksi gerekli ise bundan anestezi bölümü sorumlu olmalıdır.</w:t>
      </w:r>
    </w:p>
    <w:p w:rsidR="00AB252B" w:rsidRDefault="00AB252B" w:rsidP="00AB252B">
      <w:pPr>
        <w:pStyle w:val="B1"/>
        <w:rPr>
          <w:rFonts w:cs="Arial"/>
          <w:lang w:val="tr-TR"/>
        </w:rPr>
      </w:pPr>
      <w:r w:rsidRPr="008F4254">
        <w:rPr>
          <w:rFonts w:cs="Arial"/>
          <w:lang w:val="tr-TR"/>
        </w:rPr>
        <w:t>HASTALIK ve AMELİYAT</w:t>
      </w:r>
      <w:r>
        <w:rPr>
          <w:rFonts w:cs="Arial"/>
          <w:lang w:val="tr-TR"/>
        </w:rPr>
        <w:t xml:space="preserve"> ALFABETİK</w:t>
      </w:r>
      <w:r w:rsidRPr="008F4254">
        <w:rPr>
          <w:rFonts w:cs="Arial"/>
          <w:lang w:val="tr-TR"/>
        </w:rPr>
        <w:t xml:space="preserve"> İNDEKSİ</w:t>
      </w:r>
    </w:p>
    <w:p w:rsidR="00AB252B" w:rsidRPr="008F4254" w:rsidRDefault="00AB252B" w:rsidP="00AB252B">
      <w:pPr>
        <w:pStyle w:val="P1"/>
        <w:rPr>
          <w:rFonts w:cs="Arial"/>
          <w:lang w:val="tr-TR"/>
        </w:rPr>
      </w:pPr>
      <w:r w:rsidRPr="008F4254">
        <w:rPr>
          <w:rFonts w:cs="Arial"/>
          <w:lang w:val="tr-TR"/>
        </w:rPr>
        <w:t>Hastalıklar ve Ameliyatlar Standart Terminolojisi Kitabının 611-848 numaralı sayfalarında hastalıklar ve ameliyatlar için alfabetik indeks bulunmaktadır. Alfabetik indeks kullanılarak hastalık ve ameliyatların kodu bulunur.</w:t>
      </w:r>
    </w:p>
    <w:p w:rsidR="00E43E85" w:rsidRPr="008F4254" w:rsidRDefault="00E43E85" w:rsidP="00E43E85">
      <w:pPr>
        <w:pStyle w:val="B1"/>
        <w:rPr>
          <w:rFonts w:cs="Arial"/>
          <w:lang w:val="tr-TR"/>
        </w:rPr>
      </w:pPr>
      <w:bookmarkStart w:id="206" w:name="_Toc416254888"/>
      <w:bookmarkStart w:id="207" w:name="_Toc456715065"/>
      <w:r w:rsidRPr="008F4254">
        <w:rPr>
          <w:rFonts w:cs="Arial"/>
          <w:lang w:val="tr-TR"/>
        </w:rPr>
        <w:lastRenderedPageBreak/>
        <w:t>EKLER</w:t>
      </w:r>
      <w:bookmarkEnd w:id="206"/>
      <w:bookmarkEnd w:id="207"/>
    </w:p>
    <w:p w:rsidR="00E43E85" w:rsidRPr="008F4254" w:rsidRDefault="00E43E85" w:rsidP="00E43E85">
      <w:pPr>
        <w:pStyle w:val="P1"/>
        <w:rPr>
          <w:rFonts w:cs="Arial"/>
          <w:lang w:val="tr-TR"/>
        </w:rPr>
      </w:pPr>
      <w:r w:rsidRPr="008F4254">
        <w:rPr>
          <w:rFonts w:cs="Arial"/>
          <w:lang w:val="tr-TR"/>
        </w:rPr>
        <w:t>Hastalıklar ve Ameliyatlar Standart Terminolojisi Kitabının 849-964 numaralı sayfaları özet istatistiksel sınıflandırmayı içerir.</w:t>
      </w:r>
    </w:p>
    <w:p w:rsidR="00E43E85" w:rsidRPr="008F4254" w:rsidRDefault="00E43E85" w:rsidP="00E43E85">
      <w:pPr>
        <w:pStyle w:val="B1"/>
        <w:rPr>
          <w:rFonts w:cs="Arial"/>
          <w:lang w:val="tr-TR"/>
        </w:rPr>
      </w:pPr>
      <w:bookmarkStart w:id="208" w:name="_Toc416254889"/>
      <w:bookmarkStart w:id="209" w:name="_Toc456715066"/>
      <w:r w:rsidRPr="008F4254">
        <w:rPr>
          <w:rFonts w:cs="Arial"/>
          <w:lang w:val="tr-TR"/>
        </w:rPr>
        <w:t>GEÇERLİ TIBBİ TERMİNOLOJİ</w:t>
      </w:r>
      <w:bookmarkEnd w:id="208"/>
      <w:bookmarkEnd w:id="209"/>
    </w:p>
    <w:p w:rsidR="00E43E85" w:rsidRPr="008F4254" w:rsidRDefault="00E43E85" w:rsidP="00E43E85">
      <w:pPr>
        <w:pStyle w:val="P1"/>
        <w:rPr>
          <w:rFonts w:cs="Arial"/>
          <w:lang w:val="tr-TR"/>
        </w:rPr>
      </w:pPr>
      <w:r w:rsidRPr="008F4254">
        <w:rPr>
          <w:rFonts w:cs="Arial"/>
          <w:lang w:val="tr-TR"/>
        </w:rPr>
        <w:t xml:space="preserve">Geçerli tıbbi terminoloji ilk kez 1962 yılında Amerikan Tıp Derneği tarafından yayınlanmıştır. Bu kitap «Hastalıklar ve Ameliyatlar Standart Terminolojisi» Kitabına ek olması için hazırlanmıştır. Alfabetik sırada yaklaşık 4000 geçerli hastalık terimini içermektedir. «Hastalıklar ve Ameliyatlar Standart Terminolojisi» Kitabında ise yaklaşık 17000 terim vardır. </w:t>
      </w:r>
    </w:p>
    <w:p w:rsidR="00E43E85" w:rsidRPr="008F4254" w:rsidRDefault="00E43E85" w:rsidP="00E43E85">
      <w:pPr>
        <w:pStyle w:val="P1"/>
        <w:rPr>
          <w:rFonts w:cs="Arial"/>
          <w:lang w:val="tr-TR"/>
        </w:rPr>
      </w:pPr>
      <w:r w:rsidRPr="008F4254">
        <w:rPr>
          <w:rFonts w:cs="Arial"/>
          <w:lang w:val="tr-TR"/>
        </w:rPr>
        <w:t>Bu kitabın amacı hekimlerin uygun tanı terimlerini bulmasına yardımcı olmaktır. Bu kitapta ameliyatlarla ilgili terimler bulunmamaktadır. Hasta dosyaları bölümü yönünden önemi ise «Hastalıklar ve Ameliyatlar Standart Terminolojisi» Kitabında bulunmayan bir terimin hekim tarafından yazılması durumunda bu terimin kodlanmasına yardımcı olmaktır.</w:t>
      </w:r>
    </w:p>
    <w:p w:rsidR="00E43E85" w:rsidRPr="008F4254" w:rsidRDefault="00E43E85" w:rsidP="00E43E85">
      <w:pPr>
        <w:jc w:val="both"/>
        <w:rPr>
          <w:rFonts w:ascii="Arial" w:hAnsi="Arial" w:cs="Arial"/>
        </w:rPr>
      </w:pPr>
      <w:r w:rsidRPr="008F4254">
        <w:rPr>
          <w:rFonts w:ascii="Arial" w:hAnsi="Arial" w:cs="Arial"/>
        </w:rPr>
        <w:br w:type="page"/>
      </w:r>
    </w:p>
    <w:p w:rsidR="007F27E0" w:rsidRPr="008F4254" w:rsidRDefault="007F27E0" w:rsidP="00F419D4">
      <w:pPr>
        <w:pStyle w:val="Balk2"/>
        <w:spacing w:before="120" w:line="276" w:lineRule="auto"/>
        <w:rPr>
          <w:i w:val="0"/>
          <w:lang w:val="tr-TR"/>
        </w:rPr>
      </w:pPr>
    </w:p>
    <w:p w:rsidR="007F27E0" w:rsidRPr="008F4254" w:rsidRDefault="007F27E0" w:rsidP="00F419D4">
      <w:pPr>
        <w:pStyle w:val="Balk2"/>
        <w:spacing w:before="120" w:line="276" w:lineRule="auto"/>
        <w:rPr>
          <w:i w:val="0"/>
          <w:lang w:val="tr-TR"/>
        </w:rPr>
      </w:pPr>
    </w:p>
    <w:p w:rsidR="007F27E0" w:rsidRPr="008F4254" w:rsidRDefault="007F27E0" w:rsidP="00F419D4">
      <w:pPr>
        <w:pStyle w:val="Balk2"/>
        <w:spacing w:before="120" w:line="276" w:lineRule="auto"/>
        <w:rPr>
          <w:i w:val="0"/>
          <w:lang w:val="tr-TR"/>
        </w:rPr>
      </w:pPr>
    </w:p>
    <w:p w:rsidR="007F27E0" w:rsidRPr="008F4254" w:rsidRDefault="00BC5AC3" w:rsidP="00F419D4">
      <w:pPr>
        <w:pStyle w:val="Balk2"/>
        <w:spacing w:before="120" w:line="276" w:lineRule="auto"/>
        <w:rPr>
          <w:i w:val="0"/>
          <w:lang w:val="tr-TR"/>
        </w:rPr>
      </w:pPr>
      <w:r>
        <w:rPr>
          <w:i w:val="0"/>
          <w:lang w:val="tr-TR"/>
        </w:rPr>
        <w:t>20</w:t>
      </w:r>
    </w:p>
    <w:p w:rsidR="007F27E0" w:rsidRPr="008F4254" w:rsidRDefault="007F27E0" w:rsidP="00F419D4">
      <w:pPr>
        <w:spacing w:after="120"/>
        <w:rPr>
          <w:rFonts w:ascii="Arial" w:hAnsi="Arial" w:cs="Arial"/>
          <w:b/>
          <w:sz w:val="28"/>
          <w:szCs w:val="28"/>
        </w:rPr>
      </w:pPr>
      <w:r w:rsidRPr="008F4254">
        <w:rPr>
          <w:rFonts w:ascii="Arial" w:hAnsi="Arial" w:cs="Arial"/>
          <w:b/>
          <w:sz w:val="28"/>
          <w:szCs w:val="28"/>
        </w:rPr>
        <w:t>ÖLÜM NEDENİ</w:t>
      </w:r>
    </w:p>
    <w:p w:rsidR="007F27E0" w:rsidRPr="008F4254" w:rsidRDefault="007F27E0" w:rsidP="00F419D4">
      <w:pPr>
        <w:rPr>
          <w:rFonts w:ascii="Arial" w:hAnsi="Arial" w:cs="Arial"/>
          <w:b/>
          <w:sz w:val="28"/>
          <w:szCs w:val="28"/>
        </w:rPr>
      </w:pPr>
      <w:r w:rsidRPr="008F4254">
        <w:rPr>
          <w:rFonts w:ascii="Arial" w:hAnsi="Arial" w:cs="Arial"/>
          <w:b/>
          <w:sz w:val="28"/>
          <w:szCs w:val="28"/>
        </w:rPr>
        <w:t>YAZIM KURALLARI</w:t>
      </w:r>
    </w:p>
    <w:p w:rsidR="007F27E0" w:rsidRPr="008F4254" w:rsidRDefault="007F27E0" w:rsidP="00F419D4">
      <w:pPr>
        <w:pStyle w:val="BB"/>
        <w:rPr>
          <w:rFonts w:cs="Arial"/>
          <w:sz w:val="20"/>
        </w:rPr>
      </w:pPr>
      <w:proofErr w:type="gramStart"/>
      <w:r w:rsidRPr="008F4254">
        <w:rPr>
          <w:rFonts w:cs="Arial"/>
          <w:sz w:val="20"/>
        </w:rPr>
        <w:t>(</w:t>
      </w:r>
      <w:proofErr w:type="gramEnd"/>
      <w:r w:rsidRPr="008F4254">
        <w:rPr>
          <w:rFonts w:cs="Arial"/>
          <w:sz w:val="20"/>
        </w:rPr>
        <w:t>ÖLÜM RAPORUNA ÖLÜM NEDENLERİNİN</w:t>
      </w:r>
    </w:p>
    <w:p w:rsidR="007F27E0" w:rsidRPr="008F4254" w:rsidRDefault="007F27E0" w:rsidP="00F419D4">
      <w:pPr>
        <w:pStyle w:val="BB"/>
        <w:spacing w:line="240" w:lineRule="atLeast"/>
        <w:rPr>
          <w:rFonts w:cs="Arial"/>
        </w:rPr>
      </w:pPr>
      <w:r w:rsidRPr="008F4254">
        <w:rPr>
          <w:rFonts w:cs="Arial"/>
          <w:sz w:val="20"/>
        </w:rPr>
        <w:t>YAZIM</w:t>
      </w:r>
      <w:r w:rsidRPr="008F4254">
        <w:rPr>
          <w:rFonts w:cs="Arial"/>
          <w:i/>
          <w:sz w:val="20"/>
        </w:rPr>
        <w:t xml:space="preserve"> </w:t>
      </w:r>
      <w:r w:rsidRPr="008F4254">
        <w:rPr>
          <w:rFonts w:cs="Arial"/>
          <w:sz w:val="20"/>
        </w:rPr>
        <w:t>KURALLARI</w:t>
      </w:r>
      <w:proofErr w:type="gramStart"/>
      <w:r w:rsidRPr="008F4254">
        <w:rPr>
          <w:rFonts w:cs="Arial"/>
          <w:sz w:val="20"/>
        </w:rPr>
        <w:t>)</w:t>
      </w:r>
      <w:proofErr w:type="gramEnd"/>
    </w:p>
    <w:p w:rsidR="00BC5AC3" w:rsidRDefault="00BC5AC3" w:rsidP="007F27E0">
      <w:pPr>
        <w:pStyle w:val="B1"/>
        <w:rPr>
          <w:rFonts w:cs="Arial"/>
          <w:snapToGrid w:val="0"/>
          <w:lang w:val="tr-TR"/>
        </w:rPr>
      </w:pPr>
    </w:p>
    <w:p w:rsidR="00BC5AC3" w:rsidRDefault="00BC5AC3" w:rsidP="003B3A1F">
      <w:pPr>
        <w:pStyle w:val="B1"/>
        <w:spacing w:before="0"/>
        <w:rPr>
          <w:rFonts w:cs="Arial"/>
          <w:snapToGrid w:val="0"/>
          <w:lang w:val="tr-TR"/>
        </w:rPr>
      </w:pPr>
    </w:p>
    <w:p w:rsidR="007F27E0" w:rsidRPr="008F4254" w:rsidRDefault="007F27E0" w:rsidP="003B3A1F">
      <w:pPr>
        <w:pStyle w:val="B1"/>
        <w:spacing w:before="0"/>
        <w:rPr>
          <w:rFonts w:cs="Arial"/>
          <w:snapToGrid w:val="0"/>
          <w:lang w:val="tr-TR"/>
        </w:rPr>
      </w:pPr>
      <w:r w:rsidRPr="008F4254">
        <w:rPr>
          <w:rFonts w:cs="Arial"/>
          <w:snapToGrid w:val="0"/>
          <w:lang w:val="tr-TR"/>
        </w:rPr>
        <w:t>GİRİŞ</w:t>
      </w:r>
    </w:p>
    <w:p w:rsidR="007F27E0" w:rsidRPr="008F4254" w:rsidRDefault="007F27E0" w:rsidP="007F27E0">
      <w:pPr>
        <w:pStyle w:val="P1"/>
        <w:rPr>
          <w:rFonts w:cs="Arial"/>
          <w:snapToGrid w:val="0"/>
          <w:lang w:val="tr-TR"/>
        </w:rPr>
      </w:pPr>
      <w:r w:rsidRPr="008F4254">
        <w:rPr>
          <w:rFonts w:cs="Arial"/>
          <w:snapToGrid w:val="0"/>
          <w:lang w:val="tr-TR"/>
        </w:rPr>
        <w:t>Genel sağlık hizmetlerinin planlanmasında, klinikte bireysel tanı ve tedavi etkinliklerinin iyileştirilmesinde ve ülke, bölge ya da hastanede sunulan sağlık hizmetlerinin kalitesinin ölçümünde en çok yararlanılması gereken istatistiklerden birisi, belki de en önemlisi «ÖLÜM İSTATİSTİKLERİ»dir.</w:t>
      </w:r>
    </w:p>
    <w:p w:rsidR="007F27E0" w:rsidRPr="008F4254" w:rsidRDefault="007F27E0" w:rsidP="007F27E0">
      <w:pPr>
        <w:pStyle w:val="P1"/>
        <w:rPr>
          <w:rFonts w:cs="Arial"/>
          <w:snapToGrid w:val="0"/>
          <w:lang w:val="tr-TR"/>
        </w:rPr>
      </w:pPr>
      <w:r w:rsidRPr="008F4254">
        <w:rPr>
          <w:rFonts w:cs="Arial"/>
          <w:snapToGrid w:val="0"/>
          <w:lang w:val="tr-TR"/>
        </w:rPr>
        <w:t>Bu önemli özellikleri nedeniyle vazgeçilemez bir bilgi olan ölüm istatistiklerinden beklenen yararın sağlanabilmesi için ölümlerle ilgili verilerin sayısal ve nitelik yönünden yeterli olması gerekir.</w:t>
      </w:r>
    </w:p>
    <w:p w:rsidR="007F27E0" w:rsidRPr="008F4254" w:rsidRDefault="007F27E0" w:rsidP="007F27E0">
      <w:pPr>
        <w:pStyle w:val="P1"/>
        <w:rPr>
          <w:rFonts w:cs="Arial"/>
          <w:snapToGrid w:val="0"/>
          <w:lang w:val="tr-TR"/>
        </w:rPr>
      </w:pPr>
      <w:r w:rsidRPr="008F4254">
        <w:rPr>
          <w:rFonts w:cs="Arial"/>
          <w:snapToGrid w:val="0"/>
          <w:lang w:val="tr-TR"/>
        </w:rPr>
        <w:t>Ölen her kişinin saptanması ölüm verilerinin sayısal yönden yeterli olmasını sağlayıcı unsurdur. Ölüm verilerinin niteliksel olarak yeterli olmasında ise iki temel unsur vardır:</w:t>
      </w:r>
    </w:p>
    <w:p w:rsidR="007F27E0" w:rsidRPr="008F4254" w:rsidRDefault="007F27E0" w:rsidP="004176C2">
      <w:pPr>
        <w:pStyle w:val="PN3"/>
        <w:numPr>
          <w:ilvl w:val="0"/>
          <w:numId w:val="37"/>
        </w:numPr>
        <w:rPr>
          <w:rFonts w:ascii="Arial" w:hAnsi="Arial" w:cs="Arial"/>
          <w:snapToGrid w:val="0"/>
          <w:lang w:val="tr-TR"/>
        </w:rPr>
      </w:pPr>
      <w:r w:rsidRPr="008F4254">
        <w:rPr>
          <w:rFonts w:ascii="Arial" w:hAnsi="Arial" w:cs="Arial"/>
          <w:snapToGrid w:val="0"/>
          <w:lang w:val="tr-TR"/>
        </w:rPr>
        <w:t>Ölen kişinin sosyal-kültürel özelliklerinin detaylı, tam ve doğru olarak saptanması,</w:t>
      </w:r>
    </w:p>
    <w:p w:rsidR="007F27E0" w:rsidRPr="008F4254" w:rsidRDefault="007F27E0" w:rsidP="004176C2">
      <w:pPr>
        <w:pStyle w:val="PN3"/>
        <w:numPr>
          <w:ilvl w:val="0"/>
          <w:numId w:val="37"/>
        </w:numPr>
        <w:spacing w:before="80"/>
        <w:ind w:left="681" w:hanging="284"/>
        <w:rPr>
          <w:rFonts w:ascii="Arial" w:hAnsi="Arial" w:cs="Arial"/>
          <w:snapToGrid w:val="0"/>
          <w:lang w:val="tr-TR"/>
        </w:rPr>
      </w:pPr>
      <w:r w:rsidRPr="008F4254">
        <w:rPr>
          <w:rFonts w:ascii="Arial" w:hAnsi="Arial" w:cs="Arial"/>
          <w:snapToGrid w:val="0"/>
          <w:lang w:val="tr-TR"/>
        </w:rPr>
        <w:t>Ölen kişinin ölüm nedeninin doğru ve iyi tanımlanmış olarak saptanması.</w:t>
      </w:r>
    </w:p>
    <w:p w:rsidR="007F27E0" w:rsidRPr="008F4254" w:rsidRDefault="007F27E0" w:rsidP="007F27E0">
      <w:pPr>
        <w:pStyle w:val="B3"/>
        <w:jc w:val="both"/>
        <w:rPr>
          <w:rFonts w:cs="Arial"/>
          <w:b w:val="0"/>
          <w:snapToGrid w:val="0"/>
          <w:lang w:val="tr-TR"/>
        </w:rPr>
      </w:pPr>
      <w:r w:rsidRPr="008F4254">
        <w:rPr>
          <w:rFonts w:cs="Arial"/>
          <w:b w:val="0"/>
          <w:snapToGrid w:val="0"/>
          <w:lang w:val="tr-TR"/>
        </w:rPr>
        <w:t xml:space="preserve">Ülkemizde ölüm verileri sayısal olarak yetersizdir. Hastanelerde olagelen ölümlerin yaklaşık olarak tamamı Türkiye İstatistik Kurumu’na (TÜİK) gönderilmiş olduğundan dolayı bu konuda hastaneler görevini yerine getirmektedir. Sayısal eksiklik hastane dışında olan ölümlerin bildirilmemesinden kaynaklanmaktadır. </w:t>
      </w:r>
      <w:r w:rsidRPr="008F4254">
        <w:rPr>
          <w:rFonts w:cs="Arial"/>
          <w:b w:val="0"/>
          <w:snapToGrid w:val="0"/>
          <w:lang w:val="tr-TR"/>
        </w:rPr>
        <w:lastRenderedPageBreak/>
        <w:t xml:space="preserve">Nitelik açısından bakıldığında, şimdiye kadar hem hastanelerden hem de sahadan TÜİK’e gönderilen ölüm raporlarının çoğunda ölüm nedenleri de gereği gibi yazılmamaktadır. Bu nedenle yapılan araştırmalarda hasta dosyasındaki yazılı ölüm nedenleri ile TÜİK’e gönderilen ölüm raporundaki ölümlerin çok farklı olduğu görülmektedir. </w:t>
      </w:r>
    </w:p>
    <w:p w:rsidR="007F27E0" w:rsidRPr="008F4254" w:rsidRDefault="007F27E0" w:rsidP="007F27E0">
      <w:pPr>
        <w:pStyle w:val="PN3"/>
        <w:ind w:left="0" w:firstLine="0"/>
        <w:rPr>
          <w:rFonts w:ascii="Arial" w:hAnsi="Arial" w:cs="Arial"/>
          <w:snapToGrid w:val="0"/>
          <w:lang w:val="tr-TR"/>
        </w:rPr>
      </w:pPr>
      <w:r w:rsidRPr="008F4254">
        <w:rPr>
          <w:rFonts w:ascii="Arial" w:hAnsi="Arial" w:cs="Arial"/>
          <w:snapToGrid w:val="0"/>
          <w:lang w:val="tr-TR"/>
        </w:rPr>
        <w:t xml:space="preserve">Ölüm raporuna çeşitli nedenlerle (bilgisizlik, deneyimsizlik, umursamazlık vb.) ölüm nedeni olarak kişinin öldüğü son durum/hastalık ya da </w:t>
      </w:r>
      <w:proofErr w:type="gramStart"/>
      <w:r w:rsidRPr="008F4254">
        <w:rPr>
          <w:rFonts w:ascii="Arial" w:hAnsi="Arial" w:cs="Arial"/>
          <w:snapToGrid w:val="0"/>
          <w:lang w:val="tr-TR"/>
        </w:rPr>
        <w:t>semptomlar</w:t>
      </w:r>
      <w:proofErr w:type="gramEnd"/>
      <w:r w:rsidRPr="008F4254">
        <w:rPr>
          <w:rFonts w:ascii="Arial" w:hAnsi="Arial" w:cs="Arial"/>
          <w:snapToGrid w:val="0"/>
          <w:lang w:val="tr-TR"/>
        </w:rPr>
        <w:t xml:space="preserve"> yazılmakta, dolayısıyla ölüme asıl neden olan ya da ölüm olayını başlatan temel neden tümüyle ihmal edilmektedir. Bu durum yöneticiyi ölümlerle savaşta asıl hedef yerine yanlış hedeflere yöneltebilmekte ve başarısızlığa götürebilmektedir. </w:t>
      </w:r>
    </w:p>
    <w:p w:rsidR="007F27E0" w:rsidRPr="008F4254" w:rsidRDefault="007F27E0" w:rsidP="007F27E0">
      <w:pPr>
        <w:pStyle w:val="PN3"/>
        <w:ind w:left="0" w:firstLine="0"/>
        <w:rPr>
          <w:rFonts w:ascii="Arial" w:hAnsi="Arial" w:cs="Arial"/>
          <w:snapToGrid w:val="0"/>
          <w:lang w:val="tr-TR"/>
        </w:rPr>
      </w:pPr>
      <w:r w:rsidRPr="008F4254">
        <w:rPr>
          <w:rFonts w:ascii="Arial" w:hAnsi="Arial" w:cs="Arial"/>
          <w:snapToGrid w:val="0"/>
          <w:lang w:val="tr-TR"/>
        </w:rPr>
        <w:t xml:space="preserve">Bunu bir örnekle açıklayalım. Bir hekim arteriyoskleroza bağlı hipertansiyon sonucu </w:t>
      </w:r>
      <w:r w:rsidRPr="008F4254">
        <w:rPr>
          <w:rFonts w:ascii="Arial" w:hAnsi="Arial" w:cs="Arial"/>
          <w:b/>
          <w:snapToGrid w:val="0"/>
          <w:lang w:val="tr-TR"/>
        </w:rPr>
        <w:t>“beyin kanamasından”</w:t>
      </w:r>
      <w:r w:rsidRPr="008F4254">
        <w:rPr>
          <w:rFonts w:ascii="Arial" w:hAnsi="Arial" w:cs="Arial"/>
          <w:snapToGrid w:val="0"/>
          <w:lang w:val="tr-TR"/>
        </w:rPr>
        <w:t xml:space="preserve"> ölen bir kişinin ölüm raporuna ölüm nedeni olarak sadece «beyin kanaması» yazmış olsun. Başka bir hekim de trafik kazası sonucu kafatası kırığı nedeniyle beyin kanamasından ölen bir kişinin ölüm raporuna ölüm nedeni olarak sadece </w:t>
      </w:r>
      <w:r w:rsidRPr="008F4254">
        <w:rPr>
          <w:rFonts w:ascii="Arial" w:hAnsi="Arial" w:cs="Arial"/>
          <w:b/>
          <w:snapToGrid w:val="0"/>
          <w:lang w:val="tr-TR"/>
        </w:rPr>
        <w:t>“beyin kanaması”</w:t>
      </w:r>
      <w:r w:rsidRPr="008F4254">
        <w:rPr>
          <w:rFonts w:ascii="Arial" w:hAnsi="Arial" w:cs="Arial"/>
          <w:snapToGrid w:val="0"/>
          <w:lang w:val="tr-TR"/>
        </w:rPr>
        <w:t xml:space="preserve"> yazmış olsun (Burada hemen belirtelim ki, bu varsayımlar hayal değildir, ölüm raporuna çoğunlukla böyle yazılmaktadır). </w:t>
      </w:r>
    </w:p>
    <w:p w:rsidR="007F27E0" w:rsidRPr="008F4254" w:rsidRDefault="007F27E0" w:rsidP="007F27E0">
      <w:pPr>
        <w:pStyle w:val="PN3"/>
        <w:ind w:left="0" w:firstLine="0"/>
        <w:rPr>
          <w:rFonts w:ascii="Arial" w:hAnsi="Arial" w:cs="Arial"/>
          <w:snapToGrid w:val="0"/>
          <w:lang w:val="tr-TR"/>
        </w:rPr>
      </w:pPr>
      <w:r w:rsidRPr="008F4254">
        <w:rPr>
          <w:rFonts w:ascii="Arial" w:hAnsi="Arial" w:cs="Arial"/>
          <w:snapToGrid w:val="0"/>
          <w:lang w:val="tr-TR"/>
        </w:rPr>
        <w:t>Doğal olarak bu iki olay ölüm istatistiklerinde «beyin kanaması» olarak gözükecek, asıl ölüm nedenleri olan «arteriyoskleroz» ve «trafik kazası» ise ölüm nedeni olarak görünmeyecektir. Bu durumda yönetici hangi hastalıkla savaşacaktır? Beyin kanaması ile savaşmak mümkün müdür? HAYIR. Çünkü beyin kanaması kendiliğinden oluşan bir hastalık değil, başka bir nedenin ortaya çıkardığı bir durumdur. Bu nedenle beyin kanaması temel ölüm nedeni olamayacağı gibi, ölüm nedenleriyle savaşta asıl hedef de olamaz.</w:t>
      </w:r>
    </w:p>
    <w:p w:rsidR="007F27E0" w:rsidRPr="008F4254" w:rsidRDefault="00DB50E7" w:rsidP="007F27E0">
      <w:pPr>
        <w:pStyle w:val="P30"/>
        <w:ind w:left="0"/>
        <w:rPr>
          <w:rFonts w:cs="Arial"/>
          <w:snapToGrid w:val="0"/>
          <w:lang w:val="tr-TR"/>
        </w:rPr>
      </w:pPr>
      <w:proofErr w:type="gramStart"/>
      <w:r>
        <w:rPr>
          <w:rFonts w:cs="Arial"/>
          <w:snapToGrid w:val="0"/>
          <w:lang w:val="tr-TR"/>
        </w:rPr>
        <w:t>Oysa</w:t>
      </w:r>
      <w:r w:rsidR="002370B6">
        <w:rPr>
          <w:rFonts w:cs="Arial"/>
          <w:snapToGrid w:val="0"/>
          <w:lang w:val="tr-TR"/>
        </w:rPr>
        <w:t>,</w:t>
      </w:r>
      <w:proofErr w:type="gramEnd"/>
      <w:r w:rsidR="007F27E0" w:rsidRPr="008F4254">
        <w:rPr>
          <w:rFonts w:cs="Arial"/>
          <w:snapToGrid w:val="0"/>
          <w:lang w:val="tr-TR"/>
        </w:rPr>
        <w:t xml:space="preserve"> birinci örnekte gerçek ölüm nedeni olan «arteriyoskleroz» ölüm nedeni olarak yazılsaydı yönetici hedefi doğru saptayabilecek ve kişilerin arteriyoskleroza yakalanmaması için gerekli koruyucu önlemleri alabilecek</w:t>
      </w:r>
      <w:r>
        <w:rPr>
          <w:rFonts w:cs="Arial"/>
          <w:snapToGrid w:val="0"/>
          <w:lang w:val="tr-TR"/>
        </w:rPr>
        <w:t>,</w:t>
      </w:r>
      <w:r w:rsidR="007F27E0" w:rsidRPr="008F4254">
        <w:rPr>
          <w:rFonts w:cs="Arial"/>
          <w:snapToGrid w:val="0"/>
          <w:lang w:val="tr-TR"/>
        </w:rPr>
        <w:t xml:space="preserve"> bunda başarı</w:t>
      </w:r>
      <w:r>
        <w:rPr>
          <w:rFonts w:cs="Arial"/>
          <w:snapToGrid w:val="0"/>
          <w:lang w:val="tr-TR"/>
        </w:rPr>
        <w:t>s</w:t>
      </w:r>
      <w:r w:rsidR="007F27E0" w:rsidRPr="008F4254">
        <w:rPr>
          <w:rFonts w:cs="Arial"/>
          <w:snapToGrid w:val="0"/>
          <w:lang w:val="tr-TR"/>
        </w:rPr>
        <w:t>ı</w:t>
      </w:r>
      <w:r>
        <w:rPr>
          <w:rFonts w:cs="Arial"/>
          <w:snapToGrid w:val="0"/>
          <w:lang w:val="tr-TR"/>
        </w:rPr>
        <w:t>z</w:t>
      </w:r>
      <w:r w:rsidR="007F27E0" w:rsidRPr="008F4254">
        <w:rPr>
          <w:rFonts w:cs="Arial"/>
          <w:snapToGrid w:val="0"/>
          <w:lang w:val="tr-TR"/>
        </w:rPr>
        <w:t xml:space="preserve"> ol</w:t>
      </w:r>
      <w:r>
        <w:rPr>
          <w:rFonts w:cs="Arial"/>
          <w:snapToGrid w:val="0"/>
          <w:lang w:val="tr-TR"/>
        </w:rPr>
        <w:t>ur</w:t>
      </w:r>
      <w:r w:rsidR="007F27E0" w:rsidRPr="008F4254">
        <w:rPr>
          <w:rFonts w:cs="Arial"/>
          <w:snapToGrid w:val="0"/>
          <w:lang w:val="tr-TR"/>
        </w:rPr>
        <w:t>sa kişinin hipertansiyona yakalanmaması için gerekli önlemleri alabilecek, bunda da başarı</w:t>
      </w:r>
      <w:r>
        <w:rPr>
          <w:rFonts w:cs="Arial"/>
          <w:snapToGrid w:val="0"/>
          <w:lang w:val="tr-TR"/>
        </w:rPr>
        <w:t>s</w:t>
      </w:r>
      <w:r w:rsidR="007F27E0" w:rsidRPr="008F4254">
        <w:rPr>
          <w:rFonts w:cs="Arial"/>
          <w:snapToGrid w:val="0"/>
          <w:lang w:val="tr-TR"/>
        </w:rPr>
        <w:t>ı</w:t>
      </w:r>
      <w:r>
        <w:rPr>
          <w:rFonts w:cs="Arial"/>
          <w:snapToGrid w:val="0"/>
          <w:lang w:val="tr-TR"/>
        </w:rPr>
        <w:t>z</w:t>
      </w:r>
      <w:r w:rsidR="007F27E0" w:rsidRPr="008F4254">
        <w:rPr>
          <w:rFonts w:cs="Arial"/>
          <w:snapToGrid w:val="0"/>
          <w:lang w:val="tr-TR"/>
        </w:rPr>
        <w:t xml:space="preserve"> ol</w:t>
      </w:r>
      <w:r>
        <w:rPr>
          <w:rFonts w:cs="Arial"/>
          <w:snapToGrid w:val="0"/>
          <w:lang w:val="tr-TR"/>
        </w:rPr>
        <w:t>ur</w:t>
      </w:r>
      <w:r w:rsidR="007F27E0" w:rsidRPr="008F4254">
        <w:rPr>
          <w:rFonts w:cs="Arial"/>
          <w:snapToGrid w:val="0"/>
          <w:lang w:val="tr-TR"/>
        </w:rPr>
        <w:t xml:space="preserve">sa hipertansiyonu kontrol altına alarak beyin kanamasına neden olmasını önleyebilecek tedbirleri alabilecekti. </w:t>
      </w:r>
    </w:p>
    <w:p w:rsidR="007F27E0" w:rsidRPr="008F4254" w:rsidRDefault="007F27E0" w:rsidP="007F27E0">
      <w:pPr>
        <w:pStyle w:val="P30"/>
        <w:ind w:left="0"/>
        <w:rPr>
          <w:rFonts w:cs="Arial"/>
          <w:snapToGrid w:val="0"/>
          <w:lang w:val="tr-TR" w:eastAsia="tr-TR"/>
        </w:rPr>
      </w:pPr>
      <w:r w:rsidRPr="008F4254">
        <w:rPr>
          <w:rFonts w:cs="Arial"/>
          <w:snapToGrid w:val="0"/>
          <w:lang w:val="tr-TR" w:eastAsia="tr-TR"/>
        </w:rPr>
        <w:lastRenderedPageBreak/>
        <w:t>İkinci örnekte ise trafik kazalarını önleyecek tedbirleri alabilmek için bir takım girişimlerde bulunabilecekti.</w:t>
      </w:r>
    </w:p>
    <w:p w:rsidR="007F27E0" w:rsidRPr="008F4254" w:rsidRDefault="007F27E0" w:rsidP="007F27E0">
      <w:pPr>
        <w:pStyle w:val="P2"/>
        <w:ind w:firstLine="0"/>
        <w:rPr>
          <w:rFonts w:cs="Arial"/>
          <w:snapToGrid w:val="0"/>
          <w:lang w:val="tr-TR"/>
        </w:rPr>
      </w:pPr>
      <w:r w:rsidRPr="008F4254">
        <w:rPr>
          <w:rFonts w:cs="Arial"/>
          <w:snapToGrid w:val="0"/>
          <w:lang w:val="tr-TR"/>
        </w:rPr>
        <w:t>Bir eğitim hastanesinde yapılan bir çalışmada, ölen 600 erişkin kişinin hasta dosyasında yazılı ölüm nedeni ile bu kişiler için TÜİK’e gönderilen ölüm raporuna yazılan ölüm nedeni karşılaştırılmıştır. Bulgulardan bir kısmını özetleyelim:</w:t>
      </w:r>
    </w:p>
    <w:p w:rsidR="007F27E0" w:rsidRPr="008F4254" w:rsidRDefault="007F27E0" w:rsidP="004176C2">
      <w:pPr>
        <w:pStyle w:val="PN3"/>
        <w:numPr>
          <w:ilvl w:val="0"/>
          <w:numId w:val="36"/>
        </w:numPr>
        <w:rPr>
          <w:rFonts w:ascii="Arial" w:hAnsi="Arial" w:cs="Arial"/>
          <w:snapToGrid w:val="0"/>
          <w:lang w:val="tr-TR"/>
        </w:rPr>
      </w:pPr>
      <w:r w:rsidRPr="008F4254">
        <w:rPr>
          <w:rFonts w:ascii="Arial" w:hAnsi="Arial" w:cs="Arial"/>
          <w:snapToGrid w:val="0"/>
          <w:lang w:val="tr-TR"/>
        </w:rPr>
        <w:t>Hasta dosyasında ölüm nedeni «kanser» yazılı 86 kişiden sadece 43’ünün ölüm nedeni TÜİK’e gönderilen rapora «kanser» olarak yazılmıştır. 27 kişinin raporuna kalp yetmezliği-kardiyak arrest, 6 kişinin raporuna solunum arrest, 10 kişinin raporuna ise diğer nedenler yazılmıştır.</w:t>
      </w:r>
    </w:p>
    <w:p w:rsidR="007F27E0" w:rsidRPr="008F4254" w:rsidRDefault="007F27E0" w:rsidP="004176C2">
      <w:pPr>
        <w:pStyle w:val="PN3"/>
        <w:numPr>
          <w:ilvl w:val="0"/>
          <w:numId w:val="36"/>
        </w:numPr>
        <w:ind w:left="681" w:hanging="284"/>
        <w:rPr>
          <w:rFonts w:ascii="Arial" w:hAnsi="Arial" w:cs="Arial"/>
          <w:snapToGrid w:val="0"/>
          <w:lang w:val="tr-TR"/>
        </w:rPr>
      </w:pPr>
      <w:r w:rsidRPr="008F4254">
        <w:rPr>
          <w:rFonts w:ascii="Arial" w:hAnsi="Arial" w:cs="Arial"/>
          <w:snapToGrid w:val="0"/>
          <w:lang w:val="tr-TR"/>
        </w:rPr>
        <w:t>Hasta dosyasında ölüm nedeni «koroner arter hastalığı» yazılı 48 kişiden sadece 4’ünün ölüm nedeni TÜİK’e gönderilen rapora koroner arter hastalığı olarak yazılmıştır. 41 kişinin raporuna kalp yetmezliği-kardiyak arrest, diğer 3 kişininkine ise diğer nedenler yazılmıştır.</w:t>
      </w:r>
    </w:p>
    <w:p w:rsidR="007F27E0" w:rsidRPr="008F4254" w:rsidRDefault="007F27E0" w:rsidP="004176C2">
      <w:pPr>
        <w:pStyle w:val="PN3"/>
        <w:numPr>
          <w:ilvl w:val="0"/>
          <w:numId w:val="36"/>
        </w:numPr>
        <w:ind w:left="681" w:hanging="284"/>
        <w:rPr>
          <w:rFonts w:ascii="Arial" w:hAnsi="Arial" w:cs="Arial"/>
          <w:snapToGrid w:val="0"/>
          <w:lang w:val="tr-TR"/>
        </w:rPr>
      </w:pPr>
      <w:r w:rsidRPr="008F4254">
        <w:rPr>
          <w:rFonts w:ascii="Arial" w:hAnsi="Arial" w:cs="Arial"/>
          <w:snapToGrid w:val="0"/>
          <w:lang w:val="tr-TR"/>
        </w:rPr>
        <w:t>Hasta dosyasında ölüm nedeni «pnömoni» yazan 5 kişiden sadece 1 kişinin ölüm nedeni TÜİK’e gönderilen rapora «pnömoni» olarak yazılmıştır.</w:t>
      </w:r>
    </w:p>
    <w:p w:rsidR="007F27E0" w:rsidRPr="008F4254" w:rsidRDefault="007F27E0" w:rsidP="004176C2">
      <w:pPr>
        <w:pStyle w:val="PN3"/>
        <w:numPr>
          <w:ilvl w:val="0"/>
          <w:numId w:val="36"/>
        </w:numPr>
        <w:ind w:left="681" w:hanging="284"/>
        <w:rPr>
          <w:rFonts w:ascii="Arial" w:hAnsi="Arial" w:cs="Arial"/>
          <w:snapToGrid w:val="0"/>
          <w:lang w:val="tr-TR"/>
        </w:rPr>
      </w:pPr>
      <w:r w:rsidRPr="008F4254">
        <w:rPr>
          <w:rFonts w:ascii="Arial" w:hAnsi="Arial" w:cs="Arial"/>
          <w:snapToGrid w:val="0"/>
          <w:lang w:val="tr-TR"/>
        </w:rPr>
        <w:t>Hasta dosyasında ölüm nedeni «romatizmal kalp hastalığı» yazılı 25 kişiden hiçbirinin ölüm nedeni TÜİK’e gönderilen rapora «romatizmal kalp hastalığı» olarak yazılmamıştır. 19’unun raporuna kalp yetmezliği-kardiyak arrest, 6 kişinin raporuna diğer nedenler yazılmıştır.</w:t>
      </w:r>
    </w:p>
    <w:p w:rsidR="007F27E0" w:rsidRPr="008F4254" w:rsidRDefault="007F27E0" w:rsidP="004176C2">
      <w:pPr>
        <w:pStyle w:val="PN3"/>
        <w:numPr>
          <w:ilvl w:val="0"/>
          <w:numId w:val="36"/>
        </w:numPr>
        <w:ind w:left="681" w:hanging="284"/>
        <w:rPr>
          <w:rFonts w:ascii="Arial" w:hAnsi="Arial" w:cs="Arial"/>
          <w:snapToGrid w:val="0"/>
          <w:lang w:val="tr-TR"/>
        </w:rPr>
      </w:pPr>
      <w:r w:rsidRPr="008F4254">
        <w:rPr>
          <w:rFonts w:ascii="Arial" w:hAnsi="Arial" w:cs="Arial"/>
          <w:snapToGrid w:val="0"/>
          <w:lang w:val="tr-TR"/>
        </w:rPr>
        <w:t>Hasta dosyasında ölüm nedeni «serebrovasküler olay» yazılı 70 kişiden sadece 28 kişinin ölüm nedeni TÜİK’e «serebrovasküler olay» olarak yazılmıştır. 29 kişinin raporuna kalp yetmezliği-kardiyak arrest, 5 kişinin raporuna solunum arrest, 8 kişinin raporuna ise diğer nedenler yazılmıştır. Aslında serebrovasküler olayın ölüm nedeni olarak yazılmaması gerekir. Burada TÜİK’e gönderilen raporların ne denli umursamazlıkla yazıldığını vurgulamak için bu örnek gösterilmiştir.</w:t>
      </w:r>
    </w:p>
    <w:p w:rsidR="007F27E0" w:rsidRPr="008F4254" w:rsidRDefault="007F27E0" w:rsidP="004176C2">
      <w:pPr>
        <w:pStyle w:val="PN3"/>
        <w:numPr>
          <w:ilvl w:val="0"/>
          <w:numId w:val="36"/>
        </w:numPr>
        <w:ind w:left="681" w:hanging="284"/>
        <w:rPr>
          <w:rFonts w:ascii="Arial" w:hAnsi="Arial" w:cs="Arial"/>
          <w:snapToGrid w:val="0"/>
          <w:lang w:val="tr-TR"/>
        </w:rPr>
      </w:pPr>
      <w:r w:rsidRPr="008F4254">
        <w:rPr>
          <w:rFonts w:ascii="Arial" w:hAnsi="Arial" w:cs="Arial"/>
          <w:snapToGrid w:val="0"/>
          <w:lang w:val="tr-TR"/>
        </w:rPr>
        <w:t xml:space="preserve">Hasta dosyasında ölüm nedeni «böbrek yetmezliği» yazılı 56 kişiden sadece 28 kişinin ölüm nedeni TÜİK’e «böbrek yetmezliği» olarak bildirilmiştir. 22 kişinin raporuna kalp yetmezliği-kardiyak arrest, 6 kişinin raporuna ise diğer </w:t>
      </w:r>
      <w:r w:rsidRPr="008F4254">
        <w:rPr>
          <w:rFonts w:ascii="Arial" w:hAnsi="Arial" w:cs="Arial"/>
          <w:snapToGrid w:val="0"/>
          <w:lang w:val="tr-TR"/>
        </w:rPr>
        <w:lastRenderedPageBreak/>
        <w:t>nedenler yazılmıştır. Aslında böbrek yetmezliğinin ölüm nedeni olarak yazılmaması gerekir. Burada TÜİK’e gönderilen raporların ne denli umursamazlıkla yazıldığını vurgulamak için bu örnek gösterilmiştir.</w:t>
      </w:r>
    </w:p>
    <w:p w:rsidR="007F27E0" w:rsidRPr="008F4254" w:rsidRDefault="007F27E0" w:rsidP="004176C2">
      <w:pPr>
        <w:pStyle w:val="PN3"/>
        <w:numPr>
          <w:ilvl w:val="0"/>
          <w:numId w:val="36"/>
        </w:numPr>
        <w:spacing w:before="60"/>
        <w:ind w:left="681" w:hanging="284"/>
        <w:rPr>
          <w:rFonts w:ascii="Arial" w:hAnsi="Arial" w:cs="Arial"/>
          <w:snapToGrid w:val="0"/>
          <w:lang w:val="tr-TR"/>
        </w:rPr>
      </w:pPr>
      <w:r w:rsidRPr="008F4254">
        <w:rPr>
          <w:rFonts w:ascii="Arial" w:hAnsi="Arial" w:cs="Arial"/>
          <w:snapToGrid w:val="0"/>
          <w:lang w:val="tr-TR"/>
        </w:rPr>
        <w:t>Hasta dosyasına yazılan fakat aslında ölüm nedeni olarak yazılmaması gereken tanılar ve ölen kişi sayıları şöyledir:</w:t>
      </w:r>
    </w:p>
    <w:tbl>
      <w:tblPr>
        <w:tblW w:w="0" w:type="auto"/>
        <w:tblInd w:w="688" w:type="dxa"/>
        <w:tblLayout w:type="fixed"/>
        <w:tblCellMar>
          <w:left w:w="0" w:type="dxa"/>
          <w:right w:w="0" w:type="dxa"/>
        </w:tblCellMar>
        <w:tblLook w:val="0000" w:firstRow="0" w:lastRow="0" w:firstColumn="0" w:lastColumn="0" w:noHBand="0" w:noVBand="0"/>
      </w:tblPr>
      <w:tblGrid>
        <w:gridCol w:w="2211"/>
        <w:gridCol w:w="454"/>
        <w:gridCol w:w="510"/>
        <w:gridCol w:w="2211"/>
        <w:gridCol w:w="454"/>
      </w:tblGrid>
      <w:tr w:rsidR="007F27E0" w:rsidRPr="008F4254" w:rsidTr="008F4254">
        <w:trPr>
          <w:cantSplit/>
        </w:trPr>
        <w:tc>
          <w:tcPr>
            <w:tcW w:w="2211" w:type="dxa"/>
          </w:tcPr>
          <w:p w:rsidR="007F27E0" w:rsidRPr="008F4254" w:rsidRDefault="007F27E0" w:rsidP="008F4254">
            <w:pPr>
              <w:spacing w:before="80"/>
              <w:rPr>
                <w:rFonts w:ascii="Arial" w:hAnsi="Arial" w:cs="Arial"/>
                <w:snapToGrid w:val="0"/>
                <w:sz w:val="20"/>
                <w:szCs w:val="20"/>
              </w:rPr>
            </w:pPr>
            <w:r w:rsidRPr="008F4254">
              <w:rPr>
                <w:rFonts w:ascii="Arial" w:hAnsi="Arial" w:cs="Arial"/>
                <w:snapToGrid w:val="0"/>
                <w:sz w:val="20"/>
                <w:szCs w:val="20"/>
              </w:rPr>
              <w:t>Serebrovasküler olay</w:t>
            </w:r>
          </w:p>
        </w:tc>
        <w:tc>
          <w:tcPr>
            <w:tcW w:w="454" w:type="dxa"/>
          </w:tcPr>
          <w:p w:rsidR="007F27E0" w:rsidRPr="008F4254" w:rsidRDefault="007F27E0" w:rsidP="008F4254">
            <w:pPr>
              <w:spacing w:before="80"/>
              <w:jc w:val="right"/>
              <w:rPr>
                <w:rFonts w:ascii="Arial" w:hAnsi="Arial" w:cs="Arial"/>
                <w:snapToGrid w:val="0"/>
                <w:sz w:val="20"/>
                <w:szCs w:val="20"/>
              </w:rPr>
            </w:pPr>
            <w:r w:rsidRPr="008F4254">
              <w:rPr>
                <w:rFonts w:ascii="Arial" w:hAnsi="Arial" w:cs="Arial"/>
                <w:snapToGrid w:val="0"/>
                <w:sz w:val="20"/>
                <w:szCs w:val="20"/>
              </w:rPr>
              <w:t>70</w:t>
            </w:r>
          </w:p>
        </w:tc>
        <w:tc>
          <w:tcPr>
            <w:tcW w:w="510" w:type="dxa"/>
          </w:tcPr>
          <w:p w:rsidR="007F27E0" w:rsidRPr="008F4254" w:rsidRDefault="007F27E0" w:rsidP="008F4254">
            <w:pPr>
              <w:spacing w:before="80"/>
              <w:rPr>
                <w:rFonts w:ascii="Arial" w:hAnsi="Arial" w:cs="Arial"/>
                <w:snapToGrid w:val="0"/>
                <w:sz w:val="20"/>
                <w:szCs w:val="20"/>
              </w:rPr>
            </w:pPr>
          </w:p>
        </w:tc>
        <w:tc>
          <w:tcPr>
            <w:tcW w:w="2211" w:type="dxa"/>
          </w:tcPr>
          <w:p w:rsidR="007F27E0" w:rsidRPr="008F4254" w:rsidRDefault="007F27E0" w:rsidP="008F4254">
            <w:pPr>
              <w:spacing w:before="80"/>
              <w:rPr>
                <w:rFonts w:ascii="Arial" w:hAnsi="Arial" w:cs="Arial"/>
                <w:snapToGrid w:val="0"/>
                <w:sz w:val="20"/>
                <w:szCs w:val="20"/>
              </w:rPr>
            </w:pPr>
            <w:r w:rsidRPr="008F4254">
              <w:rPr>
                <w:rFonts w:ascii="Arial" w:hAnsi="Arial" w:cs="Arial"/>
                <w:snapToGrid w:val="0"/>
                <w:sz w:val="20"/>
                <w:szCs w:val="20"/>
              </w:rPr>
              <w:t>Kardiyak arrest</w:t>
            </w:r>
          </w:p>
        </w:tc>
        <w:tc>
          <w:tcPr>
            <w:tcW w:w="454" w:type="dxa"/>
          </w:tcPr>
          <w:p w:rsidR="007F27E0" w:rsidRPr="008F4254" w:rsidRDefault="007F27E0" w:rsidP="008F4254">
            <w:pPr>
              <w:spacing w:before="80"/>
              <w:jc w:val="right"/>
              <w:rPr>
                <w:rFonts w:ascii="Arial" w:hAnsi="Arial" w:cs="Arial"/>
                <w:snapToGrid w:val="0"/>
                <w:sz w:val="20"/>
                <w:szCs w:val="20"/>
              </w:rPr>
            </w:pPr>
            <w:r w:rsidRPr="008F4254">
              <w:rPr>
                <w:rFonts w:ascii="Arial" w:hAnsi="Arial" w:cs="Arial"/>
                <w:snapToGrid w:val="0"/>
                <w:sz w:val="20"/>
                <w:szCs w:val="20"/>
              </w:rPr>
              <w:t>16</w:t>
            </w:r>
          </w:p>
        </w:tc>
      </w:tr>
      <w:tr w:rsidR="007F27E0" w:rsidRPr="008F4254" w:rsidTr="008F4254">
        <w:trPr>
          <w:cantSplit/>
        </w:trPr>
        <w:tc>
          <w:tcPr>
            <w:tcW w:w="2211" w:type="dxa"/>
          </w:tcPr>
          <w:p w:rsidR="007F27E0" w:rsidRPr="008F4254" w:rsidRDefault="007F27E0" w:rsidP="008F4254">
            <w:pPr>
              <w:rPr>
                <w:rFonts w:ascii="Arial" w:hAnsi="Arial" w:cs="Arial"/>
                <w:snapToGrid w:val="0"/>
                <w:sz w:val="20"/>
                <w:szCs w:val="20"/>
              </w:rPr>
            </w:pPr>
            <w:r w:rsidRPr="008F4254">
              <w:rPr>
                <w:rFonts w:ascii="Arial" w:hAnsi="Arial" w:cs="Arial"/>
                <w:snapToGrid w:val="0"/>
                <w:sz w:val="20"/>
                <w:szCs w:val="20"/>
              </w:rPr>
              <w:t>Böbrek yetmezliği</w:t>
            </w:r>
          </w:p>
        </w:tc>
        <w:tc>
          <w:tcPr>
            <w:tcW w:w="454" w:type="dxa"/>
          </w:tcPr>
          <w:p w:rsidR="007F27E0" w:rsidRPr="008F4254" w:rsidRDefault="007F27E0" w:rsidP="008F4254">
            <w:pPr>
              <w:jc w:val="right"/>
              <w:rPr>
                <w:rFonts w:ascii="Arial" w:hAnsi="Arial" w:cs="Arial"/>
                <w:snapToGrid w:val="0"/>
                <w:sz w:val="20"/>
                <w:szCs w:val="20"/>
              </w:rPr>
            </w:pPr>
            <w:r w:rsidRPr="008F4254">
              <w:rPr>
                <w:rFonts w:ascii="Arial" w:hAnsi="Arial" w:cs="Arial"/>
                <w:snapToGrid w:val="0"/>
                <w:sz w:val="20"/>
                <w:szCs w:val="20"/>
              </w:rPr>
              <w:t>56</w:t>
            </w:r>
          </w:p>
        </w:tc>
        <w:tc>
          <w:tcPr>
            <w:tcW w:w="510" w:type="dxa"/>
          </w:tcPr>
          <w:p w:rsidR="007F27E0" w:rsidRPr="008F4254" w:rsidRDefault="007F27E0" w:rsidP="008F4254">
            <w:pPr>
              <w:rPr>
                <w:rFonts w:ascii="Arial" w:hAnsi="Arial" w:cs="Arial"/>
                <w:snapToGrid w:val="0"/>
                <w:sz w:val="20"/>
                <w:szCs w:val="20"/>
              </w:rPr>
            </w:pPr>
          </w:p>
        </w:tc>
        <w:tc>
          <w:tcPr>
            <w:tcW w:w="2211" w:type="dxa"/>
          </w:tcPr>
          <w:p w:rsidR="007F27E0" w:rsidRPr="008F4254" w:rsidRDefault="007F27E0" w:rsidP="008F4254">
            <w:pPr>
              <w:pStyle w:val="P1"/>
              <w:spacing w:before="0"/>
              <w:rPr>
                <w:rFonts w:cs="Arial"/>
                <w:snapToGrid w:val="0"/>
                <w:sz w:val="20"/>
                <w:lang w:val="tr-TR"/>
              </w:rPr>
            </w:pPr>
            <w:r w:rsidRPr="008F4254">
              <w:rPr>
                <w:rFonts w:cs="Arial"/>
                <w:snapToGrid w:val="0"/>
                <w:sz w:val="20"/>
                <w:lang w:val="tr-TR"/>
              </w:rPr>
              <w:t>Sepsis</w:t>
            </w:r>
          </w:p>
        </w:tc>
        <w:tc>
          <w:tcPr>
            <w:tcW w:w="454" w:type="dxa"/>
          </w:tcPr>
          <w:p w:rsidR="007F27E0" w:rsidRPr="008F4254" w:rsidRDefault="007F27E0" w:rsidP="008F4254">
            <w:pPr>
              <w:jc w:val="right"/>
              <w:rPr>
                <w:rFonts w:ascii="Arial" w:hAnsi="Arial" w:cs="Arial"/>
                <w:snapToGrid w:val="0"/>
                <w:sz w:val="20"/>
                <w:szCs w:val="20"/>
              </w:rPr>
            </w:pPr>
            <w:r w:rsidRPr="008F4254">
              <w:rPr>
                <w:rFonts w:ascii="Arial" w:hAnsi="Arial" w:cs="Arial"/>
                <w:snapToGrid w:val="0"/>
                <w:sz w:val="20"/>
                <w:szCs w:val="20"/>
              </w:rPr>
              <w:t>15</w:t>
            </w:r>
          </w:p>
        </w:tc>
      </w:tr>
      <w:tr w:rsidR="007F27E0" w:rsidRPr="008F4254" w:rsidTr="008F4254">
        <w:trPr>
          <w:cantSplit/>
        </w:trPr>
        <w:tc>
          <w:tcPr>
            <w:tcW w:w="2211" w:type="dxa"/>
          </w:tcPr>
          <w:p w:rsidR="007F27E0" w:rsidRPr="008F4254" w:rsidRDefault="007F27E0" w:rsidP="008F4254">
            <w:pPr>
              <w:rPr>
                <w:rFonts w:ascii="Arial" w:hAnsi="Arial" w:cs="Arial"/>
                <w:snapToGrid w:val="0"/>
                <w:sz w:val="20"/>
                <w:szCs w:val="20"/>
              </w:rPr>
            </w:pPr>
            <w:r w:rsidRPr="008F4254">
              <w:rPr>
                <w:rFonts w:ascii="Arial" w:hAnsi="Arial" w:cs="Arial"/>
                <w:snapToGrid w:val="0"/>
                <w:sz w:val="20"/>
                <w:szCs w:val="20"/>
              </w:rPr>
              <w:t>Yaralanma (travmatik)</w:t>
            </w:r>
          </w:p>
        </w:tc>
        <w:tc>
          <w:tcPr>
            <w:tcW w:w="454" w:type="dxa"/>
          </w:tcPr>
          <w:p w:rsidR="007F27E0" w:rsidRPr="008F4254" w:rsidRDefault="007F27E0" w:rsidP="008F4254">
            <w:pPr>
              <w:jc w:val="right"/>
              <w:rPr>
                <w:rFonts w:ascii="Arial" w:hAnsi="Arial" w:cs="Arial"/>
                <w:snapToGrid w:val="0"/>
                <w:sz w:val="20"/>
                <w:szCs w:val="20"/>
              </w:rPr>
            </w:pPr>
            <w:r w:rsidRPr="008F4254">
              <w:rPr>
                <w:rFonts w:ascii="Arial" w:hAnsi="Arial" w:cs="Arial"/>
                <w:snapToGrid w:val="0"/>
                <w:sz w:val="20"/>
                <w:szCs w:val="20"/>
              </w:rPr>
              <w:t>34</w:t>
            </w:r>
          </w:p>
        </w:tc>
        <w:tc>
          <w:tcPr>
            <w:tcW w:w="510" w:type="dxa"/>
          </w:tcPr>
          <w:p w:rsidR="007F27E0" w:rsidRPr="008F4254" w:rsidRDefault="007F27E0" w:rsidP="008F4254">
            <w:pPr>
              <w:rPr>
                <w:rFonts w:ascii="Arial" w:hAnsi="Arial" w:cs="Arial"/>
                <w:snapToGrid w:val="0"/>
                <w:sz w:val="20"/>
                <w:szCs w:val="20"/>
              </w:rPr>
            </w:pPr>
          </w:p>
        </w:tc>
        <w:tc>
          <w:tcPr>
            <w:tcW w:w="2211" w:type="dxa"/>
          </w:tcPr>
          <w:p w:rsidR="007F27E0" w:rsidRPr="008F4254" w:rsidRDefault="007F27E0" w:rsidP="008F4254">
            <w:pPr>
              <w:rPr>
                <w:rFonts w:ascii="Arial" w:hAnsi="Arial" w:cs="Arial"/>
                <w:snapToGrid w:val="0"/>
                <w:sz w:val="20"/>
                <w:szCs w:val="20"/>
              </w:rPr>
            </w:pPr>
            <w:r w:rsidRPr="008F4254">
              <w:rPr>
                <w:rFonts w:ascii="Arial" w:hAnsi="Arial" w:cs="Arial"/>
                <w:snapToGrid w:val="0"/>
                <w:sz w:val="20"/>
                <w:szCs w:val="20"/>
              </w:rPr>
              <w:t>Koma</w:t>
            </w:r>
          </w:p>
        </w:tc>
        <w:tc>
          <w:tcPr>
            <w:tcW w:w="454" w:type="dxa"/>
          </w:tcPr>
          <w:p w:rsidR="007F27E0" w:rsidRPr="008F4254" w:rsidRDefault="007F27E0" w:rsidP="008F4254">
            <w:pPr>
              <w:jc w:val="right"/>
              <w:rPr>
                <w:rFonts w:ascii="Arial" w:hAnsi="Arial" w:cs="Arial"/>
                <w:snapToGrid w:val="0"/>
                <w:sz w:val="20"/>
                <w:szCs w:val="20"/>
              </w:rPr>
            </w:pPr>
            <w:r w:rsidRPr="008F4254">
              <w:rPr>
                <w:rFonts w:ascii="Arial" w:hAnsi="Arial" w:cs="Arial"/>
                <w:snapToGrid w:val="0"/>
                <w:sz w:val="20"/>
                <w:szCs w:val="20"/>
              </w:rPr>
              <w:t>9</w:t>
            </w:r>
          </w:p>
        </w:tc>
      </w:tr>
      <w:tr w:rsidR="007F27E0" w:rsidRPr="008F4254" w:rsidTr="008F4254">
        <w:trPr>
          <w:cantSplit/>
        </w:trPr>
        <w:tc>
          <w:tcPr>
            <w:tcW w:w="2211" w:type="dxa"/>
          </w:tcPr>
          <w:p w:rsidR="007F27E0" w:rsidRPr="008F4254" w:rsidRDefault="007F27E0" w:rsidP="008F4254">
            <w:pPr>
              <w:pStyle w:val="P1"/>
              <w:spacing w:before="0"/>
              <w:rPr>
                <w:rFonts w:cs="Arial"/>
                <w:snapToGrid w:val="0"/>
                <w:sz w:val="20"/>
                <w:lang w:val="tr-TR"/>
              </w:rPr>
            </w:pPr>
            <w:r w:rsidRPr="008F4254">
              <w:rPr>
                <w:rFonts w:cs="Arial"/>
                <w:snapToGrid w:val="0"/>
                <w:sz w:val="20"/>
                <w:lang w:val="tr-TR"/>
              </w:rPr>
              <w:t>Kanama</w:t>
            </w:r>
          </w:p>
        </w:tc>
        <w:tc>
          <w:tcPr>
            <w:tcW w:w="454" w:type="dxa"/>
          </w:tcPr>
          <w:p w:rsidR="007F27E0" w:rsidRPr="008F4254" w:rsidRDefault="007F27E0" w:rsidP="008F4254">
            <w:pPr>
              <w:jc w:val="right"/>
              <w:rPr>
                <w:rFonts w:ascii="Arial" w:hAnsi="Arial" w:cs="Arial"/>
                <w:snapToGrid w:val="0"/>
                <w:sz w:val="20"/>
                <w:szCs w:val="20"/>
              </w:rPr>
            </w:pPr>
            <w:r w:rsidRPr="008F4254">
              <w:rPr>
                <w:rFonts w:ascii="Arial" w:hAnsi="Arial" w:cs="Arial"/>
                <w:snapToGrid w:val="0"/>
                <w:sz w:val="20"/>
                <w:szCs w:val="20"/>
              </w:rPr>
              <w:t>22</w:t>
            </w:r>
          </w:p>
        </w:tc>
        <w:tc>
          <w:tcPr>
            <w:tcW w:w="510" w:type="dxa"/>
          </w:tcPr>
          <w:p w:rsidR="007F27E0" w:rsidRPr="008F4254" w:rsidRDefault="007F27E0" w:rsidP="008F4254">
            <w:pPr>
              <w:rPr>
                <w:rFonts w:ascii="Arial" w:hAnsi="Arial" w:cs="Arial"/>
                <w:snapToGrid w:val="0"/>
                <w:sz w:val="20"/>
                <w:szCs w:val="20"/>
              </w:rPr>
            </w:pPr>
          </w:p>
        </w:tc>
        <w:tc>
          <w:tcPr>
            <w:tcW w:w="2211" w:type="dxa"/>
          </w:tcPr>
          <w:p w:rsidR="007F27E0" w:rsidRPr="008F4254" w:rsidRDefault="007F27E0" w:rsidP="008F4254">
            <w:pPr>
              <w:rPr>
                <w:rFonts w:ascii="Arial" w:hAnsi="Arial" w:cs="Arial"/>
                <w:snapToGrid w:val="0"/>
                <w:sz w:val="20"/>
                <w:szCs w:val="20"/>
              </w:rPr>
            </w:pPr>
            <w:r w:rsidRPr="008F4254">
              <w:rPr>
                <w:rFonts w:ascii="Arial" w:hAnsi="Arial" w:cs="Arial"/>
                <w:snapToGrid w:val="0"/>
                <w:sz w:val="20"/>
                <w:szCs w:val="20"/>
              </w:rPr>
              <w:t>Şok</w:t>
            </w:r>
          </w:p>
        </w:tc>
        <w:tc>
          <w:tcPr>
            <w:tcW w:w="454" w:type="dxa"/>
          </w:tcPr>
          <w:p w:rsidR="007F27E0" w:rsidRPr="008F4254" w:rsidRDefault="007F27E0" w:rsidP="008F4254">
            <w:pPr>
              <w:jc w:val="right"/>
              <w:rPr>
                <w:rFonts w:ascii="Arial" w:hAnsi="Arial" w:cs="Arial"/>
                <w:snapToGrid w:val="0"/>
                <w:sz w:val="20"/>
                <w:szCs w:val="20"/>
              </w:rPr>
            </w:pPr>
            <w:r w:rsidRPr="008F4254">
              <w:rPr>
                <w:rFonts w:ascii="Arial" w:hAnsi="Arial" w:cs="Arial"/>
                <w:snapToGrid w:val="0"/>
                <w:sz w:val="20"/>
                <w:szCs w:val="20"/>
              </w:rPr>
              <w:t>4</w:t>
            </w:r>
          </w:p>
        </w:tc>
      </w:tr>
      <w:tr w:rsidR="007F27E0" w:rsidRPr="008F4254" w:rsidTr="008F4254">
        <w:trPr>
          <w:cantSplit/>
        </w:trPr>
        <w:tc>
          <w:tcPr>
            <w:tcW w:w="2211" w:type="dxa"/>
          </w:tcPr>
          <w:p w:rsidR="007F27E0" w:rsidRPr="008F4254" w:rsidRDefault="007F27E0" w:rsidP="008F4254">
            <w:pPr>
              <w:rPr>
                <w:rFonts w:ascii="Arial" w:hAnsi="Arial" w:cs="Arial"/>
                <w:snapToGrid w:val="0"/>
                <w:sz w:val="20"/>
                <w:szCs w:val="20"/>
              </w:rPr>
            </w:pPr>
            <w:r w:rsidRPr="008F4254">
              <w:rPr>
                <w:rFonts w:ascii="Arial" w:hAnsi="Arial" w:cs="Arial"/>
                <w:snapToGrid w:val="0"/>
                <w:sz w:val="20"/>
                <w:szCs w:val="20"/>
              </w:rPr>
              <w:t>Kalp yetmezliği</w:t>
            </w:r>
          </w:p>
        </w:tc>
        <w:tc>
          <w:tcPr>
            <w:tcW w:w="454" w:type="dxa"/>
          </w:tcPr>
          <w:p w:rsidR="007F27E0" w:rsidRPr="008F4254" w:rsidRDefault="007F27E0" w:rsidP="008F4254">
            <w:pPr>
              <w:jc w:val="right"/>
              <w:rPr>
                <w:rFonts w:ascii="Arial" w:hAnsi="Arial" w:cs="Arial"/>
                <w:snapToGrid w:val="0"/>
                <w:sz w:val="20"/>
                <w:szCs w:val="20"/>
              </w:rPr>
            </w:pPr>
            <w:r w:rsidRPr="008F4254">
              <w:rPr>
                <w:rFonts w:ascii="Arial" w:hAnsi="Arial" w:cs="Arial"/>
                <w:snapToGrid w:val="0"/>
                <w:sz w:val="20"/>
                <w:szCs w:val="20"/>
              </w:rPr>
              <w:t>17</w:t>
            </w:r>
          </w:p>
        </w:tc>
        <w:tc>
          <w:tcPr>
            <w:tcW w:w="510" w:type="dxa"/>
          </w:tcPr>
          <w:p w:rsidR="007F27E0" w:rsidRPr="008F4254" w:rsidRDefault="007F27E0" w:rsidP="008F4254">
            <w:pPr>
              <w:rPr>
                <w:rFonts w:ascii="Arial" w:hAnsi="Arial" w:cs="Arial"/>
                <w:snapToGrid w:val="0"/>
                <w:sz w:val="20"/>
                <w:szCs w:val="20"/>
              </w:rPr>
            </w:pPr>
          </w:p>
        </w:tc>
        <w:tc>
          <w:tcPr>
            <w:tcW w:w="2211" w:type="dxa"/>
          </w:tcPr>
          <w:p w:rsidR="007F27E0" w:rsidRPr="008F4254" w:rsidRDefault="007F27E0" w:rsidP="008F4254">
            <w:pPr>
              <w:rPr>
                <w:rFonts w:ascii="Arial" w:hAnsi="Arial" w:cs="Arial"/>
                <w:snapToGrid w:val="0"/>
                <w:sz w:val="20"/>
                <w:szCs w:val="20"/>
              </w:rPr>
            </w:pPr>
            <w:r w:rsidRPr="008F4254">
              <w:rPr>
                <w:rFonts w:ascii="Arial" w:hAnsi="Arial" w:cs="Arial"/>
                <w:snapToGrid w:val="0"/>
                <w:sz w:val="20"/>
                <w:szCs w:val="20"/>
              </w:rPr>
              <w:t>Solunum arrest</w:t>
            </w:r>
          </w:p>
        </w:tc>
        <w:tc>
          <w:tcPr>
            <w:tcW w:w="454" w:type="dxa"/>
          </w:tcPr>
          <w:p w:rsidR="007F27E0" w:rsidRPr="008F4254" w:rsidRDefault="007F27E0" w:rsidP="008F4254">
            <w:pPr>
              <w:jc w:val="right"/>
              <w:rPr>
                <w:rFonts w:ascii="Arial" w:hAnsi="Arial" w:cs="Arial"/>
                <w:snapToGrid w:val="0"/>
                <w:sz w:val="20"/>
                <w:szCs w:val="20"/>
              </w:rPr>
            </w:pPr>
            <w:r w:rsidRPr="008F4254">
              <w:rPr>
                <w:rFonts w:ascii="Arial" w:hAnsi="Arial" w:cs="Arial"/>
                <w:snapToGrid w:val="0"/>
                <w:sz w:val="20"/>
                <w:szCs w:val="20"/>
              </w:rPr>
              <w:t>3</w:t>
            </w:r>
          </w:p>
        </w:tc>
      </w:tr>
    </w:tbl>
    <w:p w:rsidR="007F27E0" w:rsidRPr="008F4254" w:rsidRDefault="007F27E0" w:rsidP="004176C2">
      <w:pPr>
        <w:pStyle w:val="PN3"/>
        <w:numPr>
          <w:ilvl w:val="0"/>
          <w:numId w:val="36"/>
        </w:numPr>
        <w:ind w:left="681" w:hanging="284"/>
        <w:rPr>
          <w:rFonts w:ascii="Arial" w:hAnsi="Arial" w:cs="Arial"/>
          <w:snapToGrid w:val="0"/>
          <w:lang w:val="tr-TR"/>
        </w:rPr>
      </w:pPr>
      <w:r w:rsidRPr="008F4254">
        <w:rPr>
          <w:rFonts w:ascii="Arial" w:hAnsi="Arial" w:cs="Arial"/>
          <w:snapToGrid w:val="0"/>
          <w:lang w:val="tr-TR"/>
        </w:rPr>
        <w:t>Hastaneden TÜİK’e gönderilen 600 ölüm raporunda ölüm nedeni olarak yazılmaması gereken durumlar ve bu durumlardan ölen kişi sayıları şöyledir:</w:t>
      </w:r>
    </w:p>
    <w:tbl>
      <w:tblPr>
        <w:tblW w:w="0" w:type="auto"/>
        <w:tblInd w:w="688" w:type="dxa"/>
        <w:tblLayout w:type="fixed"/>
        <w:tblCellMar>
          <w:left w:w="0" w:type="dxa"/>
          <w:right w:w="0" w:type="dxa"/>
        </w:tblCellMar>
        <w:tblLook w:val="0000" w:firstRow="0" w:lastRow="0" w:firstColumn="0" w:lastColumn="0" w:noHBand="0" w:noVBand="0"/>
      </w:tblPr>
      <w:tblGrid>
        <w:gridCol w:w="2211"/>
        <w:gridCol w:w="454"/>
        <w:gridCol w:w="510"/>
        <w:gridCol w:w="2211"/>
        <w:gridCol w:w="454"/>
      </w:tblGrid>
      <w:tr w:rsidR="007F27E0" w:rsidRPr="008F4254" w:rsidTr="008F4254">
        <w:trPr>
          <w:cantSplit/>
        </w:trPr>
        <w:tc>
          <w:tcPr>
            <w:tcW w:w="2211" w:type="dxa"/>
          </w:tcPr>
          <w:p w:rsidR="007F27E0" w:rsidRPr="008F4254" w:rsidRDefault="007F27E0" w:rsidP="008F4254">
            <w:pPr>
              <w:spacing w:before="120"/>
              <w:rPr>
                <w:rFonts w:ascii="Arial" w:hAnsi="Arial" w:cs="Arial"/>
                <w:snapToGrid w:val="0"/>
                <w:sz w:val="20"/>
                <w:szCs w:val="20"/>
              </w:rPr>
            </w:pPr>
            <w:r w:rsidRPr="008F4254">
              <w:rPr>
                <w:rFonts w:ascii="Arial" w:hAnsi="Arial" w:cs="Arial"/>
                <w:snapToGrid w:val="0"/>
                <w:sz w:val="20"/>
                <w:szCs w:val="20"/>
              </w:rPr>
              <w:t>Kardiyak arrest</w:t>
            </w:r>
          </w:p>
        </w:tc>
        <w:tc>
          <w:tcPr>
            <w:tcW w:w="454" w:type="dxa"/>
          </w:tcPr>
          <w:p w:rsidR="007F27E0" w:rsidRPr="008F4254" w:rsidRDefault="007F27E0" w:rsidP="008F4254">
            <w:pPr>
              <w:spacing w:before="120"/>
              <w:jc w:val="right"/>
              <w:rPr>
                <w:rFonts w:ascii="Arial" w:hAnsi="Arial" w:cs="Arial"/>
                <w:snapToGrid w:val="0"/>
                <w:sz w:val="20"/>
                <w:szCs w:val="20"/>
              </w:rPr>
            </w:pPr>
            <w:r w:rsidRPr="008F4254">
              <w:rPr>
                <w:rFonts w:ascii="Arial" w:hAnsi="Arial" w:cs="Arial"/>
                <w:snapToGrid w:val="0"/>
                <w:sz w:val="20"/>
                <w:szCs w:val="20"/>
              </w:rPr>
              <w:t>152</w:t>
            </w:r>
          </w:p>
        </w:tc>
        <w:tc>
          <w:tcPr>
            <w:tcW w:w="510" w:type="dxa"/>
          </w:tcPr>
          <w:p w:rsidR="007F27E0" w:rsidRPr="008F4254" w:rsidRDefault="007F27E0" w:rsidP="008F4254">
            <w:pPr>
              <w:spacing w:before="120"/>
              <w:rPr>
                <w:rFonts w:ascii="Arial" w:hAnsi="Arial" w:cs="Arial"/>
                <w:snapToGrid w:val="0"/>
                <w:sz w:val="20"/>
                <w:szCs w:val="20"/>
              </w:rPr>
            </w:pPr>
          </w:p>
        </w:tc>
        <w:tc>
          <w:tcPr>
            <w:tcW w:w="2211" w:type="dxa"/>
          </w:tcPr>
          <w:p w:rsidR="007F27E0" w:rsidRPr="008F4254" w:rsidRDefault="007F27E0" w:rsidP="008F4254">
            <w:pPr>
              <w:spacing w:before="120"/>
              <w:rPr>
                <w:rFonts w:ascii="Arial" w:hAnsi="Arial" w:cs="Arial"/>
                <w:snapToGrid w:val="0"/>
                <w:sz w:val="20"/>
                <w:szCs w:val="20"/>
              </w:rPr>
            </w:pPr>
            <w:r w:rsidRPr="008F4254">
              <w:rPr>
                <w:rFonts w:ascii="Arial" w:hAnsi="Arial" w:cs="Arial"/>
                <w:snapToGrid w:val="0"/>
                <w:sz w:val="20"/>
                <w:szCs w:val="20"/>
              </w:rPr>
              <w:t>Sepsis</w:t>
            </w:r>
          </w:p>
        </w:tc>
        <w:tc>
          <w:tcPr>
            <w:tcW w:w="454" w:type="dxa"/>
          </w:tcPr>
          <w:p w:rsidR="007F27E0" w:rsidRPr="008F4254" w:rsidRDefault="007F27E0" w:rsidP="008F4254">
            <w:pPr>
              <w:spacing w:before="120"/>
              <w:jc w:val="right"/>
              <w:rPr>
                <w:rFonts w:ascii="Arial" w:hAnsi="Arial" w:cs="Arial"/>
                <w:snapToGrid w:val="0"/>
                <w:sz w:val="20"/>
                <w:szCs w:val="20"/>
              </w:rPr>
            </w:pPr>
            <w:r w:rsidRPr="008F4254">
              <w:rPr>
                <w:rFonts w:ascii="Arial" w:hAnsi="Arial" w:cs="Arial"/>
                <w:snapToGrid w:val="0"/>
                <w:sz w:val="20"/>
                <w:szCs w:val="20"/>
              </w:rPr>
              <w:t>28</w:t>
            </w:r>
          </w:p>
        </w:tc>
      </w:tr>
      <w:tr w:rsidR="007F27E0" w:rsidRPr="008F4254" w:rsidTr="008F4254">
        <w:trPr>
          <w:cantSplit/>
        </w:trPr>
        <w:tc>
          <w:tcPr>
            <w:tcW w:w="2211" w:type="dxa"/>
          </w:tcPr>
          <w:p w:rsidR="007F27E0" w:rsidRPr="008F4254" w:rsidRDefault="007F27E0" w:rsidP="008F4254">
            <w:pPr>
              <w:rPr>
                <w:rFonts w:ascii="Arial" w:hAnsi="Arial" w:cs="Arial"/>
                <w:snapToGrid w:val="0"/>
                <w:sz w:val="20"/>
                <w:szCs w:val="20"/>
              </w:rPr>
            </w:pPr>
            <w:r w:rsidRPr="008F4254">
              <w:rPr>
                <w:rFonts w:ascii="Arial" w:hAnsi="Arial" w:cs="Arial"/>
                <w:snapToGrid w:val="0"/>
                <w:sz w:val="20"/>
                <w:szCs w:val="20"/>
              </w:rPr>
              <w:t>Kalp yetmezliği</w:t>
            </w:r>
          </w:p>
        </w:tc>
        <w:tc>
          <w:tcPr>
            <w:tcW w:w="454" w:type="dxa"/>
          </w:tcPr>
          <w:p w:rsidR="007F27E0" w:rsidRPr="008F4254" w:rsidRDefault="007F27E0" w:rsidP="008F4254">
            <w:pPr>
              <w:jc w:val="right"/>
              <w:rPr>
                <w:rFonts w:ascii="Arial" w:hAnsi="Arial" w:cs="Arial"/>
                <w:snapToGrid w:val="0"/>
                <w:sz w:val="20"/>
                <w:szCs w:val="20"/>
              </w:rPr>
            </w:pPr>
            <w:r w:rsidRPr="008F4254">
              <w:rPr>
                <w:rFonts w:ascii="Arial" w:hAnsi="Arial" w:cs="Arial"/>
                <w:snapToGrid w:val="0"/>
                <w:sz w:val="20"/>
                <w:szCs w:val="20"/>
              </w:rPr>
              <w:t>122</w:t>
            </w:r>
          </w:p>
        </w:tc>
        <w:tc>
          <w:tcPr>
            <w:tcW w:w="510" w:type="dxa"/>
          </w:tcPr>
          <w:p w:rsidR="007F27E0" w:rsidRPr="008F4254" w:rsidRDefault="007F27E0" w:rsidP="008F4254">
            <w:pPr>
              <w:rPr>
                <w:rFonts w:ascii="Arial" w:hAnsi="Arial" w:cs="Arial"/>
                <w:snapToGrid w:val="0"/>
                <w:sz w:val="20"/>
                <w:szCs w:val="20"/>
              </w:rPr>
            </w:pPr>
          </w:p>
        </w:tc>
        <w:tc>
          <w:tcPr>
            <w:tcW w:w="2211" w:type="dxa"/>
          </w:tcPr>
          <w:p w:rsidR="007F27E0" w:rsidRPr="008F4254" w:rsidRDefault="007F27E0" w:rsidP="008F4254">
            <w:pPr>
              <w:pStyle w:val="P1"/>
              <w:spacing w:before="0"/>
              <w:rPr>
                <w:rFonts w:cs="Arial"/>
                <w:snapToGrid w:val="0"/>
                <w:sz w:val="20"/>
                <w:lang w:val="tr-TR"/>
              </w:rPr>
            </w:pPr>
            <w:r w:rsidRPr="008F4254">
              <w:rPr>
                <w:rFonts w:cs="Arial"/>
                <w:snapToGrid w:val="0"/>
                <w:sz w:val="20"/>
                <w:lang w:val="tr-TR"/>
              </w:rPr>
              <w:t>Yaralanma</w:t>
            </w:r>
          </w:p>
        </w:tc>
        <w:tc>
          <w:tcPr>
            <w:tcW w:w="454" w:type="dxa"/>
          </w:tcPr>
          <w:p w:rsidR="007F27E0" w:rsidRPr="008F4254" w:rsidRDefault="007F27E0" w:rsidP="008F4254">
            <w:pPr>
              <w:jc w:val="right"/>
              <w:rPr>
                <w:rFonts w:ascii="Arial" w:hAnsi="Arial" w:cs="Arial"/>
                <w:snapToGrid w:val="0"/>
                <w:sz w:val="20"/>
                <w:szCs w:val="20"/>
              </w:rPr>
            </w:pPr>
            <w:r w:rsidRPr="008F4254">
              <w:rPr>
                <w:rFonts w:ascii="Arial" w:hAnsi="Arial" w:cs="Arial"/>
                <w:snapToGrid w:val="0"/>
                <w:sz w:val="20"/>
                <w:szCs w:val="20"/>
              </w:rPr>
              <w:t>17</w:t>
            </w:r>
          </w:p>
        </w:tc>
      </w:tr>
      <w:tr w:rsidR="007F27E0" w:rsidRPr="008F4254" w:rsidTr="008F4254">
        <w:trPr>
          <w:cantSplit/>
        </w:trPr>
        <w:tc>
          <w:tcPr>
            <w:tcW w:w="2211" w:type="dxa"/>
          </w:tcPr>
          <w:p w:rsidR="007F27E0" w:rsidRPr="008F4254" w:rsidRDefault="007F27E0" w:rsidP="008F4254">
            <w:pPr>
              <w:rPr>
                <w:rFonts w:ascii="Arial" w:hAnsi="Arial" w:cs="Arial"/>
                <w:snapToGrid w:val="0"/>
                <w:sz w:val="20"/>
                <w:szCs w:val="20"/>
              </w:rPr>
            </w:pPr>
            <w:r w:rsidRPr="008F4254">
              <w:rPr>
                <w:rFonts w:ascii="Arial" w:hAnsi="Arial" w:cs="Arial"/>
                <w:snapToGrid w:val="0"/>
                <w:sz w:val="20"/>
                <w:szCs w:val="20"/>
              </w:rPr>
              <w:t>Serebrovasküler olay</w:t>
            </w:r>
          </w:p>
        </w:tc>
        <w:tc>
          <w:tcPr>
            <w:tcW w:w="454" w:type="dxa"/>
          </w:tcPr>
          <w:p w:rsidR="007F27E0" w:rsidRPr="008F4254" w:rsidRDefault="007F27E0" w:rsidP="008F4254">
            <w:pPr>
              <w:jc w:val="right"/>
              <w:rPr>
                <w:rFonts w:ascii="Arial" w:hAnsi="Arial" w:cs="Arial"/>
                <w:snapToGrid w:val="0"/>
                <w:sz w:val="20"/>
                <w:szCs w:val="20"/>
              </w:rPr>
            </w:pPr>
            <w:r w:rsidRPr="008F4254">
              <w:rPr>
                <w:rFonts w:ascii="Arial" w:hAnsi="Arial" w:cs="Arial"/>
                <w:snapToGrid w:val="0"/>
                <w:sz w:val="20"/>
                <w:szCs w:val="20"/>
              </w:rPr>
              <w:t>39</w:t>
            </w:r>
          </w:p>
        </w:tc>
        <w:tc>
          <w:tcPr>
            <w:tcW w:w="510" w:type="dxa"/>
          </w:tcPr>
          <w:p w:rsidR="007F27E0" w:rsidRPr="008F4254" w:rsidRDefault="007F27E0" w:rsidP="008F4254">
            <w:pPr>
              <w:rPr>
                <w:rFonts w:ascii="Arial" w:hAnsi="Arial" w:cs="Arial"/>
                <w:snapToGrid w:val="0"/>
                <w:sz w:val="20"/>
                <w:szCs w:val="20"/>
              </w:rPr>
            </w:pPr>
          </w:p>
        </w:tc>
        <w:tc>
          <w:tcPr>
            <w:tcW w:w="2211" w:type="dxa"/>
          </w:tcPr>
          <w:p w:rsidR="007F27E0" w:rsidRPr="008F4254" w:rsidRDefault="007F27E0" w:rsidP="008F4254">
            <w:pPr>
              <w:rPr>
                <w:rFonts w:ascii="Arial" w:hAnsi="Arial" w:cs="Arial"/>
                <w:snapToGrid w:val="0"/>
                <w:sz w:val="20"/>
                <w:szCs w:val="20"/>
              </w:rPr>
            </w:pPr>
            <w:r w:rsidRPr="008F4254">
              <w:rPr>
                <w:rFonts w:ascii="Arial" w:hAnsi="Arial" w:cs="Arial"/>
                <w:snapToGrid w:val="0"/>
                <w:sz w:val="20"/>
                <w:szCs w:val="20"/>
              </w:rPr>
              <w:t>Kanama</w:t>
            </w:r>
          </w:p>
        </w:tc>
        <w:tc>
          <w:tcPr>
            <w:tcW w:w="454" w:type="dxa"/>
          </w:tcPr>
          <w:p w:rsidR="007F27E0" w:rsidRPr="008F4254" w:rsidRDefault="007F27E0" w:rsidP="008F4254">
            <w:pPr>
              <w:jc w:val="right"/>
              <w:rPr>
                <w:rFonts w:ascii="Arial" w:hAnsi="Arial" w:cs="Arial"/>
                <w:snapToGrid w:val="0"/>
                <w:sz w:val="20"/>
                <w:szCs w:val="20"/>
              </w:rPr>
            </w:pPr>
            <w:r w:rsidRPr="008F4254">
              <w:rPr>
                <w:rFonts w:ascii="Arial" w:hAnsi="Arial" w:cs="Arial"/>
                <w:snapToGrid w:val="0"/>
                <w:sz w:val="20"/>
                <w:szCs w:val="20"/>
              </w:rPr>
              <w:t>9</w:t>
            </w:r>
          </w:p>
        </w:tc>
      </w:tr>
      <w:tr w:rsidR="007F27E0" w:rsidRPr="008F4254" w:rsidTr="008F4254">
        <w:trPr>
          <w:cantSplit/>
        </w:trPr>
        <w:tc>
          <w:tcPr>
            <w:tcW w:w="2211" w:type="dxa"/>
          </w:tcPr>
          <w:p w:rsidR="007F27E0" w:rsidRPr="008F4254" w:rsidRDefault="007F27E0" w:rsidP="008F4254">
            <w:pPr>
              <w:rPr>
                <w:rFonts w:ascii="Arial" w:hAnsi="Arial" w:cs="Arial"/>
                <w:snapToGrid w:val="0"/>
                <w:sz w:val="20"/>
                <w:szCs w:val="20"/>
              </w:rPr>
            </w:pPr>
            <w:r w:rsidRPr="008F4254">
              <w:rPr>
                <w:rFonts w:ascii="Arial" w:hAnsi="Arial" w:cs="Arial"/>
                <w:snapToGrid w:val="0"/>
                <w:sz w:val="20"/>
                <w:szCs w:val="20"/>
              </w:rPr>
              <w:t>Böbrek yetmezliği</w:t>
            </w:r>
          </w:p>
        </w:tc>
        <w:tc>
          <w:tcPr>
            <w:tcW w:w="454" w:type="dxa"/>
          </w:tcPr>
          <w:p w:rsidR="007F27E0" w:rsidRPr="008F4254" w:rsidRDefault="007F27E0" w:rsidP="008F4254">
            <w:pPr>
              <w:jc w:val="right"/>
              <w:rPr>
                <w:rFonts w:ascii="Arial" w:hAnsi="Arial" w:cs="Arial"/>
                <w:snapToGrid w:val="0"/>
                <w:sz w:val="20"/>
                <w:szCs w:val="20"/>
              </w:rPr>
            </w:pPr>
            <w:r w:rsidRPr="008F4254">
              <w:rPr>
                <w:rFonts w:ascii="Arial" w:hAnsi="Arial" w:cs="Arial"/>
                <w:snapToGrid w:val="0"/>
                <w:sz w:val="20"/>
                <w:szCs w:val="20"/>
              </w:rPr>
              <w:t>38</w:t>
            </w:r>
          </w:p>
        </w:tc>
        <w:tc>
          <w:tcPr>
            <w:tcW w:w="510" w:type="dxa"/>
          </w:tcPr>
          <w:p w:rsidR="007F27E0" w:rsidRPr="008F4254" w:rsidRDefault="007F27E0" w:rsidP="008F4254">
            <w:pPr>
              <w:rPr>
                <w:rFonts w:ascii="Arial" w:hAnsi="Arial" w:cs="Arial"/>
                <w:snapToGrid w:val="0"/>
                <w:sz w:val="20"/>
                <w:szCs w:val="20"/>
              </w:rPr>
            </w:pPr>
          </w:p>
        </w:tc>
        <w:tc>
          <w:tcPr>
            <w:tcW w:w="2211" w:type="dxa"/>
          </w:tcPr>
          <w:p w:rsidR="007F27E0" w:rsidRPr="008F4254" w:rsidRDefault="007F27E0" w:rsidP="008F4254">
            <w:pPr>
              <w:rPr>
                <w:rFonts w:ascii="Arial" w:hAnsi="Arial" w:cs="Arial"/>
                <w:snapToGrid w:val="0"/>
                <w:sz w:val="20"/>
                <w:szCs w:val="20"/>
              </w:rPr>
            </w:pPr>
            <w:r w:rsidRPr="008F4254">
              <w:rPr>
                <w:rFonts w:ascii="Arial" w:hAnsi="Arial" w:cs="Arial"/>
                <w:snapToGrid w:val="0"/>
                <w:sz w:val="20"/>
                <w:szCs w:val="20"/>
              </w:rPr>
              <w:t>Koma</w:t>
            </w:r>
          </w:p>
        </w:tc>
        <w:tc>
          <w:tcPr>
            <w:tcW w:w="454" w:type="dxa"/>
          </w:tcPr>
          <w:p w:rsidR="007F27E0" w:rsidRPr="008F4254" w:rsidRDefault="007F27E0" w:rsidP="008F4254">
            <w:pPr>
              <w:jc w:val="right"/>
              <w:rPr>
                <w:rFonts w:ascii="Arial" w:hAnsi="Arial" w:cs="Arial"/>
                <w:snapToGrid w:val="0"/>
                <w:sz w:val="20"/>
                <w:szCs w:val="20"/>
              </w:rPr>
            </w:pPr>
            <w:r w:rsidRPr="008F4254">
              <w:rPr>
                <w:rFonts w:ascii="Arial" w:hAnsi="Arial" w:cs="Arial"/>
                <w:snapToGrid w:val="0"/>
                <w:sz w:val="20"/>
                <w:szCs w:val="20"/>
              </w:rPr>
              <w:t>7</w:t>
            </w:r>
          </w:p>
        </w:tc>
      </w:tr>
      <w:tr w:rsidR="007F27E0" w:rsidRPr="008F4254" w:rsidTr="008F4254">
        <w:trPr>
          <w:cantSplit/>
        </w:trPr>
        <w:tc>
          <w:tcPr>
            <w:tcW w:w="2211" w:type="dxa"/>
          </w:tcPr>
          <w:p w:rsidR="007F27E0" w:rsidRPr="008F4254" w:rsidRDefault="007F27E0" w:rsidP="008F4254">
            <w:pPr>
              <w:rPr>
                <w:rFonts w:ascii="Arial" w:hAnsi="Arial" w:cs="Arial"/>
                <w:snapToGrid w:val="0"/>
                <w:sz w:val="20"/>
                <w:szCs w:val="20"/>
              </w:rPr>
            </w:pPr>
            <w:r w:rsidRPr="008F4254">
              <w:rPr>
                <w:rFonts w:ascii="Arial" w:hAnsi="Arial" w:cs="Arial"/>
                <w:snapToGrid w:val="0"/>
                <w:sz w:val="20"/>
                <w:szCs w:val="20"/>
              </w:rPr>
              <w:t>Solunum arrest</w:t>
            </w:r>
          </w:p>
        </w:tc>
        <w:tc>
          <w:tcPr>
            <w:tcW w:w="454" w:type="dxa"/>
          </w:tcPr>
          <w:p w:rsidR="007F27E0" w:rsidRPr="008F4254" w:rsidRDefault="007F27E0" w:rsidP="008F4254">
            <w:pPr>
              <w:jc w:val="right"/>
              <w:rPr>
                <w:rFonts w:ascii="Arial" w:hAnsi="Arial" w:cs="Arial"/>
                <w:snapToGrid w:val="0"/>
                <w:sz w:val="20"/>
                <w:szCs w:val="20"/>
              </w:rPr>
            </w:pPr>
            <w:r w:rsidRPr="008F4254">
              <w:rPr>
                <w:rFonts w:ascii="Arial" w:hAnsi="Arial" w:cs="Arial"/>
                <w:snapToGrid w:val="0"/>
                <w:sz w:val="20"/>
                <w:szCs w:val="20"/>
              </w:rPr>
              <w:t>32</w:t>
            </w:r>
          </w:p>
        </w:tc>
        <w:tc>
          <w:tcPr>
            <w:tcW w:w="510" w:type="dxa"/>
          </w:tcPr>
          <w:p w:rsidR="007F27E0" w:rsidRPr="008F4254" w:rsidRDefault="007F27E0" w:rsidP="008F4254">
            <w:pPr>
              <w:rPr>
                <w:rFonts w:ascii="Arial" w:hAnsi="Arial" w:cs="Arial"/>
                <w:snapToGrid w:val="0"/>
                <w:sz w:val="20"/>
                <w:szCs w:val="20"/>
              </w:rPr>
            </w:pPr>
          </w:p>
        </w:tc>
        <w:tc>
          <w:tcPr>
            <w:tcW w:w="2211" w:type="dxa"/>
          </w:tcPr>
          <w:p w:rsidR="007F27E0" w:rsidRPr="008F4254" w:rsidRDefault="007F27E0" w:rsidP="008F4254">
            <w:pPr>
              <w:rPr>
                <w:rFonts w:ascii="Arial" w:hAnsi="Arial" w:cs="Arial"/>
                <w:snapToGrid w:val="0"/>
                <w:sz w:val="20"/>
                <w:szCs w:val="20"/>
              </w:rPr>
            </w:pPr>
            <w:r w:rsidRPr="008F4254">
              <w:rPr>
                <w:rFonts w:ascii="Arial" w:hAnsi="Arial" w:cs="Arial"/>
                <w:snapToGrid w:val="0"/>
                <w:sz w:val="20"/>
                <w:szCs w:val="20"/>
              </w:rPr>
              <w:t>Toplam</w:t>
            </w:r>
          </w:p>
        </w:tc>
        <w:tc>
          <w:tcPr>
            <w:tcW w:w="454" w:type="dxa"/>
          </w:tcPr>
          <w:p w:rsidR="007F27E0" w:rsidRPr="008F4254" w:rsidRDefault="007F27E0" w:rsidP="008F4254">
            <w:pPr>
              <w:jc w:val="right"/>
              <w:rPr>
                <w:rFonts w:ascii="Arial" w:hAnsi="Arial" w:cs="Arial"/>
                <w:snapToGrid w:val="0"/>
                <w:sz w:val="20"/>
                <w:szCs w:val="20"/>
              </w:rPr>
            </w:pPr>
            <w:r w:rsidRPr="008F4254">
              <w:rPr>
                <w:rFonts w:ascii="Arial" w:hAnsi="Arial" w:cs="Arial"/>
                <w:snapToGrid w:val="0"/>
                <w:sz w:val="20"/>
                <w:szCs w:val="20"/>
              </w:rPr>
              <w:t>444</w:t>
            </w:r>
          </w:p>
        </w:tc>
      </w:tr>
    </w:tbl>
    <w:p w:rsidR="007F27E0" w:rsidRPr="008F4254" w:rsidRDefault="007F27E0" w:rsidP="007F27E0">
      <w:pPr>
        <w:pStyle w:val="P1"/>
        <w:rPr>
          <w:rFonts w:cs="Arial"/>
          <w:snapToGrid w:val="0"/>
          <w:lang w:val="tr-TR"/>
        </w:rPr>
      </w:pPr>
      <w:r w:rsidRPr="008F4254">
        <w:rPr>
          <w:rFonts w:cs="Arial"/>
          <w:snapToGrid w:val="0"/>
          <w:lang w:val="tr-TR"/>
        </w:rPr>
        <w:t>Madde 8’den görüldüğü gibi bir eğitim hastanesinden bile TÜİK’e gönderilen 600 ölüm raporundan sadece 156 tanesinin ölüm nedeni gerçeği yansıtmaktadır.</w:t>
      </w:r>
    </w:p>
    <w:p w:rsidR="007F27E0" w:rsidRPr="008F4254" w:rsidRDefault="007F27E0" w:rsidP="007F27E0">
      <w:pPr>
        <w:pStyle w:val="P1"/>
        <w:rPr>
          <w:rFonts w:cs="Arial"/>
          <w:snapToGrid w:val="0"/>
          <w:lang w:val="tr-TR"/>
        </w:rPr>
      </w:pPr>
      <w:r w:rsidRPr="008F4254">
        <w:rPr>
          <w:rFonts w:cs="Arial"/>
          <w:snapToGrid w:val="0"/>
          <w:lang w:val="tr-TR"/>
        </w:rPr>
        <w:t xml:space="preserve">Diğer hastanelerde </w:t>
      </w:r>
      <w:r w:rsidRPr="008F4254">
        <w:rPr>
          <w:rFonts w:cs="Arial"/>
          <w:lang w:val="tr-TR"/>
        </w:rPr>
        <w:t>yapılacak araştırmalarda da bundan farklı bir sonuç</w:t>
      </w:r>
      <w:r w:rsidRPr="008F4254">
        <w:rPr>
          <w:rFonts w:cs="Arial"/>
          <w:b/>
          <w:lang w:val="tr-TR"/>
        </w:rPr>
        <w:t xml:space="preserve"> </w:t>
      </w:r>
      <w:r w:rsidRPr="008F4254">
        <w:rPr>
          <w:rFonts w:cs="Arial"/>
          <w:lang w:val="tr-TR"/>
        </w:rPr>
        <w:t>bulunacağını söylemek</w:t>
      </w:r>
      <w:r w:rsidRPr="008F4254">
        <w:rPr>
          <w:rFonts w:cs="Arial"/>
          <w:snapToGrid w:val="0"/>
          <w:lang w:val="tr-TR"/>
        </w:rPr>
        <w:t xml:space="preserve"> zordur.</w:t>
      </w:r>
    </w:p>
    <w:p w:rsidR="007F27E0" w:rsidRPr="008F4254" w:rsidRDefault="007F27E0" w:rsidP="007F27E0">
      <w:pPr>
        <w:pStyle w:val="P1"/>
        <w:rPr>
          <w:rFonts w:cs="Arial"/>
          <w:snapToGrid w:val="0"/>
          <w:lang w:val="tr-TR"/>
        </w:rPr>
      </w:pPr>
      <w:r w:rsidRPr="008F4254">
        <w:rPr>
          <w:rFonts w:cs="Arial"/>
          <w:snapToGrid w:val="0"/>
          <w:lang w:val="tr-TR"/>
        </w:rPr>
        <w:t>Yukarıda verdiğimiz örnekler Ülkemizde</w:t>
      </w:r>
      <w:r w:rsidRPr="008F4254">
        <w:rPr>
          <w:rFonts w:cs="Arial"/>
          <w:b/>
          <w:snapToGrid w:val="0"/>
          <w:lang w:val="tr-TR"/>
        </w:rPr>
        <w:t xml:space="preserve"> </w:t>
      </w:r>
      <w:r w:rsidRPr="008F4254">
        <w:rPr>
          <w:rFonts w:cs="Arial"/>
          <w:snapToGrid w:val="0"/>
          <w:lang w:val="tr-TR"/>
        </w:rPr>
        <w:t>ölüm verilerinin ne denli yetersiz olduğunu açık bir şekilde ortaya koymaktadır.</w:t>
      </w:r>
    </w:p>
    <w:p w:rsidR="007F27E0" w:rsidRPr="008F4254" w:rsidRDefault="007F27E0" w:rsidP="007F27E0">
      <w:pPr>
        <w:pStyle w:val="B1"/>
        <w:rPr>
          <w:rFonts w:cs="Arial"/>
          <w:snapToGrid w:val="0"/>
          <w:lang w:val="tr-TR"/>
        </w:rPr>
      </w:pPr>
      <w:r w:rsidRPr="008F4254">
        <w:rPr>
          <w:rFonts w:cs="Arial"/>
          <w:snapToGrid w:val="0"/>
          <w:lang w:val="tr-TR"/>
        </w:rPr>
        <w:t>ÖLÜM RAPORU NASIL DOLDURULMALIDIR?</w:t>
      </w:r>
    </w:p>
    <w:p w:rsidR="007F27E0" w:rsidRPr="008F4254" w:rsidRDefault="007F27E0" w:rsidP="007F27E0">
      <w:pPr>
        <w:pStyle w:val="P1"/>
        <w:rPr>
          <w:rFonts w:cs="Arial"/>
          <w:snapToGrid w:val="0"/>
          <w:lang w:val="tr-TR"/>
        </w:rPr>
      </w:pPr>
      <w:r w:rsidRPr="008F4254">
        <w:rPr>
          <w:rFonts w:cs="Arial"/>
          <w:snapToGrid w:val="0"/>
          <w:lang w:val="tr-TR"/>
        </w:rPr>
        <w:t xml:space="preserve">TÜİK ve Sağlık Bakanlığının bu önemli soruna çözüm bulmak için birlikte çalışma yapması ve bu yönde eğitim programlarını düzenleyip dokümanlar hazırlaması iyi bir başlangıç olarak nitelendirilebilir. Adı geçen kuruluşlar bu bağlamda Dünya Sağlık Örgütünce 40 yıl önce hazırlanan ve Ülkemizde bir türlü yürürlüğe sokulamayan «Uluslararası Ölüm Raporu» nu kullanmayı kararlaştırmışlardır. </w:t>
      </w:r>
    </w:p>
    <w:p w:rsidR="007F27E0" w:rsidRPr="008F4254" w:rsidRDefault="007F27E0" w:rsidP="007F27E0">
      <w:pPr>
        <w:pStyle w:val="P1"/>
        <w:rPr>
          <w:rFonts w:cs="Arial"/>
          <w:snapToGrid w:val="0"/>
          <w:lang w:val="tr-TR"/>
        </w:rPr>
      </w:pPr>
      <w:r w:rsidRPr="008F4254">
        <w:rPr>
          <w:rFonts w:cs="Arial"/>
          <w:snapToGrid w:val="0"/>
          <w:lang w:val="tr-TR"/>
        </w:rPr>
        <w:lastRenderedPageBreak/>
        <w:t xml:space="preserve">Bu rapora ölüm nedenlerinin nasıl yazılacağı hakkında özet bilgiler verelim. Bu konuda kapsamlı bilgi almak isteyen okurlar Kaynak </w:t>
      </w:r>
      <w:proofErr w:type="gramStart"/>
      <w:r w:rsidRPr="008F4254">
        <w:rPr>
          <w:rFonts w:cs="Arial"/>
          <w:snapToGrid w:val="0"/>
          <w:lang w:val="tr-TR"/>
        </w:rPr>
        <w:t xml:space="preserve">Listesindeki  </w:t>
      </w:r>
      <w:r w:rsidR="00E45DBB">
        <w:rPr>
          <w:rFonts w:cs="Arial"/>
          <w:snapToGrid w:val="0"/>
          <w:lang w:val="tr-TR"/>
        </w:rPr>
        <w:t>33</w:t>
      </w:r>
      <w:proofErr w:type="gramEnd"/>
      <w:r w:rsidR="00E45DBB">
        <w:rPr>
          <w:rFonts w:cs="Arial"/>
          <w:snapToGrid w:val="0"/>
          <w:lang w:val="tr-TR"/>
        </w:rPr>
        <w:t xml:space="preserve">, 34, 37 ve 38 </w:t>
      </w:r>
      <w:r w:rsidRPr="008F4254">
        <w:rPr>
          <w:rFonts w:cs="Arial"/>
          <w:snapToGrid w:val="0"/>
          <w:lang w:val="tr-TR"/>
        </w:rPr>
        <w:t>nolu yapıtlara başvurabilirler.</w:t>
      </w:r>
    </w:p>
    <w:p w:rsidR="007F27E0" w:rsidRPr="008F4254" w:rsidRDefault="007F27E0" w:rsidP="007F27E0">
      <w:pPr>
        <w:pStyle w:val="P1"/>
        <w:rPr>
          <w:rFonts w:cs="Arial"/>
          <w:snapToGrid w:val="0"/>
          <w:lang w:val="tr-TR"/>
        </w:rPr>
      </w:pPr>
      <w:r w:rsidRPr="008F4254">
        <w:rPr>
          <w:rFonts w:cs="Arial"/>
          <w:snapToGrid w:val="0"/>
          <w:lang w:val="tr-TR"/>
        </w:rPr>
        <w:t>Yirminci Dünya Sağlık Asamblesi ölüm raporunda gösterilecek ölüm nedenlerini şöyle tanımlamıştır (</w:t>
      </w:r>
      <w:r w:rsidR="00E45DBB" w:rsidRPr="00E45DBB">
        <w:rPr>
          <w:rFonts w:cs="Arial"/>
          <w:snapToGrid w:val="0"/>
          <w:lang w:val="tr-TR"/>
        </w:rPr>
        <w:t>33</w:t>
      </w:r>
      <w:r w:rsidR="00E45DBB">
        <w:rPr>
          <w:rFonts w:cs="Arial"/>
          <w:snapToGrid w:val="0"/>
          <w:lang w:val="tr-TR"/>
        </w:rPr>
        <w:t>, 34</w:t>
      </w:r>
      <w:r w:rsidRPr="00E45DBB">
        <w:rPr>
          <w:rFonts w:cs="Arial"/>
          <w:snapToGrid w:val="0"/>
          <w:lang w:val="tr-TR"/>
        </w:rPr>
        <w:t xml:space="preserve"> </w:t>
      </w:r>
      <w:r w:rsidRPr="008F4254">
        <w:rPr>
          <w:rFonts w:cs="Arial"/>
          <w:snapToGrid w:val="0"/>
          <w:lang w:val="tr-TR"/>
        </w:rPr>
        <w:t>):</w:t>
      </w:r>
    </w:p>
    <w:p w:rsidR="007F27E0" w:rsidRPr="00D923E8" w:rsidRDefault="007F27E0" w:rsidP="00D923E8">
      <w:pPr>
        <w:widowControl w:val="0"/>
        <w:tabs>
          <w:tab w:val="left" w:pos="833"/>
        </w:tabs>
        <w:spacing w:before="120"/>
        <w:jc w:val="both"/>
        <w:rPr>
          <w:rFonts w:ascii="Arial" w:hAnsi="Arial" w:cs="Arial"/>
          <w:b/>
          <w:snapToGrid w:val="0"/>
          <w:sz w:val="20"/>
          <w:szCs w:val="20"/>
        </w:rPr>
      </w:pPr>
      <w:r w:rsidRPr="00D923E8">
        <w:rPr>
          <w:rFonts w:ascii="Arial" w:hAnsi="Arial" w:cs="Arial"/>
          <w:b/>
          <w:snapToGrid w:val="0"/>
          <w:sz w:val="20"/>
          <w:szCs w:val="20"/>
        </w:rPr>
        <w:t>«Ölüme doğruca ya da yardımcı olarak neden</w:t>
      </w:r>
      <w:r w:rsidR="00D923E8" w:rsidRPr="00D923E8">
        <w:rPr>
          <w:rFonts w:ascii="Arial" w:hAnsi="Arial" w:cs="Arial"/>
          <w:b/>
          <w:snapToGrid w:val="0"/>
          <w:sz w:val="20"/>
          <w:szCs w:val="20"/>
        </w:rPr>
        <w:t xml:space="preserve"> o</w:t>
      </w:r>
      <w:r w:rsidRPr="00D923E8">
        <w:rPr>
          <w:rFonts w:ascii="Arial" w:hAnsi="Arial" w:cs="Arial"/>
          <w:b/>
          <w:snapToGrid w:val="0"/>
          <w:sz w:val="20"/>
          <w:szCs w:val="20"/>
        </w:rPr>
        <w:t xml:space="preserve">lan bütün hastalıklar, </w:t>
      </w:r>
      <w:proofErr w:type="gramStart"/>
      <w:r w:rsidRPr="00D923E8">
        <w:rPr>
          <w:rFonts w:ascii="Arial" w:hAnsi="Arial" w:cs="Arial"/>
          <w:b/>
          <w:snapToGrid w:val="0"/>
          <w:sz w:val="20"/>
          <w:szCs w:val="20"/>
        </w:rPr>
        <w:t>travmalar</w:t>
      </w:r>
      <w:proofErr w:type="gramEnd"/>
      <w:r w:rsidRPr="00D923E8">
        <w:rPr>
          <w:rFonts w:ascii="Arial" w:hAnsi="Arial" w:cs="Arial"/>
          <w:b/>
          <w:snapToGrid w:val="0"/>
          <w:sz w:val="20"/>
          <w:szCs w:val="20"/>
        </w:rPr>
        <w:t xml:space="preserve"> ya da travmaları oluşturan kaza-şiddet durumları»</w:t>
      </w:r>
    </w:p>
    <w:p w:rsidR="007F27E0" w:rsidRPr="008F4254" w:rsidRDefault="007F27E0" w:rsidP="007F27E0">
      <w:pPr>
        <w:pStyle w:val="P1"/>
        <w:rPr>
          <w:rFonts w:cs="Arial"/>
          <w:snapToGrid w:val="0"/>
          <w:lang w:val="tr-TR"/>
        </w:rPr>
      </w:pPr>
      <w:r w:rsidRPr="008F4254">
        <w:rPr>
          <w:rFonts w:cs="Arial"/>
          <w:snapToGrid w:val="0"/>
          <w:lang w:val="tr-TR"/>
        </w:rPr>
        <w:t xml:space="preserve">Bu tanımın </w:t>
      </w:r>
      <w:proofErr w:type="gramStart"/>
      <w:r w:rsidRPr="008F4254">
        <w:rPr>
          <w:rFonts w:cs="Arial"/>
          <w:snapToGrid w:val="0"/>
          <w:lang w:val="tr-TR"/>
        </w:rPr>
        <w:t>semptomlar</w:t>
      </w:r>
      <w:proofErr w:type="gramEnd"/>
      <w:r w:rsidRPr="008F4254">
        <w:rPr>
          <w:rFonts w:cs="Arial"/>
          <w:snapToGrid w:val="0"/>
          <w:lang w:val="tr-TR"/>
        </w:rPr>
        <w:t>, kalp yetmezliği, kardiyak arrest, solunum yetmezliği, solunum arrest gibi ölüm şekillerini kapsamadığına dikkat edilmelidir.</w:t>
      </w:r>
    </w:p>
    <w:p w:rsidR="007F27E0" w:rsidRPr="008F4254" w:rsidRDefault="007F27E0" w:rsidP="007F27E0">
      <w:pPr>
        <w:pStyle w:val="P1"/>
        <w:rPr>
          <w:rFonts w:cs="Arial"/>
          <w:snapToGrid w:val="0"/>
          <w:lang w:val="pt-BR"/>
        </w:rPr>
      </w:pPr>
      <w:r w:rsidRPr="008F4254">
        <w:rPr>
          <w:rFonts w:cs="Arial"/>
          <w:snapToGrid w:val="0"/>
          <w:lang w:val="pt-BR"/>
        </w:rPr>
        <w:t>Bu tanımın iki ana amacı vardır:</w:t>
      </w:r>
    </w:p>
    <w:p w:rsidR="007F27E0" w:rsidRPr="008F4254" w:rsidRDefault="007F27E0" w:rsidP="004176C2">
      <w:pPr>
        <w:pStyle w:val="PN3"/>
        <w:numPr>
          <w:ilvl w:val="0"/>
          <w:numId w:val="35"/>
        </w:numPr>
        <w:rPr>
          <w:rFonts w:ascii="Arial" w:hAnsi="Arial" w:cs="Arial"/>
          <w:snapToGrid w:val="0"/>
          <w:lang w:val="tr-TR"/>
        </w:rPr>
      </w:pPr>
      <w:r w:rsidRPr="008F4254">
        <w:rPr>
          <w:rFonts w:ascii="Arial" w:hAnsi="Arial" w:cs="Arial"/>
          <w:snapToGrid w:val="0"/>
          <w:lang w:val="tr-TR"/>
        </w:rPr>
        <w:t>Ölüm raporuna kişinin ölümüyle ilgili bütün hastalık/ durumların yazılmasını sağlamak, raporu dolduran kişinin bazı hastalıkları yazarak bazılarını ihmal etmesini önlemeye çalışmak, böylece ölümler hakkında detaylı veri toplamak.</w:t>
      </w:r>
    </w:p>
    <w:p w:rsidR="007F27E0" w:rsidRPr="008F4254" w:rsidRDefault="007F27E0" w:rsidP="004176C2">
      <w:pPr>
        <w:pStyle w:val="PN3"/>
        <w:numPr>
          <w:ilvl w:val="0"/>
          <w:numId w:val="35"/>
        </w:numPr>
        <w:rPr>
          <w:rFonts w:ascii="Arial" w:hAnsi="Arial" w:cs="Arial"/>
          <w:snapToGrid w:val="0"/>
          <w:lang w:val="tr-TR"/>
        </w:rPr>
      </w:pPr>
      <w:r w:rsidRPr="008F4254">
        <w:rPr>
          <w:rFonts w:ascii="Arial" w:hAnsi="Arial" w:cs="Arial"/>
          <w:snapToGrid w:val="0"/>
          <w:lang w:val="tr-TR"/>
        </w:rPr>
        <w:t>Ölüm nedeni olarak «TEMEL ÖLÜM NEDENİ»ni ön plana çıkarmak, buna ek olarak ölüme yardım eden diğer hastalıkları/durumları ve bunlar arasındaki ilişkileri ortaya koyabilmek ve ölüm nedeni olarak tek başına kişinin öldüğü son ölüm şeklinin yazılmasını önlemek.</w:t>
      </w:r>
    </w:p>
    <w:p w:rsidR="007F27E0" w:rsidRPr="008F4254" w:rsidRDefault="007F27E0" w:rsidP="007F27E0">
      <w:pPr>
        <w:pStyle w:val="P1"/>
        <w:rPr>
          <w:rFonts w:cs="Arial"/>
          <w:snapToGrid w:val="0"/>
          <w:lang w:val="tr-TR"/>
        </w:rPr>
      </w:pPr>
      <w:r w:rsidRPr="008F4254">
        <w:rPr>
          <w:rFonts w:cs="Arial"/>
          <w:snapToGrid w:val="0"/>
          <w:lang w:val="tr-TR"/>
        </w:rPr>
        <w:t>Bu amaca ulaşabilmek için Dünya Sağlık Örgütü, örneği aşağıda verilmiş olan özel öl</w:t>
      </w:r>
      <w:r w:rsidR="00D923E8">
        <w:rPr>
          <w:rFonts w:cs="Arial"/>
          <w:snapToGrid w:val="0"/>
          <w:lang w:val="tr-TR"/>
        </w:rPr>
        <w:t xml:space="preserve">üm raporu formunu hazırlamıştır. Bu formun büyütülmüş </w:t>
      </w:r>
      <w:r w:rsidR="00FE6D86">
        <w:rPr>
          <w:rFonts w:cs="Arial"/>
          <w:snapToGrid w:val="0"/>
          <w:lang w:val="tr-TR"/>
        </w:rPr>
        <w:t xml:space="preserve">şekli </w:t>
      </w:r>
      <w:r w:rsidR="00D923E8">
        <w:rPr>
          <w:rFonts w:cs="Arial"/>
          <w:snapToGrid w:val="0"/>
          <w:lang w:val="tr-TR"/>
        </w:rPr>
        <w:t xml:space="preserve">Ek 1’de verilmiştir. </w:t>
      </w:r>
    </w:p>
    <w:p w:rsidR="007F27E0" w:rsidRPr="008F4254" w:rsidRDefault="007F27E0" w:rsidP="007F27E0">
      <w:pPr>
        <w:widowControl w:val="0"/>
        <w:tabs>
          <w:tab w:val="left" w:pos="442"/>
        </w:tabs>
        <w:rPr>
          <w:rFonts w:ascii="Arial" w:hAnsi="Arial" w:cs="Arial"/>
          <w:snapToGrid w:val="0"/>
        </w:rPr>
      </w:pPr>
    </w:p>
    <w:p w:rsidR="007F27E0" w:rsidRPr="008F4254" w:rsidRDefault="007F27E0" w:rsidP="007F27E0">
      <w:pPr>
        <w:rPr>
          <w:rFonts w:ascii="Arial" w:hAnsi="Arial" w:cs="Arial"/>
          <w:snapToGrid w:val="0"/>
        </w:rPr>
      </w:pPr>
      <w:r w:rsidRPr="008F4254">
        <w:rPr>
          <w:rFonts w:ascii="Arial" w:hAnsi="Arial" w:cs="Arial"/>
          <w:noProof/>
        </w:rPr>
        <w:drawing>
          <wp:inline distT="0" distB="0" distL="0" distR="0">
            <wp:extent cx="4140200" cy="1822450"/>
            <wp:effectExtent l="19050" t="0" r="0" b="0"/>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cstate="print"/>
                    <a:srcRect/>
                    <a:stretch>
                      <a:fillRect/>
                    </a:stretch>
                  </pic:blipFill>
                  <pic:spPr bwMode="auto">
                    <a:xfrm>
                      <a:off x="0" y="0"/>
                      <a:ext cx="4140200" cy="1822450"/>
                    </a:xfrm>
                    <a:prstGeom prst="rect">
                      <a:avLst/>
                    </a:prstGeom>
                    <a:noFill/>
                    <a:ln w="9525">
                      <a:noFill/>
                      <a:miter lim="800000"/>
                      <a:headEnd/>
                      <a:tailEnd/>
                    </a:ln>
                    <a:effectLst/>
                  </pic:spPr>
                </pic:pic>
              </a:graphicData>
            </a:graphic>
          </wp:inline>
        </w:drawing>
      </w:r>
    </w:p>
    <w:p w:rsidR="007F27E0" w:rsidRPr="008F4254" w:rsidRDefault="00B9517D" w:rsidP="007F27E0">
      <w:pPr>
        <w:pStyle w:val="P2"/>
        <w:rPr>
          <w:rFonts w:cs="Arial"/>
          <w:snapToGrid w:val="0"/>
          <w:lang w:val="tr-TR"/>
        </w:rPr>
      </w:pPr>
      <w:r>
        <w:rPr>
          <w:rFonts w:cs="Arial"/>
          <w:noProof/>
          <w:lang w:val="tr-TR"/>
        </w:rPr>
        <w:pict>
          <v:line id="_x0000_s1098" style="position:absolute;left:0;text-align:left;flip:y;z-index:251715584" from="0,6.9pt" to="336.6pt,6.9pt"/>
        </w:pict>
      </w:r>
    </w:p>
    <w:p w:rsidR="007F27E0" w:rsidRPr="008F4254" w:rsidRDefault="007F27E0" w:rsidP="00412F5B">
      <w:pPr>
        <w:pStyle w:val="P1"/>
        <w:spacing w:line="262" w:lineRule="auto"/>
        <w:rPr>
          <w:rFonts w:cs="Arial"/>
          <w:snapToGrid w:val="0"/>
          <w:lang w:val="tr-TR"/>
        </w:rPr>
      </w:pPr>
      <w:r w:rsidRPr="008F4254">
        <w:rPr>
          <w:rFonts w:cs="Arial"/>
          <w:snapToGrid w:val="0"/>
          <w:lang w:val="tr-TR"/>
        </w:rPr>
        <w:lastRenderedPageBreak/>
        <w:t xml:space="preserve">Raporun ölüm nedenleri ile ilgili bölümü iki kısımdan oluşmaktadır: </w:t>
      </w:r>
    </w:p>
    <w:p w:rsidR="007F27E0" w:rsidRPr="008F4254" w:rsidRDefault="007F27E0" w:rsidP="00412F5B">
      <w:pPr>
        <w:pStyle w:val="P1"/>
        <w:spacing w:line="262" w:lineRule="auto"/>
        <w:rPr>
          <w:rFonts w:cs="Arial"/>
          <w:snapToGrid w:val="0"/>
          <w:lang w:val="tr-TR"/>
        </w:rPr>
      </w:pPr>
      <w:r w:rsidRPr="008F4254">
        <w:rPr>
          <w:rFonts w:cs="Arial"/>
          <w:b/>
          <w:snapToGrid w:val="0"/>
          <w:lang w:val="tr-TR"/>
        </w:rPr>
        <w:t>Bölüm I</w:t>
      </w:r>
      <w:r w:rsidRPr="008F4254">
        <w:rPr>
          <w:rFonts w:cs="Arial"/>
          <w:snapToGrid w:val="0"/>
          <w:lang w:val="tr-TR"/>
        </w:rPr>
        <w:t xml:space="preserve"> kişiyi ölüme götüren hastalık ya da durumları, </w:t>
      </w:r>
    </w:p>
    <w:p w:rsidR="00B844CE" w:rsidRDefault="007F27E0" w:rsidP="00E83C8F">
      <w:pPr>
        <w:pStyle w:val="P1"/>
        <w:spacing w:line="264" w:lineRule="auto"/>
        <w:rPr>
          <w:rFonts w:cs="Arial"/>
          <w:snapToGrid w:val="0"/>
          <w:lang w:val="tr-TR"/>
        </w:rPr>
      </w:pPr>
      <w:r w:rsidRPr="008F4254">
        <w:rPr>
          <w:rFonts w:cs="Arial"/>
          <w:b/>
          <w:snapToGrid w:val="0"/>
          <w:lang w:val="tr-TR"/>
        </w:rPr>
        <w:t xml:space="preserve">Bölüm II </w:t>
      </w:r>
      <w:r w:rsidRPr="008F4254">
        <w:rPr>
          <w:rFonts w:cs="Arial"/>
          <w:snapToGrid w:val="0"/>
          <w:lang w:val="tr-TR"/>
        </w:rPr>
        <w:t xml:space="preserve">ise kişinin ölümüne neden olmayan fakat kişide mevcut olup ileride onun ölümüne sebep olabilecek önemli hastalıkları yazmak içindir </w:t>
      </w:r>
      <w:proofErr w:type="gramStart"/>
      <w:r w:rsidRPr="008F4254">
        <w:rPr>
          <w:rFonts w:cs="Arial"/>
          <w:snapToGrid w:val="0"/>
          <w:lang w:val="tr-TR"/>
        </w:rPr>
        <w:t>(</w:t>
      </w:r>
      <w:proofErr w:type="gramEnd"/>
      <w:r w:rsidRPr="008F4254">
        <w:rPr>
          <w:rFonts w:cs="Arial"/>
          <w:snapToGrid w:val="0"/>
          <w:lang w:val="tr-TR"/>
        </w:rPr>
        <w:t xml:space="preserve">Örneğin, kişi trafik kazasından ölmüş olsun. </w:t>
      </w:r>
      <w:proofErr w:type="gramStart"/>
      <w:r w:rsidR="00B844CE">
        <w:rPr>
          <w:rFonts w:cs="Arial"/>
          <w:snapToGrid w:val="0"/>
          <w:lang w:val="tr-TR"/>
        </w:rPr>
        <w:t>k</w:t>
      </w:r>
      <w:r w:rsidRPr="008F4254">
        <w:rPr>
          <w:rFonts w:cs="Arial"/>
          <w:snapToGrid w:val="0"/>
          <w:lang w:val="tr-TR"/>
        </w:rPr>
        <w:t>endisinde</w:t>
      </w:r>
      <w:proofErr w:type="gramEnd"/>
      <w:r w:rsidRPr="008F4254">
        <w:rPr>
          <w:rFonts w:cs="Arial"/>
          <w:snapToGrid w:val="0"/>
          <w:lang w:val="tr-TR"/>
        </w:rPr>
        <w:t xml:space="preserve"> akciğer kanseri de bulunsun. Eğer kişi trafik kazasından ölmeseydi akciğer kanserinden belirli bir süre sonra ölecekti</w:t>
      </w:r>
      <w:proofErr w:type="gramStart"/>
      <w:r w:rsidRPr="008F4254">
        <w:rPr>
          <w:rFonts w:cs="Arial"/>
          <w:snapToGrid w:val="0"/>
          <w:lang w:val="tr-TR"/>
        </w:rPr>
        <w:t>)</w:t>
      </w:r>
      <w:proofErr w:type="gramEnd"/>
      <w:r w:rsidRPr="008F4254">
        <w:rPr>
          <w:rFonts w:cs="Arial"/>
          <w:snapToGrid w:val="0"/>
          <w:lang w:val="tr-TR"/>
        </w:rPr>
        <w:t xml:space="preserve">. </w:t>
      </w:r>
    </w:p>
    <w:p w:rsidR="007F27E0" w:rsidRPr="008F4254" w:rsidRDefault="007F27E0" w:rsidP="00E83C8F">
      <w:pPr>
        <w:pStyle w:val="P1"/>
        <w:spacing w:before="180" w:line="264" w:lineRule="auto"/>
        <w:rPr>
          <w:rFonts w:cs="Arial"/>
          <w:snapToGrid w:val="0"/>
          <w:lang w:val="tr-TR"/>
        </w:rPr>
      </w:pPr>
      <w:r w:rsidRPr="008F4254">
        <w:rPr>
          <w:rFonts w:cs="Arial"/>
          <w:snapToGrid w:val="0"/>
          <w:lang w:val="tr-TR"/>
        </w:rPr>
        <w:t>Bu tür verinin yararı sonuçta kişiyi ölüme götürebilecek fakat o anda ölümüne neden olmayan hastalıklar hakkında da bazı istatistiklerin yapılabilmesini sağlayabilmektir.</w:t>
      </w:r>
    </w:p>
    <w:p w:rsidR="007F27E0" w:rsidRPr="008F4254" w:rsidRDefault="007F27E0" w:rsidP="00E83C8F">
      <w:pPr>
        <w:pStyle w:val="P1"/>
        <w:spacing w:before="180" w:line="264" w:lineRule="auto"/>
        <w:rPr>
          <w:rFonts w:cs="Arial"/>
          <w:snapToGrid w:val="0"/>
          <w:lang w:val="tr-TR"/>
        </w:rPr>
      </w:pPr>
      <w:r w:rsidRPr="008F4254">
        <w:rPr>
          <w:rFonts w:cs="Arial"/>
          <w:snapToGrid w:val="0"/>
          <w:lang w:val="tr-TR"/>
        </w:rPr>
        <w:t xml:space="preserve">Yukarıdaki ölüm raporu kişiyi ölüme götüren olayları ve bunlar arasındaki neden-sonuç ilişkilerini ortaya çıkarmak için düzenlenmiştir. Rapor, hem ölüm olayını ilk başlatan ve temel neden olarak adlandırılan hastalığı, hem de bu hastalıktan oluşan diğer hastalıkları bir olaylar zinciri içinde belirttiği için ölümlerle ilgili detaylı bilgi almamızı sağlamaktadır. </w:t>
      </w:r>
    </w:p>
    <w:p w:rsidR="007F27E0" w:rsidRPr="008F4254" w:rsidRDefault="007F27E0" w:rsidP="00E83C8F">
      <w:pPr>
        <w:pStyle w:val="P1"/>
        <w:spacing w:before="180" w:line="264" w:lineRule="auto"/>
        <w:rPr>
          <w:rFonts w:cs="Arial"/>
          <w:snapToGrid w:val="0"/>
          <w:lang w:val="tr-TR"/>
        </w:rPr>
      </w:pPr>
      <w:r w:rsidRPr="008F4254">
        <w:rPr>
          <w:rFonts w:cs="Arial"/>
          <w:snapToGrid w:val="0"/>
          <w:lang w:val="tr-TR"/>
        </w:rPr>
        <w:t>Tüm ülkeler bu formu kullanırsa, ölümlerle ilgili ülkeler arası karşılaştırmalar yapabilme olanağı da sağlanacaktır. Bu raporun doldurulmasına yönelik kurallar için aşağıda belirtilen internet sitesine başvurulabilir.</w:t>
      </w:r>
    </w:p>
    <w:p w:rsidR="007F27E0" w:rsidRPr="00DB50E7" w:rsidRDefault="00B9517D" w:rsidP="00E83C8F">
      <w:pPr>
        <w:pStyle w:val="P1"/>
        <w:spacing w:line="264" w:lineRule="auto"/>
        <w:ind w:firstLine="708"/>
        <w:rPr>
          <w:rFonts w:cs="Arial"/>
          <w:snapToGrid w:val="0"/>
          <w:lang w:val="tr-TR"/>
        </w:rPr>
      </w:pPr>
      <w:hyperlink r:id="rId12" w:history="1">
        <w:r w:rsidR="007F27E0" w:rsidRPr="00DB50E7">
          <w:rPr>
            <w:rStyle w:val="Kpr"/>
            <w:rFonts w:cs="Arial"/>
            <w:snapToGrid w:val="0"/>
            <w:color w:val="auto"/>
            <w:u w:val="none"/>
            <w:lang w:val="tr-TR"/>
          </w:rPr>
          <w:t>http://www.tuik.gov.tr/indir/sid/olum_nedeni.zip</w:t>
        </w:r>
      </w:hyperlink>
      <w:r w:rsidR="007F27E0" w:rsidRPr="00DB50E7">
        <w:rPr>
          <w:rFonts w:cs="Arial"/>
          <w:snapToGrid w:val="0"/>
          <w:lang w:val="tr-TR"/>
        </w:rPr>
        <w:t xml:space="preserve">. </w:t>
      </w:r>
    </w:p>
    <w:p w:rsidR="007F27E0" w:rsidRPr="008F4254" w:rsidRDefault="007F27E0" w:rsidP="00E83C8F">
      <w:pPr>
        <w:pStyle w:val="P1"/>
        <w:spacing w:before="180" w:line="264" w:lineRule="auto"/>
        <w:rPr>
          <w:rFonts w:cs="Arial"/>
          <w:snapToGrid w:val="0"/>
          <w:lang w:val="tr-TR"/>
        </w:rPr>
      </w:pPr>
      <w:r w:rsidRPr="008F4254">
        <w:rPr>
          <w:rFonts w:cs="Arial"/>
          <w:snapToGrid w:val="0"/>
          <w:lang w:val="tr-TR"/>
        </w:rPr>
        <w:t xml:space="preserve">Daha fazla bilgi almak isteyen okurlar </w:t>
      </w:r>
      <w:r w:rsidR="00E83C8F">
        <w:rPr>
          <w:rFonts w:cs="Arial"/>
          <w:snapToGrid w:val="0"/>
          <w:lang w:val="tr-TR"/>
        </w:rPr>
        <w:t xml:space="preserve">Kaynaklardaki 36 nolu esere başvurabilir. </w:t>
      </w:r>
    </w:p>
    <w:p w:rsidR="007F27E0" w:rsidRPr="008F4254" w:rsidRDefault="007F27E0" w:rsidP="00E83C8F">
      <w:pPr>
        <w:pStyle w:val="P1"/>
        <w:tabs>
          <w:tab w:val="left" w:pos="374"/>
        </w:tabs>
        <w:spacing w:before="180" w:line="262" w:lineRule="auto"/>
        <w:rPr>
          <w:rFonts w:cs="Arial"/>
          <w:snapToGrid w:val="0"/>
          <w:lang w:val="tr-TR"/>
        </w:rPr>
      </w:pPr>
      <w:r w:rsidRPr="008F4254">
        <w:rPr>
          <w:rFonts w:cs="Arial"/>
          <w:snapToGrid w:val="0"/>
          <w:lang w:val="tr-TR"/>
        </w:rPr>
        <w:t>Burada birkaç örnek</w:t>
      </w:r>
      <w:r w:rsidR="00DB50E7">
        <w:rPr>
          <w:rFonts w:cs="Arial"/>
          <w:snapToGrid w:val="0"/>
          <w:lang w:val="tr-TR"/>
        </w:rPr>
        <w:t>le y</w:t>
      </w:r>
      <w:r w:rsidRPr="008F4254">
        <w:rPr>
          <w:rFonts w:cs="Arial"/>
          <w:snapToGrid w:val="0"/>
          <w:lang w:val="tr-TR"/>
        </w:rPr>
        <w:t>e</w:t>
      </w:r>
      <w:r w:rsidR="00DB50E7">
        <w:rPr>
          <w:rFonts w:cs="Arial"/>
          <w:snapToGrid w:val="0"/>
          <w:lang w:val="tr-TR"/>
        </w:rPr>
        <w:t>t</w:t>
      </w:r>
      <w:r w:rsidRPr="008F4254">
        <w:rPr>
          <w:rFonts w:cs="Arial"/>
          <w:snapToGrid w:val="0"/>
          <w:lang w:val="tr-TR"/>
        </w:rPr>
        <w:t>i</w:t>
      </w:r>
      <w:r w:rsidR="00DB50E7">
        <w:rPr>
          <w:rFonts w:cs="Arial"/>
          <w:snapToGrid w:val="0"/>
          <w:lang w:val="tr-TR"/>
        </w:rPr>
        <w:t>ni</w:t>
      </w:r>
      <w:r w:rsidRPr="008F4254">
        <w:rPr>
          <w:rFonts w:cs="Arial"/>
          <w:snapToGrid w:val="0"/>
          <w:lang w:val="tr-TR"/>
        </w:rPr>
        <w:t>lecektir:</w:t>
      </w:r>
    </w:p>
    <w:p w:rsidR="007F27E0" w:rsidRPr="008F4254" w:rsidRDefault="007F27E0" w:rsidP="00E83C8F">
      <w:pPr>
        <w:pStyle w:val="PN3"/>
        <w:numPr>
          <w:ilvl w:val="0"/>
          <w:numId w:val="34"/>
        </w:numPr>
        <w:spacing w:line="264" w:lineRule="auto"/>
        <w:ind w:left="681" w:hanging="284"/>
        <w:rPr>
          <w:rFonts w:ascii="Arial" w:hAnsi="Arial" w:cs="Arial"/>
          <w:snapToGrid w:val="0"/>
          <w:lang w:val="tr-TR"/>
        </w:rPr>
      </w:pPr>
      <w:r w:rsidRPr="008F4254">
        <w:rPr>
          <w:rFonts w:ascii="Arial" w:hAnsi="Arial" w:cs="Arial"/>
          <w:snapToGrid w:val="0"/>
          <w:lang w:val="tr-TR"/>
        </w:rPr>
        <w:t xml:space="preserve">Ölümü tek hastalık/durum ortaya çıkarmış ise, örneğin elektrik çarpması, tifo hastalığı, trafik kazası gibi. Bu tek hastalık/durum doğruca a maddesi satırına yazılır ve </w:t>
      </w:r>
      <w:r w:rsidRPr="008F4254">
        <w:rPr>
          <w:rFonts w:ascii="Arial" w:hAnsi="Arial" w:cs="Arial"/>
          <w:b/>
          <w:snapToGrid w:val="0"/>
          <w:lang w:val="tr-TR"/>
        </w:rPr>
        <w:t>«temel ölüm nedeni»</w:t>
      </w:r>
      <w:r w:rsidRPr="008F4254">
        <w:rPr>
          <w:rFonts w:ascii="Arial" w:hAnsi="Arial" w:cs="Arial"/>
          <w:snapToGrid w:val="0"/>
          <w:lang w:val="tr-TR"/>
        </w:rPr>
        <w:t xml:space="preserve"> olarak değerlendirilir. Bu gibi durumlarda ara neden ve son neden yoktur. Başka bir ifadeyle, ölümü ortaya çıkaran bir olaylar zinciri yoktur.</w:t>
      </w:r>
    </w:p>
    <w:p w:rsidR="007F27E0" w:rsidRPr="008F4254" w:rsidRDefault="007F27E0" w:rsidP="00E83C8F">
      <w:pPr>
        <w:pStyle w:val="OR30"/>
        <w:tabs>
          <w:tab w:val="left" w:pos="935"/>
        </w:tabs>
        <w:spacing w:line="264" w:lineRule="auto"/>
        <w:ind w:left="964"/>
        <w:rPr>
          <w:rFonts w:cs="Arial"/>
          <w:b/>
        </w:rPr>
      </w:pPr>
      <w:r w:rsidRPr="008F4254">
        <w:rPr>
          <w:rFonts w:cs="Arial"/>
          <w:b/>
        </w:rPr>
        <w:lastRenderedPageBreak/>
        <w:t>Örnek 1.</w:t>
      </w:r>
    </w:p>
    <w:p w:rsidR="007F27E0" w:rsidRPr="008F4254" w:rsidRDefault="007F27E0" w:rsidP="007F27E0">
      <w:pPr>
        <w:tabs>
          <w:tab w:val="left" w:pos="3175"/>
          <w:tab w:val="left" w:pos="3402"/>
        </w:tabs>
        <w:ind w:left="1683"/>
        <w:rPr>
          <w:rFonts w:ascii="Arial" w:hAnsi="Arial" w:cs="Arial"/>
          <w:snapToGrid w:val="0"/>
          <w:sz w:val="20"/>
          <w:szCs w:val="20"/>
        </w:rPr>
      </w:pPr>
      <w:r w:rsidRPr="008F4254">
        <w:rPr>
          <w:rFonts w:ascii="Arial" w:hAnsi="Arial" w:cs="Arial"/>
          <w:b/>
          <w:snapToGrid w:val="0"/>
          <w:sz w:val="20"/>
          <w:szCs w:val="20"/>
        </w:rPr>
        <w:t xml:space="preserve"> I</w:t>
      </w:r>
      <w:r w:rsidRPr="008F4254">
        <w:rPr>
          <w:rFonts w:ascii="Arial" w:hAnsi="Arial" w:cs="Arial"/>
          <w:snapToGrid w:val="0"/>
          <w:sz w:val="20"/>
          <w:szCs w:val="20"/>
        </w:rPr>
        <w:t xml:space="preserve"> a satırı</w:t>
      </w:r>
      <w:r w:rsidRPr="008F4254">
        <w:rPr>
          <w:rFonts w:ascii="Arial" w:hAnsi="Arial" w:cs="Arial"/>
          <w:snapToGrid w:val="0"/>
          <w:sz w:val="20"/>
          <w:szCs w:val="20"/>
        </w:rPr>
        <w:tab/>
        <w:t>:Elektrik çarpması(temel neden)</w:t>
      </w:r>
    </w:p>
    <w:p w:rsidR="007F27E0" w:rsidRPr="008F4254" w:rsidRDefault="007F27E0" w:rsidP="007F27E0">
      <w:pPr>
        <w:tabs>
          <w:tab w:val="left" w:pos="3175"/>
          <w:tab w:val="left" w:pos="3402"/>
        </w:tabs>
        <w:ind w:left="1814"/>
        <w:rPr>
          <w:rFonts w:ascii="Arial" w:hAnsi="Arial" w:cs="Arial"/>
          <w:snapToGrid w:val="0"/>
          <w:sz w:val="20"/>
          <w:szCs w:val="20"/>
        </w:rPr>
      </w:pPr>
      <w:r w:rsidRPr="008F4254">
        <w:rPr>
          <w:rFonts w:ascii="Arial" w:hAnsi="Arial" w:cs="Arial"/>
          <w:snapToGrid w:val="0"/>
          <w:sz w:val="20"/>
          <w:szCs w:val="20"/>
        </w:rPr>
        <w:t xml:space="preserve"> b satırı</w:t>
      </w:r>
      <w:r w:rsidRPr="008F4254">
        <w:rPr>
          <w:rFonts w:ascii="Arial" w:hAnsi="Arial" w:cs="Arial"/>
          <w:snapToGrid w:val="0"/>
          <w:sz w:val="20"/>
          <w:szCs w:val="20"/>
        </w:rPr>
        <w:tab/>
      </w:r>
      <w:proofErr w:type="gramStart"/>
      <w:r w:rsidRPr="008F4254">
        <w:rPr>
          <w:rFonts w:ascii="Arial" w:hAnsi="Arial" w:cs="Arial"/>
          <w:snapToGrid w:val="0"/>
          <w:sz w:val="20"/>
          <w:szCs w:val="20"/>
        </w:rPr>
        <w:t>:.................................................</w:t>
      </w:r>
      <w:proofErr w:type="gramEnd"/>
    </w:p>
    <w:p w:rsidR="007F27E0" w:rsidRPr="008F4254" w:rsidRDefault="007F27E0" w:rsidP="007F27E0">
      <w:pPr>
        <w:tabs>
          <w:tab w:val="left" w:pos="3175"/>
          <w:tab w:val="left" w:pos="3402"/>
        </w:tabs>
        <w:ind w:left="1814"/>
        <w:rPr>
          <w:rFonts w:ascii="Arial" w:hAnsi="Arial" w:cs="Arial"/>
          <w:snapToGrid w:val="0"/>
          <w:sz w:val="20"/>
          <w:szCs w:val="20"/>
        </w:rPr>
      </w:pPr>
      <w:r w:rsidRPr="008F4254">
        <w:rPr>
          <w:rFonts w:ascii="Arial" w:hAnsi="Arial" w:cs="Arial"/>
          <w:snapToGrid w:val="0"/>
          <w:sz w:val="20"/>
          <w:szCs w:val="20"/>
        </w:rPr>
        <w:t xml:space="preserve"> c satırı</w:t>
      </w:r>
      <w:r w:rsidRPr="008F4254">
        <w:rPr>
          <w:rFonts w:ascii="Arial" w:hAnsi="Arial" w:cs="Arial"/>
          <w:snapToGrid w:val="0"/>
          <w:sz w:val="20"/>
          <w:szCs w:val="20"/>
        </w:rPr>
        <w:tab/>
      </w:r>
      <w:proofErr w:type="gramStart"/>
      <w:r w:rsidRPr="008F4254">
        <w:rPr>
          <w:rFonts w:ascii="Arial" w:hAnsi="Arial" w:cs="Arial"/>
          <w:snapToGrid w:val="0"/>
          <w:sz w:val="20"/>
          <w:szCs w:val="20"/>
        </w:rPr>
        <w:t>:.................................................</w:t>
      </w:r>
      <w:proofErr w:type="gramEnd"/>
    </w:p>
    <w:p w:rsidR="007F27E0" w:rsidRPr="008F4254" w:rsidRDefault="007F27E0" w:rsidP="007F27E0">
      <w:pPr>
        <w:tabs>
          <w:tab w:val="left" w:pos="3175"/>
          <w:tab w:val="left" w:pos="3402"/>
        </w:tabs>
        <w:ind w:left="1814"/>
        <w:rPr>
          <w:rFonts w:ascii="Arial" w:hAnsi="Arial" w:cs="Arial"/>
          <w:snapToGrid w:val="0"/>
          <w:sz w:val="20"/>
          <w:szCs w:val="20"/>
        </w:rPr>
      </w:pPr>
      <w:r w:rsidRPr="008F4254">
        <w:rPr>
          <w:rFonts w:ascii="Arial" w:hAnsi="Arial" w:cs="Arial"/>
          <w:snapToGrid w:val="0"/>
          <w:sz w:val="20"/>
          <w:szCs w:val="20"/>
        </w:rPr>
        <w:t xml:space="preserve"> d satırı</w:t>
      </w:r>
      <w:r w:rsidRPr="008F4254">
        <w:rPr>
          <w:rFonts w:ascii="Arial" w:hAnsi="Arial" w:cs="Arial"/>
          <w:snapToGrid w:val="0"/>
          <w:sz w:val="20"/>
          <w:szCs w:val="20"/>
        </w:rPr>
        <w:tab/>
      </w:r>
      <w:proofErr w:type="gramStart"/>
      <w:r w:rsidRPr="008F4254">
        <w:rPr>
          <w:rFonts w:ascii="Arial" w:hAnsi="Arial" w:cs="Arial"/>
          <w:snapToGrid w:val="0"/>
          <w:sz w:val="20"/>
          <w:szCs w:val="20"/>
        </w:rPr>
        <w:t>:.................................................</w:t>
      </w:r>
      <w:proofErr w:type="gramEnd"/>
    </w:p>
    <w:p w:rsidR="007F27E0" w:rsidRPr="008F4254" w:rsidRDefault="007F27E0" w:rsidP="007F27E0">
      <w:pPr>
        <w:tabs>
          <w:tab w:val="left" w:pos="3175"/>
          <w:tab w:val="left" w:pos="3402"/>
        </w:tabs>
        <w:ind w:left="1814"/>
        <w:rPr>
          <w:rFonts w:ascii="Arial" w:hAnsi="Arial" w:cs="Arial"/>
          <w:snapToGrid w:val="0"/>
          <w:sz w:val="20"/>
          <w:szCs w:val="20"/>
        </w:rPr>
      </w:pPr>
      <w:r w:rsidRPr="008F4254">
        <w:rPr>
          <w:rFonts w:ascii="Arial" w:hAnsi="Arial" w:cs="Arial"/>
          <w:snapToGrid w:val="0"/>
          <w:sz w:val="20"/>
          <w:szCs w:val="20"/>
        </w:rPr>
        <w:t>--------------------------------------------------------------------</w:t>
      </w:r>
    </w:p>
    <w:p w:rsidR="007F27E0" w:rsidRPr="008F4254" w:rsidRDefault="007F27E0" w:rsidP="007F27E0">
      <w:pPr>
        <w:tabs>
          <w:tab w:val="left" w:pos="3175"/>
          <w:tab w:val="left" w:pos="3402"/>
        </w:tabs>
        <w:ind w:left="1683"/>
        <w:rPr>
          <w:rFonts w:ascii="Arial" w:hAnsi="Arial" w:cs="Arial"/>
          <w:b/>
          <w:snapToGrid w:val="0"/>
          <w:sz w:val="20"/>
          <w:szCs w:val="20"/>
        </w:rPr>
      </w:pPr>
      <w:r w:rsidRPr="008F4254">
        <w:rPr>
          <w:rFonts w:ascii="Arial" w:hAnsi="Arial" w:cs="Arial"/>
          <w:b/>
          <w:snapToGrid w:val="0"/>
          <w:sz w:val="20"/>
          <w:szCs w:val="20"/>
        </w:rPr>
        <w:t xml:space="preserve">II </w:t>
      </w:r>
      <w:r w:rsidRPr="008F4254">
        <w:rPr>
          <w:rFonts w:ascii="Arial" w:hAnsi="Arial" w:cs="Arial"/>
          <w:snapToGrid w:val="0"/>
          <w:sz w:val="20"/>
          <w:szCs w:val="20"/>
        </w:rPr>
        <w:t>Kronik Bronşit</w:t>
      </w:r>
    </w:p>
    <w:p w:rsidR="007F27E0" w:rsidRPr="008F4254" w:rsidRDefault="007F27E0" w:rsidP="00B31F67">
      <w:pPr>
        <w:pStyle w:val="OR30"/>
        <w:spacing w:before="240"/>
        <w:ind w:left="964"/>
        <w:rPr>
          <w:rFonts w:cs="Arial"/>
          <w:b/>
        </w:rPr>
      </w:pPr>
      <w:r w:rsidRPr="008F4254">
        <w:rPr>
          <w:rFonts w:cs="Arial"/>
          <w:b/>
        </w:rPr>
        <w:t>Örnek 2.</w:t>
      </w:r>
    </w:p>
    <w:p w:rsidR="007F27E0" w:rsidRPr="008F4254" w:rsidRDefault="007F27E0" w:rsidP="007F27E0">
      <w:pPr>
        <w:tabs>
          <w:tab w:val="left" w:pos="3175"/>
          <w:tab w:val="left" w:pos="3402"/>
        </w:tabs>
        <w:ind w:left="1683"/>
        <w:rPr>
          <w:rFonts w:ascii="Arial" w:hAnsi="Arial" w:cs="Arial"/>
          <w:snapToGrid w:val="0"/>
          <w:sz w:val="20"/>
          <w:szCs w:val="20"/>
        </w:rPr>
      </w:pPr>
      <w:r w:rsidRPr="008F4254">
        <w:rPr>
          <w:rFonts w:ascii="Arial" w:hAnsi="Arial" w:cs="Arial"/>
          <w:b/>
          <w:snapToGrid w:val="0"/>
          <w:sz w:val="20"/>
          <w:szCs w:val="20"/>
        </w:rPr>
        <w:t xml:space="preserve">I </w:t>
      </w:r>
      <w:r w:rsidRPr="008F4254">
        <w:rPr>
          <w:rFonts w:ascii="Arial" w:hAnsi="Arial" w:cs="Arial"/>
          <w:snapToGrid w:val="0"/>
          <w:sz w:val="20"/>
          <w:szCs w:val="20"/>
        </w:rPr>
        <w:t>a satırı</w:t>
      </w:r>
      <w:r w:rsidRPr="008F4254">
        <w:rPr>
          <w:rFonts w:ascii="Arial" w:hAnsi="Arial" w:cs="Arial"/>
          <w:snapToGrid w:val="0"/>
          <w:sz w:val="20"/>
          <w:szCs w:val="20"/>
        </w:rPr>
        <w:tab/>
        <w:t>:Difteri temel neden</w:t>
      </w:r>
      <w:proofErr w:type="gramStart"/>
      <w:r w:rsidRPr="008F4254">
        <w:rPr>
          <w:rFonts w:ascii="Arial" w:hAnsi="Arial" w:cs="Arial"/>
          <w:snapToGrid w:val="0"/>
          <w:sz w:val="20"/>
          <w:szCs w:val="20"/>
        </w:rPr>
        <w:t>)</w:t>
      </w:r>
      <w:proofErr w:type="gramEnd"/>
      <w:r w:rsidRPr="008F4254">
        <w:rPr>
          <w:rFonts w:ascii="Arial" w:hAnsi="Arial" w:cs="Arial"/>
          <w:snapToGrid w:val="0"/>
          <w:sz w:val="20"/>
          <w:szCs w:val="20"/>
        </w:rPr>
        <w:t xml:space="preserve"> </w:t>
      </w:r>
    </w:p>
    <w:p w:rsidR="007F27E0" w:rsidRPr="008F4254" w:rsidRDefault="007F27E0" w:rsidP="007F27E0">
      <w:pPr>
        <w:tabs>
          <w:tab w:val="left" w:pos="3175"/>
          <w:tab w:val="left" w:pos="3402"/>
        </w:tabs>
        <w:ind w:left="1814"/>
        <w:rPr>
          <w:rFonts w:ascii="Arial" w:hAnsi="Arial" w:cs="Arial"/>
          <w:snapToGrid w:val="0"/>
          <w:sz w:val="20"/>
          <w:szCs w:val="20"/>
        </w:rPr>
      </w:pPr>
      <w:r w:rsidRPr="008F4254">
        <w:rPr>
          <w:rFonts w:ascii="Arial" w:hAnsi="Arial" w:cs="Arial"/>
          <w:snapToGrid w:val="0"/>
          <w:sz w:val="20"/>
          <w:szCs w:val="20"/>
        </w:rPr>
        <w:t>b satırı</w:t>
      </w:r>
      <w:r w:rsidRPr="008F4254">
        <w:rPr>
          <w:rFonts w:ascii="Arial" w:hAnsi="Arial" w:cs="Arial"/>
          <w:snapToGrid w:val="0"/>
          <w:sz w:val="20"/>
          <w:szCs w:val="20"/>
        </w:rPr>
        <w:tab/>
      </w:r>
      <w:proofErr w:type="gramStart"/>
      <w:r w:rsidRPr="008F4254">
        <w:rPr>
          <w:rFonts w:ascii="Arial" w:hAnsi="Arial" w:cs="Arial"/>
          <w:snapToGrid w:val="0"/>
          <w:sz w:val="20"/>
          <w:szCs w:val="20"/>
        </w:rPr>
        <w:t>:.................................................</w:t>
      </w:r>
      <w:proofErr w:type="gramEnd"/>
    </w:p>
    <w:p w:rsidR="007F27E0" w:rsidRPr="008F4254" w:rsidRDefault="007F27E0" w:rsidP="007F27E0">
      <w:pPr>
        <w:tabs>
          <w:tab w:val="left" w:pos="3175"/>
          <w:tab w:val="left" w:pos="3402"/>
        </w:tabs>
        <w:ind w:left="1814"/>
        <w:rPr>
          <w:rFonts w:ascii="Arial" w:hAnsi="Arial" w:cs="Arial"/>
          <w:snapToGrid w:val="0"/>
          <w:sz w:val="20"/>
          <w:szCs w:val="20"/>
        </w:rPr>
      </w:pPr>
      <w:r w:rsidRPr="008F4254">
        <w:rPr>
          <w:rFonts w:ascii="Arial" w:hAnsi="Arial" w:cs="Arial"/>
          <w:snapToGrid w:val="0"/>
          <w:sz w:val="20"/>
          <w:szCs w:val="20"/>
        </w:rPr>
        <w:t>c satırı</w:t>
      </w:r>
      <w:r w:rsidRPr="008F4254">
        <w:rPr>
          <w:rFonts w:ascii="Arial" w:hAnsi="Arial" w:cs="Arial"/>
          <w:snapToGrid w:val="0"/>
          <w:sz w:val="20"/>
          <w:szCs w:val="20"/>
        </w:rPr>
        <w:tab/>
      </w:r>
      <w:proofErr w:type="gramStart"/>
      <w:r w:rsidRPr="008F4254">
        <w:rPr>
          <w:rFonts w:ascii="Arial" w:hAnsi="Arial" w:cs="Arial"/>
          <w:snapToGrid w:val="0"/>
          <w:sz w:val="20"/>
          <w:szCs w:val="20"/>
        </w:rPr>
        <w:t>:.................................................</w:t>
      </w:r>
      <w:proofErr w:type="gramEnd"/>
    </w:p>
    <w:p w:rsidR="007F27E0" w:rsidRPr="008F4254" w:rsidRDefault="007F27E0" w:rsidP="007F27E0">
      <w:pPr>
        <w:tabs>
          <w:tab w:val="left" w:pos="3175"/>
          <w:tab w:val="left" w:pos="3402"/>
        </w:tabs>
        <w:ind w:left="1814"/>
        <w:rPr>
          <w:rFonts w:ascii="Arial" w:hAnsi="Arial" w:cs="Arial"/>
          <w:snapToGrid w:val="0"/>
          <w:sz w:val="20"/>
          <w:szCs w:val="20"/>
        </w:rPr>
      </w:pPr>
      <w:r w:rsidRPr="008F4254">
        <w:rPr>
          <w:rFonts w:ascii="Arial" w:hAnsi="Arial" w:cs="Arial"/>
          <w:snapToGrid w:val="0"/>
          <w:sz w:val="20"/>
          <w:szCs w:val="20"/>
        </w:rPr>
        <w:t>d satırı</w:t>
      </w:r>
      <w:r w:rsidRPr="008F4254">
        <w:rPr>
          <w:rFonts w:ascii="Arial" w:hAnsi="Arial" w:cs="Arial"/>
          <w:snapToGrid w:val="0"/>
          <w:sz w:val="20"/>
          <w:szCs w:val="20"/>
        </w:rPr>
        <w:tab/>
      </w:r>
      <w:proofErr w:type="gramStart"/>
      <w:r w:rsidRPr="008F4254">
        <w:rPr>
          <w:rFonts w:ascii="Arial" w:hAnsi="Arial" w:cs="Arial"/>
          <w:snapToGrid w:val="0"/>
          <w:sz w:val="20"/>
          <w:szCs w:val="20"/>
        </w:rPr>
        <w:t>:...................................................</w:t>
      </w:r>
      <w:proofErr w:type="gramEnd"/>
    </w:p>
    <w:p w:rsidR="007F27E0" w:rsidRPr="008F4254" w:rsidRDefault="007F27E0" w:rsidP="007F27E0">
      <w:pPr>
        <w:tabs>
          <w:tab w:val="left" w:pos="3175"/>
          <w:tab w:val="left" w:pos="3402"/>
        </w:tabs>
        <w:ind w:left="1814"/>
        <w:rPr>
          <w:rFonts w:ascii="Arial" w:hAnsi="Arial" w:cs="Arial"/>
          <w:snapToGrid w:val="0"/>
        </w:rPr>
      </w:pPr>
      <w:r w:rsidRPr="008F4254">
        <w:rPr>
          <w:rFonts w:ascii="Arial" w:hAnsi="Arial" w:cs="Arial"/>
          <w:snapToGrid w:val="0"/>
        </w:rPr>
        <w:t>---------------------------------------------------------</w:t>
      </w:r>
    </w:p>
    <w:p w:rsidR="007F27E0" w:rsidRPr="008F4254" w:rsidRDefault="007F27E0" w:rsidP="007F27E0">
      <w:pPr>
        <w:tabs>
          <w:tab w:val="left" w:pos="3175"/>
          <w:tab w:val="left" w:pos="3402"/>
        </w:tabs>
        <w:ind w:left="1683"/>
        <w:rPr>
          <w:rFonts w:ascii="Arial" w:hAnsi="Arial" w:cs="Arial"/>
          <w:snapToGrid w:val="0"/>
        </w:rPr>
      </w:pPr>
      <w:r w:rsidRPr="008F4254">
        <w:rPr>
          <w:rFonts w:ascii="Arial" w:hAnsi="Arial" w:cs="Arial"/>
          <w:b/>
          <w:snapToGrid w:val="0"/>
        </w:rPr>
        <w:t xml:space="preserve">II </w:t>
      </w:r>
      <w:proofErr w:type="gramStart"/>
      <w:r w:rsidRPr="008F4254">
        <w:rPr>
          <w:rFonts w:ascii="Arial" w:hAnsi="Arial" w:cs="Arial"/>
          <w:snapToGrid w:val="0"/>
        </w:rPr>
        <w:t>...............................................................</w:t>
      </w:r>
      <w:proofErr w:type="gramEnd"/>
    </w:p>
    <w:p w:rsidR="007F27E0" w:rsidRPr="008F4254" w:rsidRDefault="007F27E0" w:rsidP="007F27E0">
      <w:pPr>
        <w:tabs>
          <w:tab w:val="left" w:pos="3175"/>
          <w:tab w:val="left" w:pos="3402"/>
        </w:tabs>
        <w:ind w:left="374"/>
        <w:jc w:val="both"/>
        <w:rPr>
          <w:rFonts w:ascii="Arial" w:hAnsi="Arial" w:cs="Arial"/>
          <w:snapToGrid w:val="0"/>
          <w:sz w:val="22"/>
          <w:szCs w:val="22"/>
        </w:rPr>
      </w:pPr>
    </w:p>
    <w:p w:rsidR="007F27E0" w:rsidRPr="008F4254" w:rsidRDefault="007F27E0" w:rsidP="00412F5B">
      <w:pPr>
        <w:tabs>
          <w:tab w:val="left" w:pos="748"/>
          <w:tab w:val="left" w:pos="3175"/>
          <w:tab w:val="left" w:pos="3402"/>
        </w:tabs>
        <w:spacing w:line="264" w:lineRule="auto"/>
        <w:ind w:left="374"/>
        <w:jc w:val="both"/>
        <w:rPr>
          <w:rFonts w:ascii="Arial" w:hAnsi="Arial" w:cs="Arial"/>
          <w:snapToGrid w:val="0"/>
          <w:sz w:val="22"/>
          <w:szCs w:val="22"/>
        </w:rPr>
      </w:pPr>
      <w:r w:rsidRPr="008F4254">
        <w:rPr>
          <w:rFonts w:ascii="Arial" w:hAnsi="Arial" w:cs="Arial"/>
          <w:snapToGrid w:val="0"/>
          <w:sz w:val="22"/>
          <w:szCs w:val="22"/>
        </w:rPr>
        <w:t>2.Kişiyi ölüme götüren bir olaylar zinciri varsa, başka bir ifadey-</w:t>
      </w:r>
    </w:p>
    <w:p w:rsidR="007F27E0" w:rsidRPr="008F4254" w:rsidRDefault="007F27E0" w:rsidP="00412F5B">
      <w:pPr>
        <w:tabs>
          <w:tab w:val="left" w:pos="748"/>
        </w:tabs>
        <w:spacing w:line="264" w:lineRule="auto"/>
        <w:ind w:left="561"/>
        <w:jc w:val="both"/>
        <w:rPr>
          <w:rFonts w:ascii="Arial" w:hAnsi="Arial" w:cs="Arial"/>
          <w:snapToGrid w:val="0"/>
          <w:sz w:val="22"/>
          <w:szCs w:val="22"/>
        </w:rPr>
      </w:pPr>
      <w:r w:rsidRPr="008F4254">
        <w:rPr>
          <w:rFonts w:ascii="Arial" w:hAnsi="Arial" w:cs="Arial"/>
          <w:snapToGrid w:val="0"/>
          <w:sz w:val="22"/>
          <w:szCs w:val="22"/>
        </w:rPr>
        <w:t>le ölüme birden çok sayıda hastalık/durum neden</w:t>
      </w:r>
      <w:r w:rsidRPr="008F4254">
        <w:rPr>
          <w:rFonts w:ascii="Arial" w:hAnsi="Arial" w:cs="Arial"/>
          <w:snapToGrid w:val="0"/>
        </w:rPr>
        <w:t xml:space="preserve"> </w:t>
      </w:r>
      <w:r w:rsidRPr="008F4254">
        <w:rPr>
          <w:rFonts w:ascii="Arial" w:hAnsi="Arial" w:cs="Arial"/>
          <w:snapToGrid w:val="0"/>
          <w:sz w:val="22"/>
          <w:szCs w:val="22"/>
        </w:rPr>
        <w:t>olmuş ise</w:t>
      </w:r>
      <w:r w:rsidRPr="008F4254">
        <w:rPr>
          <w:rFonts w:ascii="Arial" w:hAnsi="Arial" w:cs="Arial"/>
          <w:b/>
          <w:snapToGrid w:val="0"/>
          <w:sz w:val="22"/>
          <w:szCs w:val="22"/>
        </w:rPr>
        <w:t xml:space="preserve"> bu hastalıklar arasındaki neden-sonuç ilişkilerini </w:t>
      </w:r>
      <w:r w:rsidRPr="008F4254">
        <w:rPr>
          <w:rFonts w:ascii="Arial" w:hAnsi="Arial" w:cs="Arial"/>
          <w:snapToGrid w:val="0"/>
          <w:sz w:val="22"/>
          <w:szCs w:val="22"/>
        </w:rPr>
        <w:t>inceleyerek ölüm olayını ilk başlatan (temel neden), varsa araya giren (ara neden) ve kişiyi en son öldüren (son neden) hastalıkları ilgili satırlara yazmak gerekir. Birkaç örnek verelim:</w:t>
      </w:r>
    </w:p>
    <w:p w:rsidR="007F27E0" w:rsidRPr="008F4254" w:rsidRDefault="007F27E0" w:rsidP="007F27E0">
      <w:pPr>
        <w:pStyle w:val="P30"/>
        <w:tabs>
          <w:tab w:val="left" w:pos="964"/>
        </w:tabs>
        <w:ind w:left="964" w:hanging="284"/>
        <w:rPr>
          <w:rFonts w:cs="Arial"/>
          <w:snapToGrid w:val="0"/>
          <w:lang w:val="tr-TR"/>
        </w:rPr>
      </w:pPr>
      <w:proofErr w:type="gramStart"/>
      <w:r w:rsidRPr="008F4254">
        <w:rPr>
          <w:rFonts w:cs="Arial"/>
          <w:snapToGrid w:val="0"/>
          <w:lang w:val="tr-TR"/>
        </w:rPr>
        <w:t>a</w:t>
      </w:r>
      <w:proofErr w:type="gramEnd"/>
      <w:r w:rsidRPr="008F4254">
        <w:rPr>
          <w:rFonts w:cs="Arial"/>
          <w:snapToGrid w:val="0"/>
          <w:lang w:val="tr-TR"/>
        </w:rPr>
        <w:t>.</w:t>
      </w:r>
      <w:r w:rsidRPr="008F4254">
        <w:rPr>
          <w:rFonts w:cs="Arial"/>
          <w:snapToGrid w:val="0"/>
          <w:lang w:val="tr-TR"/>
        </w:rPr>
        <w:tab/>
        <w:t xml:space="preserve">Ölüm olayını iki hastalık/durum ortaya çıkarmışsa, olayı ilk başlatan hastalık b satırına yazılır bu «temel neden» olarak değerlendirilir. Diğeri a satırına yazılır. </w:t>
      </w:r>
    </w:p>
    <w:p w:rsidR="007F27E0" w:rsidRPr="008F4254" w:rsidRDefault="007F27E0" w:rsidP="007F27E0">
      <w:pPr>
        <w:pStyle w:val="OR30"/>
        <w:spacing w:before="240"/>
        <w:ind w:left="964"/>
        <w:rPr>
          <w:rFonts w:cs="Arial"/>
          <w:b/>
        </w:rPr>
      </w:pPr>
      <w:r w:rsidRPr="008F4254">
        <w:rPr>
          <w:rFonts w:cs="Arial"/>
          <w:b/>
        </w:rPr>
        <w:t>Örnek 3.</w:t>
      </w:r>
    </w:p>
    <w:p w:rsidR="007F27E0" w:rsidRPr="008F4254" w:rsidRDefault="007F27E0" w:rsidP="007F27E0">
      <w:pPr>
        <w:tabs>
          <w:tab w:val="left" w:pos="3175"/>
          <w:tab w:val="left" w:pos="3402"/>
        </w:tabs>
        <w:ind w:left="1683"/>
        <w:rPr>
          <w:rFonts w:ascii="Arial" w:hAnsi="Arial" w:cs="Arial"/>
          <w:snapToGrid w:val="0"/>
          <w:sz w:val="20"/>
          <w:szCs w:val="20"/>
        </w:rPr>
      </w:pPr>
      <w:r w:rsidRPr="008F4254">
        <w:rPr>
          <w:rFonts w:ascii="Arial" w:hAnsi="Arial" w:cs="Arial"/>
          <w:b/>
          <w:snapToGrid w:val="0"/>
          <w:sz w:val="20"/>
          <w:szCs w:val="20"/>
        </w:rPr>
        <w:t>I</w:t>
      </w:r>
      <w:r w:rsidRPr="008F4254">
        <w:rPr>
          <w:rFonts w:ascii="Arial" w:hAnsi="Arial" w:cs="Arial"/>
          <w:snapToGrid w:val="0"/>
          <w:sz w:val="20"/>
          <w:szCs w:val="20"/>
        </w:rPr>
        <w:t xml:space="preserve"> a satırı</w:t>
      </w:r>
      <w:r w:rsidRPr="008F4254">
        <w:rPr>
          <w:rFonts w:ascii="Arial" w:hAnsi="Arial" w:cs="Arial"/>
          <w:snapToGrid w:val="0"/>
          <w:sz w:val="20"/>
          <w:szCs w:val="20"/>
        </w:rPr>
        <w:tab/>
        <w:t>:</w:t>
      </w:r>
      <w:r w:rsidRPr="008F4254">
        <w:rPr>
          <w:rFonts w:ascii="Arial" w:hAnsi="Arial" w:cs="Arial"/>
          <w:snapToGrid w:val="0"/>
          <w:sz w:val="20"/>
          <w:szCs w:val="20"/>
        </w:rPr>
        <w:tab/>
        <w:t>Akciğer apsesi (son neden)</w:t>
      </w:r>
    </w:p>
    <w:p w:rsidR="007F27E0" w:rsidRPr="008F4254" w:rsidRDefault="007F27E0" w:rsidP="007F27E0">
      <w:pPr>
        <w:tabs>
          <w:tab w:val="left" w:pos="3175"/>
          <w:tab w:val="left" w:pos="3402"/>
        </w:tabs>
        <w:ind w:left="1814"/>
        <w:rPr>
          <w:rFonts w:ascii="Arial" w:hAnsi="Arial" w:cs="Arial"/>
          <w:snapToGrid w:val="0"/>
          <w:sz w:val="20"/>
          <w:szCs w:val="20"/>
        </w:rPr>
      </w:pPr>
      <w:proofErr w:type="gramStart"/>
      <w:r w:rsidRPr="008F4254">
        <w:rPr>
          <w:rFonts w:ascii="Arial" w:hAnsi="Arial" w:cs="Arial"/>
          <w:snapToGrid w:val="0"/>
          <w:sz w:val="20"/>
          <w:szCs w:val="20"/>
        </w:rPr>
        <w:t>b</w:t>
      </w:r>
      <w:proofErr w:type="gramEnd"/>
      <w:r w:rsidRPr="008F4254">
        <w:rPr>
          <w:rFonts w:ascii="Arial" w:hAnsi="Arial" w:cs="Arial"/>
          <w:snapToGrid w:val="0"/>
          <w:sz w:val="20"/>
          <w:szCs w:val="20"/>
        </w:rPr>
        <w:t xml:space="preserve"> satırı</w:t>
      </w:r>
      <w:r w:rsidRPr="008F4254">
        <w:rPr>
          <w:rFonts w:ascii="Arial" w:hAnsi="Arial" w:cs="Arial"/>
          <w:snapToGrid w:val="0"/>
          <w:sz w:val="20"/>
          <w:szCs w:val="20"/>
        </w:rPr>
        <w:tab/>
        <w:t>:</w:t>
      </w:r>
      <w:r w:rsidRPr="008F4254">
        <w:rPr>
          <w:rFonts w:ascii="Arial" w:hAnsi="Arial" w:cs="Arial"/>
          <w:snapToGrid w:val="0"/>
          <w:sz w:val="20"/>
          <w:szCs w:val="20"/>
        </w:rPr>
        <w:tab/>
        <w:t>Lober pnömoni (temel neden)</w:t>
      </w:r>
    </w:p>
    <w:p w:rsidR="007F27E0" w:rsidRPr="008F4254" w:rsidRDefault="007F27E0" w:rsidP="007F27E0">
      <w:pPr>
        <w:tabs>
          <w:tab w:val="left" w:pos="3175"/>
          <w:tab w:val="left" w:pos="3402"/>
        </w:tabs>
        <w:ind w:left="1814"/>
        <w:rPr>
          <w:rFonts w:ascii="Arial" w:hAnsi="Arial" w:cs="Arial"/>
          <w:snapToGrid w:val="0"/>
          <w:sz w:val="20"/>
          <w:szCs w:val="20"/>
        </w:rPr>
      </w:pPr>
      <w:r w:rsidRPr="008F4254">
        <w:rPr>
          <w:rFonts w:ascii="Arial" w:hAnsi="Arial" w:cs="Arial"/>
          <w:snapToGrid w:val="0"/>
          <w:sz w:val="20"/>
          <w:szCs w:val="20"/>
        </w:rPr>
        <w:t>c satırı</w:t>
      </w:r>
      <w:r w:rsidRPr="008F4254">
        <w:rPr>
          <w:rFonts w:ascii="Arial" w:hAnsi="Arial" w:cs="Arial"/>
          <w:snapToGrid w:val="0"/>
          <w:sz w:val="20"/>
          <w:szCs w:val="20"/>
        </w:rPr>
        <w:tab/>
      </w:r>
      <w:proofErr w:type="gramStart"/>
      <w:r w:rsidRPr="008F4254">
        <w:rPr>
          <w:rFonts w:ascii="Arial" w:hAnsi="Arial" w:cs="Arial"/>
          <w:snapToGrid w:val="0"/>
          <w:sz w:val="20"/>
          <w:szCs w:val="20"/>
        </w:rPr>
        <w:t>:................................................</w:t>
      </w:r>
      <w:proofErr w:type="gramEnd"/>
    </w:p>
    <w:p w:rsidR="007F27E0" w:rsidRPr="008F4254" w:rsidRDefault="007F27E0" w:rsidP="007F27E0">
      <w:pPr>
        <w:tabs>
          <w:tab w:val="left" w:pos="3175"/>
          <w:tab w:val="left" w:pos="3402"/>
        </w:tabs>
        <w:ind w:left="1814"/>
        <w:rPr>
          <w:rFonts w:ascii="Arial" w:hAnsi="Arial" w:cs="Arial"/>
          <w:snapToGrid w:val="0"/>
          <w:sz w:val="20"/>
          <w:szCs w:val="20"/>
        </w:rPr>
      </w:pPr>
      <w:r w:rsidRPr="008F4254">
        <w:rPr>
          <w:rFonts w:ascii="Arial" w:hAnsi="Arial" w:cs="Arial"/>
          <w:snapToGrid w:val="0"/>
          <w:sz w:val="20"/>
          <w:szCs w:val="20"/>
        </w:rPr>
        <w:t>d satırı</w:t>
      </w:r>
      <w:r w:rsidRPr="008F4254">
        <w:rPr>
          <w:rFonts w:ascii="Arial" w:hAnsi="Arial" w:cs="Arial"/>
          <w:snapToGrid w:val="0"/>
          <w:sz w:val="20"/>
          <w:szCs w:val="20"/>
        </w:rPr>
        <w:tab/>
      </w:r>
      <w:proofErr w:type="gramStart"/>
      <w:r w:rsidRPr="008F4254">
        <w:rPr>
          <w:rFonts w:ascii="Arial" w:hAnsi="Arial" w:cs="Arial"/>
          <w:snapToGrid w:val="0"/>
          <w:sz w:val="20"/>
          <w:szCs w:val="20"/>
        </w:rPr>
        <w:t>:.........</w:t>
      </w:r>
      <w:proofErr w:type="gramEnd"/>
      <w:r w:rsidRPr="008F4254">
        <w:rPr>
          <w:rFonts w:ascii="Arial" w:hAnsi="Arial" w:cs="Arial"/>
          <w:snapToGrid w:val="0"/>
          <w:sz w:val="20"/>
          <w:szCs w:val="20"/>
        </w:rPr>
        <w:t xml:space="preserve"> </w:t>
      </w:r>
      <w:proofErr w:type="gramStart"/>
      <w:r w:rsidRPr="008F4254">
        <w:rPr>
          <w:rFonts w:ascii="Arial" w:hAnsi="Arial" w:cs="Arial"/>
          <w:snapToGrid w:val="0"/>
          <w:sz w:val="20"/>
          <w:szCs w:val="20"/>
        </w:rPr>
        <w:t>......................................</w:t>
      </w:r>
      <w:proofErr w:type="gramEnd"/>
    </w:p>
    <w:p w:rsidR="007F27E0" w:rsidRPr="008F4254" w:rsidRDefault="007F27E0" w:rsidP="007F27E0">
      <w:pPr>
        <w:tabs>
          <w:tab w:val="left" w:pos="3175"/>
          <w:tab w:val="left" w:pos="3402"/>
        </w:tabs>
        <w:ind w:left="1814"/>
        <w:rPr>
          <w:rFonts w:ascii="Arial" w:hAnsi="Arial" w:cs="Arial"/>
          <w:snapToGrid w:val="0"/>
          <w:sz w:val="20"/>
          <w:szCs w:val="20"/>
        </w:rPr>
      </w:pPr>
      <w:r w:rsidRPr="008F4254">
        <w:rPr>
          <w:rFonts w:ascii="Arial" w:hAnsi="Arial" w:cs="Arial"/>
          <w:snapToGrid w:val="0"/>
          <w:sz w:val="20"/>
          <w:szCs w:val="20"/>
        </w:rPr>
        <w:t>------------------------------------------------------------------</w:t>
      </w:r>
    </w:p>
    <w:p w:rsidR="007F27E0" w:rsidRPr="008F4254" w:rsidRDefault="007F27E0" w:rsidP="007F27E0">
      <w:pPr>
        <w:tabs>
          <w:tab w:val="left" w:pos="3175"/>
          <w:tab w:val="left" w:pos="3402"/>
        </w:tabs>
        <w:ind w:left="1683"/>
        <w:rPr>
          <w:rFonts w:ascii="Arial" w:hAnsi="Arial" w:cs="Arial"/>
          <w:snapToGrid w:val="0"/>
          <w:sz w:val="20"/>
          <w:szCs w:val="20"/>
        </w:rPr>
      </w:pPr>
      <w:r w:rsidRPr="008F4254">
        <w:rPr>
          <w:rFonts w:ascii="Arial" w:hAnsi="Arial" w:cs="Arial"/>
          <w:b/>
          <w:snapToGrid w:val="0"/>
          <w:sz w:val="20"/>
          <w:szCs w:val="20"/>
        </w:rPr>
        <w:t xml:space="preserve">II </w:t>
      </w:r>
      <w:proofErr w:type="gramStart"/>
      <w:r w:rsidRPr="008F4254">
        <w:rPr>
          <w:rFonts w:ascii="Arial" w:hAnsi="Arial" w:cs="Arial"/>
          <w:snapToGrid w:val="0"/>
          <w:sz w:val="20"/>
          <w:szCs w:val="20"/>
        </w:rPr>
        <w:t>.........................................................................</w:t>
      </w:r>
      <w:proofErr w:type="gramEnd"/>
    </w:p>
    <w:p w:rsidR="007F27E0" w:rsidRPr="008F4254" w:rsidRDefault="007F27E0" w:rsidP="007F27E0">
      <w:pPr>
        <w:pStyle w:val="P30"/>
        <w:tabs>
          <w:tab w:val="left" w:pos="964"/>
        </w:tabs>
        <w:spacing w:before="240"/>
        <w:ind w:left="964" w:hanging="284"/>
        <w:rPr>
          <w:rFonts w:cs="Arial"/>
          <w:snapToGrid w:val="0"/>
          <w:lang w:val="tr-TR" w:eastAsia="tr-TR"/>
        </w:rPr>
      </w:pPr>
      <w:proofErr w:type="gramStart"/>
      <w:r w:rsidRPr="008F4254">
        <w:rPr>
          <w:rFonts w:cs="Arial"/>
          <w:snapToGrid w:val="0"/>
          <w:lang w:val="tr-TR" w:eastAsia="tr-TR"/>
        </w:rPr>
        <w:t>b</w:t>
      </w:r>
      <w:proofErr w:type="gramEnd"/>
      <w:r w:rsidRPr="008F4254">
        <w:rPr>
          <w:rFonts w:cs="Arial"/>
          <w:snapToGrid w:val="0"/>
          <w:lang w:val="tr-TR" w:eastAsia="tr-TR"/>
        </w:rPr>
        <w:t>.</w:t>
      </w:r>
      <w:r w:rsidRPr="008F4254">
        <w:rPr>
          <w:rFonts w:cs="Arial"/>
          <w:snapToGrid w:val="0"/>
          <w:lang w:val="tr-TR" w:eastAsia="tr-TR"/>
        </w:rPr>
        <w:tab/>
        <w:t>Ölüm olayını üç hastalık/durum ortaya çıkarmışsa, hastanın öldüğü en son hastalık a satırına, son nedeni ortaya çıkaran hastalık b satırına ara nedeni ortaya çıkaran hastalık ise c satırına yazılır ve «temel neden» olarak değerlendirilir.</w:t>
      </w:r>
    </w:p>
    <w:p w:rsidR="007F27E0" w:rsidRPr="008F4254" w:rsidRDefault="007F27E0" w:rsidP="007F27E0">
      <w:pPr>
        <w:pStyle w:val="OR30"/>
        <w:spacing w:before="240"/>
        <w:ind w:left="964"/>
        <w:rPr>
          <w:rFonts w:cs="Arial"/>
          <w:b/>
        </w:rPr>
      </w:pPr>
      <w:r w:rsidRPr="008F4254">
        <w:rPr>
          <w:rFonts w:cs="Arial"/>
          <w:b/>
        </w:rPr>
        <w:lastRenderedPageBreak/>
        <w:t>Örnek 4.</w:t>
      </w:r>
    </w:p>
    <w:p w:rsidR="007F27E0" w:rsidRPr="008F4254" w:rsidRDefault="007F27E0" w:rsidP="00412F5B">
      <w:pPr>
        <w:tabs>
          <w:tab w:val="left" w:pos="3175"/>
          <w:tab w:val="left" w:pos="3402"/>
        </w:tabs>
        <w:spacing w:before="120"/>
        <w:ind w:left="1683"/>
        <w:rPr>
          <w:rFonts w:ascii="Arial" w:hAnsi="Arial" w:cs="Arial"/>
          <w:snapToGrid w:val="0"/>
          <w:sz w:val="20"/>
          <w:szCs w:val="20"/>
        </w:rPr>
      </w:pPr>
      <w:r w:rsidRPr="008F4254">
        <w:rPr>
          <w:rFonts w:ascii="Arial" w:hAnsi="Arial" w:cs="Arial"/>
          <w:b/>
          <w:snapToGrid w:val="0"/>
          <w:sz w:val="20"/>
          <w:szCs w:val="20"/>
          <w:lang w:val="en-US"/>
        </w:rPr>
        <w:t xml:space="preserve">I </w:t>
      </w:r>
      <w:r w:rsidRPr="008F4254">
        <w:rPr>
          <w:rFonts w:ascii="Arial" w:hAnsi="Arial" w:cs="Arial"/>
          <w:snapToGrid w:val="0"/>
          <w:sz w:val="20"/>
          <w:szCs w:val="20"/>
          <w:lang w:val="en-US"/>
        </w:rPr>
        <w:t xml:space="preserve">a </w:t>
      </w:r>
      <w:r w:rsidRPr="008F4254">
        <w:rPr>
          <w:rFonts w:ascii="Arial" w:hAnsi="Arial" w:cs="Arial"/>
          <w:snapToGrid w:val="0"/>
          <w:sz w:val="20"/>
          <w:szCs w:val="20"/>
        </w:rPr>
        <w:t>satırı</w:t>
      </w:r>
      <w:r w:rsidRPr="008F4254">
        <w:rPr>
          <w:rFonts w:ascii="Arial" w:hAnsi="Arial" w:cs="Arial"/>
          <w:snapToGrid w:val="0"/>
          <w:sz w:val="20"/>
          <w:szCs w:val="20"/>
        </w:rPr>
        <w:tab/>
      </w:r>
      <w:proofErr w:type="gramStart"/>
      <w:r w:rsidRPr="008F4254">
        <w:rPr>
          <w:rFonts w:ascii="Arial" w:hAnsi="Arial" w:cs="Arial"/>
          <w:snapToGrid w:val="0"/>
          <w:sz w:val="20"/>
          <w:szCs w:val="20"/>
        </w:rPr>
        <w:t>:Peritonit</w:t>
      </w:r>
      <w:proofErr w:type="gramEnd"/>
      <w:r w:rsidRPr="008F4254">
        <w:rPr>
          <w:rFonts w:ascii="Arial" w:hAnsi="Arial" w:cs="Arial"/>
          <w:snapToGrid w:val="0"/>
          <w:sz w:val="20"/>
          <w:szCs w:val="20"/>
        </w:rPr>
        <w:t xml:space="preserve"> (son neden)</w:t>
      </w:r>
    </w:p>
    <w:p w:rsidR="007F27E0" w:rsidRPr="008F4254" w:rsidRDefault="007F27E0" w:rsidP="007F27E0">
      <w:pPr>
        <w:tabs>
          <w:tab w:val="left" w:pos="3175"/>
          <w:tab w:val="left" w:pos="3402"/>
        </w:tabs>
        <w:ind w:left="1814"/>
        <w:rPr>
          <w:rFonts w:ascii="Arial" w:hAnsi="Arial" w:cs="Arial"/>
          <w:snapToGrid w:val="0"/>
          <w:sz w:val="20"/>
          <w:szCs w:val="20"/>
        </w:rPr>
      </w:pPr>
      <w:proofErr w:type="gramStart"/>
      <w:r w:rsidRPr="008F4254">
        <w:rPr>
          <w:rFonts w:ascii="Arial" w:hAnsi="Arial" w:cs="Arial"/>
          <w:snapToGrid w:val="0"/>
          <w:sz w:val="20"/>
          <w:szCs w:val="20"/>
        </w:rPr>
        <w:t>b</w:t>
      </w:r>
      <w:proofErr w:type="gramEnd"/>
      <w:r w:rsidRPr="008F4254">
        <w:rPr>
          <w:rFonts w:ascii="Arial" w:hAnsi="Arial" w:cs="Arial"/>
          <w:snapToGrid w:val="0"/>
          <w:sz w:val="20"/>
          <w:szCs w:val="20"/>
        </w:rPr>
        <w:t xml:space="preserve"> satırı</w:t>
      </w:r>
      <w:r w:rsidRPr="008F4254">
        <w:rPr>
          <w:rFonts w:ascii="Arial" w:hAnsi="Arial" w:cs="Arial"/>
          <w:snapToGrid w:val="0"/>
          <w:sz w:val="20"/>
          <w:szCs w:val="20"/>
        </w:rPr>
        <w:tab/>
        <w:t>:Barsak gangreni (ara neden)</w:t>
      </w:r>
    </w:p>
    <w:p w:rsidR="007F27E0" w:rsidRPr="008F4254" w:rsidRDefault="007F27E0" w:rsidP="007F27E0">
      <w:pPr>
        <w:tabs>
          <w:tab w:val="left" w:pos="3175"/>
          <w:tab w:val="left" w:pos="3402"/>
        </w:tabs>
        <w:ind w:left="1814"/>
        <w:rPr>
          <w:rFonts w:ascii="Arial" w:hAnsi="Arial" w:cs="Arial"/>
          <w:snapToGrid w:val="0"/>
          <w:sz w:val="20"/>
          <w:szCs w:val="20"/>
        </w:rPr>
      </w:pPr>
      <w:proofErr w:type="gramStart"/>
      <w:r w:rsidRPr="008F4254">
        <w:rPr>
          <w:rFonts w:ascii="Arial" w:hAnsi="Arial" w:cs="Arial"/>
          <w:snapToGrid w:val="0"/>
          <w:sz w:val="20"/>
          <w:szCs w:val="20"/>
        </w:rPr>
        <w:t>c</w:t>
      </w:r>
      <w:proofErr w:type="gramEnd"/>
      <w:r w:rsidRPr="008F4254">
        <w:rPr>
          <w:rFonts w:ascii="Arial" w:hAnsi="Arial" w:cs="Arial"/>
          <w:snapToGrid w:val="0"/>
          <w:sz w:val="20"/>
          <w:szCs w:val="20"/>
        </w:rPr>
        <w:t xml:space="preserve"> satırı</w:t>
      </w:r>
      <w:r w:rsidRPr="008F4254">
        <w:rPr>
          <w:rFonts w:ascii="Arial" w:hAnsi="Arial" w:cs="Arial"/>
          <w:snapToGrid w:val="0"/>
          <w:sz w:val="20"/>
          <w:szCs w:val="20"/>
        </w:rPr>
        <w:tab/>
        <w:t>:Çekum volvulusu (temel neden)</w:t>
      </w:r>
    </w:p>
    <w:p w:rsidR="007F27E0" w:rsidRPr="008F4254" w:rsidRDefault="007F27E0" w:rsidP="007F27E0">
      <w:pPr>
        <w:tabs>
          <w:tab w:val="left" w:pos="3175"/>
          <w:tab w:val="left" w:pos="3402"/>
        </w:tabs>
        <w:ind w:left="1814"/>
        <w:rPr>
          <w:rFonts w:ascii="Arial" w:hAnsi="Arial" w:cs="Arial"/>
          <w:snapToGrid w:val="0"/>
          <w:sz w:val="20"/>
          <w:szCs w:val="20"/>
          <w:lang w:val="en-US"/>
        </w:rPr>
      </w:pPr>
      <w:r w:rsidRPr="008F4254">
        <w:rPr>
          <w:rFonts w:ascii="Arial" w:hAnsi="Arial" w:cs="Arial"/>
          <w:snapToGrid w:val="0"/>
          <w:sz w:val="20"/>
          <w:szCs w:val="20"/>
        </w:rPr>
        <w:t>d satırı</w:t>
      </w:r>
      <w:r w:rsidRPr="008F4254">
        <w:rPr>
          <w:rFonts w:ascii="Arial" w:hAnsi="Arial" w:cs="Arial"/>
          <w:snapToGrid w:val="0"/>
          <w:sz w:val="20"/>
          <w:szCs w:val="20"/>
        </w:rPr>
        <w:tab/>
      </w:r>
      <w:proofErr w:type="gramStart"/>
      <w:r w:rsidRPr="008F4254">
        <w:rPr>
          <w:rFonts w:ascii="Arial" w:hAnsi="Arial" w:cs="Arial"/>
          <w:snapToGrid w:val="0"/>
          <w:sz w:val="20"/>
          <w:szCs w:val="20"/>
        </w:rPr>
        <w:t>:……………………………………..</w:t>
      </w:r>
      <w:proofErr w:type="gramEnd"/>
    </w:p>
    <w:p w:rsidR="007F27E0" w:rsidRPr="008F4254" w:rsidRDefault="007F27E0" w:rsidP="007F27E0">
      <w:pPr>
        <w:tabs>
          <w:tab w:val="left" w:pos="3175"/>
          <w:tab w:val="left" w:pos="3402"/>
        </w:tabs>
        <w:ind w:left="1814"/>
        <w:rPr>
          <w:rFonts w:ascii="Arial" w:hAnsi="Arial" w:cs="Arial"/>
          <w:snapToGrid w:val="0"/>
          <w:sz w:val="20"/>
          <w:szCs w:val="20"/>
          <w:lang w:val="en-US"/>
        </w:rPr>
      </w:pPr>
      <w:r w:rsidRPr="008F4254">
        <w:rPr>
          <w:rFonts w:ascii="Arial" w:hAnsi="Arial" w:cs="Arial"/>
          <w:snapToGrid w:val="0"/>
          <w:sz w:val="20"/>
          <w:szCs w:val="20"/>
          <w:lang w:val="en-US"/>
        </w:rPr>
        <w:t>----------------------------------------------------------------------</w:t>
      </w:r>
    </w:p>
    <w:p w:rsidR="007F27E0" w:rsidRPr="008F4254" w:rsidRDefault="007F27E0" w:rsidP="007F27E0">
      <w:pPr>
        <w:pStyle w:val="OR30"/>
        <w:spacing w:before="60"/>
        <w:ind w:left="1684"/>
        <w:rPr>
          <w:rFonts w:cs="Arial"/>
        </w:rPr>
      </w:pPr>
      <w:r w:rsidRPr="008F4254">
        <w:rPr>
          <w:rFonts w:cs="Arial"/>
          <w:b/>
        </w:rPr>
        <w:t>II</w:t>
      </w:r>
      <w:r w:rsidRPr="008F4254">
        <w:rPr>
          <w:rFonts w:cs="Arial"/>
        </w:rPr>
        <w:t xml:space="preserve"> </w:t>
      </w:r>
      <w:proofErr w:type="gramStart"/>
      <w:r w:rsidRPr="008F4254">
        <w:rPr>
          <w:rFonts w:cs="Arial"/>
        </w:rPr>
        <w:t>...........................................................................</w:t>
      </w:r>
      <w:proofErr w:type="gramEnd"/>
    </w:p>
    <w:p w:rsidR="007F27E0" w:rsidRPr="008F4254" w:rsidRDefault="007F27E0" w:rsidP="00B31F67">
      <w:pPr>
        <w:pStyle w:val="OR30"/>
        <w:spacing w:before="300"/>
        <w:ind w:left="964"/>
        <w:rPr>
          <w:rFonts w:cs="Arial"/>
          <w:b/>
        </w:rPr>
      </w:pPr>
      <w:r w:rsidRPr="008F4254">
        <w:rPr>
          <w:rFonts w:cs="Arial"/>
          <w:b/>
        </w:rPr>
        <w:t>Örnek 5.</w:t>
      </w:r>
    </w:p>
    <w:p w:rsidR="007F27E0" w:rsidRPr="008F4254" w:rsidRDefault="007F27E0" w:rsidP="00412F5B">
      <w:pPr>
        <w:tabs>
          <w:tab w:val="left" w:pos="3175"/>
          <w:tab w:val="left" w:pos="3402"/>
        </w:tabs>
        <w:spacing w:before="120"/>
        <w:ind w:left="1683"/>
        <w:rPr>
          <w:rFonts w:ascii="Arial" w:hAnsi="Arial" w:cs="Arial"/>
          <w:snapToGrid w:val="0"/>
          <w:sz w:val="20"/>
          <w:szCs w:val="20"/>
        </w:rPr>
      </w:pPr>
      <w:r w:rsidRPr="008F4254">
        <w:rPr>
          <w:rFonts w:ascii="Arial" w:hAnsi="Arial" w:cs="Arial"/>
          <w:b/>
          <w:snapToGrid w:val="0"/>
          <w:sz w:val="20"/>
          <w:szCs w:val="20"/>
        </w:rPr>
        <w:t xml:space="preserve">I </w:t>
      </w:r>
      <w:r w:rsidRPr="008F4254">
        <w:rPr>
          <w:rFonts w:ascii="Arial" w:hAnsi="Arial" w:cs="Arial"/>
          <w:snapToGrid w:val="0"/>
          <w:sz w:val="20"/>
          <w:szCs w:val="20"/>
        </w:rPr>
        <w:t>a satırı</w:t>
      </w:r>
      <w:r w:rsidRPr="008F4254">
        <w:rPr>
          <w:rFonts w:ascii="Arial" w:hAnsi="Arial" w:cs="Arial"/>
          <w:snapToGrid w:val="0"/>
          <w:sz w:val="20"/>
          <w:szCs w:val="20"/>
        </w:rPr>
        <w:tab/>
        <w:t>:Hipostatik pnömoni (son neden)</w:t>
      </w:r>
    </w:p>
    <w:p w:rsidR="007F27E0" w:rsidRPr="008F4254" w:rsidRDefault="007F27E0" w:rsidP="007F27E0">
      <w:pPr>
        <w:tabs>
          <w:tab w:val="left" w:pos="3175"/>
          <w:tab w:val="left" w:pos="3402"/>
        </w:tabs>
        <w:ind w:left="1814"/>
        <w:rPr>
          <w:rFonts w:ascii="Arial" w:hAnsi="Arial" w:cs="Arial"/>
          <w:snapToGrid w:val="0"/>
          <w:sz w:val="20"/>
          <w:szCs w:val="20"/>
        </w:rPr>
      </w:pPr>
      <w:proofErr w:type="gramStart"/>
      <w:r w:rsidRPr="008F4254">
        <w:rPr>
          <w:rFonts w:ascii="Arial" w:hAnsi="Arial" w:cs="Arial"/>
          <w:snapToGrid w:val="0"/>
          <w:sz w:val="20"/>
          <w:szCs w:val="20"/>
        </w:rPr>
        <w:t>b</w:t>
      </w:r>
      <w:proofErr w:type="gramEnd"/>
      <w:r w:rsidRPr="008F4254">
        <w:rPr>
          <w:rFonts w:ascii="Arial" w:hAnsi="Arial" w:cs="Arial"/>
          <w:snapToGrid w:val="0"/>
          <w:sz w:val="20"/>
          <w:szCs w:val="20"/>
        </w:rPr>
        <w:t xml:space="preserve"> satırı</w:t>
      </w:r>
      <w:r w:rsidRPr="008F4254">
        <w:rPr>
          <w:rFonts w:ascii="Arial" w:hAnsi="Arial" w:cs="Arial"/>
          <w:snapToGrid w:val="0"/>
          <w:sz w:val="20"/>
          <w:szCs w:val="20"/>
        </w:rPr>
        <w:tab/>
        <w:t>:Femur boynu kırığı (ara neden)</w:t>
      </w:r>
    </w:p>
    <w:p w:rsidR="007F27E0" w:rsidRPr="008F4254" w:rsidRDefault="007F27E0" w:rsidP="007F27E0">
      <w:pPr>
        <w:tabs>
          <w:tab w:val="left" w:pos="3175"/>
          <w:tab w:val="left" w:pos="3402"/>
        </w:tabs>
        <w:ind w:left="1814"/>
        <w:rPr>
          <w:rFonts w:ascii="Arial" w:hAnsi="Arial" w:cs="Arial"/>
          <w:snapToGrid w:val="0"/>
          <w:sz w:val="20"/>
          <w:szCs w:val="20"/>
        </w:rPr>
      </w:pPr>
      <w:proofErr w:type="gramStart"/>
      <w:r w:rsidRPr="008F4254">
        <w:rPr>
          <w:rFonts w:ascii="Arial" w:hAnsi="Arial" w:cs="Arial"/>
          <w:snapToGrid w:val="0"/>
          <w:sz w:val="20"/>
          <w:szCs w:val="20"/>
        </w:rPr>
        <w:t>c</w:t>
      </w:r>
      <w:proofErr w:type="gramEnd"/>
      <w:r w:rsidRPr="008F4254">
        <w:rPr>
          <w:rFonts w:ascii="Arial" w:hAnsi="Arial" w:cs="Arial"/>
          <w:snapToGrid w:val="0"/>
          <w:sz w:val="20"/>
          <w:szCs w:val="20"/>
        </w:rPr>
        <w:t xml:space="preserve"> satırı</w:t>
      </w:r>
      <w:r w:rsidRPr="008F4254">
        <w:rPr>
          <w:rFonts w:ascii="Arial" w:hAnsi="Arial" w:cs="Arial"/>
          <w:snapToGrid w:val="0"/>
          <w:sz w:val="20"/>
          <w:szCs w:val="20"/>
        </w:rPr>
        <w:tab/>
        <w:t>:Kaza sonucu düşme(temel neden)</w:t>
      </w:r>
    </w:p>
    <w:p w:rsidR="007F27E0" w:rsidRPr="008F4254" w:rsidRDefault="007F27E0" w:rsidP="007F27E0">
      <w:pPr>
        <w:pBdr>
          <w:bottom w:val="single" w:sz="6" w:space="1" w:color="auto"/>
        </w:pBdr>
        <w:tabs>
          <w:tab w:val="left" w:pos="3175"/>
          <w:tab w:val="left" w:pos="3402"/>
        </w:tabs>
        <w:ind w:left="1814"/>
        <w:rPr>
          <w:rFonts w:ascii="Arial" w:hAnsi="Arial" w:cs="Arial"/>
          <w:snapToGrid w:val="0"/>
          <w:sz w:val="20"/>
          <w:szCs w:val="20"/>
        </w:rPr>
      </w:pPr>
      <w:r w:rsidRPr="008F4254">
        <w:rPr>
          <w:rFonts w:ascii="Arial" w:hAnsi="Arial" w:cs="Arial"/>
          <w:snapToGrid w:val="0"/>
          <w:sz w:val="20"/>
          <w:szCs w:val="20"/>
        </w:rPr>
        <w:t>d satırı</w:t>
      </w:r>
      <w:r w:rsidRPr="008F4254">
        <w:rPr>
          <w:rFonts w:ascii="Arial" w:hAnsi="Arial" w:cs="Arial"/>
          <w:snapToGrid w:val="0"/>
          <w:sz w:val="20"/>
          <w:szCs w:val="20"/>
        </w:rPr>
        <w:tab/>
      </w:r>
      <w:proofErr w:type="gramStart"/>
      <w:r w:rsidRPr="008F4254">
        <w:rPr>
          <w:rFonts w:ascii="Arial" w:hAnsi="Arial" w:cs="Arial"/>
          <w:snapToGrid w:val="0"/>
          <w:sz w:val="20"/>
          <w:szCs w:val="20"/>
        </w:rPr>
        <w:t>:....................................................</w:t>
      </w:r>
      <w:proofErr w:type="gramEnd"/>
    </w:p>
    <w:p w:rsidR="007F27E0" w:rsidRPr="008F4254" w:rsidRDefault="007F27E0" w:rsidP="007F27E0">
      <w:pPr>
        <w:tabs>
          <w:tab w:val="left" w:pos="3175"/>
          <w:tab w:val="left" w:pos="3402"/>
        </w:tabs>
        <w:ind w:left="1683"/>
        <w:rPr>
          <w:rFonts w:ascii="Arial" w:hAnsi="Arial" w:cs="Arial"/>
          <w:b/>
          <w:snapToGrid w:val="0"/>
          <w:sz w:val="20"/>
          <w:szCs w:val="20"/>
        </w:rPr>
      </w:pPr>
      <w:proofErr w:type="gramStart"/>
      <w:r w:rsidRPr="008F4254">
        <w:rPr>
          <w:rFonts w:ascii="Arial" w:hAnsi="Arial" w:cs="Arial"/>
          <w:b/>
          <w:snapToGrid w:val="0"/>
          <w:sz w:val="20"/>
          <w:szCs w:val="20"/>
        </w:rPr>
        <w:t xml:space="preserve">II  </w:t>
      </w:r>
      <w:r w:rsidRPr="008F4254">
        <w:rPr>
          <w:rFonts w:ascii="Arial" w:hAnsi="Arial" w:cs="Arial"/>
          <w:snapToGrid w:val="0"/>
          <w:sz w:val="20"/>
          <w:szCs w:val="20"/>
        </w:rPr>
        <w:t>Hipertansiyon</w:t>
      </w:r>
      <w:proofErr w:type="gramEnd"/>
    </w:p>
    <w:p w:rsidR="007F27E0" w:rsidRPr="008F4254" w:rsidRDefault="007F27E0" w:rsidP="00B31F67">
      <w:pPr>
        <w:pStyle w:val="OR30"/>
        <w:spacing w:before="300"/>
        <w:ind w:left="964"/>
        <w:rPr>
          <w:rFonts w:cs="Arial"/>
          <w:b/>
        </w:rPr>
      </w:pPr>
      <w:r w:rsidRPr="008F4254">
        <w:rPr>
          <w:rFonts w:cs="Arial"/>
          <w:b/>
        </w:rPr>
        <w:t>Örnek 6.</w:t>
      </w:r>
    </w:p>
    <w:p w:rsidR="007F27E0" w:rsidRPr="008F4254" w:rsidRDefault="007F27E0" w:rsidP="007F27E0">
      <w:pPr>
        <w:tabs>
          <w:tab w:val="left" w:pos="3175"/>
          <w:tab w:val="left" w:pos="3402"/>
        </w:tabs>
        <w:ind w:left="1683"/>
        <w:rPr>
          <w:rFonts w:ascii="Arial" w:hAnsi="Arial" w:cs="Arial"/>
          <w:snapToGrid w:val="0"/>
          <w:sz w:val="20"/>
          <w:szCs w:val="20"/>
        </w:rPr>
      </w:pPr>
      <w:r w:rsidRPr="008F4254">
        <w:rPr>
          <w:rFonts w:ascii="Arial" w:hAnsi="Arial" w:cs="Arial"/>
          <w:b/>
          <w:snapToGrid w:val="0"/>
          <w:sz w:val="20"/>
          <w:szCs w:val="20"/>
        </w:rPr>
        <w:t xml:space="preserve">I </w:t>
      </w:r>
      <w:r w:rsidRPr="008F4254">
        <w:rPr>
          <w:rFonts w:ascii="Arial" w:hAnsi="Arial" w:cs="Arial"/>
          <w:snapToGrid w:val="0"/>
          <w:sz w:val="20"/>
          <w:szCs w:val="20"/>
        </w:rPr>
        <w:t>a satırı</w:t>
      </w:r>
      <w:r w:rsidRPr="008F4254">
        <w:rPr>
          <w:rFonts w:ascii="Arial" w:hAnsi="Arial" w:cs="Arial"/>
          <w:snapToGrid w:val="0"/>
          <w:sz w:val="20"/>
          <w:szCs w:val="20"/>
        </w:rPr>
        <w:tab/>
        <w:t>:Beyin kanaması (son neden)</w:t>
      </w:r>
    </w:p>
    <w:p w:rsidR="007F27E0" w:rsidRPr="008F4254" w:rsidRDefault="007F27E0" w:rsidP="007F27E0">
      <w:pPr>
        <w:tabs>
          <w:tab w:val="left" w:pos="3175"/>
          <w:tab w:val="left" w:pos="3402"/>
        </w:tabs>
        <w:ind w:left="1814"/>
        <w:rPr>
          <w:rFonts w:ascii="Arial" w:hAnsi="Arial" w:cs="Arial"/>
          <w:snapToGrid w:val="0"/>
          <w:sz w:val="20"/>
          <w:szCs w:val="20"/>
        </w:rPr>
      </w:pPr>
      <w:proofErr w:type="gramStart"/>
      <w:r w:rsidRPr="008F4254">
        <w:rPr>
          <w:rFonts w:ascii="Arial" w:hAnsi="Arial" w:cs="Arial"/>
          <w:snapToGrid w:val="0"/>
          <w:sz w:val="20"/>
          <w:szCs w:val="20"/>
        </w:rPr>
        <w:t>b</w:t>
      </w:r>
      <w:proofErr w:type="gramEnd"/>
      <w:r w:rsidRPr="008F4254">
        <w:rPr>
          <w:rFonts w:ascii="Arial" w:hAnsi="Arial" w:cs="Arial"/>
          <w:snapToGrid w:val="0"/>
          <w:sz w:val="20"/>
          <w:szCs w:val="20"/>
        </w:rPr>
        <w:t xml:space="preserve"> satırı</w:t>
      </w:r>
      <w:r w:rsidRPr="008F4254">
        <w:rPr>
          <w:rFonts w:ascii="Arial" w:hAnsi="Arial" w:cs="Arial"/>
          <w:snapToGrid w:val="0"/>
          <w:sz w:val="20"/>
          <w:szCs w:val="20"/>
        </w:rPr>
        <w:tab/>
        <w:t>:Hipertansiyon (ara neden)</w:t>
      </w:r>
    </w:p>
    <w:p w:rsidR="007F27E0" w:rsidRPr="008F4254" w:rsidRDefault="007F27E0" w:rsidP="007F27E0">
      <w:pPr>
        <w:tabs>
          <w:tab w:val="left" w:pos="3175"/>
          <w:tab w:val="left" w:pos="3402"/>
        </w:tabs>
        <w:ind w:left="1814"/>
        <w:rPr>
          <w:rFonts w:ascii="Arial" w:hAnsi="Arial" w:cs="Arial"/>
          <w:snapToGrid w:val="0"/>
        </w:rPr>
      </w:pPr>
      <w:proofErr w:type="gramStart"/>
      <w:r w:rsidRPr="008F4254">
        <w:rPr>
          <w:rFonts w:ascii="Arial" w:hAnsi="Arial" w:cs="Arial"/>
          <w:snapToGrid w:val="0"/>
          <w:sz w:val="20"/>
          <w:szCs w:val="20"/>
        </w:rPr>
        <w:t>c</w:t>
      </w:r>
      <w:proofErr w:type="gramEnd"/>
      <w:r w:rsidRPr="008F4254">
        <w:rPr>
          <w:rFonts w:ascii="Arial" w:hAnsi="Arial" w:cs="Arial"/>
          <w:snapToGrid w:val="0"/>
          <w:sz w:val="20"/>
          <w:szCs w:val="20"/>
        </w:rPr>
        <w:t xml:space="preserve"> satırı</w:t>
      </w:r>
      <w:r w:rsidRPr="008F4254">
        <w:rPr>
          <w:rFonts w:ascii="Arial" w:hAnsi="Arial" w:cs="Arial"/>
          <w:snapToGrid w:val="0"/>
          <w:sz w:val="20"/>
          <w:szCs w:val="20"/>
        </w:rPr>
        <w:tab/>
        <w:t>:Kronik pyelonefrit (temel neden</w:t>
      </w:r>
      <w:r w:rsidRPr="008F4254">
        <w:rPr>
          <w:rFonts w:ascii="Arial" w:hAnsi="Arial" w:cs="Arial"/>
          <w:snapToGrid w:val="0"/>
        </w:rPr>
        <w:t>)</w:t>
      </w:r>
    </w:p>
    <w:p w:rsidR="007F27E0" w:rsidRPr="008F4254" w:rsidRDefault="007F27E0" w:rsidP="007F27E0">
      <w:pPr>
        <w:pBdr>
          <w:bottom w:val="single" w:sz="6" w:space="1" w:color="auto"/>
        </w:pBdr>
        <w:tabs>
          <w:tab w:val="left" w:pos="3175"/>
          <w:tab w:val="left" w:pos="3402"/>
        </w:tabs>
        <w:ind w:left="1814"/>
        <w:rPr>
          <w:rFonts w:ascii="Arial" w:hAnsi="Arial" w:cs="Arial"/>
          <w:snapToGrid w:val="0"/>
        </w:rPr>
      </w:pPr>
      <w:r w:rsidRPr="008F4254">
        <w:rPr>
          <w:rFonts w:ascii="Arial" w:hAnsi="Arial" w:cs="Arial"/>
          <w:snapToGrid w:val="0"/>
          <w:sz w:val="20"/>
          <w:szCs w:val="20"/>
        </w:rPr>
        <w:t>d satırı</w:t>
      </w:r>
      <w:r w:rsidRPr="008F4254">
        <w:rPr>
          <w:rFonts w:ascii="Arial" w:hAnsi="Arial" w:cs="Arial"/>
          <w:snapToGrid w:val="0"/>
          <w:sz w:val="20"/>
          <w:szCs w:val="20"/>
        </w:rPr>
        <w:tab/>
      </w:r>
      <w:proofErr w:type="gramStart"/>
      <w:r w:rsidRPr="008F4254">
        <w:rPr>
          <w:rFonts w:ascii="Arial" w:hAnsi="Arial" w:cs="Arial"/>
          <w:snapToGrid w:val="0"/>
        </w:rPr>
        <w:t>:................................................</w:t>
      </w:r>
      <w:proofErr w:type="gramEnd"/>
    </w:p>
    <w:p w:rsidR="007F27E0" w:rsidRPr="008F4254" w:rsidRDefault="007F27E0" w:rsidP="007F27E0">
      <w:pPr>
        <w:tabs>
          <w:tab w:val="left" w:pos="3175"/>
          <w:tab w:val="left" w:pos="3402"/>
        </w:tabs>
        <w:ind w:left="1496"/>
        <w:rPr>
          <w:rFonts w:ascii="Arial" w:hAnsi="Arial" w:cs="Arial"/>
          <w:snapToGrid w:val="0"/>
          <w:sz w:val="22"/>
          <w:szCs w:val="22"/>
        </w:rPr>
      </w:pPr>
      <w:r w:rsidRPr="008F4254">
        <w:rPr>
          <w:rFonts w:ascii="Arial" w:hAnsi="Arial" w:cs="Arial"/>
          <w:b/>
          <w:snapToGrid w:val="0"/>
          <w:sz w:val="22"/>
          <w:szCs w:val="22"/>
        </w:rPr>
        <w:t xml:space="preserve"> II </w:t>
      </w:r>
      <w:proofErr w:type="gramStart"/>
      <w:r w:rsidRPr="008F4254">
        <w:rPr>
          <w:rFonts w:ascii="Arial" w:hAnsi="Arial" w:cs="Arial"/>
          <w:snapToGrid w:val="0"/>
          <w:sz w:val="22"/>
          <w:szCs w:val="22"/>
        </w:rPr>
        <w:t>.............................................................................</w:t>
      </w:r>
      <w:proofErr w:type="gramEnd"/>
    </w:p>
    <w:p w:rsidR="007F27E0" w:rsidRPr="008F4254" w:rsidRDefault="007F27E0" w:rsidP="00B31F67">
      <w:pPr>
        <w:pStyle w:val="P30"/>
        <w:tabs>
          <w:tab w:val="left" w:pos="935"/>
        </w:tabs>
        <w:spacing w:before="240"/>
        <w:ind w:left="964" w:hanging="403"/>
        <w:rPr>
          <w:rFonts w:cs="Arial"/>
          <w:snapToGrid w:val="0"/>
          <w:lang w:val="tr-TR" w:eastAsia="tr-TR"/>
        </w:rPr>
      </w:pPr>
      <w:proofErr w:type="gramStart"/>
      <w:r w:rsidRPr="008F4254">
        <w:rPr>
          <w:rFonts w:cs="Arial"/>
          <w:snapToGrid w:val="0"/>
          <w:lang w:val="tr-TR" w:eastAsia="tr-TR"/>
        </w:rPr>
        <w:t>c</w:t>
      </w:r>
      <w:proofErr w:type="gramEnd"/>
      <w:r w:rsidRPr="008F4254">
        <w:rPr>
          <w:rFonts w:cs="Arial"/>
          <w:snapToGrid w:val="0"/>
          <w:lang w:val="tr-TR" w:eastAsia="tr-TR"/>
        </w:rPr>
        <w:t>.</w:t>
      </w:r>
      <w:r w:rsidRPr="008F4254">
        <w:rPr>
          <w:rFonts w:cs="Arial"/>
          <w:snapToGrid w:val="0"/>
          <w:lang w:val="tr-TR" w:eastAsia="tr-TR"/>
        </w:rPr>
        <w:tab/>
        <w:t>Ölüm olayını dört hastalık/durum ortaya çıkarmışsa, hastanın öldüğü en son hastalık a satırına, onu ortaya çıkaran hastalık b satırına, onu ortaya çıkaran hastalık c satırına ve onu ortaya çıkaran hastalık d satırına yazılır ve «temel neden» olarak değerlendirilir.</w:t>
      </w:r>
    </w:p>
    <w:p w:rsidR="007F27E0" w:rsidRPr="008F4254" w:rsidRDefault="007F27E0" w:rsidP="00412F5B">
      <w:pPr>
        <w:pStyle w:val="OR30"/>
        <w:spacing w:before="240"/>
        <w:ind w:left="964"/>
        <w:rPr>
          <w:rFonts w:cs="Arial"/>
          <w:b/>
        </w:rPr>
      </w:pPr>
      <w:r w:rsidRPr="008F4254">
        <w:rPr>
          <w:rFonts w:cs="Arial"/>
          <w:b/>
        </w:rPr>
        <w:t>Örnek 7.</w:t>
      </w:r>
    </w:p>
    <w:p w:rsidR="007F27E0" w:rsidRPr="008F4254" w:rsidRDefault="007F27E0" w:rsidP="007F27E0">
      <w:pPr>
        <w:tabs>
          <w:tab w:val="left" w:pos="3175"/>
          <w:tab w:val="left" w:pos="3402"/>
        </w:tabs>
        <w:ind w:left="1683"/>
        <w:rPr>
          <w:rFonts w:ascii="Arial" w:hAnsi="Arial" w:cs="Arial"/>
          <w:snapToGrid w:val="0"/>
          <w:sz w:val="20"/>
          <w:szCs w:val="20"/>
        </w:rPr>
      </w:pPr>
      <w:r w:rsidRPr="008F4254">
        <w:rPr>
          <w:rFonts w:ascii="Arial" w:hAnsi="Arial" w:cs="Arial"/>
          <w:b/>
          <w:snapToGrid w:val="0"/>
          <w:sz w:val="22"/>
          <w:szCs w:val="22"/>
        </w:rPr>
        <w:t xml:space="preserve"> I </w:t>
      </w:r>
      <w:r w:rsidRPr="008F4254">
        <w:rPr>
          <w:rFonts w:ascii="Arial" w:hAnsi="Arial" w:cs="Arial"/>
          <w:snapToGrid w:val="0"/>
          <w:sz w:val="22"/>
          <w:szCs w:val="22"/>
        </w:rPr>
        <w:t>a satırı</w:t>
      </w:r>
      <w:r w:rsidRPr="008F4254">
        <w:rPr>
          <w:rFonts w:ascii="Arial" w:hAnsi="Arial" w:cs="Arial"/>
          <w:snapToGrid w:val="0"/>
          <w:sz w:val="22"/>
          <w:szCs w:val="22"/>
        </w:rPr>
        <w:tab/>
        <w:t>:</w:t>
      </w:r>
      <w:r w:rsidRPr="008F4254">
        <w:rPr>
          <w:rFonts w:ascii="Arial" w:hAnsi="Arial" w:cs="Arial"/>
          <w:snapToGrid w:val="0"/>
          <w:sz w:val="20"/>
          <w:szCs w:val="20"/>
        </w:rPr>
        <w:t>Koma (son neden)</w:t>
      </w:r>
    </w:p>
    <w:p w:rsidR="007F27E0" w:rsidRPr="008F4254" w:rsidRDefault="007F27E0" w:rsidP="007F27E0">
      <w:pPr>
        <w:tabs>
          <w:tab w:val="left" w:pos="3175"/>
          <w:tab w:val="left" w:pos="3402"/>
        </w:tabs>
        <w:ind w:left="1870"/>
        <w:rPr>
          <w:rFonts w:ascii="Arial" w:hAnsi="Arial" w:cs="Arial"/>
          <w:snapToGrid w:val="0"/>
          <w:sz w:val="20"/>
          <w:szCs w:val="20"/>
        </w:rPr>
      </w:pPr>
      <w:proofErr w:type="gramStart"/>
      <w:r w:rsidRPr="008F4254">
        <w:rPr>
          <w:rFonts w:ascii="Arial" w:hAnsi="Arial" w:cs="Arial"/>
          <w:snapToGrid w:val="0"/>
          <w:sz w:val="20"/>
          <w:szCs w:val="20"/>
        </w:rPr>
        <w:t>b</w:t>
      </w:r>
      <w:proofErr w:type="gramEnd"/>
      <w:r w:rsidRPr="008F4254">
        <w:rPr>
          <w:rFonts w:ascii="Arial" w:hAnsi="Arial" w:cs="Arial"/>
          <w:snapToGrid w:val="0"/>
          <w:sz w:val="20"/>
          <w:szCs w:val="20"/>
        </w:rPr>
        <w:t xml:space="preserve"> satırı</w:t>
      </w:r>
      <w:r w:rsidRPr="008F4254">
        <w:rPr>
          <w:rFonts w:ascii="Arial" w:hAnsi="Arial" w:cs="Arial"/>
          <w:snapToGrid w:val="0"/>
          <w:sz w:val="20"/>
          <w:szCs w:val="20"/>
        </w:rPr>
        <w:tab/>
        <w:t>:Akut böbrek yetmezliği (ara neden)</w:t>
      </w:r>
    </w:p>
    <w:p w:rsidR="007F27E0" w:rsidRPr="008F4254" w:rsidRDefault="007F27E0" w:rsidP="007F27E0">
      <w:pPr>
        <w:tabs>
          <w:tab w:val="left" w:pos="3175"/>
        </w:tabs>
        <w:ind w:left="1870"/>
        <w:rPr>
          <w:rFonts w:ascii="Arial" w:hAnsi="Arial" w:cs="Arial"/>
          <w:snapToGrid w:val="0"/>
          <w:sz w:val="20"/>
          <w:szCs w:val="20"/>
        </w:rPr>
      </w:pPr>
      <w:proofErr w:type="gramStart"/>
      <w:r w:rsidRPr="008F4254">
        <w:rPr>
          <w:rFonts w:ascii="Arial" w:hAnsi="Arial" w:cs="Arial"/>
          <w:snapToGrid w:val="0"/>
          <w:sz w:val="20"/>
          <w:szCs w:val="20"/>
        </w:rPr>
        <w:t>c</w:t>
      </w:r>
      <w:proofErr w:type="gramEnd"/>
      <w:r w:rsidRPr="008F4254">
        <w:rPr>
          <w:rFonts w:ascii="Arial" w:hAnsi="Arial" w:cs="Arial"/>
          <w:snapToGrid w:val="0"/>
          <w:sz w:val="20"/>
          <w:szCs w:val="20"/>
        </w:rPr>
        <w:t xml:space="preserve"> satırı</w:t>
      </w:r>
      <w:r w:rsidRPr="008F4254">
        <w:rPr>
          <w:rFonts w:ascii="Arial" w:hAnsi="Arial" w:cs="Arial"/>
          <w:snapToGrid w:val="0"/>
          <w:sz w:val="20"/>
          <w:szCs w:val="20"/>
        </w:rPr>
        <w:tab/>
        <w:t xml:space="preserve">:Diyabetik glomeruloskleroz (ara </w:t>
      </w:r>
    </w:p>
    <w:p w:rsidR="007F27E0" w:rsidRPr="008F4254" w:rsidRDefault="007F27E0" w:rsidP="007F27E0">
      <w:pPr>
        <w:tabs>
          <w:tab w:val="left" w:pos="3175"/>
        </w:tabs>
        <w:ind w:left="1683"/>
        <w:rPr>
          <w:rFonts w:ascii="Arial" w:hAnsi="Arial" w:cs="Arial"/>
          <w:snapToGrid w:val="0"/>
          <w:sz w:val="20"/>
          <w:szCs w:val="20"/>
        </w:rPr>
      </w:pPr>
      <w:r w:rsidRPr="008F4254">
        <w:rPr>
          <w:rFonts w:ascii="Arial" w:hAnsi="Arial" w:cs="Arial"/>
          <w:snapToGrid w:val="0"/>
          <w:sz w:val="20"/>
          <w:szCs w:val="20"/>
        </w:rPr>
        <w:t xml:space="preserve"> </w:t>
      </w:r>
      <w:r w:rsidRPr="008F4254">
        <w:rPr>
          <w:rFonts w:ascii="Arial" w:hAnsi="Arial" w:cs="Arial"/>
          <w:snapToGrid w:val="0"/>
          <w:sz w:val="20"/>
          <w:szCs w:val="20"/>
        </w:rPr>
        <w:tab/>
        <w:t xml:space="preserve"> </w:t>
      </w:r>
      <w:proofErr w:type="gramStart"/>
      <w:r w:rsidRPr="008F4254">
        <w:rPr>
          <w:rFonts w:ascii="Arial" w:hAnsi="Arial" w:cs="Arial"/>
          <w:snapToGrid w:val="0"/>
          <w:sz w:val="20"/>
          <w:szCs w:val="20"/>
        </w:rPr>
        <w:t>neden</w:t>
      </w:r>
      <w:proofErr w:type="gramEnd"/>
      <w:r w:rsidRPr="008F4254">
        <w:rPr>
          <w:rFonts w:ascii="Arial" w:hAnsi="Arial" w:cs="Arial"/>
          <w:snapToGrid w:val="0"/>
          <w:sz w:val="20"/>
          <w:szCs w:val="20"/>
        </w:rPr>
        <w:t>)</w:t>
      </w:r>
    </w:p>
    <w:p w:rsidR="007F27E0" w:rsidRPr="008F4254" w:rsidRDefault="007F27E0" w:rsidP="007F27E0">
      <w:pPr>
        <w:tabs>
          <w:tab w:val="left" w:pos="3175"/>
        </w:tabs>
        <w:ind w:left="1870"/>
        <w:rPr>
          <w:rFonts w:ascii="Arial" w:hAnsi="Arial" w:cs="Arial"/>
          <w:snapToGrid w:val="0"/>
          <w:sz w:val="20"/>
          <w:szCs w:val="20"/>
        </w:rPr>
      </w:pPr>
      <w:proofErr w:type="gramStart"/>
      <w:r w:rsidRPr="008F4254">
        <w:rPr>
          <w:rFonts w:ascii="Arial" w:hAnsi="Arial" w:cs="Arial"/>
          <w:snapToGrid w:val="0"/>
          <w:sz w:val="20"/>
          <w:szCs w:val="20"/>
        </w:rPr>
        <w:t>d</w:t>
      </w:r>
      <w:proofErr w:type="gramEnd"/>
      <w:r w:rsidRPr="008F4254">
        <w:rPr>
          <w:rFonts w:ascii="Arial" w:hAnsi="Arial" w:cs="Arial"/>
          <w:snapToGrid w:val="0"/>
          <w:sz w:val="20"/>
          <w:szCs w:val="20"/>
        </w:rPr>
        <w:t xml:space="preserve"> satırı</w:t>
      </w:r>
      <w:r w:rsidRPr="008F4254">
        <w:rPr>
          <w:rFonts w:ascii="Arial" w:hAnsi="Arial" w:cs="Arial"/>
          <w:snapToGrid w:val="0"/>
          <w:sz w:val="20"/>
          <w:szCs w:val="20"/>
        </w:rPr>
        <w:tab/>
        <w:t xml:space="preserve">:Diyabet, insülin bağımlısı olmayan </w:t>
      </w:r>
    </w:p>
    <w:p w:rsidR="007F27E0" w:rsidRPr="008F4254" w:rsidRDefault="007F27E0" w:rsidP="007F27E0">
      <w:pPr>
        <w:tabs>
          <w:tab w:val="left" w:pos="3175"/>
        </w:tabs>
        <w:ind w:left="1683"/>
        <w:rPr>
          <w:rFonts w:ascii="Arial" w:hAnsi="Arial" w:cs="Arial"/>
          <w:snapToGrid w:val="0"/>
          <w:sz w:val="20"/>
          <w:szCs w:val="20"/>
        </w:rPr>
      </w:pPr>
      <w:r w:rsidRPr="008F4254">
        <w:rPr>
          <w:rFonts w:ascii="Arial" w:hAnsi="Arial" w:cs="Arial"/>
          <w:snapToGrid w:val="0"/>
          <w:sz w:val="20"/>
          <w:szCs w:val="20"/>
        </w:rPr>
        <w:t xml:space="preserve"> </w:t>
      </w:r>
      <w:r w:rsidRPr="008F4254">
        <w:rPr>
          <w:rFonts w:ascii="Arial" w:hAnsi="Arial" w:cs="Arial"/>
          <w:snapToGrid w:val="0"/>
          <w:sz w:val="20"/>
          <w:szCs w:val="20"/>
        </w:rPr>
        <w:tab/>
        <w:t xml:space="preserve"> </w:t>
      </w:r>
      <w:proofErr w:type="gramStart"/>
      <w:r w:rsidRPr="008F4254">
        <w:rPr>
          <w:rFonts w:ascii="Arial" w:hAnsi="Arial" w:cs="Arial"/>
          <w:snapToGrid w:val="0"/>
          <w:sz w:val="20"/>
          <w:szCs w:val="20"/>
        </w:rPr>
        <w:t>temel</w:t>
      </w:r>
      <w:proofErr w:type="gramEnd"/>
      <w:r w:rsidRPr="008F4254">
        <w:rPr>
          <w:rFonts w:ascii="Arial" w:hAnsi="Arial" w:cs="Arial"/>
          <w:snapToGrid w:val="0"/>
          <w:sz w:val="20"/>
          <w:szCs w:val="20"/>
        </w:rPr>
        <w:t xml:space="preserve"> neden)</w:t>
      </w:r>
    </w:p>
    <w:p w:rsidR="007F27E0" w:rsidRPr="008F4254" w:rsidRDefault="007F27E0" w:rsidP="007F27E0">
      <w:pPr>
        <w:tabs>
          <w:tab w:val="left" w:pos="3175"/>
        </w:tabs>
        <w:ind w:left="1683"/>
        <w:rPr>
          <w:rFonts w:ascii="Arial" w:hAnsi="Arial" w:cs="Arial"/>
          <w:b/>
          <w:snapToGrid w:val="0"/>
          <w:sz w:val="20"/>
          <w:szCs w:val="20"/>
        </w:rPr>
      </w:pPr>
      <w:r w:rsidRPr="008F4254">
        <w:rPr>
          <w:rFonts w:ascii="Arial" w:hAnsi="Arial" w:cs="Arial"/>
          <w:b/>
          <w:snapToGrid w:val="0"/>
          <w:sz w:val="20"/>
          <w:szCs w:val="20"/>
        </w:rPr>
        <w:t xml:space="preserve">----------------------------------------------------------------------- </w:t>
      </w:r>
    </w:p>
    <w:p w:rsidR="007F27E0" w:rsidRPr="008F4254" w:rsidRDefault="007F27E0" w:rsidP="007F27E0">
      <w:pPr>
        <w:tabs>
          <w:tab w:val="left" w:pos="3175"/>
        </w:tabs>
        <w:ind w:left="1683"/>
        <w:rPr>
          <w:rFonts w:ascii="Arial" w:hAnsi="Arial" w:cs="Arial"/>
          <w:snapToGrid w:val="0"/>
          <w:sz w:val="20"/>
          <w:szCs w:val="20"/>
        </w:rPr>
      </w:pPr>
      <w:proofErr w:type="gramStart"/>
      <w:r w:rsidRPr="008F4254">
        <w:rPr>
          <w:rFonts w:ascii="Arial" w:hAnsi="Arial" w:cs="Arial"/>
          <w:b/>
          <w:snapToGrid w:val="0"/>
          <w:sz w:val="20"/>
          <w:szCs w:val="20"/>
        </w:rPr>
        <w:t xml:space="preserve">II  </w:t>
      </w:r>
      <w:r w:rsidRPr="008F4254">
        <w:rPr>
          <w:rFonts w:ascii="Arial" w:hAnsi="Arial" w:cs="Arial"/>
          <w:snapToGrid w:val="0"/>
          <w:sz w:val="20"/>
          <w:szCs w:val="20"/>
        </w:rPr>
        <w:t>Mide</w:t>
      </w:r>
      <w:proofErr w:type="gramEnd"/>
      <w:r w:rsidRPr="008F4254">
        <w:rPr>
          <w:rFonts w:ascii="Arial" w:hAnsi="Arial" w:cs="Arial"/>
          <w:snapToGrid w:val="0"/>
          <w:sz w:val="20"/>
          <w:szCs w:val="20"/>
        </w:rPr>
        <w:t xml:space="preserve"> ülseri</w:t>
      </w:r>
    </w:p>
    <w:p w:rsidR="007F27E0" w:rsidRPr="008F4254" w:rsidRDefault="007F27E0" w:rsidP="00412F5B">
      <w:pPr>
        <w:tabs>
          <w:tab w:val="left" w:pos="3175"/>
        </w:tabs>
        <w:spacing w:before="240"/>
        <w:jc w:val="both"/>
        <w:rPr>
          <w:rFonts w:ascii="Arial" w:hAnsi="Arial" w:cs="Arial"/>
          <w:b/>
          <w:sz w:val="22"/>
          <w:szCs w:val="22"/>
        </w:rPr>
      </w:pPr>
      <w:r w:rsidRPr="008F4254">
        <w:rPr>
          <w:rFonts w:ascii="Arial" w:hAnsi="Arial" w:cs="Arial"/>
          <w:b/>
          <w:sz w:val="22"/>
          <w:szCs w:val="22"/>
        </w:rPr>
        <w:lastRenderedPageBreak/>
        <w:t xml:space="preserve">Uyarı: Raporun bu şekilde doldurulabilmesi için hastalıklar arasında gerçek bir neden-sonuç ilişkisi olmalı ve ilişki sırası da doğru olmalıdır. </w:t>
      </w:r>
    </w:p>
    <w:p w:rsidR="007F27E0" w:rsidRPr="008F4254" w:rsidRDefault="007F27E0" w:rsidP="00B31F67">
      <w:pPr>
        <w:tabs>
          <w:tab w:val="left" w:pos="3175"/>
        </w:tabs>
        <w:spacing w:before="120"/>
        <w:jc w:val="both"/>
        <w:rPr>
          <w:rFonts w:ascii="Arial" w:hAnsi="Arial" w:cs="Arial"/>
          <w:sz w:val="22"/>
          <w:szCs w:val="22"/>
        </w:rPr>
      </w:pPr>
      <w:r w:rsidRPr="008F4254">
        <w:rPr>
          <w:rFonts w:ascii="Arial" w:hAnsi="Arial" w:cs="Arial"/>
          <w:sz w:val="22"/>
          <w:szCs w:val="22"/>
        </w:rPr>
        <w:t xml:space="preserve">Yukarıda verilen tüm örneklerde hem neden-sonuç ilişkisi vardır hem de neden-sonuç sırası doğrudur. Her satıra sadece bir hastalık yazılmıştır. Doğru düzenlenmiş bu tür raporlarda ölüm istatistiklerinde gösterilecek ölüm nedenleri </w:t>
      </w:r>
      <w:r w:rsidRPr="008F4254">
        <w:rPr>
          <w:rFonts w:ascii="Arial" w:hAnsi="Arial" w:cs="Arial"/>
          <w:b/>
          <w:sz w:val="22"/>
          <w:szCs w:val="22"/>
        </w:rPr>
        <w:t>«temel ölüm nedeni»</w:t>
      </w:r>
      <w:r w:rsidRPr="008F4254">
        <w:rPr>
          <w:rFonts w:ascii="Arial" w:hAnsi="Arial" w:cs="Arial"/>
          <w:sz w:val="22"/>
          <w:szCs w:val="22"/>
        </w:rPr>
        <w:t xml:space="preserve"> her zaman en alttaki satıra yazılan hastalık/durumdur. Üste yazılan(lar) ise bu temel nedenden oluşan hastalık/durumdur.</w:t>
      </w:r>
    </w:p>
    <w:p w:rsidR="007F27E0" w:rsidRPr="008F4254" w:rsidRDefault="007F27E0" w:rsidP="007F27E0">
      <w:pPr>
        <w:pStyle w:val="P1"/>
        <w:rPr>
          <w:rFonts w:cs="Arial"/>
          <w:snapToGrid w:val="0"/>
          <w:lang w:val="tr-TR"/>
        </w:rPr>
      </w:pPr>
      <w:r w:rsidRPr="008F4254">
        <w:rPr>
          <w:rFonts w:cs="Arial"/>
          <w:snapToGrid w:val="0"/>
          <w:lang w:val="tr-TR"/>
        </w:rPr>
        <w:t>Dünya Sağlık Örgütü’nce hazırlanan bu ölüm raporu Ülkemizde yeni uygulanmaya başlamıştır ve umut ediyoruz ki ölüm nedenlerinin doğru yazılmasına yardımcı olacaktır. Çünkü TÜİK tarafından kullanılan eski rapordaki «ı»</w:t>
      </w:r>
      <w:r w:rsidRPr="008F4254">
        <w:rPr>
          <w:rFonts w:cs="Arial"/>
          <w:b/>
          <w:snapToGrid w:val="0"/>
          <w:lang w:val="tr-TR"/>
        </w:rPr>
        <w:t xml:space="preserve"> </w:t>
      </w:r>
      <w:r w:rsidRPr="008F4254">
        <w:rPr>
          <w:rFonts w:cs="Arial"/>
          <w:snapToGrid w:val="0"/>
          <w:lang w:val="tr-TR"/>
        </w:rPr>
        <w:t xml:space="preserve">maddesinde ölümün esas sebebi «ölümü meydana getiren hal ya da hastalığı yazınız» ibaresinin ne anlama geldiği raporu dolduran hekimlerce anlaşılamadığı için, TÜİK’e gönderilen ölüm nedenleri gerçeği yansıtmamaktaydı. </w:t>
      </w:r>
    </w:p>
    <w:p w:rsidR="00EF3E5E" w:rsidRPr="008F4254" w:rsidRDefault="007F27E0" w:rsidP="00B31F67">
      <w:pPr>
        <w:pStyle w:val="BB"/>
        <w:jc w:val="center"/>
        <w:rPr>
          <w:rFonts w:cs="Arial"/>
        </w:rPr>
      </w:pPr>
      <w:r w:rsidRPr="008F4254">
        <w:rPr>
          <w:rFonts w:cs="Arial"/>
          <w:sz w:val="22"/>
          <w:szCs w:val="22"/>
        </w:rPr>
        <w:br w:type="page"/>
      </w:r>
    </w:p>
    <w:p w:rsidR="00EF3E5E" w:rsidRPr="008F4254" w:rsidRDefault="00EF3E5E" w:rsidP="00EF3E5E">
      <w:pPr>
        <w:pStyle w:val="BB"/>
        <w:jc w:val="right"/>
        <w:rPr>
          <w:rFonts w:cs="Arial"/>
        </w:rPr>
      </w:pPr>
    </w:p>
    <w:p w:rsidR="00EF3E5E" w:rsidRPr="008F4254" w:rsidRDefault="00EF3E5E" w:rsidP="00EF3E5E">
      <w:pPr>
        <w:pStyle w:val="BB"/>
        <w:jc w:val="right"/>
        <w:rPr>
          <w:rFonts w:cs="Arial"/>
        </w:rPr>
      </w:pPr>
    </w:p>
    <w:p w:rsidR="00EF3E5E" w:rsidRDefault="00EF3E5E" w:rsidP="00EF3E5E">
      <w:pPr>
        <w:pStyle w:val="BB"/>
        <w:jc w:val="right"/>
        <w:rPr>
          <w:rFonts w:cs="Arial"/>
        </w:rPr>
      </w:pPr>
    </w:p>
    <w:p w:rsidR="00BC5AC3" w:rsidRPr="008F4254" w:rsidRDefault="00BC5AC3" w:rsidP="00EF3E5E">
      <w:pPr>
        <w:pStyle w:val="BB"/>
        <w:jc w:val="right"/>
        <w:rPr>
          <w:rFonts w:cs="Arial"/>
        </w:rPr>
      </w:pPr>
      <w:r>
        <w:rPr>
          <w:rFonts w:cs="Arial"/>
        </w:rPr>
        <w:t>21</w:t>
      </w:r>
    </w:p>
    <w:p w:rsidR="00EF3E5E" w:rsidRPr="008F4254" w:rsidRDefault="00EF3E5E" w:rsidP="00EF3E5E">
      <w:pPr>
        <w:pStyle w:val="BB"/>
        <w:jc w:val="right"/>
        <w:rPr>
          <w:rFonts w:cs="Arial"/>
        </w:rPr>
      </w:pPr>
      <w:r w:rsidRPr="008F4254">
        <w:rPr>
          <w:rFonts w:cs="Arial"/>
        </w:rPr>
        <w:t>HASTANE HİZMETLERİNİN</w:t>
      </w:r>
    </w:p>
    <w:p w:rsidR="00EF3E5E" w:rsidRPr="008F4254" w:rsidRDefault="00EF3E5E" w:rsidP="00EF3E5E">
      <w:pPr>
        <w:pStyle w:val="BB"/>
        <w:jc w:val="right"/>
        <w:rPr>
          <w:rFonts w:cs="Arial"/>
          <w:i/>
        </w:rPr>
      </w:pPr>
      <w:r w:rsidRPr="008F4254">
        <w:rPr>
          <w:rFonts w:cs="Arial"/>
        </w:rPr>
        <w:t>DEĞERLENDİRİLMESİ</w:t>
      </w:r>
    </w:p>
    <w:p w:rsidR="00EF3E5E" w:rsidRPr="008F4254" w:rsidRDefault="00EF3E5E" w:rsidP="00EF3E5E">
      <w:pPr>
        <w:jc w:val="both"/>
        <w:rPr>
          <w:rFonts w:ascii="Arial" w:hAnsi="Arial" w:cs="Arial"/>
          <w:sz w:val="22"/>
          <w:szCs w:val="22"/>
        </w:rPr>
      </w:pPr>
    </w:p>
    <w:p w:rsidR="00EF3E5E" w:rsidRPr="008F4254" w:rsidRDefault="00EF3E5E" w:rsidP="00EF3E5E">
      <w:pPr>
        <w:jc w:val="both"/>
        <w:rPr>
          <w:rFonts w:ascii="Arial" w:hAnsi="Arial" w:cs="Arial"/>
          <w:sz w:val="22"/>
          <w:szCs w:val="22"/>
        </w:rPr>
      </w:pPr>
    </w:p>
    <w:p w:rsidR="00EF3E5E" w:rsidRPr="008F4254" w:rsidRDefault="00EF3E5E" w:rsidP="00EF3E5E">
      <w:pPr>
        <w:jc w:val="both"/>
        <w:rPr>
          <w:rFonts w:ascii="Arial" w:hAnsi="Arial" w:cs="Arial"/>
          <w:b/>
          <w:sz w:val="22"/>
          <w:szCs w:val="22"/>
        </w:rPr>
      </w:pPr>
      <w:r w:rsidRPr="008F4254">
        <w:rPr>
          <w:rFonts w:ascii="Arial" w:hAnsi="Arial" w:cs="Arial"/>
          <w:b/>
          <w:sz w:val="22"/>
          <w:szCs w:val="22"/>
        </w:rPr>
        <w:t>GİRİŞ</w:t>
      </w:r>
    </w:p>
    <w:p w:rsidR="00EF3E5E" w:rsidRPr="008F4254" w:rsidRDefault="00EF3E5E" w:rsidP="00EF3E5E">
      <w:pPr>
        <w:spacing w:before="120"/>
        <w:jc w:val="both"/>
        <w:rPr>
          <w:rFonts w:ascii="Arial" w:hAnsi="Arial" w:cs="Arial"/>
          <w:sz w:val="22"/>
          <w:szCs w:val="22"/>
        </w:rPr>
      </w:pPr>
      <w:r w:rsidRPr="008F4254">
        <w:rPr>
          <w:rFonts w:ascii="Arial" w:hAnsi="Arial" w:cs="Arial"/>
          <w:sz w:val="22"/>
          <w:szCs w:val="22"/>
        </w:rPr>
        <w:t xml:space="preserve">Bir hastanenin verdiği hizmeti iki yönden değerlendirebiliriz: </w:t>
      </w:r>
      <w:r w:rsidRPr="008F4254">
        <w:rPr>
          <w:rFonts w:ascii="Arial" w:hAnsi="Arial" w:cs="Arial"/>
          <w:b/>
          <w:sz w:val="22"/>
          <w:szCs w:val="22"/>
        </w:rPr>
        <w:t>“hasta bakım hizmetleri</w:t>
      </w:r>
      <w:r w:rsidRPr="008F4254">
        <w:rPr>
          <w:rFonts w:ascii="Arial" w:hAnsi="Arial" w:cs="Arial"/>
          <w:sz w:val="22"/>
          <w:szCs w:val="22"/>
        </w:rPr>
        <w:t>.</w:t>
      </w:r>
      <w:r w:rsidRPr="008F4254">
        <w:rPr>
          <w:rFonts w:ascii="Arial" w:hAnsi="Arial" w:cs="Arial"/>
          <w:b/>
          <w:sz w:val="22"/>
          <w:szCs w:val="22"/>
        </w:rPr>
        <w:t>”</w:t>
      </w:r>
      <w:r w:rsidRPr="008F4254">
        <w:rPr>
          <w:rFonts w:ascii="Arial" w:hAnsi="Arial" w:cs="Arial"/>
          <w:sz w:val="22"/>
          <w:szCs w:val="22"/>
        </w:rPr>
        <w:t xml:space="preserve"> ve</w:t>
      </w:r>
      <w:r w:rsidRPr="008F4254">
        <w:rPr>
          <w:rFonts w:ascii="Arial" w:hAnsi="Arial" w:cs="Arial"/>
          <w:b/>
          <w:sz w:val="22"/>
          <w:szCs w:val="22"/>
        </w:rPr>
        <w:t xml:space="preserve"> “Yönetim hizmetleri”</w:t>
      </w:r>
      <w:r w:rsidRPr="008F4254">
        <w:rPr>
          <w:rFonts w:ascii="Arial" w:hAnsi="Arial" w:cs="Arial"/>
          <w:sz w:val="22"/>
          <w:szCs w:val="22"/>
        </w:rPr>
        <w:t xml:space="preserve">. Bu değerlendirmeyi yapabilmek için hastanenin yönetsel kayıtları ve hasta dosyaları veri kaynağı olarak kullanılır. </w:t>
      </w:r>
    </w:p>
    <w:p w:rsidR="00EF3E5E" w:rsidRPr="008F4254" w:rsidRDefault="00EF3E5E" w:rsidP="00EF3E5E">
      <w:pPr>
        <w:spacing w:before="120"/>
        <w:jc w:val="both"/>
        <w:rPr>
          <w:rFonts w:ascii="Arial" w:hAnsi="Arial" w:cs="Arial"/>
          <w:sz w:val="22"/>
          <w:szCs w:val="22"/>
        </w:rPr>
      </w:pPr>
      <w:r w:rsidRPr="008F4254">
        <w:rPr>
          <w:rFonts w:ascii="Arial" w:hAnsi="Arial" w:cs="Arial"/>
          <w:sz w:val="22"/>
          <w:szCs w:val="22"/>
        </w:rPr>
        <w:t xml:space="preserve">Hasta bakım kalitesinin değerlendirilmesi ise hastanenin hastalarına ne düzeyde hasta bakımı verdiğini ortaya koyar. Bu değerlendirmeyi ise, hasta dosyaları bölümü gerçekleştirir. Hasta bakımı kalitesi ile ilgili değerlendirmede bir biyoistatistik uzmanının danışman olarak kullanılması yararlı bir yaklaşım olur. </w:t>
      </w:r>
    </w:p>
    <w:p w:rsidR="00EF3E5E" w:rsidRPr="008F4254" w:rsidRDefault="00EF3E5E" w:rsidP="00EF3E5E">
      <w:pPr>
        <w:spacing w:before="120"/>
        <w:jc w:val="both"/>
        <w:rPr>
          <w:rFonts w:ascii="Arial" w:hAnsi="Arial" w:cs="Arial"/>
          <w:sz w:val="22"/>
          <w:szCs w:val="22"/>
        </w:rPr>
      </w:pPr>
      <w:r w:rsidRPr="008F4254">
        <w:rPr>
          <w:rFonts w:ascii="Arial" w:hAnsi="Arial" w:cs="Arial"/>
          <w:sz w:val="22"/>
          <w:szCs w:val="22"/>
        </w:rPr>
        <w:t xml:space="preserve">Yönetsel hizmet değerlendirmesinden elde edilecek sonuçlar hastanenin yataklarını uygun kullanma ve yapılan masrafların karşılığında nelerin elde edildiğini gösterir. Bu değerlendirmeyi genelde muhasebe bölümü yapar. </w:t>
      </w:r>
    </w:p>
    <w:p w:rsidR="00EF3E5E" w:rsidRPr="008F4254" w:rsidRDefault="00EF3E5E" w:rsidP="00EF3E5E">
      <w:pPr>
        <w:spacing w:before="120"/>
        <w:jc w:val="both"/>
        <w:rPr>
          <w:rFonts w:ascii="Arial" w:hAnsi="Arial" w:cs="Arial"/>
          <w:sz w:val="22"/>
          <w:szCs w:val="22"/>
        </w:rPr>
      </w:pPr>
      <w:r w:rsidRPr="008F4254">
        <w:rPr>
          <w:rFonts w:ascii="Arial" w:hAnsi="Arial" w:cs="Arial"/>
          <w:sz w:val="22"/>
          <w:szCs w:val="22"/>
        </w:rPr>
        <w:t xml:space="preserve">Her iki tip değerlendirme; bugün hastanenin hedeflerine ne düzeyde yaklaştığını, hizmetlerde iyi ve aksayan yönlerin neler olduğunu ve gelecek için ne gibi planların yapılmasına gerektiği konusunda hem yöneticilere hem de hasta bakımı veren personele yol gösterir. Bu yol gösterme hastanenin etkin yönetimi için ve hasta bakımı kalitesinin yükseltilmesi için yaşamsal önem taşır. </w:t>
      </w:r>
    </w:p>
    <w:p w:rsidR="00EF3E5E" w:rsidRPr="008F4254" w:rsidRDefault="00EF3E5E" w:rsidP="00EF3E5E">
      <w:pPr>
        <w:jc w:val="both"/>
        <w:rPr>
          <w:rFonts w:ascii="Arial" w:hAnsi="Arial" w:cs="Arial"/>
          <w:sz w:val="22"/>
          <w:szCs w:val="22"/>
        </w:rPr>
      </w:pPr>
    </w:p>
    <w:p w:rsidR="00EF3E5E" w:rsidRPr="008F4254" w:rsidRDefault="00EF3E5E" w:rsidP="00EF3E5E">
      <w:pPr>
        <w:jc w:val="both"/>
        <w:rPr>
          <w:rFonts w:ascii="Arial" w:hAnsi="Arial" w:cs="Arial"/>
          <w:sz w:val="22"/>
          <w:szCs w:val="22"/>
        </w:rPr>
      </w:pPr>
      <w:r w:rsidRPr="008F4254">
        <w:rPr>
          <w:rFonts w:ascii="Arial" w:hAnsi="Arial" w:cs="Arial"/>
          <w:sz w:val="22"/>
          <w:szCs w:val="22"/>
        </w:rPr>
        <w:t xml:space="preserve">Hizmet değerlendirmesini hastane her yıl mutlaka yapmalıdır. Bu değerlendirme dışında hasta dosyaları bölümü; doğum, ölüm ve bazı bildirimi zorunlu bulaşıcı hastalıkları ve bazı kronik hastalıkları ilgili makamlara bildirilmesi görevini de üstlenmelidir. </w:t>
      </w:r>
    </w:p>
    <w:p w:rsidR="00EF3E5E" w:rsidRPr="008F4254" w:rsidRDefault="00EF3E5E" w:rsidP="00B31F67">
      <w:pPr>
        <w:spacing w:line="257" w:lineRule="auto"/>
        <w:jc w:val="both"/>
        <w:rPr>
          <w:rFonts w:ascii="Arial" w:hAnsi="Arial" w:cs="Arial"/>
          <w:sz w:val="22"/>
          <w:szCs w:val="22"/>
        </w:rPr>
      </w:pPr>
      <w:r w:rsidRPr="008F4254">
        <w:rPr>
          <w:rFonts w:ascii="Arial" w:hAnsi="Arial" w:cs="Arial"/>
          <w:sz w:val="22"/>
          <w:szCs w:val="22"/>
        </w:rPr>
        <w:lastRenderedPageBreak/>
        <w:t xml:space="preserve">Hasta bakımı kalitesinin değerlendirmesi önce hastane genelinde, sonra her servis için ayrı ve her hekim için ayrı olarak yapılmalıdır. Bu çok önemli bir yaklaşımdır ve elde edilecek sonuç gerek öğrenci eğitiminde, gerekse personel bilimsel toplantılarında kullanılacak önemli bir tartışma materyalidir. </w:t>
      </w:r>
    </w:p>
    <w:p w:rsidR="00EF3E5E" w:rsidRPr="008F4254" w:rsidRDefault="00EF3E5E" w:rsidP="00B31F67">
      <w:pPr>
        <w:spacing w:line="257" w:lineRule="auto"/>
        <w:jc w:val="both"/>
        <w:rPr>
          <w:rFonts w:ascii="Arial" w:hAnsi="Arial" w:cs="Arial"/>
          <w:sz w:val="22"/>
          <w:szCs w:val="22"/>
        </w:rPr>
      </w:pPr>
    </w:p>
    <w:p w:rsidR="00EF3E5E" w:rsidRPr="008F4254" w:rsidRDefault="00EF3E5E" w:rsidP="00B31F67">
      <w:pPr>
        <w:spacing w:line="257" w:lineRule="auto"/>
        <w:jc w:val="both"/>
        <w:rPr>
          <w:rFonts w:ascii="Arial" w:hAnsi="Arial" w:cs="Arial"/>
          <w:sz w:val="22"/>
          <w:szCs w:val="22"/>
        </w:rPr>
      </w:pPr>
      <w:r w:rsidRPr="008F4254">
        <w:rPr>
          <w:rFonts w:ascii="Arial" w:hAnsi="Arial" w:cs="Arial"/>
          <w:sz w:val="22"/>
          <w:szCs w:val="22"/>
        </w:rPr>
        <w:t xml:space="preserve">Hasta bakımı kalitesi değerlendirmesinde hastane varsa ulusal standartları, yoksa kendi ürettiği standartları kullanmalıdır. Standartlar belirlenmeden yapılacak değerlendirme fazla bir anlam taşımaz ve hizmetin iyi mi yoksa yetersiz mi olduğunu anlamak ve daha önceki yıllarla karşılaştırma yapmak mümkün olamaz. </w:t>
      </w:r>
    </w:p>
    <w:p w:rsidR="00EF3E5E" w:rsidRPr="008F4254" w:rsidRDefault="00EF3E5E" w:rsidP="00B31F67">
      <w:pPr>
        <w:spacing w:line="257" w:lineRule="auto"/>
        <w:jc w:val="both"/>
        <w:rPr>
          <w:rFonts w:ascii="Arial" w:hAnsi="Arial" w:cs="Arial"/>
          <w:sz w:val="22"/>
          <w:szCs w:val="22"/>
        </w:rPr>
      </w:pPr>
    </w:p>
    <w:p w:rsidR="00EF3E5E" w:rsidRPr="008F4254" w:rsidRDefault="00EF3E5E" w:rsidP="00B31F67">
      <w:pPr>
        <w:spacing w:line="257" w:lineRule="auto"/>
        <w:jc w:val="both"/>
        <w:rPr>
          <w:rFonts w:ascii="Arial" w:hAnsi="Arial" w:cs="Arial"/>
          <w:sz w:val="22"/>
          <w:szCs w:val="22"/>
        </w:rPr>
      </w:pPr>
      <w:r w:rsidRPr="008F4254">
        <w:rPr>
          <w:rFonts w:ascii="Arial" w:hAnsi="Arial" w:cs="Arial"/>
          <w:sz w:val="22"/>
          <w:szCs w:val="22"/>
        </w:rPr>
        <w:t xml:space="preserve">Kullanılan standartlar da yeniden gözden geçirilerek düzeltmeler ve ayarlamalar yapılabilir. Ancak, bu yapılırken yıllar arası karşılaştırma olanağını yitirmemeye dikkat edilmelidir. </w:t>
      </w:r>
    </w:p>
    <w:p w:rsidR="00EF3E5E" w:rsidRPr="008F4254" w:rsidRDefault="00EF3E5E" w:rsidP="00B31F67">
      <w:pPr>
        <w:spacing w:line="257" w:lineRule="auto"/>
        <w:jc w:val="both"/>
        <w:rPr>
          <w:rFonts w:ascii="Arial" w:hAnsi="Arial" w:cs="Arial"/>
          <w:sz w:val="22"/>
          <w:szCs w:val="22"/>
        </w:rPr>
      </w:pPr>
    </w:p>
    <w:p w:rsidR="00EF3E5E" w:rsidRPr="008F4254" w:rsidRDefault="00EF3E5E" w:rsidP="00B31F67">
      <w:pPr>
        <w:spacing w:line="257" w:lineRule="auto"/>
        <w:jc w:val="both"/>
        <w:rPr>
          <w:rFonts w:ascii="Arial" w:hAnsi="Arial" w:cs="Arial"/>
          <w:sz w:val="22"/>
          <w:szCs w:val="22"/>
        </w:rPr>
      </w:pPr>
      <w:r w:rsidRPr="008F4254">
        <w:rPr>
          <w:rFonts w:ascii="Arial" w:hAnsi="Arial" w:cs="Arial"/>
          <w:sz w:val="22"/>
          <w:szCs w:val="22"/>
        </w:rPr>
        <w:t>Hasta bakımı düzeyinin ve yönetsel sorunların doğru biçimde saptanmasında ve ileriye yönelik uygun planların yapılmasında derlenen verilerin doğruluğu, güvenirliği ve tamlığı çok önemli unsurdur. Çünkü yapılacak değerlendirmenin kalitesi doğrudan derlenen verilerin kalitesi ile ilgilidir.</w:t>
      </w:r>
    </w:p>
    <w:p w:rsidR="00EF3E5E" w:rsidRPr="008F4254" w:rsidRDefault="00EF3E5E" w:rsidP="00B31F67">
      <w:pPr>
        <w:spacing w:line="257" w:lineRule="auto"/>
        <w:jc w:val="both"/>
        <w:rPr>
          <w:rFonts w:ascii="Arial" w:hAnsi="Arial" w:cs="Arial"/>
          <w:sz w:val="22"/>
          <w:szCs w:val="22"/>
        </w:rPr>
      </w:pPr>
    </w:p>
    <w:p w:rsidR="00EF3E5E" w:rsidRPr="008F4254" w:rsidRDefault="00EF3E5E" w:rsidP="00B31F67">
      <w:pPr>
        <w:pStyle w:val="B1"/>
        <w:spacing w:before="120" w:line="257" w:lineRule="auto"/>
        <w:rPr>
          <w:rFonts w:cs="Arial"/>
          <w:snapToGrid w:val="0"/>
          <w:lang w:val="tr-TR"/>
        </w:rPr>
      </w:pPr>
      <w:r w:rsidRPr="008F4254">
        <w:rPr>
          <w:rFonts w:cs="Arial"/>
          <w:snapToGrid w:val="0"/>
          <w:lang w:val="tr-TR"/>
        </w:rPr>
        <w:t>HASTANE İLE İLGİLİ TERİMLERİN TANIMLANMASI</w:t>
      </w:r>
    </w:p>
    <w:p w:rsidR="00EF3E5E" w:rsidRPr="008F4254" w:rsidRDefault="00EF3E5E" w:rsidP="00B31F67">
      <w:pPr>
        <w:pStyle w:val="P1"/>
        <w:spacing w:line="257" w:lineRule="auto"/>
        <w:rPr>
          <w:rFonts w:cs="Arial"/>
          <w:snapToGrid w:val="0"/>
          <w:lang w:val="tr-TR"/>
        </w:rPr>
      </w:pPr>
      <w:r w:rsidRPr="008F4254">
        <w:rPr>
          <w:rFonts w:cs="Arial"/>
          <w:snapToGrid w:val="0"/>
          <w:lang w:val="tr-TR"/>
        </w:rPr>
        <w:t>Hastane verilerinden elde edilen istatistiklerin hastane içi ve hastaneler arası karşılaştırmasının yapılabilmesi için bazı terimlerin tanımında ve kapsamında birlik sağlanması şarttır. Bu terimleri ve kapsamlarını açıklayalım:</w:t>
      </w:r>
    </w:p>
    <w:p w:rsidR="00EF3E5E" w:rsidRPr="008F4254" w:rsidRDefault="00EF3E5E" w:rsidP="00B31F67">
      <w:pPr>
        <w:pStyle w:val="B2"/>
        <w:spacing w:line="257" w:lineRule="auto"/>
        <w:rPr>
          <w:rFonts w:cs="Arial"/>
          <w:snapToGrid w:val="0"/>
          <w:lang w:val="tr-TR"/>
        </w:rPr>
      </w:pPr>
      <w:r w:rsidRPr="008F4254">
        <w:rPr>
          <w:rFonts w:cs="Arial"/>
          <w:snapToGrid w:val="0"/>
          <w:lang w:val="tr-TR"/>
        </w:rPr>
        <w:t>HASTANE HASTASI</w:t>
      </w:r>
    </w:p>
    <w:p w:rsidR="00EF3E5E" w:rsidRPr="008F4254" w:rsidRDefault="00EF3E5E" w:rsidP="00B31F67">
      <w:pPr>
        <w:pStyle w:val="P1"/>
        <w:spacing w:line="257" w:lineRule="auto"/>
        <w:rPr>
          <w:rFonts w:cs="Arial"/>
          <w:snapToGrid w:val="0"/>
          <w:lang w:val="tr-TR"/>
        </w:rPr>
      </w:pPr>
      <w:r w:rsidRPr="008F4254">
        <w:rPr>
          <w:rFonts w:cs="Arial"/>
          <w:snapToGrid w:val="0"/>
          <w:lang w:val="tr-TR"/>
        </w:rPr>
        <w:t>Hastanede hekim, diş hekimi ya da benzeri diğer görevlilerden yararlanan kişidir.</w:t>
      </w:r>
    </w:p>
    <w:p w:rsidR="00EF3E5E" w:rsidRPr="008F4254" w:rsidRDefault="00EF3E5E" w:rsidP="00B31F67">
      <w:pPr>
        <w:pStyle w:val="B3"/>
        <w:spacing w:line="257" w:lineRule="auto"/>
        <w:rPr>
          <w:rFonts w:cs="Arial"/>
          <w:snapToGrid w:val="0"/>
          <w:lang w:val="tr-TR"/>
        </w:rPr>
      </w:pPr>
      <w:r w:rsidRPr="008F4254">
        <w:rPr>
          <w:rFonts w:cs="Arial"/>
          <w:snapToGrid w:val="0"/>
          <w:lang w:val="tr-TR"/>
        </w:rPr>
        <w:t>Hastane Klinik</w:t>
      </w:r>
      <w:r w:rsidRPr="008F4254">
        <w:rPr>
          <w:rFonts w:cs="Arial"/>
          <w:i/>
          <w:snapToGrid w:val="0"/>
          <w:lang w:val="tr-TR"/>
        </w:rPr>
        <w:t xml:space="preserve"> </w:t>
      </w:r>
      <w:r w:rsidRPr="008F4254">
        <w:rPr>
          <w:rFonts w:cs="Arial"/>
          <w:snapToGrid w:val="0"/>
          <w:lang w:val="tr-TR"/>
        </w:rPr>
        <w:t>Hastası</w:t>
      </w:r>
    </w:p>
    <w:p w:rsidR="00EF3E5E" w:rsidRPr="008F4254" w:rsidRDefault="00EF3E5E" w:rsidP="00B31F67">
      <w:pPr>
        <w:pStyle w:val="P1"/>
        <w:spacing w:line="257" w:lineRule="auto"/>
        <w:rPr>
          <w:rFonts w:cs="Arial"/>
          <w:snapToGrid w:val="0"/>
          <w:lang w:val="tr-TR"/>
        </w:rPr>
      </w:pPr>
      <w:r w:rsidRPr="008F4254">
        <w:rPr>
          <w:rFonts w:cs="Arial"/>
          <w:snapToGrid w:val="0"/>
          <w:lang w:val="tr-TR"/>
        </w:rPr>
        <w:t>Hastanede yatarak hekim, diş hekimi ya da benzeri diğer görevlilerden yararlanan kişidir.</w:t>
      </w:r>
    </w:p>
    <w:p w:rsidR="00EF3E5E" w:rsidRPr="008F4254" w:rsidRDefault="00EF3E5E" w:rsidP="00EF3E5E">
      <w:pPr>
        <w:pStyle w:val="B3"/>
        <w:rPr>
          <w:rFonts w:cs="Arial"/>
          <w:snapToGrid w:val="0"/>
          <w:lang w:val="tr-TR"/>
        </w:rPr>
      </w:pPr>
      <w:r w:rsidRPr="008F4254">
        <w:rPr>
          <w:rFonts w:cs="Arial"/>
          <w:snapToGrid w:val="0"/>
          <w:lang w:val="tr-TR"/>
        </w:rPr>
        <w:lastRenderedPageBreak/>
        <w:t>Hastane Poliklinik Hastası</w:t>
      </w:r>
    </w:p>
    <w:p w:rsidR="00EF3E5E" w:rsidRPr="008F4254" w:rsidRDefault="00EF3E5E" w:rsidP="00EF3E5E">
      <w:pPr>
        <w:pStyle w:val="P1"/>
        <w:rPr>
          <w:rFonts w:cs="Arial"/>
          <w:snapToGrid w:val="0"/>
          <w:lang w:val="tr-TR"/>
        </w:rPr>
      </w:pPr>
      <w:r w:rsidRPr="008F4254">
        <w:rPr>
          <w:rFonts w:cs="Arial"/>
          <w:snapToGrid w:val="0"/>
          <w:lang w:val="tr-TR"/>
        </w:rPr>
        <w:t>Hastanede yatmadan hekim, diş hekimi ya da benzeri diğer görevlilerden yararlanan kişidir.</w:t>
      </w:r>
    </w:p>
    <w:p w:rsidR="00EF3E5E" w:rsidRPr="008F4254" w:rsidRDefault="00EF3E5E" w:rsidP="00EF3E5E">
      <w:pPr>
        <w:pStyle w:val="B2"/>
        <w:rPr>
          <w:rFonts w:cs="Arial"/>
          <w:snapToGrid w:val="0"/>
          <w:lang w:val="tr-TR"/>
        </w:rPr>
      </w:pPr>
      <w:r w:rsidRPr="008F4254">
        <w:rPr>
          <w:rFonts w:cs="Arial"/>
          <w:snapToGrid w:val="0"/>
          <w:lang w:val="tr-TR"/>
        </w:rPr>
        <w:t>HASTANE YATAĞI</w:t>
      </w:r>
    </w:p>
    <w:p w:rsidR="00EF3E5E" w:rsidRPr="008F4254" w:rsidRDefault="00EF3E5E" w:rsidP="00EF3E5E">
      <w:pPr>
        <w:pStyle w:val="P1"/>
        <w:rPr>
          <w:rFonts w:cs="Arial"/>
          <w:snapToGrid w:val="0"/>
          <w:lang w:val="tr-TR"/>
        </w:rPr>
      </w:pPr>
      <w:r w:rsidRPr="008F4254">
        <w:rPr>
          <w:rFonts w:cs="Arial"/>
          <w:snapToGrid w:val="0"/>
          <w:lang w:val="tr-TR"/>
        </w:rPr>
        <w:t>Hastanede hastanın hizmetine ayrılan yataktır.</w:t>
      </w:r>
    </w:p>
    <w:p w:rsidR="00EF3E5E" w:rsidRPr="008F4254" w:rsidRDefault="00EF3E5E" w:rsidP="00EF3E5E">
      <w:pPr>
        <w:pStyle w:val="B3"/>
        <w:rPr>
          <w:rFonts w:cs="Arial"/>
          <w:snapToGrid w:val="0"/>
          <w:lang w:val="tr-TR"/>
        </w:rPr>
      </w:pPr>
      <w:r w:rsidRPr="008F4254">
        <w:rPr>
          <w:rFonts w:cs="Arial"/>
          <w:snapToGrid w:val="0"/>
          <w:lang w:val="tr-TR"/>
        </w:rPr>
        <w:t>Poliklinik Yatağı</w:t>
      </w:r>
    </w:p>
    <w:p w:rsidR="00EF3E5E" w:rsidRPr="008F4254" w:rsidRDefault="00EF3E5E" w:rsidP="00EF3E5E">
      <w:pPr>
        <w:pStyle w:val="P1"/>
        <w:rPr>
          <w:rFonts w:cs="Arial"/>
          <w:snapToGrid w:val="0"/>
          <w:lang w:val="tr-TR"/>
        </w:rPr>
      </w:pPr>
      <w:r w:rsidRPr="008F4254">
        <w:rPr>
          <w:rFonts w:cs="Arial"/>
          <w:snapToGrid w:val="0"/>
          <w:lang w:val="tr-TR"/>
        </w:rPr>
        <w:t>Poliklinik hastalarının hizmetine ayrılan yataktır. Acil poliklinik veya servisteki yataklar da poliklinik yatağıdır.</w:t>
      </w:r>
    </w:p>
    <w:p w:rsidR="00EF3E5E" w:rsidRPr="008F4254" w:rsidRDefault="00EF3E5E" w:rsidP="00EF3E5E">
      <w:pPr>
        <w:pStyle w:val="B3"/>
        <w:rPr>
          <w:rFonts w:cs="Arial"/>
          <w:snapToGrid w:val="0"/>
          <w:lang w:val="tr-TR"/>
        </w:rPr>
      </w:pPr>
      <w:r w:rsidRPr="008F4254">
        <w:rPr>
          <w:rFonts w:cs="Arial"/>
          <w:snapToGrid w:val="0"/>
          <w:lang w:val="tr-TR"/>
        </w:rPr>
        <w:t>Klinik Yatağı</w:t>
      </w:r>
    </w:p>
    <w:p w:rsidR="00EF3E5E" w:rsidRPr="008F4254" w:rsidRDefault="00EF3E5E" w:rsidP="00EF3E5E">
      <w:pPr>
        <w:pStyle w:val="P1"/>
        <w:rPr>
          <w:rFonts w:cs="Arial"/>
          <w:snapToGrid w:val="0"/>
          <w:lang w:val="tr-TR"/>
        </w:rPr>
      </w:pPr>
      <w:r w:rsidRPr="008F4254">
        <w:rPr>
          <w:rFonts w:cs="Arial"/>
          <w:snapToGrid w:val="0"/>
          <w:lang w:val="tr-TR"/>
        </w:rPr>
        <w:t>Klinik hastalarının hizmetine ayrılmış ve sürekli hemşirelik bakımı verilen servislere yerleştirilmiş yataktır. Klinik yatakları hastanede hastalara tüm gün bakım vermek amacıyla ayrılmış oda veya bölümlerde bulunur. Ayırma bölümleri, dinlenme odaları, gözlem</w:t>
      </w:r>
      <w:r w:rsidRPr="008F4254">
        <w:rPr>
          <w:rFonts w:cs="Arial"/>
          <w:i/>
          <w:snapToGrid w:val="0"/>
          <w:lang w:val="tr-TR"/>
        </w:rPr>
        <w:t xml:space="preserve"> </w:t>
      </w:r>
      <w:r w:rsidRPr="008F4254">
        <w:rPr>
          <w:rFonts w:cs="Arial"/>
          <w:snapToGrid w:val="0"/>
          <w:lang w:val="tr-TR"/>
        </w:rPr>
        <w:t>bölümleri ve hastaların diğer herhangi bir bakımı için ayrılmış yerlerdeki yataklar da klinik yatağıdırlar. Ancak bu hastalara herhangi bir nedenle başka bir serviste yatak ayrılmamış olması gerekir.</w:t>
      </w:r>
    </w:p>
    <w:p w:rsidR="00EF3E5E" w:rsidRPr="008F4254" w:rsidRDefault="00EF3E5E" w:rsidP="00EF3E5E">
      <w:pPr>
        <w:pStyle w:val="P1"/>
        <w:rPr>
          <w:rFonts w:cs="Arial"/>
          <w:snapToGrid w:val="0"/>
          <w:lang w:val="tr-TR"/>
        </w:rPr>
      </w:pPr>
      <w:r w:rsidRPr="008F4254">
        <w:rPr>
          <w:rFonts w:cs="Arial"/>
          <w:snapToGrid w:val="0"/>
          <w:lang w:val="tr-TR"/>
        </w:rPr>
        <w:t>Doğum eylemi odaları, anestezi sonrası ayılma odaları ya da hastaların kısa bir süre kaldıkları başka bölümlerde bulunan yataklar klinik yatağı sayılamazlar.</w:t>
      </w:r>
    </w:p>
    <w:p w:rsidR="00EF3E5E" w:rsidRPr="008F4254" w:rsidRDefault="00EF3E5E" w:rsidP="00EF3E5E">
      <w:pPr>
        <w:pStyle w:val="P1"/>
        <w:rPr>
          <w:rFonts w:cs="Arial"/>
          <w:snapToGrid w:val="0"/>
          <w:lang w:val="tr-TR"/>
        </w:rPr>
      </w:pPr>
      <w:r w:rsidRPr="008F4254">
        <w:rPr>
          <w:rFonts w:cs="Arial"/>
          <w:snapToGrid w:val="0"/>
          <w:lang w:val="tr-TR"/>
        </w:rPr>
        <w:t>Nekahat dönemindeki hastalar ve kronik bir hastalığı bulunan hastalar için ayrılan yataklar klinik yatağı olmakla birlikte bunların diğer klinik yataklarından ayrı değerlendirilmeleri daha uygun olur.</w:t>
      </w:r>
    </w:p>
    <w:p w:rsidR="00EF3E5E" w:rsidRPr="008F4254" w:rsidRDefault="00EF3E5E" w:rsidP="00EF3E5E">
      <w:pPr>
        <w:pStyle w:val="P2"/>
        <w:rPr>
          <w:rFonts w:cs="Arial"/>
          <w:snapToGrid w:val="0"/>
          <w:lang w:val="tr-TR"/>
        </w:rPr>
      </w:pPr>
      <w:r w:rsidRPr="008F4254">
        <w:rPr>
          <w:rFonts w:cs="Arial"/>
          <w:snapToGrid w:val="0"/>
          <w:lang w:val="tr-TR"/>
        </w:rPr>
        <w:t>Klinik yatakları üç grupta incelenir.</w:t>
      </w:r>
    </w:p>
    <w:p w:rsidR="00EF3E5E" w:rsidRPr="008F4254" w:rsidRDefault="00EF3E5E" w:rsidP="004176C2">
      <w:pPr>
        <w:pStyle w:val="PN3"/>
        <w:numPr>
          <w:ilvl w:val="0"/>
          <w:numId w:val="38"/>
        </w:numPr>
        <w:rPr>
          <w:rFonts w:ascii="Arial" w:hAnsi="Arial" w:cs="Arial"/>
          <w:snapToGrid w:val="0"/>
          <w:lang w:val="tr-TR"/>
        </w:rPr>
      </w:pPr>
      <w:r w:rsidRPr="008F4254">
        <w:rPr>
          <w:rFonts w:ascii="Arial" w:hAnsi="Arial" w:cs="Arial"/>
          <w:snapToGrid w:val="0"/>
          <w:lang w:val="tr-TR"/>
        </w:rPr>
        <w:t>Yetişkin Hasta Yatağı</w:t>
      </w:r>
    </w:p>
    <w:p w:rsidR="00EF3E5E" w:rsidRPr="008F4254" w:rsidRDefault="00EF3E5E" w:rsidP="00EF3E5E">
      <w:pPr>
        <w:pStyle w:val="P30"/>
        <w:rPr>
          <w:rFonts w:cs="Arial"/>
          <w:snapToGrid w:val="0"/>
          <w:lang w:val="tr-TR" w:eastAsia="tr-TR"/>
        </w:rPr>
      </w:pPr>
      <w:r w:rsidRPr="008F4254">
        <w:rPr>
          <w:rFonts w:cs="Arial"/>
          <w:snapToGrid w:val="0"/>
          <w:lang w:val="tr-TR" w:eastAsia="tr-TR"/>
        </w:rPr>
        <w:t>14 ve daha yukarı yaşlardaki hastaların hizmetine ayrılmış ve yetişkinler bölümüne yerleştirilmiş yataklardır. Bu yatak-lar bazı durumlarda çocuk hastalar tarafından kullanılsa bile yine yetişkin yatağı olarak göz önüne alınır.</w:t>
      </w:r>
    </w:p>
    <w:p w:rsidR="00EF3E5E" w:rsidRPr="008F4254" w:rsidRDefault="00EF3E5E" w:rsidP="004176C2">
      <w:pPr>
        <w:pStyle w:val="PN3"/>
        <w:numPr>
          <w:ilvl w:val="0"/>
          <w:numId w:val="38"/>
        </w:numPr>
        <w:rPr>
          <w:rFonts w:ascii="Arial" w:hAnsi="Arial" w:cs="Arial"/>
          <w:snapToGrid w:val="0"/>
          <w:lang w:val="tr-TR"/>
        </w:rPr>
      </w:pPr>
      <w:r w:rsidRPr="008F4254">
        <w:rPr>
          <w:rFonts w:ascii="Arial" w:hAnsi="Arial" w:cs="Arial"/>
          <w:snapToGrid w:val="0"/>
          <w:lang w:val="tr-TR"/>
        </w:rPr>
        <w:t>Çocuk Hasta Yatağı</w:t>
      </w:r>
    </w:p>
    <w:p w:rsidR="00EF3E5E" w:rsidRPr="008F4254" w:rsidRDefault="00EF3E5E" w:rsidP="00EF3E5E">
      <w:pPr>
        <w:pStyle w:val="P30"/>
        <w:rPr>
          <w:rFonts w:cs="Arial"/>
          <w:snapToGrid w:val="0"/>
          <w:lang w:val="tr-TR" w:eastAsia="tr-TR"/>
        </w:rPr>
      </w:pPr>
      <w:r w:rsidRPr="008F4254">
        <w:rPr>
          <w:rFonts w:cs="Arial"/>
          <w:snapToGrid w:val="0"/>
          <w:lang w:val="tr-TR" w:eastAsia="tr-TR"/>
        </w:rPr>
        <w:t xml:space="preserve">15 yaşına gelmemiş hastaların hizmetine ayrılmış ve çocuk hastalar bölümüne yerleştirilmiş yataklardır. Yeni doğan </w:t>
      </w:r>
      <w:r w:rsidRPr="008F4254">
        <w:rPr>
          <w:rFonts w:cs="Arial"/>
          <w:snapToGrid w:val="0"/>
          <w:lang w:val="tr-TR" w:eastAsia="tr-TR"/>
        </w:rPr>
        <w:lastRenderedPageBreak/>
        <w:t>bebeklere ayrılan yataklar dışında, küçük kafesli karyolalar ve beşikler de çocuk hasta yatağı olarak kabul edilir.</w:t>
      </w:r>
    </w:p>
    <w:p w:rsidR="00EF3E5E" w:rsidRPr="008F4254" w:rsidRDefault="00EF3E5E" w:rsidP="00EF3E5E">
      <w:pPr>
        <w:pStyle w:val="P30"/>
        <w:rPr>
          <w:rFonts w:cs="Arial"/>
          <w:snapToGrid w:val="0"/>
          <w:lang w:val="tr-TR" w:eastAsia="tr-TR"/>
        </w:rPr>
      </w:pPr>
      <w:r w:rsidRPr="008F4254">
        <w:rPr>
          <w:rFonts w:cs="Arial"/>
          <w:snapToGrid w:val="0"/>
          <w:lang w:val="tr-TR" w:eastAsia="tr-TR"/>
        </w:rPr>
        <w:t>Çocuk hasta yatağı, çocuk hastalar için ayrı bir bölümün, servisin, hastanenin bulunduğu kurumlarda söz konusudur. Böyle bir bölümün bulunmadığı ve bütün yatakların genel olarak kullanıldığı kurumlarda çocuk hasta yatağı ayrımı yapılmaz.</w:t>
      </w:r>
    </w:p>
    <w:p w:rsidR="00EF3E5E" w:rsidRPr="008F4254" w:rsidRDefault="00EF3E5E" w:rsidP="004176C2">
      <w:pPr>
        <w:pStyle w:val="PN3"/>
        <w:numPr>
          <w:ilvl w:val="0"/>
          <w:numId w:val="38"/>
        </w:numPr>
        <w:rPr>
          <w:rFonts w:ascii="Arial" w:hAnsi="Arial" w:cs="Arial"/>
          <w:snapToGrid w:val="0"/>
          <w:lang w:val="tr-TR"/>
        </w:rPr>
      </w:pPr>
      <w:r w:rsidRPr="008F4254">
        <w:rPr>
          <w:rFonts w:ascii="Arial" w:hAnsi="Arial" w:cs="Arial"/>
          <w:snapToGrid w:val="0"/>
          <w:lang w:val="tr-TR"/>
        </w:rPr>
        <w:t>Yeni Doğan Bebek Yatağı</w:t>
      </w:r>
    </w:p>
    <w:p w:rsidR="00EF3E5E" w:rsidRPr="008F4254" w:rsidRDefault="00EF3E5E" w:rsidP="00EF3E5E">
      <w:pPr>
        <w:pStyle w:val="P30"/>
        <w:rPr>
          <w:rFonts w:cs="Arial"/>
          <w:snapToGrid w:val="0"/>
          <w:lang w:val="tr-TR" w:eastAsia="tr-TR"/>
        </w:rPr>
      </w:pPr>
      <w:r w:rsidRPr="008F4254">
        <w:rPr>
          <w:rFonts w:cs="Arial"/>
          <w:snapToGrid w:val="0"/>
          <w:lang w:val="tr-TR" w:eastAsia="tr-TR"/>
        </w:rPr>
        <w:t>Hastanede doğan bebekler için ayrılmış ve yeni doğan bebekler bölümüne veya doğum yapan annenin odasına yerleştirilmiş yataklardır.</w:t>
      </w:r>
    </w:p>
    <w:p w:rsidR="00EF3E5E" w:rsidRPr="008F4254" w:rsidRDefault="00EF3E5E" w:rsidP="00EF3E5E">
      <w:pPr>
        <w:pStyle w:val="P30"/>
        <w:rPr>
          <w:rFonts w:cs="Arial"/>
          <w:snapToGrid w:val="0"/>
          <w:lang w:val="tr-TR" w:eastAsia="tr-TR"/>
        </w:rPr>
      </w:pPr>
      <w:r w:rsidRPr="008F4254">
        <w:rPr>
          <w:rFonts w:cs="Arial"/>
          <w:snapToGrid w:val="0"/>
          <w:lang w:val="tr-TR" w:eastAsia="tr-TR"/>
        </w:rPr>
        <w:t>Küvezler (inkübatörler) sürekli olarak yeni doğan bebekler için ayrılmamış ise yeni doğan bebek yatağı olarak kabul edilemezler.</w:t>
      </w:r>
    </w:p>
    <w:p w:rsidR="00EF3E5E" w:rsidRPr="008F4254" w:rsidRDefault="00EF3E5E" w:rsidP="00EF3E5E">
      <w:pPr>
        <w:pStyle w:val="B2"/>
        <w:rPr>
          <w:rFonts w:cs="Arial"/>
          <w:snapToGrid w:val="0"/>
          <w:lang w:val="tr-TR"/>
        </w:rPr>
      </w:pPr>
      <w:r w:rsidRPr="008F4254">
        <w:rPr>
          <w:rFonts w:cs="Arial"/>
          <w:snapToGrid w:val="0"/>
          <w:lang w:val="tr-TR"/>
        </w:rPr>
        <w:t>YATAK KAPASİTESİ</w:t>
      </w:r>
    </w:p>
    <w:p w:rsidR="00EF3E5E" w:rsidRPr="008F4254" w:rsidRDefault="00EF3E5E" w:rsidP="00EF3E5E">
      <w:pPr>
        <w:pStyle w:val="P1"/>
        <w:rPr>
          <w:rFonts w:cs="Arial"/>
          <w:snapToGrid w:val="0"/>
          <w:lang w:val="tr-TR"/>
        </w:rPr>
      </w:pPr>
      <w:r w:rsidRPr="008F4254">
        <w:rPr>
          <w:rFonts w:cs="Arial"/>
          <w:snapToGrid w:val="0"/>
          <w:lang w:val="tr-TR"/>
        </w:rPr>
        <w:t xml:space="preserve">Bir hastanede klinik hastalarının (çocuk ve yetişkin) hizmetine ayrılan toplam yatak sayısıdır. Poliklinik yatakları ve yeni doğan bebek yatakları hastane yatak kapasitesine </w:t>
      </w:r>
      <w:proofErr w:type="gramStart"/>
      <w:r w:rsidRPr="008F4254">
        <w:rPr>
          <w:rFonts w:cs="Arial"/>
          <w:snapToGrid w:val="0"/>
          <w:lang w:val="tr-TR"/>
        </w:rPr>
        <w:t>dahil</w:t>
      </w:r>
      <w:proofErr w:type="gramEnd"/>
      <w:r w:rsidRPr="008F4254">
        <w:rPr>
          <w:rFonts w:cs="Arial"/>
          <w:snapToGrid w:val="0"/>
          <w:lang w:val="tr-TR"/>
        </w:rPr>
        <w:t xml:space="preserve"> edilemez.</w:t>
      </w:r>
    </w:p>
    <w:p w:rsidR="00EF3E5E" w:rsidRPr="008F4254" w:rsidRDefault="00EF3E5E" w:rsidP="00EF3E5E">
      <w:pPr>
        <w:pStyle w:val="P1"/>
        <w:rPr>
          <w:rFonts w:cs="Arial"/>
          <w:snapToGrid w:val="0"/>
          <w:lang w:val="tr-TR"/>
        </w:rPr>
      </w:pPr>
      <w:r w:rsidRPr="008F4254">
        <w:rPr>
          <w:rFonts w:cs="Arial"/>
          <w:snapToGrid w:val="0"/>
          <w:lang w:val="tr-TR"/>
        </w:rPr>
        <w:t>Çocuk hastalar için ayrı bir bölümün, servisin, hastanenin bulunduğu kurumlarda çocuk yatak kapasitesi ayrı olarak gösterilir.</w:t>
      </w:r>
    </w:p>
    <w:p w:rsidR="00EF3E5E" w:rsidRPr="008F4254" w:rsidRDefault="00EF3E5E" w:rsidP="00EF3E5E">
      <w:pPr>
        <w:pStyle w:val="B2"/>
        <w:spacing w:before="0"/>
        <w:rPr>
          <w:rFonts w:cs="Arial"/>
          <w:snapToGrid w:val="0"/>
          <w:lang w:val="tr-TR"/>
        </w:rPr>
      </w:pPr>
    </w:p>
    <w:p w:rsidR="00EF3E5E" w:rsidRPr="008F4254" w:rsidRDefault="00EF3E5E" w:rsidP="00EF3E5E">
      <w:pPr>
        <w:pStyle w:val="B2"/>
        <w:spacing w:before="0"/>
        <w:rPr>
          <w:rFonts w:cs="Arial"/>
          <w:snapToGrid w:val="0"/>
          <w:lang w:val="tr-TR"/>
        </w:rPr>
      </w:pPr>
      <w:r w:rsidRPr="008F4254">
        <w:rPr>
          <w:rFonts w:cs="Arial"/>
          <w:snapToGrid w:val="0"/>
          <w:lang w:val="tr-TR"/>
        </w:rPr>
        <w:t>HASTANIN KLİNİĞE YATIRILMASI (HASTA KABULÜ)</w:t>
      </w:r>
    </w:p>
    <w:p w:rsidR="00EF3E5E" w:rsidRPr="008F4254" w:rsidRDefault="00EF3E5E" w:rsidP="00EF3E5E">
      <w:pPr>
        <w:pStyle w:val="P1"/>
        <w:rPr>
          <w:rFonts w:cs="Arial"/>
          <w:snapToGrid w:val="0"/>
          <w:lang w:val="tr-TR"/>
        </w:rPr>
      </w:pPr>
      <w:r w:rsidRPr="008F4254">
        <w:rPr>
          <w:rFonts w:cs="Arial"/>
          <w:snapToGrid w:val="0"/>
          <w:lang w:val="tr-TR"/>
        </w:rPr>
        <w:t>Bir hastanın hekim, diş hekimi ya da benzeri diğer görevlilerden yararlandırılması amacıyla kliniğe yatırılma (hasta kabul) işlemidir.</w:t>
      </w:r>
    </w:p>
    <w:p w:rsidR="00EF3E5E" w:rsidRPr="008F4254" w:rsidRDefault="00EF3E5E" w:rsidP="004176C2">
      <w:pPr>
        <w:pStyle w:val="PN3"/>
        <w:numPr>
          <w:ilvl w:val="0"/>
          <w:numId w:val="39"/>
        </w:numPr>
        <w:rPr>
          <w:rFonts w:ascii="Arial" w:hAnsi="Arial" w:cs="Arial"/>
          <w:snapToGrid w:val="0"/>
          <w:lang w:val="tr-TR"/>
        </w:rPr>
      </w:pPr>
      <w:r w:rsidRPr="008F4254">
        <w:rPr>
          <w:rFonts w:ascii="Arial" w:hAnsi="Arial" w:cs="Arial"/>
          <w:snapToGrid w:val="0"/>
          <w:lang w:val="tr-TR"/>
        </w:rPr>
        <w:t xml:space="preserve">Bir hastanın hastaneye her yatırılışı yeni yatış olarak kaydedilir. Hastaneye yattıktan sonra servisler arası yer değiştirmeleri yeni yatış olarak değil «nakil» olarak gösterilir. Örneğin; </w:t>
      </w:r>
      <w:proofErr w:type="gramStart"/>
      <w:r w:rsidRPr="008F4254">
        <w:rPr>
          <w:rFonts w:ascii="Arial" w:hAnsi="Arial" w:cs="Arial"/>
          <w:snapToGrid w:val="0"/>
          <w:lang w:val="tr-TR"/>
        </w:rPr>
        <w:t>dahiliye</w:t>
      </w:r>
      <w:proofErr w:type="gramEnd"/>
      <w:r w:rsidRPr="008F4254">
        <w:rPr>
          <w:rFonts w:ascii="Arial" w:hAnsi="Arial" w:cs="Arial"/>
          <w:snapToGrid w:val="0"/>
          <w:lang w:val="tr-TR"/>
        </w:rPr>
        <w:t xml:space="preserve"> servisine yatırılan bir hasta cerrahi servisine gönderilirse; dahiliye servisi taburcu olarak değil “nakil çıkan”, cerrahi servisi de yeni yatış olarak değil “nakil giren” olarak kaydeder.</w:t>
      </w:r>
    </w:p>
    <w:p w:rsidR="00EF3E5E" w:rsidRPr="008F4254" w:rsidRDefault="00EF3E5E" w:rsidP="004176C2">
      <w:pPr>
        <w:pStyle w:val="PN3"/>
        <w:numPr>
          <w:ilvl w:val="0"/>
          <w:numId w:val="39"/>
        </w:numPr>
        <w:rPr>
          <w:rFonts w:ascii="Arial" w:hAnsi="Arial" w:cs="Arial"/>
          <w:snapToGrid w:val="0"/>
          <w:lang w:val="tr-TR"/>
        </w:rPr>
      </w:pPr>
      <w:r w:rsidRPr="008F4254">
        <w:rPr>
          <w:rFonts w:ascii="Arial" w:hAnsi="Arial" w:cs="Arial"/>
          <w:snapToGrid w:val="0"/>
          <w:lang w:val="tr-TR"/>
        </w:rPr>
        <w:t>Hastanede doğan bebekler yeni doğan olarak kaydedilir. Hastaneye yatmış bir hasta gibi kaydedilemez. Annesi taburcu olduğu halde yeni doğan kısmında yatmakta olan bebeklerin kaydı yeni doğan olarak devam eder.</w:t>
      </w:r>
    </w:p>
    <w:p w:rsidR="00EF3E5E" w:rsidRPr="008F4254" w:rsidRDefault="00EF3E5E" w:rsidP="004176C2">
      <w:pPr>
        <w:pStyle w:val="PN3"/>
        <w:numPr>
          <w:ilvl w:val="0"/>
          <w:numId w:val="39"/>
        </w:numPr>
        <w:rPr>
          <w:rFonts w:ascii="Arial" w:hAnsi="Arial" w:cs="Arial"/>
          <w:snapToGrid w:val="0"/>
          <w:lang w:val="tr-TR"/>
        </w:rPr>
      </w:pPr>
      <w:r w:rsidRPr="008F4254">
        <w:rPr>
          <w:rFonts w:ascii="Arial" w:hAnsi="Arial" w:cs="Arial"/>
          <w:snapToGrid w:val="0"/>
          <w:lang w:val="tr-TR"/>
        </w:rPr>
        <w:lastRenderedPageBreak/>
        <w:t>Yeni doğan bebek hastalığı nedeniyle çocuk servisine gönderilirse yeni yatış olarak kaydedilir.</w:t>
      </w:r>
    </w:p>
    <w:p w:rsidR="00EF3E5E" w:rsidRPr="008F4254" w:rsidRDefault="00EF3E5E" w:rsidP="004176C2">
      <w:pPr>
        <w:pStyle w:val="PN3"/>
        <w:numPr>
          <w:ilvl w:val="0"/>
          <w:numId w:val="39"/>
        </w:numPr>
        <w:rPr>
          <w:rFonts w:ascii="Arial" w:hAnsi="Arial" w:cs="Arial"/>
          <w:snapToGrid w:val="0"/>
          <w:lang w:val="tr-TR"/>
        </w:rPr>
      </w:pPr>
      <w:r w:rsidRPr="008F4254">
        <w:rPr>
          <w:rFonts w:ascii="Arial" w:hAnsi="Arial" w:cs="Arial"/>
          <w:snapToGrid w:val="0"/>
          <w:lang w:val="tr-TR"/>
        </w:rPr>
        <w:t>Dışarda doğup hastaneye getirilen bebekler yeni doğan olarak değil, diğer hastalar gibi yeni yatış olarak kaydedilir.</w:t>
      </w:r>
    </w:p>
    <w:p w:rsidR="00EF3E5E" w:rsidRPr="008F4254" w:rsidRDefault="00EF3E5E" w:rsidP="00EF3E5E">
      <w:pPr>
        <w:pStyle w:val="B2"/>
        <w:rPr>
          <w:rFonts w:cs="Arial"/>
          <w:snapToGrid w:val="0"/>
          <w:lang w:val="tr-TR"/>
        </w:rPr>
      </w:pPr>
      <w:r w:rsidRPr="008F4254">
        <w:rPr>
          <w:rFonts w:cs="Arial"/>
          <w:snapToGrid w:val="0"/>
          <w:lang w:val="tr-TR"/>
        </w:rPr>
        <w:t>HASTANIN KLİNİKTEN TABURCU EDİLMESİ</w:t>
      </w:r>
    </w:p>
    <w:p w:rsidR="00EF3E5E" w:rsidRPr="008F4254" w:rsidRDefault="00EF3E5E" w:rsidP="00EF3E5E">
      <w:pPr>
        <w:pStyle w:val="P1"/>
        <w:rPr>
          <w:rFonts w:cs="Arial"/>
          <w:snapToGrid w:val="0"/>
          <w:lang w:val="tr-TR"/>
        </w:rPr>
      </w:pPr>
      <w:r w:rsidRPr="008F4254">
        <w:rPr>
          <w:rFonts w:cs="Arial"/>
          <w:snapToGrid w:val="0"/>
          <w:lang w:val="tr-TR"/>
        </w:rPr>
        <w:t xml:space="preserve">Hastanın hastanede kalışının sona erdirilerek çıkarılmasıdır. Ölümler de hastanın hastanede kalışını sona erdirdiğinden taburcu terimine </w:t>
      </w:r>
      <w:proofErr w:type="gramStart"/>
      <w:r w:rsidRPr="008F4254">
        <w:rPr>
          <w:rFonts w:cs="Arial"/>
          <w:snapToGrid w:val="0"/>
          <w:lang w:val="tr-TR"/>
        </w:rPr>
        <w:t>dahildir</w:t>
      </w:r>
      <w:proofErr w:type="gramEnd"/>
      <w:r w:rsidRPr="008F4254">
        <w:rPr>
          <w:rFonts w:cs="Arial"/>
          <w:snapToGrid w:val="0"/>
          <w:lang w:val="tr-TR"/>
        </w:rPr>
        <w:t>.</w:t>
      </w:r>
    </w:p>
    <w:p w:rsidR="00EF3E5E" w:rsidRPr="008F4254" w:rsidRDefault="00EF3E5E" w:rsidP="00EF3E5E">
      <w:pPr>
        <w:pStyle w:val="B2"/>
        <w:rPr>
          <w:rFonts w:cs="Arial"/>
          <w:snapToGrid w:val="0"/>
          <w:lang w:val="tr-TR"/>
        </w:rPr>
      </w:pPr>
      <w:r w:rsidRPr="008F4254">
        <w:rPr>
          <w:rFonts w:cs="Arial"/>
          <w:snapToGrid w:val="0"/>
          <w:lang w:val="tr-TR"/>
        </w:rPr>
        <w:t>HASTANE ÖLÜMLERİ</w:t>
      </w:r>
    </w:p>
    <w:p w:rsidR="00EF3E5E" w:rsidRPr="008F4254" w:rsidRDefault="00EF3E5E" w:rsidP="00EF3E5E">
      <w:pPr>
        <w:pStyle w:val="P1"/>
        <w:rPr>
          <w:rFonts w:cs="Arial"/>
          <w:snapToGrid w:val="0"/>
          <w:lang w:val="tr-TR"/>
        </w:rPr>
      </w:pPr>
      <w:r w:rsidRPr="008F4254">
        <w:rPr>
          <w:rFonts w:cs="Arial"/>
          <w:snapToGrid w:val="0"/>
          <w:lang w:val="tr-TR"/>
        </w:rPr>
        <w:t>Kliniğe yatırıldıktan sonra bir kişinin ölümü hastane ölümü olarak tanımlanır. Tanımdan anlaşılacağı gibi poliklinikte, acil servis ya da poliklinikte, hastaneye getirilirken ölenler hastane ölümü değildir. Hastane ölümlerinin kaydedilmesinde dikkat edilecek noktalar şunlardır:</w:t>
      </w:r>
    </w:p>
    <w:p w:rsidR="00EF3E5E" w:rsidRPr="008F4254" w:rsidRDefault="00EF3E5E" w:rsidP="004176C2">
      <w:pPr>
        <w:pStyle w:val="PN3"/>
        <w:numPr>
          <w:ilvl w:val="0"/>
          <w:numId w:val="40"/>
        </w:numPr>
        <w:rPr>
          <w:rFonts w:ascii="Arial" w:hAnsi="Arial" w:cs="Arial"/>
          <w:snapToGrid w:val="0"/>
          <w:lang w:val="tr-TR"/>
        </w:rPr>
      </w:pPr>
      <w:r w:rsidRPr="008F4254">
        <w:rPr>
          <w:rFonts w:ascii="Arial" w:hAnsi="Arial" w:cs="Arial"/>
          <w:snapToGrid w:val="0"/>
          <w:lang w:val="tr-TR"/>
        </w:rPr>
        <w:t>Hastane ölümleri hastane hizmetlerinin değerlendirilme-sinde kullanılan önemli verilerden birisidir. Bu bakımdan hastanede olan ölümler hakkında kapsamlı bilgi toplanma-lıdır.</w:t>
      </w:r>
    </w:p>
    <w:p w:rsidR="00EF3E5E" w:rsidRPr="008F4254" w:rsidRDefault="00EF3E5E" w:rsidP="004176C2">
      <w:pPr>
        <w:pStyle w:val="PN3"/>
        <w:numPr>
          <w:ilvl w:val="0"/>
          <w:numId w:val="40"/>
        </w:numPr>
        <w:rPr>
          <w:rFonts w:ascii="Arial" w:hAnsi="Arial" w:cs="Arial"/>
          <w:snapToGrid w:val="0"/>
          <w:lang w:val="tr-TR"/>
        </w:rPr>
      </w:pPr>
      <w:r w:rsidRPr="008F4254">
        <w:rPr>
          <w:rFonts w:ascii="Arial" w:hAnsi="Arial" w:cs="Arial"/>
          <w:snapToGrid w:val="0"/>
          <w:lang w:val="tr-TR"/>
        </w:rPr>
        <w:t>Hastane ölümleri yetişkin hastalar, çocuk hastalar ve yeni doğan bebekler için ayrı ayrı incelenmelidir.</w:t>
      </w:r>
    </w:p>
    <w:p w:rsidR="00EF3E5E" w:rsidRPr="008F4254" w:rsidRDefault="00EF3E5E" w:rsidP="004176C2">
      <w:pPr>
        <w:pStyle w:val="PN3"/>
        <w:numPr>
          <w:ilvl w:val="0"/>
          <w:numId w:val="40"/>
        </w:numPr>
        <w:rPr>
          <w:rFonts w:ascii="Arial" w:hAnsi="Arial" w:cs="Arial"/>
          <w:snapToGrid w:val="0"/>
          <w:lang w:val="tr-TR"/>
        </w:rPr>
      </w:pPr>
      <w:r w:rsidRPr="008F4254">
        <w:rPr>
          <w:rFonts w:ascii="Arial" w:hAnsi="Arial" w:cs="Arial"/>
          <w:snapToGrid w:val="0"/>
          <w:lang w:val="tr-TR"/>
        </w:rPr>
        <w:t>Hastanede ölü doğan bebekler, hastanede canlı doğup hastanede ölen bebeklerle karıştırılmamalıdır. Çünkü ölü doğum ve ölüm ayrı olaylardır. Ölü doğum kesinlikle ölüm olarak gösterilemez.</w:t>
      </w:r>
    </w:p>
    <w:p w:rsidR="00EF3E5E" w:rsidRPr="008F4254" w:rsidRDefault="00EF3E5E" w:rsidP="004176C2">
      <w:pPr>
        <w:pStyle w:val="PN3"/>
        <w:numPr>
          <w:ilvl w:val="0"/>
          <w:numId w:val="40"/>
        </w:numPr>
        <w:rPr>
          <w:rFonts w:ascii="Arial" w:hAnsi="Arial" w:cs="Arial"/>
          <w:snapToGrid w:val="0"/>
          <w:lang w:val="tr-TR"/>
        </w:rPr>
      </w:pPr>
      <w:r w:rsidRPr="008F4254">
        <w:rPr>
          <w:rFonts w:ascii="Arial" w:hAnsi="Arial" w:cs="Arial"/>
          <w:snapToGrid w:val="0"/>
          <w:lang w:val="tr-TR"/>
        </w:rPr>
        <w:t>Hastaların kliniğe yatırıldıktan sonra 48 saat içinde ve 48 saatten sonra ölmeleri hastane hizmetlerinin değerlendiril-mesi yönünden önem taşımaktadır. Bu nedenle hastanede olan her ölümün oluş saati kaydedilmelidir.</w:t>
      </w:r>
    </w:p>
    <w:p w:rsidR="00EF3E5E" w:rsidRPr="008F4254" w:rsidRDefault="00EF3E5E" w:rsidP="00EF3E5E">
      <w:pPr>
        <w:pStyle w:val="B2"/>
        <w:rPr>
          <w:rFonts w:cs="Arial"/>
          <w:snapToGrid w:val="0"/>
          <w:lang w:val="tr-TR"/>
        </w:rPr>
      </w:pPr>
      <w:r w:rsidRPr="008F4254">
        <w:rPr>
          <w:rFonts w:cs="Arial"/>
          <w:snapToGrid w:val="0"/>
          <w:lang w:val="tr-TR"/>
        </w:rPr>
        <w:t>KLİNİKTE YATAN HASTALARIN GÜNLÜK SAYIMI</w:t>
      </w:r>
    </w:p>
    <w:p w:rsidR="00EF3E5E" w:rsidRPr="008F4254" w:rsidRDefault="00EF3E5E" w:rsidP="00EF3E5E">
      <w:pPr>
        <w:pStyle w:val="P1"/>
        <w:rPr>
          <w:rFonts w:cs="Arial"/>
          <w:lang w:val="tr-TR"/>
        </w:rPr>
      </w:pPr>
      <w:r w:rsidRPr="008F4254">
        <w:rPr>
          <w:rFonts w:cs="Arial"/>
          <w:lang w:val="tr-TR"/>
        </w:rPr>
        <w:t xml:space="preserve">Günlük sayım, belirli bir saatte klinikte yatan hasta sayısını saptamak için yapılan bir işlemdir. Günlük hasta sayımı genellikle giriş ve çıkışların en az olduğu gece yarısı (saat 24’te) yapılır. Bu saat uygun olmazsa her gün aynı saatte olmak koşulu ile başka bir saatte da yapılabilir. Günlük hasta sayımı hastane istatistiklerinin </w:t>
      </w:r>
      <w:r w:rsidRPr="008F4254">
        <w:rPr>
          <w:rFonts w:cs="Arial"/>
          <w:lang w:val="tr-TR"/>
        </w:rPr>
        <w:lastRenderedPageBreak/>
        <w:t>çoğunun veri kaynağıdır. Bu bakımdan günlük sayım özenle yapılmalıdır.</w:t>
      </w:r>
    </w:p>
    <w:p w:rsidR="00EF3E5E" w:rsidRPr="008F4254" w:rsidRDefault="00EF3E5E" w:rsidP="00EF3E5E">
      <w:pPr>
        <w:pStyle w:val="P2"/>
        <w:rPr>
          <w:rFonts w:cs="Arial"/>
          <w:lang w:val="tr-TR"/>
        </w:rPr>
      </w:pPr>
      <w:r w:rsidRPr="008F4254">
        <w:rPr>
          <w:rFonts w:cs="Arial"/>
          <w:lang w:val="tr-TR"/>
        </w:rPr>
        <w:t>Günlük sayım aşağıda açıklanan şekilde yapılır:</w:t>
      </w:r>
    </w:p>
    <w:p w:rsidR="00EF3E5E" w:rsidRPr="008F4254" w:rsidRDefault="00EF3E5E" w:rsidP="00EF3E5E">
      <w:pPr>
        <w:pStyle w:val="P2"/>
        <w:ind w:left="374" w:firstLine="0"/>
        <w:rPr>
          <w:rFonts w:cs="Arial"/>
          <w:lang w:val="tr-TR"/>
        </w:rPr>
      </w:pPr>
      <w:r w:rsidRPr="008F4254">
        <w:rPr>
          <w:rFonts w:cs="Arial"/>
          <w:lang w:val="tr-TR"/>
        </w:rPr>
        <w:t xml:space="preserve">Bir önceki gün sayım saatinde mevcut hasta sayısı ile yeni sayım saatine kadar kabul edilen hasta sayısı toplanır ve bu süre içinde taburcu edilen hasta sayısı (ölenler </w:t>
      </w:r>
      <w:proofErr w:type="gramStart"/>
      <w:r w:rsidRPr="008F4254">
        <w:rPr>
          <w:rFonts w:cs="Arial"/>
          <w:lang w:val="tr-TR"/>
        </w:rPr>
        <w:t>dahil</w:t>
      </w:r>
      <w:proofErr w:type="gramEnd"/>
      <w:r w:rsidRPr="008F4254">
        <w:rPr>
          <w:rFonts w:cs="Arial"/>
          <w:lang w:val="tr-TR"/>
        </w:rPr>
        <w:t>) çıkarılır.</w:t>
      </w:r>
    </w:p>
    <w:p w:rsidR="00EF3E5E" w:rsidRPr="008F4254" w:rsidRDefault="00EF3E5E" w:rsidP="00EF3E5E">
      <w:pPr>
        <w:pStyle w:val="P2"/>
        <w:ind w:left="374" w:firstLine="0"/>
        <w:rPr>
          <w:rFonts w:cs="Arial"/>
          <w:lang w:val="tr-TR"/>
        </w:rPr>
      </w:pPr>
      <w:r w:rsidRPr="008F4254">
        <w:rPr>
          <w:rFonts w:cs="Arial"/>
          <w:lang w:val="tr-TR"/>
        </w:rPr>
        <w:t>Örneğin;</w:t>
      </w:r>
    </w:p>
    <w:tbl>
      <w:tblPr>
        <w:tblW w:w="0" w:type="auto"/>
        <w:tblInd w:w="405" w:type="dxa"/>
        <w:tblLayout w:type="fixed"/>
        <w:tblCellMar>
          <w:left w:w="0" w:type="dxa"/>
          <w:right w:w="0" w:type="dxa"/>
        </w:tblCellMar>
        <w:tblLook w:val="0000" w:firstRow="0" w:lastRow="0" w:firstColumn="0" w:lastColumn="0" w:noHBand="0" w:noVBand="0"/>
      </w:tblPr>
      <w:tblGrid>
        <w:gridCol w:w="5273"/>
        <w:gridCol w:w="170"/>
        <w:gridCol w:w="397"/>
      </w:tblGrid>
      <w:tr w:rsidR="00EF3E5E" w:rsidRPr="008F4254" w:rsidTr="008F4254">
        <w:tc>
          <w:tcPr>
            <w:tcW w:w="5273" w:type="dxa"/>
            <w:shd w:val="clear" w:color="auto" w:fill="auto"/>
          </w:tcPr>
          <w:p w:rsidR="00EF3E5E" w:rsidRPr="008F4254" w:rsidRDefault="00EF3E5E" w:rsidP="008F4254">
            <w:pPr>
              <w:pStyle w:val="P1"/>
              <w:jc w:val="left"/>
              <w:rPr>
                <w:rFonts w:cs="Arial"/>
                <w:szCs w:val="22"/>
                <w:lang w:val="tr-TR"/>
              </w:rPr>
            </w:pPr>
            <w:r w:rsidRPr="008F4254">
              <w:rPr>
                <w:rFonts w:cs="Arial"/>
                <w:szCs w:val="22"/>
                <w:lang w:val="tr-TR"/>
              </w:rPr>
              <w:t>1 Mayıs günü saat 24’te yatmakta olan hasta sayısı</w:t>
            </w:r>
          </w:p>
        </w:tc>
        <w:tc>
          <w:tcPr>
            <w:tcW w:w="170" w:type="dxa"/>
            <w:shd w:val="clear" w:color="auto" w:fill="auto"/>
          </w:tcPr>
          <w:p w:rsidR="00EF3E5E" w:rsidRPr="008F4254" w:rsidRDefault="00EF3E5E" w:rsidP="008F4254">
            <w:pPr>
              <w:pStyle w:val="G2"/>
              <w:spacing w:before="120" w:after="0"/>
              <w:rPr>
                <w:rFonts w:cs="Arial"/>
                <w:noProof w:val="0"/>
                <w:szCs w:val="22"/>
              </w:rPr>
            </w:pPr>
          </w:p>
        </w:tc>
        <w:tc>
          <w:tcPr>
            <w:tcW w:w="397" w:type="dxa"/>
            <w:shd w:val="clear" w:color="auto" w:fill="auto"/>
          </w:tcPr>
          <w:p w:rsidR="00EF3E5E" w:rsidRPr="008F4254" w:rsidRDefault="00EF3E5E" w:rsidP="008F4254">
            <w:pPr>
              <w:spacing w:before="120"/>
              <w:jc w:val="right"/>
              <w:rPr>
                <w:rFonts w:ascii="Arial" w:hAnsi="Arial" w:cs="Arial"/>
                <w:lang w:eastAsia="en-US"/>
              </w:rPr>
            </w:pPr>
            <w:r w:rsidRPr="008F4254">
              <w:rPr>
                <w:rFonts w:ascii="Arial" w:hAnsi="Arial" w:cs="Arial"/>
                <w:sz w:val="22"/>
                <w:szCs w:val="22"/>
              </w:rPr>
              <w:t>100</w:t>
            </w:r>
          </w:p>
        </w:tc>
      </w:tr>
      <w:tr w:rsidR="00EF3E5E" w:rsidRPr="008F4254" w:rsidTr="008F4254">
        <w:tc>
          <w:tcPr>
            <w:tcW w:w="5273" w:type="dxa"/>
            <w:shd w:val="clear" w:color="auto" w:fill="auto"/>
          </w:tcPr>
          <w:p w:rsidR="00EF3E5E" w:rsidRPr="007B06E7" w:rsidRDefault="00EF3E5E" w:rsidP="008F4254">
            <w:pPr>
              <w:rPr>
                <w:rFonts w:ascii="Arial" w:hAnsi="Arial" w:cs="Arial"/>
                <w:lang w:eastAsia="en-US"/>
              </w:rPr>
            </w:pPr>
            <w:r w:rsidRPr="007B06E7">
              <w:rPr>
                <w:rFonts w:ascii="Arial" w:hAnsi="Arial" w:cs="Arial"/>
                <w:sz w:val="22"/>
                <w:szCs w:val="22"/>
              </w:rPr>
              <w:t>Bu saatten 2 Mayıs saat 24’e kadar kabul edilen</w:t>
            </w:r>
          </w:p>
          <w:p w:rsidR="00EF3E5E" w:rsidRPr="008F4254" w:rsidRDefault="00EF3E5E" w:rsidP="008F4254">
            <w:pPr>
              <w:ind w:left="-31"/>
              <w:rPr>
                <w:rFonts w:ascii="Arial" w:hAnsi="Arial" w:cs="Arial"/>
                <w:lang w:eastAsia="en-US"/>
              </w:rPr>
            </w:pPr>
            <w:r w:rsidRPr="008F4254">
              <w:rPr>
                <w:rFonts w:ascii="Arial" w:hAnsi="Arial" w:cs="Arial"/>
                <w:sz w:val="22"/>
                <w:szCs w:val="22"/>
                <w:lang w:val="de-DE"/>
              </w:rPr>
              <w:t xml:space="preserve"> </w:t>
            </w:r>
            <w:proofErr w:type="gramStart"/>
            <w:r w:rsidRPr="008F4254">
              <w:rPr>
                <w:rFonts w:ascii="Arial" w:hAnsi="Arial" w:cs="Arial"/>
                <w:sz w:val="22"/>
                <w:szCs w:val="22"/>
              </w:rPr>
              <w:t>hasta</w:t>
            </w:r>
            <w:proofErr w:type="gramEnd"/>
            <w:r w:rsidRPr="008F4254">
              <w:rPr>
                <w:rFonts w:ascii="Arial" w:hAnsi="Arial" w:cs="Arial"/>
                <w:sz w:val="22"/>
                <w:szCs w:val="22"/>
              </w:rPr>
              <w:t xml:space="preserve"> sayısı</w:t>
            </w:r>
          </w:p>
        </w:tc>
        <w:tc>
          <w:tcPr>
            <w:tcW w:w="170" w:type="dxa"/>
            <w:tcBorders>
              <w:top w:val="nil"/>
              <w:left w:val="nil"/>
              <w:bottom w:val="single" w:sz="6" w:space="0" w:color="auto"/>
              <w:right w:val="nil"/>
            </w:tcBorders>
            <w:shd w:val="clear" w:color="auto" w:fill="auto"/>
          </w:tcPr>
          <w:p w:rsidR="00EF3E5E" w:rsidRPr="008F4254" w:rsidRDefault="00EF3E5E" w:rsidP="008F4254">
            <w:pPr>
              <w:jc w:val="center"/>
              <w:rPr>
                <w:rFonts w:ascii="Arial" w:hAnsi="Arial" w:cs="Arial"/>
                <w:lang w:eastAsia="en-US"/>
              </w:rPr>
            </w:pPr>
          </w:p>
          <w:p w:rsidR="00EF3E5E" w:rsidRPr="008F4254" w:rsidRDefault="00EF3E5E" w:rsidP="008F4254">
            <w:pPr>
              <w:jc w:val="center"/>
              <w:rPr>
                <w:rFonts w:ascii="Arial" w:hAnsi="Arial" w:cs="Arial"/>
                <w:lang w:eastAsia="en-US"/>
              </w:rPr>
            </w:pPr>
            <w:r w:rsidRPr="008F4254">
              <w:rPr>
                <w:rFonts w:ascii="Arial" w:hAnsi="Arial" w:cs="Arial"/>
                <w:sz w:val="22"/>
                <w:szCs w:val="22"/>
              </w:rPr>
              <w:t>+</w:t>
            </w:r>
          </w:p>
        </w:tc>
        <w:tc>
          <w:tcPr>
            <w:tcW w:w="397" w:type="dxa"/>
            <w:tcBorders>
              <w:top w:val="nil"/>
              <w:left w:val="nil"/>
              <w:bottom w:val="single" w:sz="6" w:space="0" w:color="auto"/>
              <w:right w:val="nil"/>
            </w:tcBorders>
            <w:shd w:val="clear" w:color="auto" w:fill="auto"/>
          </w:tcPr>
          <w:p w:rsidR="00EF3E5E" w:rsidRPr="008F4254" w:rsidRDefault="00EF3E5E" w:rsidP="008F4254">
            <w:pPr>
              <w:jc w:val="right"/>
              <w:rPr>
                <w:rFonts w:ascii="Arial" w:hAnsi="Arial" w:cs="Arial"/>
                <w:lang w:eastAsia="en-US"/>
              </w:rPr>
            </w:pPr>
          </w:p>
          <w:p w:rsidR="00EF3E5E" w:rsidRPr="008F4254" w:rsidRDefault="00EF3E5E" w:rsidP="008F4254">
            <w:pPr>
              <w:spacing w:after="40"/>
              <w:jc w:val="right"/>
              <w:rPr>
                <w:rFonts w:ascii="Arial" w:hAnsi="Arial" w:cs="Arial"/>
                <w:lang w:eastAsia="en-US"/>
              </w:rPr>
            </w:pPr>
            <w:r w:rsidRPr="008F4254">
              <w:rPr>
                <w:rFonts w:ascii="Arial" w:hAnsi="Arial" w:cs="Arial"/>
                <w:sz w:val="22"/>
                <w:szCs w:val="22"/>
              </w:rPr>
              <w:t>20</w:t>
            </w:r>
          </w:p>
        </w:tc>
      </w:tr>
      <w:tr w:rsidR="00EF3E5E" w:rsidRPr="008F4254" w:rsidTr="008F4254">
        <w:tc>
          <w:tcPr>
            <w:tcW w:w="5273" w:type="dxa"/>
            <w:shd w:val="clear" w:color="auto" w:fill="auto"/>
          </w:tcPr>
          <w:p w:rsidR="00EF3E5E" w:rsidRPr="008F4254" w:rsidRDefault="00EF3E5E" w:rsidP="008F4254">
            <w:pPr>
              <w:spacing w:before="40"/>
              <w:rPr>
                <w:rFonts w:ascii="Arial" w:hAnsi="Arial" w:cs="Arial"/>
                <w:lang w:eastAsia="en-US"/>
              </w:rPr>
            </w:pPr>
            <w:r w:rsidRPr="008F4254">
              <w:rPr>
                <w:rFonts w:ascii="Arial" w:hAnsi="Arial" w:cs="Arial"/>
                <w:sz w:val="22"/>
                <w:szCs w:val="22"/>
              </w:rPr>
              <w:t>Toplam</w:t>
            </w:r>
          </w:p>
        </w:tc>
        <w:tc>
          <w:tcPr>
            <w:tcW w:w="170" w:type="dxa"/>
            <w:shd w:val="clear" w:color="auto" w:fill="auto"/>
          </w:tcPr>
          <w:p w:rsidR="00EF3E5E" w:rsidRPr="008F4254" w:rsidRDefault="00EF3E5E" w:rsidP="008F4254">
            <w:pPr>
              <w:spacing w:before="40"/>
              <w:jc w:val="center"/>
              <w:rPr>
                <w:rFonts w:ascii="Arial" w:hAnsi="Arial" w:cs="Arial"/>
                <w:lang w:eastAsia="en-US"/>
              </w:rPr>
            </w:pPr>
          </w:p>
        </w:tc>
        <w:tc>
          <w:tcPr>
            <w:tcW w:w="397" w:type="dxa"/>
            <w:shd w:val="clear" w:color="auto" w:fill="auto"/>
          </w:tcPr>
          <w:p w:rsidR="00EF3E5E" w:rsidRPr="008F4254" w:rsidRDefault="00EF3E5E" w:rsidP="008F4254">
            <w:pPr>
              <w:spacing w:before="40"/>
              <w:jc w:val="right"/>
              <w:rPr>
                <w:rFonts w:ascii="Arial" w:hAnsi="Arial" w:cs="Arial"/>
                <w:lang w:eastAsia="en-US"/>
              </w:rPr>
            </w:pPr>
            <w:r w:rsidRPr="008F4254">
              <w:rPr>
                <w:rFonts w:ascii="Arial" w:hAnsi="Arial" w:cs="Arial"/>
                <w:sz w:val="22"/>
                <w:szCs w:val="22"/>
              </w:rPr>
              <w:t>120</w:t>
            </w:r>
          </w:p>
        </w:tc>
      </w:tr>
      <w:tr w:rsidR="00EF3E5E" w:rsidRPr="008F4254" w:rsidTr="008F4254">
        <w:tc>
          <w:tcPr>
            <w:tcW w:w="5273" w:type="dxa"/>
            <w:shd w:val="clear" w:color="auto" w:fill="auto"/>
          </w:tcPr>
          <w:p w:rsidR="00EF3E5E" w:rsidRPr="007B06E7" w:rsidRDefault="00EF3E5E" w:rsidP="007B06E7">
            <w:pPr>
              <w:spacing w:before="120"/>
              <w:rPr>
                <w:rFonts w:ascii="Arial" w:hAnsi="Arial" w:cs="Arial"/>
                <w:lang w:eastAsia="en-US"/>
              </w:rPr>
            </w:pPr>
            <w:r w:rsidRPr="007B06E7">
              <w:rPr>
                <w:rFonts w:ascii="Arial" w:hAnsi="Arial" w:cs="Arial"/>
                <w:sz w:val="22"/>
                <w:szCs w:val="22"/>
              </w:rPr>
              <w:t xml:space="preserve">1 Mayıs günü saat 24’ten 2 Mayıs saat 24’e kadar taburcu edilen hasta sayısı (ölenler </w:t>
            </w:r>
            <w:proofErr w:type="gramStart"/>
            <w:r w:rsidRPr="007B06E7">
              <w:rPr>
                <w:rFonts w:ascii="Arial" w:hAnsi="Arial" w:cs="Arial"/>
                <w:sz w:val="22"/>
                <w:szCs w:val="22"/>
              </w:rPr>
              <w:t>dahil</w:t>
            </w:r>
            <w:proofErr w:type="gramEnd"/>
            <w:r w:rsidRPr="007B06E7">
              <w:rPr>
                <w:rFonts w:ascii="Arial" w:hAnsi="Arial" w:cs="Arial"/>
                <w:sz w:val="22"/>
                <w:szCs w:val="22"/>
              </w:rPr>
              <w:t>)</w:t>
            </w:r>
          </w:p>
        </w:tc>
        <w:tc>
          <w:tcPr>
            <w:tcW w:w="170" w:type="dxa"/>
            <w:tcBorders>
              <w:top w:val="nil"/>
              <w:left w:val="nil"/>
              <w:bottom w:val="single" w:sz="6" w:space="0" w:color="auto"/>
              <w:right w:val="nil"/>
            </w:tcBorders>
            <w:shd w:val="clear" w:color="auto" w:fill="auto"/>
          </w:tcPr>
          <w:p w:rsidR="00EF3E5E" w:rsidRPr="008F4254" w:rsidRDefault="00EF3E5E" w:rsidP="008F4254">
            <w:pPr>
              <w:jc w:val="center"/>
              <w:rPr>
                <w:rFonts w:ascii="Arial" w:hAnsi="Arial" w:cs="Arial"/>
                <w:lang w:val="de-DE" w:eastAsia="en-US"/>
              </w:rPr>
            </w:pPr>
          </w:p>
          <w:p w:rsidR="00EF3E5E" w:rsidRPr="008F4254" w:rsidRDefault="00EF3E5E" w:rsidP="008F4254">
            <w:pPr>
              <w:jc w:val="center"/>
              <w:rPr>
                <w:rFonts w:ascii="Arial" w:hAnsi="Arial" w:cs="Arial"/>
                <w:lang w:eastAsia="en-US"/>
              </w:rPr>
            </w:pPr>
            <w:r w:rsidRPr="008F4254">
              <w:rPr>
                <w:rFonts w:ascii="Arial" w:hAnsi="Arial" w:cs="Arial"/>
                <w:sz w:val="22"/>
                <w:szCs w:val="22"/>
              </w:rPr>
              <w:t>-</w:t>
            </w:r>
          </w:p>
        </w:tc>
        <w:tc>
          <w:tcPr>
            <w:tcW w:w="397" w:type="dxa"/>
            <w:tcBorders>
              <w:top w:val="nil"/>
              <w:left w:val="nil"/>
              <w:bottom w:val="single" w:sz="6" w:space="0" w:color="auto"/>
              <w:right w:val="nil"/>
            </w:tcBorders>
            <w:shd w:val="clear" w:color="auto" w:fill="auto"/>
          </w:tcPr>
          <w:p w:rsidR="00EF3E5E" w:rsidRPr="008F4254" w:rsidRDefault="00EF3E5E" w:rsidP="008F4254">
            <w:pPr>
              <w:jc w:val="right"/>
              <w:rPr>
                <w:rFonts w:ascii="Arial" w:hAnsi="Arial" w:cs="Arial"/>
                <w:lang w:eastAsia="en-US"/>
              </w:rPr>
            </w:pPr>
          </w:p>
          <w:p w:rsidR="00EF3E5E" w:rsidRPr="008F4254" w:rsidRDefault="00EF3E5E" w:rsidP="008F4254">
            <w:pPr>
              <w:spacing w:after="40"/>
              <w:jc w:val="right"/>
              <w:rPr>
                <w:rFonts w:ascii="Arial" w:hAnsi="Arial" w:cs="Arial"/>
                <w:lang w:eastAsia="en-US"/>
              </w:rPr>
            </w:pPr>
            <w:r w:rsidRPr="008F4254">
              <w:rPr>
                <w:rFonts w:ascii="Arial" w:hAnsi="Arial" w:cs="Arial"/>
                <w:sz w:val="22"/>
                <w:szCs w:val="22"/>
              </w:rPr>
              <w:t>6</w:t>
            </w:r>
          </w:p>
        </w:tc>
      </w:tr>
      <w:tr w:rsidR="00EF3E5E" w:rsidRPr="008F4254" w:rsidTr="008F4254">
        <w:tc>
          <w:tcPr>
            <w:tcW w:w="5273" w:type="dxa"/>
            <w:shd w:val="clear" w:color="auto" w:fill="auto"/>
          </w:tcPr>
          <w:p w:rsidR="00EF3E5E" w:rsidRPr="008F4254" w:rsidRDefault="00EF3E5E" w:rsidP="008F4254">
            <w:pPr>
              <w:spacing w:before="40"/>
              <w:rPr>
                <w:rFonts w:ascii="Arial" w:hAnsi="Arial" w:cs="Arial"/>
                <w:lang w:eastAsia="en-US"/>
              </w:rPr>
            </w:pPr>
          </w:p>
        </w:tc>
        <w:tc>
          <w:tcPr>
            <w:tcW w:w="170" w:type="dxa"/>
            <w:shd w:val="clear" w:color="auto" w:fill="auto"/>
          </w:tcPr>
          <w:p w:rsidR="00EF3E5E" w:rsidRPr="008F4254" w:rsidRDefault="00EF3E5E" w:rsidP="008F4254">
            <w:pPr>
              <w:spacing w:before="40"/>
              <w:jc w:val="center"/>
              <w:rPr>
                <w:rFonts w:ascii="Arial" w:hAnsi="Arial" w:cs="Arial"/>
                <w:lang w:eastAsia="en-US"/>
              </w:rPr>
            </w:pPr>
          </w:p>
        </w:tc>
        <w:tc>
          <w:tcPr>
            <w:tcW w:w="397" w:type="dxa"/>
            <w:shd w:val="clear" w:color="auto" w:fill="auto"/>
          </w:tcPr>
          <w:p w:rsidR="00EF3E5E" w:rsidRPr="008F4254" w:rsidRDefault="00EF3E5E" w:rsidP="008F4254">
            <w:pPr>
              <w:spacing w:before="40"/>
              <w:jc w:val="right"/>
              <w:rPr>
                <w:rFonts w:ascii="Arial" w:hAnsi="Arial" w:cs="Arial"/>
                <w:lang w:eastAsia="en-US"/>
              </w:rPr>
            </w:pPr>
            <w:r w:rsidRPr="008F4254">
              <w:rPr>
                <w:rFonts w:ascii="Arial" w:hAnsi="Arial" w:cs="Arial"/>
                <w:sz w:val="22"/>
                <w:szCs w:val="22"/>
              </w:rPr>
              <w:t>114</w:t>
            </w:r>
          </w:p>
        </w:tc>
      </w:tr>
    </w:tbl>
    <w:p w:rsidR="00EF3E5E" w:rsidRPr="008F4254" w:rsidRDefault="00EF3E5E" w:rsidP="00EF3E5E">
      <w:pPr>
        <w:pStyle w:val="P2"/>
        <w:ind w:right="-57"/>
        <w:rPr>
          <w:rFonts w:cs="Arial"/>
          <w:lang w:val="tr-TR"/>
        </w:rPr>
      </w:pPr>
      <w:r w:rsidRPr="008F4254">
        <w:rPr>
          <w:rFonts w:cs="Arial"/>
          <w:lang w:val="tr-TR"/>
        </w:rPr>
        <w:t>2 Mayıs günü saat 24’</w:t>
      </w:r>
      <w:r w:rsidR="007B06E7">
        <w:rPr>
          <w:rFonts w:cs="Arial"/>
          <w:lang w:val="tr-TR"/>
        </w:rPr>
        <w:t>t</w:t>
      </w:r>
      <w:r w:rsidRPr="008F4254">
        <w:rPr>
          <w:rFonts w:cs="Arial"/>
          <w:lang w:val="tr-TR"/>
        </w:rPr>
        <w:t>e hastanede 114 hasta bulunmaktadır.</w:t>
      </w:r>
    </w:p>
    <w:p w:rsidR="00EF3E5E" w:rsidRPr="008F4254" w:rsidRDefault="00EF3E5E" w:rsidP="00EF3E5E">
      <w:pPr>
        <w:pStyle w:val="P2"/>
        <w:rPr>
          <w:rFonts w:cs="Arial"/>
          <w:lang w:val="tr-TR"/>
        </w:rPr>
      </w:pPr>
      <w:r w:rsidRPr="008F4254">
        <w:rPr>
          <w:rFonts w:cs="Arial"/>
          <w:lang w:val="tr-TR"/>
        </w:rPr>
        <w:t>Günlük sayım her servis ya da bölüm için mutlaka yapılmalıdır.</w:t>
      </w:r>
    </w:p>
    <w:p w:rsidR="00EF3E5E" w:rsidRPr="008F4254" w:rsidRDefault="00EF3E5E" w:rsidP="00412F5B">
      <w:pPr>
        <w:pStyle w:val="P1"/>
        <w:spacing w:before="360"/>
        <w:rPr>
          <w:rFonts w:cs="Arial"/>
          <w:lang w:val="tr-TR"/>
        </w:rPr>
      </w:pPr>
      <w:r w:rsidRPr="008F4254">
        <w:rPr>
          <w:rFonts w:cs="Arial"/>
          <w:lang w:val="tr-TR"/>
        </w:rPr>
        <w:t>HASTA BAKIM GÜNÜ</w:t>
      </w:r>
    </w:p>
    <w:p w:rsidR="00EF3E5E" w:rsidRPr="008F4254" w:rsidRDefault="00EF3E5E" w:rsidP="00EF3E5E">
      <w:pPr>
        <w:pStyle w:val="P1"/>
        <w:rPr>
          <w:rFonts w:cs="Arial"/>
          <w:lang w:val="tr-TR"/>
        </w:rPr>
      </w:pPr>
      <w:r w:rsidRPr="008F4254">
        <w:rPr>
          <w:rFonts w:cs="Arial"/>
          <w:lang w:val="tr-TR"/>
        </w:rPr>
        <w:t>Birbirini izleyen iki sayım arasındaki süredir. Klinikte yatan bir hastaya verilen hizmetin ölçü birimi olarak kullanılır.</w:t>
      </w:r>
    </w:p>
    <w:p w:rsidR="00EF3E5E" w:rsidRPr="008F4254" w:rsidRDefault="00EF3E5E" w:rsidP="00EF3E5E">
      <w:pPr>
        <w:pStyle w:val="P1"/>
        <w:rPr>
          <w:rFonts w:cs="Arial"/>
          <w:lang w:val="tr-TR"/>
        </w:rPr>
      </w:pPr>
      <w:r w:rsidRPr="008F4254">
        <w:rPr>
          <w:rFonts w:cs="Arial"/>
          <w:lang w:val="tr-TR"/>
        </w:rPr>
        <w:t>Bir önceki kısımda verilen örnekte 2 Mayıs günü saat 24’te yapılan sayımda hastanede 114 hasta olduğu saptanmıştı. Eğer iki sayım arasında yatıp-çıkan hasta yoksa (2 Mayıs’ta yatıp 2 Mayıs’ta çıkan hasta) bu sayı o gün hastanece hastalara verilen hasta bakım gün sayısını da (114 bakım günü) göstermektedir. İki sayım arasında yatıp çıkan hasta varsa her hasta için bir hasta bakım günü bu sayıya eklenmektedir.</w:t>
      </w:r>
    </w:p>
    <w:p w:rsidR="00EF3E5E" w:rsidRPr="008F4254" w:rsidRDefault="00EF3E5E" w:rsidP="00412F5B">
      <w:pPr>
        <w:pStyle w:val="B2"/>
        <w:spacing w:before="360"/>
        <w:rPr>
          <w:rFonts w:cs="Arial"/>
          <w:snapToGrid w:val="0"/>
          <w:lang w:val="tr-TR"/>
        </w:rPr>
      </w:pPr>
      <w:r w:rsidRPr="008F4254">
        <w:rPr>
          <w:rFonts w:cs="Arial"/>
          <w:snapToGrid w:val="0"/>
          <w:lang w:val="tr-TR"/>
        </w:rPr>
        <w:t>HASTANIN HASTANEDE KALIŞ GÜN SAYISI</w:t>
      </w:r>
    </w:p>
    <w:p w:rsidR="00EF3E5E" w:rsidRPr="008F4254" w:rsidRDefault="00EF3E5E" w:rsidP="00EF3E5E">
      <w:pPr>
        <w:pStyle w:val="P1"/>
        <w:rPr>
          <w:rFonts w:cs="Arial"/>
          <w:snapToGrid w:val="0"/>
          <w:lang w:val="tr-TR"/>
        </w:rPr>
      </w:pPr>
      <w:r w:rsidRPr="008F4254">
        <w:rPr>
          <w:rFonts w:cs="Arial"/>
          <w:snapToGrid w:val="0"/>
          <w:lang w:val="tr-TR"/>
        </w:rPr>
        <w:t xml:space="preserve">Bir hastanın klinikte kaldığı hasta bakım günü sayısıdır. Hastanın hastanede kalış gün sayısı hesaplanırken yattığı gün sayılır, taburcu edildiği veya öldüğü gün sayılmaz. Örneğin, bir hasta 1 Haziran’da hastaneye yatmış ve 8 Haziran’da taburcu edilmişse </w:t>
      </w:r>
      <w:r w:rsidRPr="008F4254">
        <w:rPr>
          <w:rFonts w:cs="Arial"/>
          <w:snapToGrid w:val="0"/>
          <w:lang w:val="tr-TR"/>
        </w:rPr>
        <w:lastRenderedPageBreak/>
        <w:t>(ya da ölmüşse) klinikte kalış gün sayısı 7’dir. Aynı gün yatıp çıkan hastaların kalış gün sayısı 1 gün olarak sayılır.</w:t>
      </w:r>
    </w:p>
    <w:p w:rsidR="00EF3E5E" w:rsidRPr="008F4254" w:rsidRDefault="00EF3E5E" w:rsidP="00EF3E5E">
      <w:pPr>
        <w:pStyle w:val="B1"/>
        <w:rPr>
          <w:rFonts w:cs="Arial"/>
          <w:snapToGrid w:val="0"/>
          <w:lang w:val="tr-TR"/>
        </w:rPr>
      </w:pPr>
      <w:r w:rsidRPr="008F4254">
        <w:rPr>
          <w:rFonts w:cs="Arial"/>
          <w:snapToGrid w:val="0"/>
          <w:lang w:val="tr-TR"/>
        </w:rPr>
        <w:t>GEREKLİ VERİLER</w:t>
      </w:r>
    </w:p>
    <w:p w:rsidR="00EF3E5E" w:rsidRPr="008F4254" w:rsidRDefault="00EF3E5E" w:rsidP="00EF3E5E">
      <w:pPr>
        <w:pStyle w:val="P1"/>
        <w:rPr>
          <w:rFonts w:cs="Arial"/>
          <w:snapToGrid w:val="0"/>
          <w:lang w:val="tr-TR"/>
        </w:rPr>
      </w:pPr>
      <w:r w:rsidRPr="008F4254">
        <w:rPr>
          <w:rFonts w:cs="Arial"/>
          <w:snapToGrid w:val="0"/>
          <w:lang w:val="tr-TR"/>
        </w:rPr>
        <w:t>Hastane hizmetlerinin değerlendirilmesi için ne tür verilerin toplanacağı ve kapsamlarının ne olacağı, hastane hizmetlerinin nasıl değerlendir</w:t>
      </w:r>
      <w:r w:rsidRPr="008F4254">
        <w:rPr>
          <w:rFonts w:cs="Arial"/>
          <w:lang w:val="tr-TR"/>
        </w:rPr>
        <w:t>i</w:t>
      </w:r>
      <w:r w:rsidRPr="008F4254">
        <w:rPr>
          <w:rFonts w:cs="Arial"/>
          <w:snapToGrid w:val="0"/>
          <w:lang w:val="tr-TR"/>
        </w:rPr>
        <w:t>leceğine bağlıdır. Aşağıda örnek olarak sıralananların tümü/bir kısmı veri olarak toplanabileceği gibi gereksinim duyulan başka veriler de toplanabilir.</w:t>
      </w:r>
    </w:p>
    <w:p w:rsidR="00EF3E5E" w:rsidRPr="008F4254" w:rsidRDefault="00EF3E5E" w:rsidP="00EF3E5E">
      <w:pPr>
        <w:pStyle w:val="V1"/>
        <w:rPr>
          <w:rFonts w:cs="Arial"/>
        </w:rPr>
      </w:pPr>
      <w:r w:rsidRPr="008F4254">
        <w:rPr>
          <w:rFonts w:cs="Arial"/>
        </w:rPr>
        <w:t>Hasta ile ilgili veriler</w:t>
      </w:r>
    </w:p>
    <w:p w:rsidR="00EF3E5E" w:rsidRPr="008F4254" w:rsidRDefault="00EF3E5E" w:rsidP="007B06E7">
      <w:pPr>
        <w:pStyle w:val="V3"/>
        <w:spacing w:line="228" w:lineRule="auto"/>
        <w:rPr>
          <w:rFonts w:cs="Arial"/>
          <w:snapToGrid w:val="0"/>
          <w:lang w:eastAsia="tr-TR"/>
        </w:rPr>
      </w:pPr>
      <w:r w:rsidRPr="008F4254">
        <w:rPr>
          <w:rFonts w:cs="Arial"/>
          <w:snapToGrid w:val="0"/>
          <w:lang w:eastAsia="tr-TR"/>
        </w:rPr>
        <w:t>Yaşı, Cinsiyeti, Mesleği, Eğitimi</w:t>
      </w:r>
    </w:p>
    <w:p w:rsidR="00EF3E5E" w:rsidRPr="008F4254" w:rsidRDefault="00EF3E5E" w:rsidP="007B06E7">
      <w:pPr>
        <w:pStyle w:val="V3"/>
        <w:spacing w:line="228" w:lineRule="auto"/>
        <w:rPr>
          <w:rFonts w:cs="Arial"/>
          <w:snapToGrid w:val="0"/>
          <w:lang w:eastAsia="tr-TR"/>
        </w:rPr>
      </w:pPr>
      <w:r w:rsidRPr="008F4254">
        <w:rPr>
          <w:rFonts w:cs="Arial"/>
          <w:snapToGrid w:val="0"/>
          <w:lang w:eastAsia="tr-TR"/>
        </w:rPr>
        <w:t>Diğer sosyal-ekonomik-kültürel özellikler</w:t>
      </w:r>
    </w:p>
    <w:p w:rsidR="00EF3E5E" w:rsidRPr="008F4254" w:rsidRDefault="00EF3E5E" w:rsidP="007B06E7">
      <w:pPr>
        <w:pStyle w:val="V3"/>
        <w:spacing w:line="228" w:lineRule="auto"/>
        <w:rPr>
          <w:rFonts w:cs="Arial"/>
          <w:snapToGrid w:val="0"/>
          <w:lang w:eastAsia="tr-TR"/>
        </w:rPr>
      </w:pPr>
      <w:r w:rsidRPr="008F4254">
        <w:rPr>
          <w:rFonts w:cs="Arial"/>
          <w:snapToGrid w:val="0"/>
          <w:lang w:eastAsia="tr-TR"/>
        </w:rPr>
        <w:t>Oturduğu yer, telefon ve adres</w:t>
      </w:r>
    </w:p>
    <w:p w:rsidR="00EF3E5E" w:rsidRPr="008F4254" w:rsidRDefault="00EF3E5E" w:rsidP="007B06E7">
      <w:pPr>
        <w:pStyle w:val="V1"/>
        <w:spacing w:line="228" w:lineRule="auto"/>
        <w:rPr>
          <w:rFonts w:cs="Arial"/>
        </w:rPr>
      </w:pPr>
      <w:r w:rsidRPr="008F4254">
        <w:rPr>
          <w:rFonts w:cs="Arial"/>
        </w:rPr>
        <w:t>Hastalığı ile ilgili veriler</w:t>
      </w:r>
    </w:p>
    <w:p w:rsidR="00EF3E5E" w:rsidRPr="008F4254" w:rsidRDefault="00EF3E5E" w:rsidP="007B06E7">
      <w:pPr>
        <w:pStyle w:val="V3"/>
        <w:spacing w:line="228" w:lineRule="auto"/>
        <w:rPr>
          <w:rFonts w:cs="Arial"/>
          <w:snapToGrid w:val="0"/>
          <w:lang w:eastAsia="tr-TR"/>
        </w:rPr>
      </w:pPr>
      <w:r w:rsidRPr="008F4254">
        <w:rPr>
          <w:rFonts w:cs="Arial"/>
          <w:snapToGrid w:val="0"/>
          <w:lang w:eastAsia="tr-TR"/>
        </w:rPr>
        <w:t>Kişisel öykü</w:t>
      </w:r>
    </w:p>
    <w:p w:rsidR="00EF3E5E" w:rsidRPr="008F4254" w:rsidRDefault="00EF3E5E" w:rsidP="007B06E7">
      <w:pPr>
        <w:pStyle w:val="V3"/>
        <w:spacing w:line="228" w:lineRule="auto"/>
        <w:rPr>
          <w:rFonts w:cs="Arial"/>
          <w:snapToGrid w:val="0"/>
          <w:lang w:eastAsia="tr-TR"/>
        </w:rPr>
      </w:pPr>
      <w:r w:rsidRPr="008F4254">
        <w:rPr>
          <w:rFonts w:cs="Arial"/>
          <w:snapToGrid w:val="0"/>
          <w:lang w:eastAsia="tr-TR"/>
        </w:rPr>
        <w:t>Aile öyküsü</w:t>
      </w:r>
    </w:p>
    <w:p w:rsidR="00EF3E5E" w:rsidRPr="008F4254" w:rsidRDefault="00EF3E5E" w:rsidP="007B06E7">
      <w:pPr>
        <w:pStyle w:val="V3"/>
        <w:spacing w:line="228" w:lineRule="auto"/>
        <w:rPr>
          <w:rFonts w:cs="Arial"/>
          <w:snapToGrid w:val="0"/>
          <w:lang w:eastAsia="tr-TR"/>
        </w:rPr>
      </w:pPr>
      <w:r w:rsidRPr="008F4254">
        <w:rPr>
          <w:rFonts w:cs="Arial"/>
          <w:snapToGrid w:val="0"/>
          <w:lang w:eastAsia="tr-TR"/>
        </w:rPr>
        <w:t>Yakınmaları</w:t>
      </w:r>
    </w:p>
    <w:p w:rsidR="00EF3E5E" w:rsidRPr="008F4254" w:rsidRDefault="00EF3E5E" w:rsidP="007B06E7">
      <w:pPr>
        <w:pStyle w:val="V3"/>
        <w:spacing w:line="228" w:lineRule="auto"/>
        <w:rPr>
          <w:rFonts w:cs="Arial"/>
          <w:b/>
          <w:snapToGrid w:val="0"/>
          <w:lang w:eastAsia="tr-TR"/>
        </w:rPr>
      </w:pPr>
      <w:r w:rsidRPr="008F4254">
        <w:rPr>
          <w:rFonts w:cs="Arial"/>
          <w:snapToGrid w:val="0"/>
          <w:lang w:eastAsia="tr-TR"/>
        </w:rPr>
        <w:t>Hastalığın başlangıç tarihi</w:t>
      </w:r>
    </w:p>
    <w:p w:rsidR="00EF3E5E" w:rsidRPr="008F4254" w:rsidRDefault="00EF3E5E" w:rsidP="007B06E7">
      <w:pPr>
        <w:pStyle w:val="V3"/>
        <w:spacing w:line="228" w:lineRule="auto"/>
        <w:rPr>
          <w:rFonts w:cs="Arial"/>
          <w:snapToGrid w:val="0"/>
          <w:lang w:eastAsia="tr-TR"/>
        </w:rPr>
      </w:pPr>
      <w:r w:rsidRPr="008F4254">
        <w:rPr>
          <w:rFonts w:cs="Arial"/>
          <w:snapToGrid w:val="0"/>
          <w:lang w:eastAsia="tr-TR"/>
        </w:rPr>
        <w:t>Daha önceden başvurduğu sağlık kurumları ve yapılan tedaviler</w:t>
      </w:r>
    </w:p>
    <w:p w:rsidR="00EF3E5E" w:rsidRPr="008F4254" w:rsidRDefault="00EF3E5E" w:rsidP="007B06E7">
      <w:pPr>
        <w:pStyle w:val="V3"/>
        <w:spacing w:before="22" w:line="228" w:lineRule="auto"/>
        <w:rPr>
          <w:rFonts w:cs="Arial"/>
          <w:snapToGrid w:val="0"/>
          <w:lang w:eastAsia="tr-TR"/>
        </w:rPr>
      </w:pPr>
      <w:r w:rsidRPr="008F4254">
        <w:rPr>
          <w:rFonts w:cs="Arial"/>
          <w:snapToGrid w:val="0"/>
          <w:lang w:eastAsia="tr-TR"/>
        </w:rPr>
        <w:t>Hastaneye geliş şekli</w:t>
      </w:r>
    </w:p>
    <w:p w:rsidR="00EF3E5E" w:rsidRPr="008F4254" w:rsidRDefault="00EF3E5E" w:rsidP="007B06E7">
      <w:pPr>
        <w:pStyle w:val="V3"/>
        <w:spacing w:before="22" w:line="228" w:lineRule="auto"/>
        <w:rPr>
          <w:rFonts w:cs="Arial"/>
          <w:snapToGrid w:val="0"/>
          <w:lang w:eastAsia="tr-TR"/>
        </w:rPr>
      </w:pPr>
      <w:r w:rsidRPr="008F4254">
        <w:rPr>
          <w:rFonts w:cs="Arial"/>
          <w:snapToGrid w:val="0"/>
          <w:lang w:eastAsia="tr-TR"/>
        </w:rPr>
        <w:t>Hastaneye yatış - çıkış</w:t>
      </w:r>
      <w:r w:rsidRPr="008F4254">
        <w:rPr>
          <w:rFonts w:cs="Arial"/>
          <w:b/>
          <w:snapToGrid w:val="0"/>
          <w:lang w:eastAsia="tr-TR"/>
        </w:rPr>
        <w:t xml:space="preserve"> </w:t>
      </w:r>
      <w:r w:rsidRPr="008F4254">
        <w:rPr>
          <w:rFonts w:cs="Arial"/>
          <w:snapToGrid w:val="0"/>
          <w:lang w:eastAsia="tr-TR"/>
        </w:rPr>
        <w:t>tarihi</w:t>
      </w:r>
    </w:p>
    <w:p w:rsidR="00EF3E5E" w:rsidRPr="008F4254" w:rsidRDefault="00EF3E5E" w:rsidP="007B06E7">
      <w:pPr>
        <w:pStyle w:val="V3"/>
        <w:spacing w:before="22" w:line="228" w:lineRule="auto"/>
        <w:rPr>
          <w:rFonts w:cs="Arial"/>
          <w:snapToGrid w:val="0"/>
          <w:lang w:eastAsia="tr-TR"/>
        </w:rPr>
      </w:pPr>
      <w:r w:rsidRPr="008F4254">
        <w:rPr>
          <w:rFonts w:cs="Arial"/>
          <w:snapToGrid w:val="0"/>
          <w:lang w:eastAsia="tr-TR"/>
        </w:rPr>
        <w:t>Hastanede kalış gün sayısı</w:t>
      </w:r>
    </w:p>
    <w:p w:rsidR="00EF3E5E" w:rsidRPr="008F4254" w:rsidRDefault="00EF3E5E" w:rsidP="007B06E7">
      <w:pPr>
        <w:pStyle w:val="V3"/>
        <w:spacing w:before="22" w:line="228" w:lineRule="auto"/>
        <w:rPr>
          <w:rFonts w:cs="Arial"/>
          <w:snapToGrid w:val="0"/>
          <w:lang w:eastAsia="tr-TR"/>
        </w:rPr>
      </w:pPr>
      <w:r w:rsidRPr="008F4254">
        <w:rPr>
          <w:rFonts w:cs="Arial"/>
          <w:snapToGrid w:val="0"/>
          <w:lang w:eastAsia="tr-TR"/>
        </w:rPr>
        <w:t>Yattığı</w:t>
      </w:r>
      <w:r w:rsidRPr="008F4254">
        <w:rPr>
          <w:rFonts w:cs="Arial"/>
          <w:b/>
          <w:i/>
          <w:snapToGrid w:val="0"/>
          <w:lang w:eastAsia="tr-TR"/>
        </w:rPr>
        <w:t xml:space="preserve"> </w:t>
      </w:r>
      <w:r w:rsidRPr="008F4254">
        <w:rPr>
          <w:rFonts w:cs="Arial"/>
          <w:snapToGrid w:val="0"/>
          <w:lang w:eastAsia="tr-TR"/>
        </w:rPr>
        <w:t>veya muayene olduğu servis</w:t>
      </w:r>
    </w:p>
    <w:p w:rsidR="00EF3E5E" w:rsidRPr="008F4254" w:rsidRDefault="00EF3E5E" w:rsidP="007B06E7">
      <w:pPr>
        <w:pStyle w:val="V3"/>
        <w:spacing w:before="22" w:line="228" w:lineRule="auto"/>
        <w:rPr>
          <w:rFonts w:cs="Arial"/>
          <w:snapToGrid w:val="0"/>
          <w:lang w:eastAsia="tr-TR"/>
        </w:rPr>
      </w:pPr>
      <w:r w:rsidRPr="008F4254">
        <w:rPr>
          <w:rFonts w:cs="Arial"/>
          <w:snapToGrid w:val="0"/>
          <w:lang w:eastAsia="tr-TR"/>
        </w:rPr>
        <w:t>Yapılan laboratuvar tetkikleri ve sonuçları</w:t>
      </w:r>
    </w:p>
    <w:p w:rsidR="00EF3E5E" w:rsidRPr="008F4254" w:rsidRDefault="00EF3E5E" w:rsidP="007B06E7">
      <w:pPr>
        <w:pStyle w:val="V3"/>
        <w:spacing w:before="22" w:line="228" w:lineRule="auto"/>
        <w:rPr>
          <w:rFonts w:cs="Arial"/>
          <w:snapToGrid w:val="0"/>
          <w:lang w:eastAsia="tr-TR"/>
        </w:rPr>
      </w:pPr>
      <w:r w:rsidRPr="008F4254">
        <w:rPr>
          <w:rFonts w:cs="Arial"/>
          <w:snapToGrid w:val="0"/>
          <w:lang w:eastAsia="tr-TR"/>
        </w:rPr>
        <w:t>Fizik muayene bulguları</w:t>
      </w:r>
    </w:p>
    <w:p w:rsidR="00EF3E5E" w:rsidRPr="008F4254" w:rsidRDefault="00EF3E5E" w:rsidP="007B06E7">
      <w:pPr>
        <w:pStyle w:val="V3"/>
        <w:spacing w:before="22" w:line="228" w:lineRule="auto"/>
        <w:rPr>
          <w:rFonts w:cs="Arial"/>
          <w:snapToGrid w:val="0"/>
          <w:lang w:eastAsia="tr-TR"/>
        </w:rPr>
      </w:pPr>
      <w:r w:rsidRPr="008F4254">
        <w:rPr>
          <w:rFonts w:cs="Arial"/>
          <w:snapToGrid w:val="0"/>
          <w:lang w:eastAsia="tr-TR"/>
        </w:rPr>
        <w:t>Konulan tanı</w:t>
      </w:r>
    </w:p>
    <w:p w:rsidR="00EF3E5E" w:rsidRPr="008F4254" w:rsidRDefault="00EF3E5E" w:rsidP="007B06E7">
      <w:pPr>
        <w:pStyle w:val="V3"/>
        <w:spacing w:before="22" w:line="228" w:lineRule="auto"/>
        <w:rPr>
          <w:rFonts w:cs="Arial"/>
          <w:snapToGrid w:val="0"/>
          <w:lang w:eastAsia="tr-TR"/>
        </w:rPr>
      </w:pPr>
      <w:r w:rsidRPr="008F4254">
        <w:rPr>
          <w:rFonts w:cs="Arial"/>
          <w:snapToGrid w:val="0"/>
          <w:lang w:eastAsia="tr-TR"/>
        </w:rPr>
        <w:t>Yapılan tedavi ve ameliyatlar</w:t>
      </w:r>
    </w:p>
    <w:p w:rsidR="00EF3E5E" w:rsidRPr="008F4254" w:rsidRDefault="00EF3E5E" w:rsidP="007B06E7">
      <w:pPr>
        <w:pStyle w:val="V3"/>
        <w:spacing w:before="22" w:line="228" w:lineRule="auto"/>
        <w:rPr>
          <w:rFonts w:cs="Arial"/>
          <w:snapToGrid w:val="0"/>
          <w:lang w:eastAsia="tr-TR"/>
        </w:rPr>
      </w:pPr>
      <w:r w:rsidRPr="008F4254">
        <w:rPr>
          <w:rFonts w:cs="Arial"/>
          <w:snapToGrid w:val="0"/>
          <w:lang w:eastAsia="tr-TR"/>
        </w:rPr>
        <w:t xml:space="preserve">Hastane </w:t>
      </w:r>
      <w:proofErr w:type="gramStart"/>
      <w:r w:rsidRPr="008F4254">
        <w:rPr>
          <w:rFonts w:cs="Arial"/>
          <w:snapToGrid w:val="0"/>
          <w:lang w:eastAsia="tr-TR"/>
        </w:rPr>
        <w:t>enfeksiyonu</w:t>
      </w:r>
      <w:proofErr w:type="gramEnd"/>
      <w:r w:rsidRPr="008F4254">
        <w:rPr>
          <w:rFonts w:cs="Arial"/>
          <w:snapToGrid w:val="0"/>
          <w:lang w:eastAsia="tr-TR"/>
        </w:rPr>
        <w:t xml:space="preserve"> görülüp görülmediği</w:t>
      </w:r>
    </w:p>
    <w:p w:rsidR="00EF3E5E" w:rsidRPr="008F4254" w:rsidRDefault="00EF3E5E" w:rsidP="007B06E7">
      <w:pPr>
        <w:pStyle w:val="V3"/>
        <w:tabs>
          <w:tab w:val="left" w:pos="2098"/>
        </w:tabs>
        <w:spacing w:line="228" w:lineRule="auto"/>
        <w:ind w:hanging="69"/>
        <w:rPr>
          <w:rFonts w:cs="Arial"/>
          <w:snapToGrid w:val="0"/>
          <w:lang w:eastAsia="tr-TR"/>
        </w:rPr>
      </w:pPr>
      <w:r w:rsidRPr="008F4254">
        <w:rPr>
          <w:rFonts w:cs="Arial"/>
          <w:snapToGrid w:val="0"/>
          <w:lang w:eastAsia="tr-TR"/>
        </w:rPr>
        <w:t>Görüldü ise:</w:t>
      </w:r>
      <w:r w:rsidRPr="008F4254">
        <w:rPr>
          <w:rFonts w:cs="Arial"/>
          <w:snapToGrid w:val="0"/>
          <w:lang w:eastAsia="tr-TR"/>
        </w:rPr>
        <w:tab/>
        <w:t>Hastaneye ait</w:t>
      </w:r>
    </w:p>
    <w:p w:rsidR="00EF3E5E" w:rsidRPr="008F4254" w:rsidRDefault="00EF3E5E" w:rsidP="007B06E7">
      <w:pPr>
        <w:pStyle w:val="V3"/>
        <w:spacing w:line="228" w:lineRule="auto"/>
        <w:ind w:left="2495" w:firstLine="310"/>
        <w:rPr>
          <w:rFonts w:cs="Arial"/>
          <w:snapToGrid w:val="0"/>
          <w:lang w:eastAsia="tr-TR"/>
        </w:rPr>
      </w:pPr>
      <w:r w:rsidRPr="008F4254">
        <w:rPr>
          <w:rFonts w:cs="Arial"/>
          <w:snapToGrid w:val="0"/>
          <w:lang w:eastAsia="tr-TR"/>
        </w:rPr>
        <w:t>Hastane dışı</w:t>
      </w:r>
    </w:p>
    <w:p w:rsidR="00EF3E5E" w:rsidRPr="008F4254" w:rsidRDefault="00EF3E5E" w:rsidP="007B06E7">
      <w:pPr>
        <w:pStyle w:val="V3"/>
        <w:spacing w:line="228" w:lineRule="auto"/>
        <w:ind w:left="2495" w:firstLine="310"/>
        <w:rPr>
          <w:rFonts w:cs="Arial"/>
          <w:snapToGrid w:val="0"/>
          <w:lang w:eastAsia="tr-TR"/>
        </w:rPr>
      </w:pPr>
      <w:r w:rsidRPr="008F4254">
        <w:rPr>
          <w:rFonts w:cs="Arial"/>
          <w:snapToGrid w:val="0"/>
          <w:lang w:eastAsia="tr-TR"/>
        </w:rPr>
        <w:t>Ameliyat sonrası</w:t>
      </w:r>
    </w:p>
    <w:p w:rsidR="00EF3E5E" w:rsidRPr="008F4254" w:rsidRDefault="00EF3E5E" w:rsidP="007B06E7">
      <w:pPr>
        <w:pStyle w:val="V3"/>
        <w:spacing w:line="228" w:lineRule="auto"/>
        <w:ind w:left="2495" w:firstLine="310"/>
        <w:rPr>
          <w:rFonts w:cs="Arial"/>
          <w:snapToGrid w:val="0"/>
          <w:lang w:eastAsia="tr-TR"/>
        </w:rPr>
      </w:pPr>
      <w:r w:rsidRPr="008F4254">
        <w:rPr>
          <w:rFonts w:cs="Arial"/>
          <w:snapToGrid w:val="0"/>
          <w:lang w:eastAsia="tr-TR"/>
        </w:rPr>
        <w:t>Doğum sonrası</w:t>
      </w:r>
    </w:p>
    <w:p w:rsidR="00EF3E5E" w:rsidRPr="008F4254" w:rsidRDefault="00EF3E5E" w:rsidP="007B06E7">
      <w:pPr>
        <w:pStyle w:val="V1"/>
        <w:spacing w:line="228" w:lineRule="auto"/>
        <w:rPr>
          <w:rFonts w:cs="Arial"/>
        </w:rPr>
      </w:pPr>
      <w:r w:rsidRPr="008F4254">
        <w:rPr>
          <w:rFonts w:cs="Arial"/>
        </w:rPr>
        <w:t>Hastaneden çıkış şekli (şifa, haliyle, salah, ölüm)</w:t>
      </w:r>
    </w:p>
    <w:p w:rsidR="00EF3E5E" w:rsidRPr="008F4254" w:rsidRDefault="00EF3E5E" w:rsidP="007B06E7">
      <w:pPr>
        <w:pStyle w:val="V3"/>
        <w:tabs>
          <w:tab w:val="left" w:pos="1871"/>
        </w:tabs>
        <w:spacing w:line="228" w:lineRule="auto"/>
        <w:rPr>
          <w:rFonts w:cs="Arial"/>
          <w:snapToGrid w:val="0"/>
          <w:lang w:eastAsia="tr-TR"/>
        </w:rPr>
      </w:pPr>
      <w:r w:rsidRPr="008F4254">
        <w:rPr>
          <w:rFonts w:cs="Arial"/>
          <w:snapToGrid w:val="0"/>
          <w:lang w:eastAsia="tr-TR"/>
        </w:rPr>
        <w:t>Ölüm ise:</w:t>
      </w:r>
      <w:r w:rsidRPr="008F4254">
        <w:rPr>
          <w:rFonts w:cs="Arial"/>
          <w:snapToGrid w:val="0"/>
          <w:lang w:eastAsia="tr-TR"/>
        </w:rPr>
        <w:tab/>
        <w:t>Nedeni</w:t>
      </w:r>
    </w:p>
    <w:p w:rsidR="00EF3E5E" w:rsidRPr="008F4254" w:rsidRDefault="00EF3E5E" w:rsidP="00EF3E5E">
      <w:pPr>
        <w:pStyle w:val="V3"/>
        <w:ind w:left="2268"/>
        <w:rPr>
          <w:rFonts w:cs="Arial"/>
          <w:snapToGrid w:val="0"/>
          <w:lang w:eastAsia="tr-TR"/>
        </w:rPr>
      </w:pPr>
      <w:r w:rsidRPr="008F4254">
        <w:rPr>
          <w:rFonts w:cs="Arial"/>
          <w:snapToGrid w:val="0"/>
          <w:lang w:eastAsia="tr-TR"/>
        </w:rPr>
        <w:t>Kliniğe yattıktan sonra kaç saat içinde öldüğü</w:t>
      </w:r>
    </w:p>
    <w:p w:rsidR="00EF3E5E" w:rsidRPr="008F4254" w:rsidRDefault="00EF3E5E" w:rsidP="00EF3E5E">
      <w:pPr>
        <w:pStyle w:val="V1"/>
        <w:rPr>
          <w:rFonts w:cs="Arial"/>
        </w:rPr>
      </w:pPr>
      <w:r w:rsidRPr="008F4254">
        <w:rPr>
          <w:rFonts w:cs="Arial"/>
        </w:rPr>
        <w:t>Tahakkuk eden ve ödenen ücret</w:t>
      </w:r>
    </w:p>
    <w:p w:rsidR="00EF3E5E" w:rsidRPr="008F4254" w:rsidRDefault="00EF3E5E" w:rsidP="00EF3E5E">
      <w:pPr>
        <w:pStyle w:val="V1"/>
        <w:rPr>
          <w:rFonts w:cs="Arial"/>
        </w:rPr>
      </w:pPr>
      <w:r w:rsidRPr="008F4254">
        <w:rPr>
          <w:rFonts w:cs="Arial"/>
        </w:rPr>
        <w:lastRenderedPageBreak/>
        <w:t>Hastane ile ilgili veriler</w:t>
      </w:r>
    </w:p>
    <w:p w:rsidR="00EF3E5E" w:rsidRPr="008F4254" w:rsidRDefault="00EF3E5E" w:rsidP="00EF3E5E">
      <w:pPr>
        <w:pStyle w:val="V3"/>
        <w:rPr>
          <w:rFonts w:cs="Arial"/>
          <w:snapToGrid w:val="0"/>
          <w:lang w:eastAsia="tr-TR"/>
        </w:rPr>
      </w:pPr>
      <w:r w:rsidRPr="008F4254">
        <w:rPr>
          <w:rFonts w:cs="Arial"/>
          <w:snapToGrid w:val="0"/>
          <w:lang w:eastAsia="tr-TR"/>
        </w:rPr>
        <w:t>Yatak kapasitesi</w:t>
      </w:r>
    </w:p>
    <w:p w:rsidR="00EF3E5E" w:rsidRPr="008F4254" w:rsidRDefault="00EF3E5E" w:rsidP="00EF3E5E">
      <w:pPr>
        <w:pStyle w:val="V4"/>
        <w:rPr>
          <w:rFonts w:cs="Arial"/>
        </w:rPr>
      </w:pPr>
      <w:r w:rsidRPr="008F4254">
        <w:rPr>
          <w:rFonts w:cs="Arial"/>
        </w:rPr>
        <w:t>Yetişkin</w:t>
      </w:r>
    </w:p>
    <w:p w:rsidR="00EF3E5E" w:rsidRPr="008F4254" w:rsidRDefault="00EF3E5E" w:rsidP="00EF3E5E">
      <w:pPr>
        <w:pStyle w:val="V4"/>
        <w:rPr>
          <w:rFonts w:cs="Arial"/>
        </w:rPr>
      </w:pPr>
      <w:r w:rsidRPr="008F4254">
        <w:rPr>
          <w:rFonts w:cs="Arial"/>
        </w:rPr>
        <w:t>Çocuk</w:t>
      </w:r>
    </w:p>
    <w:p w:rsidR="00EF3E5E" w:rsidRPr="008F4254" w:rsidRDefault="00EF3E5E" w:rsidP="00EF3E5E">
      <w:pPr>
        <w:pStyle w:val="V4"/>
        <w:rPr>
          <w:rFonts w:cs="Arial"/>
        </w:rPr>
      </w:pPr>
      <w:r w:rsidRPr="008F4254">
        <w:rPr>
          <w:rFonts w:cs="Arial"/>
        </w:rPr>
        <w:t>Yeni doğan</w:t>
      </w:r>
    </w:p>
    <w:p w:rsidR="00EF3E5E" w:rsidRPr="008F4254" w:rsidRDefault="00EF3E5E" w:rsidP="00EF3E5E">
      <w:pPr>
        <w:pStyle w:val="V4"/>
        <w:rPr>
          <w:rFonts w:cs="Arial"/>
        </w:rPr>
      </w:pPr>
      <w:r w:rsidRPr="008F4254">
        <w:rPr>
          <w:rFonts w:cs="Arial"/>
        </w:rPr>
        <w:t>Servislere göre (</w:t>
      </w:r>
      <w:proofErr w:type="gramStart"/>
      <w:r w:rsidRPr="008F4254">
        <w:rPr>
          <w:rFonts w:cs="Arial"/>
        </w:rPr>
        <w:t>Dahiliye</w:t>
      </w:r>
      <w:proofErr w:type="gramEnd"/>
      <w:r w:rsidRPr="008F4254">
        <w:rPr>
          <w:rFonts w:cs="Arial"/>
        </w:rPr>
        <w:t>, cerrahi vb.)</w:t>
      </w:r>
    </w:p>
    <w:p w:rsidR="00EF3E5E" w:rsidRPr="008F4254" w:rsidRDefault="00EF3E5E" w:rsidP="00EF3E5E">
      <w:pPr>
        <w:pStyle w:val="V3"/>
        <w:rPr>
          <w:rFonts w:cs="Arial"/>
          <w:snapToGrid w:val="0"/>
          <w:lang w:eastAsia="tr-TR"/>
        </w:rPr>
      </w:pPr>
      <w:r w:rsidRPr="008F4254">
        <w:rPr>
          <w:rFonts w:cs="Arial"/>
          <w:snapToGrid w:val="0"/>
          <w:lang w:eastAsia="tr-TR"/>
        </w:rPr>
        <w:t>Doktor sayısı (Toplam ve servislere göre)</w:t>
      </w:r>
    </w:p>
    <w:p w:rsidR="00EF3E5E" w:rsidRPr="008F4254" w:rsidRDefault="00EF3E5E" w:rsidP="00EF3E5E">
      <w:pPr>
        <w:pStyle w:val="V3"/>
        <w:rPr>
          <w:rFonts w:cs="Arial"/>
          <w:snapToGrid w:val="0"/>
          <w:lang w:eastAsia="tr-TR"/>
        </w:rPr>
      </w:pPr>
      <w:r w:rsidRPr="008F4254">
        <w:rPr>
          <w:rFonts w:cs="Arial"/>
          <w:snapToGrid w:val="0"/>
          <w:lang w:eastAsia="tr-TR"/>
        </w:rPr>
        <w:t>Hemşire sayısı (Toplam ve servislere göre)</w:t>
      </w:r>
    </w:p>
    <w:p w:rsidR="00EF3E5E" w:rsidRPr="008F4254" w:rsidRDefault="00EF3E5E" w:rsidP="00EF3E5E">
      <w:pPr>
        <w:pStyle w:val="V3"/>
        <w:rPr>
          <w:rFonts w:cs="Arial"/>
          <w:snapToGrid w:val="0"/>
          <w:lang w:eastAsia="tr-TR"/>
        </w:rPr>
      </w:pPr>
      <w:r w:rsidRPr="008F4254">
        <w:rPr>
          <w:rFonts w:cs="Arial"/>
          <w:snapToGrid w:val="0"/>
          <w:lang w:eastAsia="tr-TR"/>
        </w:rPr>
        <w:t>Diğer personel sayısı ve çeşitleri</w:t>
      </w:r>
    </w:p>
    <w:p w:rsidR="00EF3E5E" w:rsidRPr="008F4254" w:rsidRDefault="00EF3E5E" w:rsidP="00EF3E5E">
      <w:pPr>
        <w:pStyle w:val="V3"/>
        <w:rPr>
          <w:rFonts w:cs="Arial"/>
          <w:snapToGrid w:val="0"/>
          <w:lang w:eastAsia="tr-TR"/>
        </w:rPr>
      </w:pPr>
      <w:r w:rsidRPr="008F4254">
        <w:rPr>
          <w:rFonts w:cs="Arial"/>
          <w:snapToGrid w:val="0"/>
          <w:lang w:eastAsia="tr-TR"/>
        </w:rPr>
        <w:t xml:space="preserve">Hastanede bulunan idari ve teknik bölümlerin çalışmaları </w:t>
      </w:r>
      <w:proofErr w:type="gramStart"/>
      <w:r w:rsidRPr="008F4254">
        <w:rPr>
          <w:rFonts w:cs="Arial"/>
          <w:snapToGrid w:val="0"/>
          <w:lang w:eastAsia="tr-TR"/>
        </w:rPr>
        <w:t>(</w:t>
      </w:r>
      <w:proofErr w:type="gramEnd"/>
      <w:r w:rsidRPr="008F4254">
        <w:rPr>
          <w:rFonts w:cs="Arial"/>
          <w:snapToGrid w:val="0"/>
          <w:lang w:eastAsia="tr-TR"/>
        </w:rPr>
        <w:t>Ev İdaresi, Diyet. Eczane, Terzihane, Çamaşırhane, Mali ve Muhasebe vb.</w:t>
      </w:r>
      <w:proofErr w:type="gramStart"/>
      <w:r w:rsidRPr="008F4254">
        <w:rPr>
          <w:rFonts w:cs="Arial"/>
          <w:snapToGrid w:val="0"/>
          <w:lang w:eastAsia="tr-TR"/>
        </w:rPr>
        <w:t>)</w:t>
      </w:r>
      <w:proofErr w:type="gramEnd"/>
    </w:p>
    <w:p w:rsidR="00EF3E5E" w:rsidRPr="008F4254" w:rsidRDefault="00EF3E5E" w:rsidP="00EF3E5E">
      <w:pPr>
        <w:pStyle w:val="B1"/>
        <w:rPr>
          <w:rFonts w:cs="Arial"/>
          <w:snapToGrid w:val="0"/>
          <w:lang w:val="tr-TR"/>
        </w:rPr>
      </w:pPr>
      <w:r w:rsidRPr="008F4254">
        <w:rPr>
          <w:rFonts w:cs="Arial"/>
          <w:snapToGrid w:val="0"/>
          <w:lang w:val="tr-TR"/>
        </w:rPr>
        <w:t>VERİ KAYNAKLARI</w:t>
      </w:r>
    </w:p>
    <w:p w:rsidR="00EF3E5E" w:rsidRPr="008F4254" w:rsidRDefault="00EF3E5E" w:rsidP="00EF3E5E">
      <w:pPr>
        <w:pStyle w:val="B2"/>
        <w:rPr>
          <w:rFonts w:cs="Arial"/>
          <w:snapToGrid w:val="0"/>
          <w:lang w:val="tr-TR"/>
        </w:rPr>
      </w:pPr>
      <w:r w:rsidRPr="008F4254">
        <w:rPr>
          <w:rFonts w:cs="Arial"/>
          <w:snapToGrid w:val="0"/>
          <w:lang w:val="tr-TR"/>
        </w:rPr>
        <w:t>HASTA DOSYALARI</w:t>
      </w:r>
    </w:p>
    <w:p w:rsidR="00EF3E5E" w:rsidRPr="008F4254" w:rsidRDefault="00EF3E5E" w:rsidP="00EF3E5E">
      <w:pPr>
        <w:pStyle w:val="P1"/>
        <w:rPr>
          <w:rFonts w:cs="Arial"/>
          <w:snapToGrid w:val="0"/>
          <w:lang w:val="tr-TR"/>
        </w:rPr>
      </w:pPr>
      <w:r w:rsidRPr="008F4254">
        <w:rPr>
          <w:rFonts w:cs="Arial"/>
          <w:snapToGrid w:val="0"/>
          <w:lang w:val="tr-TR"/>
        </w:rPr>
        <w:t xml:space="preserve">Hasta ve hastalığı ile ilgili verilerin tümü hasta dosyalarından elde edilebilir. </w:t>
      </w:r>
    </w:p>
    <w:p w:rsidR="00EF3E5E" w:rsidRPr="008F4254" w:rsidRDefault="00EF3E5E" w:rsidP="00EF3E5E">
      <w:pPr>
        <w:pStyle w:val="B2"/>
        <w:rPr>
          <w:rFonts w:cs="Arial"/>
          <w:snapToGrid w:val="0"/>
          <w:lang w:val="tr-TR"/>
        </w:rPr>
      </w:pPr>
      <w:r w:rsidRPr="008F4254">
        <w:rPr>
          <w:rFonts w:cs="Arial"/>
          <w:snapToGrid w:val="0"/>
          <w:lang w:val="tr-TR"/>
        </w:rPr>
        <w:t>HASTALIK İNDEKSİ</w:t>
      </w:r>
    </w:p>
    <w:p w:rsidR="00EF3E5E" w:rsidRPr="008F4254" w:rsidRDefault="00EF3E5E" w:rsidP="00EF3E5E">
      <w:pPr>
        <w:pStyle w:val="P1"/>
        <w:rPr>
          <w:rFonts w:cs="Arial"/>
          <w:snapToGrid w:val="0"/>
          <w:lang w:val="tr-TR"/>
        </w:rPr>
      </w:pPr>
      <w:r w:rsidRPr="008F4254">
        <w:rPr>
          <w:rFonts w:cs="Arial"/>
          <w:snapToGrid w:val="0"/>
          <w:lang w:val="tr-TR"/>
        </w:rPr>
        <w:t>Bazı hastanelerde hastalara konulan her tanı özel bir kayıt formuna işlenir. Bu forma hastalık indeksi denir. Forma hastanın bazı sosyal bilgileri de yazılır ve dosyaya başvurmadan bir kısım değerlendirmeler yapılabilir.</w:t>
      </w:r>
    </w:p>
    <w:p w:rsidR="00EF3E5E" w:rsidRPr="008F4254" w:rsidRDefault="00EF3E5E" w:rsidP="00EF3E5E">
      <w:pPr>
        <w:pStyle w:val="B2"/>
        <w:rPr>
          <w:rFonts w:cs="Arial"/>
          <w:snapToGrid w:val="0"/>
          <w:lang w:val="tr-TR"/>
        </w:rPr>
      </w:pPr>
      <w:r w:rsidRPr="008F4254">
        <w:rPr>
          <w:rFonts w:cs="Arial"/>
          <w:snapToGrid w:val="0"/>
          <w:lang w:val="tr-TR"/>
        </w:rPr>
        <w:t>AMELİYAT İNDEKSİ</w:t>
      </w:r>
    </w:p>
    <w:p w:rsidR="00EF3E5E" w:rsidRPr="008F4254" w:rsidRDefault="00EF3E5E" w:rsidP="00EF3E5E">
      <w:pPr>
        <w:pStyle w:val="P1"/>
        <w:rPr>
          <w:rFonts w:cs="Arial"/>
          <w:snapToGrid w:val="0"/>
          <w:lang w:val="tr-TR"/>
        </w:rPr>
      </w:pPr>
      <w:r w:rsidRPr="008F4254">
        <w:rPr>
          <w:rFonts w:cs="Arial"/>
          <w:snapToGrid w:val="0"/>
          <w:lang w:val="tr-TR"/>
        </w:rPr>
        <w:t>Yukarıda bahsedilen hastalık indeksi gibidir. Burada yapılan her ameliyat için özel bir form kullanılır. Hastalık indeksinde her tanı için özel kayıt tutulurken forma hastanın bazı sosyal bilgileri de yazılır ve dosyaya başvurmadan ameliyatlar hakkında bir kısım değerlendirmeler yapılabilir.</w:t>
      </w:r>
    </w:p>
    <w:p w:rsidR="00EF3E5E" w:rsidRPr="008F4254" w:rsidRDefault="00EF3E5E" w:rsidP="00EF3E5E">
      <w:pPr>
        <w:pStyle w:val="B2"/>
        <w:rPr>
          <w:rFonts w:cs="Arial"/>
          <w:snapToGrid w:val="0"/>
          <w:lang w:val="tr-TR"/>
        </w:rPr>
      </w:pPr>
      <w:r w:rsidRPr="008F4254">
        <w:rPr>
          <w:rFonts w:cs="Arial"/>
          <w:snapToGrid w:val="0"/>
          <w:lang w:val="tr-TR"/>
        </w:rPr>
        <w:t>GÜNLÜK SAYIM RAPORU</w:t>
      </w:r>
    </w:p>
    <w:p w:rsidR="00EF3E5E" w:rsidRPr="008F4254" w:rsidRDefault="00EF3E5E" w:rsidP="00EF3E5E">
      <w:pPr>
        <w:pStyle w:val="P1"/>
        <w:rPr>
          <w:rFonts w:cs="Arial"/>
          <w:snapToGrid w:val="0"/>
          <w:lang w:val="tr-TR"/>
        </w:rPr>
      </w:pPr>
      <w:r w:rsidRPr="008F4254">
        <w:rPr>
          <w:rFonts w:cs="Arial"/>
          <w:snapToGrid w:val="0"/>
          <w:lang w:val="tr-TR"/>
        </w:rPr>
        <w:t>İki sayım saati arasında hastanede bulunanların, giren ve çıkanların işlendiği bu formdan servislere göre yatan ve çıkanlar, yattıkları gün sayıları ve çıkış şekilleri hakkında veriler alınabilir. Bu formdan elde edilen verilerle ortalama kalış gün sayısı, yatak işgal yüzdesi, yatan, ölen ve çıkan hasta sayısı vs. hesaplanabilir.</w:t>
      </w:r>
    </w:p>
    <w:p w:rsidR="00EF3E5E" w:rsidRPr="008F4254" w:rsidRDefault="00EF3E5E" w:rsidP="00EF3E5E">
      <w:pPr>
        <w:pStyle w:val="B2"/>
        <w:rPr>
          <w:rFonts w:cs="Arial"/>
          <w:snapToGrid w:val="0"/>
          <w:lang w:val="tr-TR"/>
        </w:rPr>
      </w:pPr>
      <w:r w:rsidRPr="008F4254">
        <w:rPr>
          <w:rFonts w:cs="Arial"/>
          <w:snapToGrid w:val="0"/>
          <w:lang w:val="tr-TR"/>
        </w:rPr>
        <w:lastRenderedPageBreak/>
        <w:t>YÖNETİM KAYITLARI</w:t>
      </w:r>
    </w:p>
    <w:p w:rsidR="00EF3E5E" w:rsidRPr="008F4254" w:rsidRDefault="00EF3E5E" w:rsidP="007B06E7">
      <w:pPr>
        <w:pStyle w:val="P1"/>
        <w:spacing w:line="252" w:lineRule="auto"/>
        <w:rPr>
          <w:rFonts w:cs="Arial"/>
          <w:snapToGrid w:val="0"/>
          <w:lang w:val="tr-TR"/>
        </w:rPr>
      </w:pPr>
      <w:r w:rsidRPr="008F4254">
        <w:rPr>
          <w:rFonts w:cs="Arial"/>
          <w:snapToGrid w:val="0"/>
          <w:lang w:val="tr-TR"/>
        </w:rPr>
        <w:t>Hastanenin toplam ve servislere göre yatak kapasiteleri, çalışan doktor, hemşire ve diğer personel sayı ve çeşitleri, malzeme araç- gereç sayı ve çeşitleri, çamaşırhane, ambulans servisi vb. bölümlerin çalışmaları hakkındaki veriler hastanece tutulan özel kayıtlardan elde edilebilir.</w:t>
      </w:r>
    </w:p>
    <w:p w:rsidR="00EF3E5E" w:rsidRPr="008F4254" w:rsidRDefault="00EF3E5E" w:rsidP="007B06E7">
      <w:pPr>
        <w:pStyle w:val="B1"/>
        <w:spacing w:line="252" w:lineRule="auto"/>
        <w:rPr>
          <w:rFonts w:cs="Arial"/>
          <w:snapToGrid w:val="0"/>
          <w:lang w:val="tr-TR"/>
        </w:rPr>
      </w:pPr>
      <w:r w:rsidRPr="008F4254">
        <w:rPr>
          <w:rFonts w:cs="Arial"/>
          <w:snapToGrid w:val="0"/>
          <w:lang w:val="tr-TR"/>
        </w:rPr>
        <w:t>HASTANE HİZMETLERİNİN DEĞERLENDİRİLMESİ</w:t>
      </w:r>
    </w:p>
    <w:p w:rsidR="00EF3E5E" w:rsidRPr="008F4254" w:rsidRDefault="00EF3E5E" w:rsidP="007B06E7">
      <w:pPr>
        <w:pStyle w:val="P1"/>
        <w:spacing w:line="252" w:lineRule="auto"/>
        <w:rPr>
          <w:rFonts w:cs="Arial"/>
          <w:snapToGrid w:val="0"/>
          <w:lang w:val="tr-TR"/>
        </w:rPr>
      </w:pPr>
      <w:r w:rsidRPr="008F4254">
        <w:rPr>
          <w:rFonts w:cs="Arial"/>
          <w:snapToGrid w:val="0"/>
          <w:lang w:val="tr-TR"/>
        </w:rPr>
        <w:t xml:space="preserve">Hastane hizmetleri çeşitli biçimlerde değerlendirilir. Hastanede her değerlendirme yetişkin, çocuk ve yeni doğanlar için ayrı olarak yapılmalıdır. </w:t>
      </w:r>
    </w:p>
    <w:p w:rsidR="00EF3E5E" w:rsidRPr="007B06E7" w:rsidRDefault="00EF3E5E" w:rsidP="007B06E7">
      <w:pPr>
        <w:pStyle w:val="P1"/>
        <w:spacing w:line="252" w:lineRule="auto"/>
        <w:rPr>
          <w:rFonts w:cs="Arial"/>
          <w:b/>
          <w:snapToGrid w:val="0"/>
          <w:szCs w:val="22"/>
          <w:lang w:val="tr-TR"/>
        </w:rPr>
      </w:pPr>
      <w:r w:rsidRPr="007B06E7">
        <w:rPr>
          <w:rFonts w:cs="Arial"/>
          <w:b/>
          <w:snapToGrid w:val="0"/>
          <w:szCs w:val="22"/>
          <w:lang w:val="tr-TR"/>
        </w:rPr>
        <w:t>Aşağıda verilen ölçüler için Ülkemizde belirlenmiş standartlar olmadığından okuyucuya fikir vermek amacıyla Amerika Birleşik Devletleri standartları gösterilmiştir.</w:t>
      </w:r>
    </w:p>
    <w:p w:rsidR="00EF3E5E" w:rsidRPr="0098030E" w:rsidRDefault="00EF3E5E" w:rsidP="0098030E">
      <w:pPr>
        <w:pStyle w:val="B2"/>
        <w:spacing w:line="252" w:lineRule="auto"/>
        <w:rPr>
          <w:rFonts w:cs="Arial"/>
          <w:snapToGrid w:val="0"/>
          <w:lang w:val="tr-TR"/>
        </w:rPr>
      </w:pPr>
      <w:r w:rsidRPr="008F4254">
        <w:rPr>
          <w:rFonts w:cs="Arial"/>
          <w:snapToGrid w:val="0"/>
          <w:lang w:val="tr-TR"/>
        </w:rPr>
        <w:t>HASTA BAKIM KALİTESİ</w:t>
      </w:r>
      <w:r w:rsidR="0098030E">
        <w:rPr>
          <w:rFonts w:cs="Arial"/>
          <w:snapToGrid w:val="0"/>
          <w:lang w:val="tr-TR"/>
        </w:rPr>
        <w:t>Nİ</w:t>
      </w:r>
      <w:r w:rsidRPr="008F4254">
        <w:rPr>
          <w:rFonts w:cs="Arial"/>
          <w:snapToGrid w:val="0"/>
          <w:lang w:val="tr-TR"/>
        </w:rPr>
        <w:t xml:space="preserve"> GÖSTEREN ÖLÇÜLER</w:t>
      </w:r>
      <w:r w:rsidR="0098030E">
        <w:rPr>
          <w:rFonts w:cs="Arial"/>
          <w:snapToGrid w:val="0"/>
          <w:lang w:val="tr-TR"/>
        </w:rPr>
        <w:t>:</w:t>
      </w:r>
      <w:r w:rsidR="003F39B6">
        <w:rPr>
          <w:rFonts w:cs="Arial"/>
          <w:snapToGrid w:val="0"/>
          <w:lang w:val="tr-TR"/>
        </w:rPr>
        <w:t xml:space="preserve"> </w:t>
      </w:r>
      <w:r w:rsidRPr="0098030E">
        <w:rPr>
          <w:rFonts w:cs="Arial"/>
          <w:snapToGrid w:val="0"/>
          <w:lang w:val="tr-TR"/>
        </w:rPr>
        <w:t>ÖLÜM HIZLARI</w:t>
      </w:r>
    </w:p>
    <w:p w:rsidR="00EF3E5E" w:rsidRPr="008F4254" w:rsidRDefault="00EF3E5E" w:rsidP="007B06E7">
      <w:pPr>
        <w:pStyle w:val="B3"/>
        <w:spacing w:line="252" w:lineRule="auto"/>
        <w:rPr>
          <w:rFonts w:cs="Arial"/>
          <w:snapToGrid w:val="0"/>
          <w:lang w:val="tr-TR"/>
        </w:rPr>
      </w:pPr>
      <w:r w:rsidRPr="008F4254">
        <w:rPr>
          <w:rFonts w:cs="Arial"/>
          <w:snapToGrid w:val="0"/>
          <w:lang w:val="tr-TR"/>
        </w:rPr>
        <w:t>Kaba Ölüm Hızı</w:t>
      </w:r>
    </w:p>
    <w:p w:rsidR="00EF3E5E" w:rsidRPr="008F4254" w:rsidRDefault="00EF3E5E" w:rsidP="007B06E7">
      <w:pPr>
        <w:pStyle w:val="P1"/>
        <w:spacing w:line="252" w:lineRule="auto"/>
        <w:rPr>
          <w:rFonts w:cs="Arial"/>
          <w:snapToGrid w:val="0"/>
          <w:lang w:val="tr-TR"/>
        </w:rPr>
      </w:pPr>
      <w:r w:rsidRPr="008F4254">
        <w:rPr>
          <w:rFonts w:cs="Arial"/>
          <w:snapToGrid w:val="0"/>
          <w:lang w:val="tr-TR"/>
        </w:rPr>
        <w:t xml:space="preserve">Belirli bir süre içinde klinikte ölen toplam hasta sayısının aynı süre içinde taburcu edilen (ölenler </w:t>
      </w:r>
      <w:proofErr w:type="gramStart"/>
      <w:r w:rsidRPr="008F4254">
        <w:rPr>
          <w:rFonts w:cs="Arial"/>
          <w:snapToGrid w:val="0"/>
          <w:lang w:val="tr-TR"/>
        </w:rPr>
        <w:t>dahil</w:t>
      </w:r>
      <w:proofErr w:type="gramEnd"/>
      <w:r w:rsidRPr="008F4254">
        <w:rPr>
          <w:rFonts w:cs="Arial"/>
          <w:snapToGrid w:val="0"/>
          <w:lang w:val="tr-TR"/>
        </w:rPr>
        <w:t>) hasta sayısına bölünmesiyle bulunur. Amerika Birleşik Devletleri standartlarına göre kaba ölüm hızının % 3-4 olması beklenir.</w:t>
      </w:r>
    </w:p>
    <w:p w:rsidR="00EF3E5E" w:rsidRPr="008F4254" w:rsidRDefault="00EF3E5E" w:rsidP="007B06E7">
      <w:pPr>
        <w:pStyle w:val="OR1"/>
        <w:spacing w:line="252" w:lineRule="auto"/>
        <w:ind w:hanging="1191"/>
        <w:jc w:val="left"/>
        <w:rPr>
          <w:rFonts w:cs="Arial"/>
        </w:rPr>
      </w:pPr>
      <w:r w:rsidRPr="008F4254">
        <w:rPr>
          <w:rFonts w:cs="Arial"/>
        </w:rPr>
        <w:t>Örnek:</w:t>
      </w:r>
    </w:p>
    <w:p w:rsidR="00EF3E5E" w:rsidRPr="008F4254" w:rsidRDefault="00EF3E5E" w:rsidP="007B06E7">
      <w:pPr>
        <w:pStyle w:val="P1"/>
        <w:spacing w:line="252" w:lineRule="auto"/>
        <w:rPr>
          <w:rFonts w:cs="Arial"/>
          <w:b/>
          <w:i/>
          <w:sz w:val="20"/>
          <w:lang w:val="tr-TR"/>
        </w:rPr>
      </w:pPr>
      <w:r w:rsidRPr="008F4254">
        <w:rPr>
          <w:rFonts w:cs="Arial"/>
          <w:b/>
          <w:i/>
          <w:sz w:val="20"/>
          <w:lang w:val="tr-TR"/>
        </w:rPr>
        <w:t xml:space="preserve">Bir hastanede bir yılda ölen yetişkin ve çocuk hasta sayısı 40, taburcu edilen (ölenler </w:t>
      </w:r>
      <w:proofErr w:type="gramStart"/>
      <w:r w:rsidRPr="008F4254">
        <w:rPr>
          <w:rFonts w:cs="Arial"/>
          <w:b/>
          <w:i/>
          <w:sz w:val="20"/>
          <w:lang w:val="tr-TR"/>
        </w:rPr>
        <w:t>dahil</w:t>
      </w:r>
      <w:proofErr w:type="gramEnd"/>
      <w:r w:rsidRPr="008F4254">
        <w:rPr>
          <w:rFonts w:cs="Arial"/>
          <w:b/>
          <w:i/>
          <w:sz w:val="20"/>
          <w:lang w:val="tr-TR"/>
        </w:rPr>
        <w:t>) toplam hasta sayısı ise 2000 olsun;</w:t>
      </w:r>
    </w:p>
    <w:p w:rsidR="00EF3E5E" w:rsidRPr="008F4254" w:rsidRDefault="00EF3E5E" w:rsidP="007B06E7">
      <w:pPr>
        <w:tabs>
          <w:tab w:val="left" w:pos="1122"/>
        </w:tabs>
        <w:spacing w:before="120" w:line="252" w:lineRule="auto"/>
        <w:rPr>
          <w:rFonts w:ascii="Arial" w:hAnsi="Arial" w:cs="Arial"/>
          <w:b/>
          <w:i/>
          <w:snapToGrid w:val="0"/>
          <w:sz w:val="20"/>
          <w:szCs w:val="20"/>
        </w:rPr>
      </w:pPr>
      <w:r w:rsidRPr="008F4254">
        <w:rPr>
          <w:rFonts w:ascii="Arial" w:hAnsi="Arial" w:cs="Arial"/>
          <w:b/>
          <w:i/>
          <w:snapToGrid w:val="0"/>
        </w:rPr>
        <w:tab/>
        <w:t xml:space="preserve"> </w:t>
      </w:r>
      <w:r w:rsidRPr="008F4254">
        <w:rPr>
          <w:rFonts w:ascii="Arial" w:hAnsi="Arial" w:cs="Arial"/>
          <w:b/>
          <w:i/>
          <w:snapToGrid w:val="0"/>
          <w:sz w:val="20"/>
          <w:szCs w:val="20"/>
        </w:rPr>
        <w:t xml:space="preserve">Kaba ölüm hızı= (40/2000)100= % </w:t>
      </w:r>
      <w:proofErr w:type="gramStart"/>
      <w:r w:rsidRPr="008F4254">
        <w:rPr>
          <w:rFonts w:ascii="Arial" w:hAnsi="Arial" w:cs="Arial"/>
          <w:b/>
          <w:i/>
          <w:snapToGrid w:val="0"/>
          <w:sz w:val="20"/>
          <w:szCs w:val="20"/>
        </w:rPr>
        <w:t>2.0</w:t>
      </w:r>
      <w:proofErr w:type="gramEnd"/>
    </w:p>
    <w:p w:rsidR="00EF3E5E" w:rsidRPr="008F4254" w:rsidRDefault="00EF3E5E" w:rsidP="007B06E7">
      <w:pPr>
        <w:pStyle w:val="P1"/>
        <w:spacing w:line="252" w:lineRule="auto"/>
        <w:rPr>
          <w:rFonts w:cs="Arial"/>
          <w:snapToGrid w:val="0"/>
          <w:lang w:val="tr-TR"/>
        </w:rPr>
      </w:pPr>
      <w:r w:rsidRPr="008F4254">
        <w:rPr>
          <w:rFonts w:cs="Arial"/>
          <w:snapToGrid w:val="0"/>
          <w:lang w:val="tr-TR"/>
        </w:rPr>
        <w:t xml:space="preserve">Kaba ölüm hızı istendiğinde yetişkin hastalara, çocuk hastalara ve servislere göre ayrı ayrı hesaplanabilir. Hastanede doğup ölen bebekler kaba ölüm hızına </w:t>
      </w:r>
      <w:proofErr w:type="gramStart"/>
      <w:r w:rsidRPr="008F4254">
        <w:rPr>
          <w:rFonts w:cs="Arial"/>
          <w:snapToGrid w:val="0"/>
          <w:lang w:val="tr-TR"/>
        </w:rPr>
        <w:t>dahil</w:t>
      </w:r>
      <w:proofErr w:type="gramEnd"/>
      <w:r w:rsidRPr="008F4254">
        <w:rPr>
          <w:rFonts w:cs="Arial"/>
          <w:snapToGrid w:val="0"/>
          <w:lang w:val="tr-TR"/>
        </w:rPr>
        <w:t xml:space="preserve"> edilmez Bunlar için hastanede bebek ölüm hızı hesaplanır.</w:t>
      </w:r>
    </w:p>
    <w:p w:rsidR="00EF3E5E" w:rsidRPr="00B86251" w:rsidRDefault="00EF3E5E" w:rsidP="007B06E7">
      <w:pPr>
        <w:pStyle w:val="P1"/>
        <w:spacing w:line="252" w:lineRule="auto"/>
        <w:rPr>
          <w:rFonts w:cs="Arial"/>
          <w:snapToGrid w:val="0"/>
          <w:lang w:val="tr-TR"/>
        </w:rPr>
      </w:pPr>
      <w:r w:rsidRPr="00B86251">
        <w:rPr>
          <w:rFonts w:cs="Arial"/>
          <w:snapToGrid w:val="0"/>
          <w:lang w:val="tr-TR"/>
        </w:rPr>
        <w:t>Kaba ölüm hızı</w:t>
      </w:r>
      <w:r w:rsidR="00B86251" w:rsidRPr="00B86251">
        <w:rPr>
          <w:rFonts w:cs="Arial"/>
          <w:snapToGrid w:val="0"/>
          <w:lang w:val="tr-TR"/>
        </w:rPr>
        <w:t xml:space="preserve">; </w:t>
      </w:r>
      <w:r w:rsidRPr="00B86251">
        <w:rPr>
          <w:rFonts w:cs="Arial"/>
          <w:snapToGrid w:val="0"/>
          <w:lang w:val="tr-TR"/>
        </w:rPr>
        <w:t>klinikte ölen tüm hastaları içerdiğinden</w:t>
      </w:r>
      <w:r w:rsidR="00B86251" w:rsidRPr="00B86251">
        <w:rPr>
          <w:rFonts w:cs="Arial"/>
          <w:snapToGrid w:val="0"/>
          <w:lang w:val="tr-TR"/>
        </w:rPr>
        <w:t>,</w:t>
      </w:r>
      <w:r w:rsidRPr="00B86251">
        <w:rPr>
          <w:rFonts w:cs="Arial"/>
          <w:snapToGrid w:val="0"/>
          <w:lang w:val="tr-TR"/>
        </w:rPr>
        <w:t xml:space="preserve"> bir hastanenin hasta bakım kalitesini göstermek için kullanılabilecek iyi bir ölçü değildir. Net ölüm hızı daha iyi bir ölçüdür.</w:t>
      </w:r>
    </w:p>
    <w:p w:rsidR="00EF3E5E" w:rsidRPr="008F4254" w:rsidRDefault="00EF3E5E" w:rsidP="007B06E7">
      <w:pPr>
        <w:pStyle w:val="B3"/>
        <w:spacing w:line="252" w:lineRule="auto"/>
        <w:rPr>
          <w:rFonts w:cs="Arial"/>
          <w:snapToGrid w:val="0"/>
          <w:lang w:val="tr-TR"/>
        </w:rPr>
      </w:pPr>
      <w:r w:rsidRPr="008F4254">
        <w:rPr>
          <w:rFonts w:cs="Arial"/>
          <w:snapToGrid w:val="0"/>
          <w:lang w:val="tr-TR"/>
        </w:rPr>
        <w:lastRenderedPageBreak/>
        <w:t>Net Ölüm Hızı</w:t>
      </w:r>
    </w:p>
    <w:p w:rsidR="00EF3E5E" w:rsidRPr="008F4254" w:rsidRDefault="00EF3E5E" w:rsidP="007B06E7">
      <w:pPr>
        <w:pStyle w:val="P1"/>
        <w:spacing w:line="295" w:lineRule="auto"/>
        <w:rPr>
          <w:rFonts w:cs="Arial"/>
          <w:snapToGrid w:val="0"/>
          <w:lang w:val="tr-TR"/>
        </w:rPr>
      </w:pPr>
      <w:r w:rsidRPr="008F4254">
        <w:rPr>
          <w:rFonts w:cs="Arial"/>
          <w:snapToGrid w:val="0"/>
          <w:lang w:val="tr-TR"/>
        </w:rPr>
        <w:t xml:space="preserve">Net ölüm hızında hastaneye yattıktan sonra 48 saat içinde ölenler dikkate alınmaz. 48 saatten sonra ölenler hesaba katılır. Çünkü hastaneye yatan bir hastanın hastalığının tanınması </w:t>
      </w:r>
      <w:proofErr w:type="gramStart"/>
      <w:r w:rsidRPr="008F4254">
        <w:rPr>
          <w:rFonts w:cs="Arial"/>
          <w:snapToGrid w:val="0"/>
          <w:lang w:val="tr-TR"/>
        </w:rPr>
        <w:t>(</w:t>
      </w:r>
      <w:proofErr w:type="gramEnd"/>
      <w:r w:rsidRPr="008F4254">
        <w:rPr>
          <w:rFonts w:cs="Arial"/>
          <w:snapToGrid w:val="0"/>
          <w:lang w:val="tr-TR"/>
        </w:rPr>
        <w:t>laboratuvar tetkikleri ve tanı konması ve gerekli tedavinin etkinliğini gösterebilmesi için belirli bir süreye gereksinim vardır. Bu süre için 48 saatin yeterli olduğu kabul edilmektedir. Bu nedenle 48 saat içinde olan ölümlerde hastanenin kusurlu olamayacağı açıktır. Gerçek hasta bakım kalitesini 48 saatten sonra olan ölümler gösterebilir. Amerika Birleşik Devletleri standartlarına göre net ölüm hızının % </w:t>
      </w:r>
      <w:proofErr w:type="gramStart"/>
      <w:r w:rsidRPr="008F4254">
        <w:rPr>
          <w:rFonts w:cs="Arial"/>
          <w:snapToGrid w:val="0"/>
          <w:lang w:val="tr-TR"/>
        </w:rPr>
        <w:t>2.5</w:t>
      </w:r>
      <w:proofErr w:type="gramEnd"/>
      <w:r w:rsidRPr="008F4254">
        <w:rPr>
          <w:rFonts w:cs="Arial"/>
          <w:snapToGrid w:val="0"/>
          <w:lang w:val="tr-TR"/>
        </w:rPr>
        <w:t>-3 olması beklenir.</w:t>
      </w:r>
    </w:p>
    <w:p w:rsidR="00EF3E5E" w:rsidRPr="008F4254" w:rsidRDefault="00EF3E5E" w:rsidP="007B06E7">
      <w:pPr>
        <w:pStyle w:val="OR1"/>
        <w:spacing w:line="295" w:lineRule="auto"/>
        <w:ind w:hanging="1191"/>
        <w:rPr>
          <w:rFonts w:cs="Arial"/>
        </w:rPr>
      </w:pPr>
      <w:r w:rsidRPr="008F4254">
        <w:rPr>
          <w:rFonts w:cs="Arial"/>
        </w:rPr>
        <w:t>Örnek:</w:t>
      </w:r>
    </w:p>
    <w:p w:rsidR="00EF3E5E" w:rsidRPr="008F4254" w:rsidRDefault="00EF3E5E" w:rsidP="007B06E7">
      <w:pPr>
        <w:pStyle w:val="P1"/>
        <w:spacing w:line="295" w:lineRule="auto"/>
        <w:rPr>
          <w:rFonts w:cs="Arial"/>
          <w:b/>
          <w:i/>
          <w:sz w:val="20"/>
          <w:lang w:val="tr-TR"/>
        </w:rPr>
      </w:pPr>
      <w:r w:rsidRPr="008F4254">
        <w:rPr>
          <w:rFonts w:cs="Arial"/>
          <w:b/>
          <w:i/>
          <w:sz w:val="20"/>
          <w:lang w:val="tr-TR"/>
        </w:rPr>
        <w:t xml:space="preserve">Kaba ölüm hızında verdiğimiz örnekte 2000 hastanın taburcu olduğunu (ölenler </w:t>
      </w:r>
      <w:proofErr w:type="gramStart"/>
      <w:r w:rsidRPr="008F4254">
        <w:rPr>
          <w:rFonts w:cs="Arial"/>
          <w:b/>
          <w:i/>
          <w:sz w:val="20"/>
          <w:lang w:val="tr-TR"/>
        </w:rPr>
        <w:t>dahil</w:t>
      </w:r>
      <w:proofErr w:type="gramEnd"/>
      <w:r w:rsidRPr="008F4254">
        <w:rPr>
          <w:rFonts w:cs="Arial"/>
          <w:b/>
          <w:i/>
          <w:sz w:val="20"/>
          <w:lang w:val="tr-TR"/>
        </w:rPr>
        <w:t>) ve 40 hastanın öldüğünü biliyoruz. Bu 40 hastanın 5’i 48 saatten önce, 35’i 48 saatten sonra ölmüş olsun. (48 saatten önce ölenler toplam taburcu sayısından da çıkarılır 2000 hastadan çıkarılır.)</w:t>
      </w:r>
    </w:p>
    <w:p w:rsidR="00EF3E5E" w:rsidRPr="008F4254" w:rsidRDefault="00EF3E5E" w:rsidP="007B06E7">
      <w:pPr>
        <w:pStyle w:val="OR1"/>
        <w:spacing w:line="295" w:lineRule="auto"/>
        <w:ind w:hanging="69"/>
        <w:rPr>
          <w:rFonts w:cs="Arial"/>
          <w:b/>
          <w:i/>
          <w:sz w:val="20"/>
        </w:rPr>
      </w:pPr>
      <w:r w:rsidRPr="008F4254">
        <w:rPr>
          <w:rFonts w:cs="Arial"/>
          <w:b/>
          <w:i/>
          <w:sz w:val="20"/>
        </w:rPr>
        <w:t>Net ölüm hızı: (35/1995)100= % 1.75</w:t>
      </w:r>
    </w:p>
    <w:p w:rsidR="00EF3E5E" w:rsidRPr="008F4254" w:rsidRDefault="00EF3E5E" w:rsidP="007B06E7">
      <w:pPr>
        <w:pStyle w:val="BK"/>
        <w:spacing w:line="295" w:lineRule="auto"/>
        <w:rPr>
          <w:rFonts w:cs="Arial"/>
          <w:sz w:val="22"/>
          <w:szCs w:val="22"/>
        </w:rPr>
      </w:pPr>
    </w:p>
    <w:p w:rsidR="00EF3E5E" w:rsidRPr="008F4254" w:rsidRDefault="00EF3E5E" w:rsidP="007B06E7">
      <w:pPr>
        <w:pStyle w:val="B3"/>
        <w:spacing w:before="120" w:line="295" w:lineRule="auto"/>
        <w:rPr>
          <w:rFonts w:cs="Arial"/>
          <w:snapToGrid w:val="0"/>
          <w:lang w:val="tr-TR"/>
        </w:rPr>
      </w:pPr>
      <w:r w:rsidRPr="008F4254">
        <w:rPr>
          <w:rFonts w:cs="Arial"/>
          <w:snapToGrid w:val="0"/>
          <w:lang w:val="tr-TR"/>
        </w:rPr>
        <w:t>Anestezi Ölüm Hızı</w:t>
      </w:r>
    </w:p>
    <w:p w:rsidR="00EF3E5E" w:rsidRPr="008F4254" w:rsidRDefault="00EF3E5E" w:rsidP="007B06E7">
      <w:pPr>
        <w:pStyle w:val="P1"/>
        <w:spacing w:line="295" w:lineRule="auto"/>
        <w:rPr>
          <w:rFonts w:cs="Arial"/>
          <w:snapToGrid w:val="0"/>
          <w:lang w:val="tr-TR"/>
        </w:rPr>
      </w:pPr>
      <w:r w:rsidRPr="008F4254">
        <w:rPr>
          <w:rFonts w:cs="Arial"/>
          <w:snapToGrid w:val="0"/>
          <w:lang w:val="tr-TR"/>
        </w:rPr>
        <w:t>Bir hastanede belirli bir süre içinde, ameliyat masasında genel anesteziye bağlı (anestezik maddelerden olan) ölüm sayısının toplam ameliyat sayısına bölünmesiyle bulunur. Hastanede hasta bakım kalitesini gösteren önemli ölçülerden birisidir. Amerika Birleşik Devletleri standartlarına göre 5000 ameliyata karşı 1 anestezik ölüm olayı normal kabul edilmektedir.</w:t>
      </w:r>
    </w:p>
    <w:p w:rsidR="00EF3E5E" w:rsidRPr="008F4254" w:rsidRDefault="00EF3E5E" w:rsidP="007B06E7">
      <w:pPr>
        <w:pStyle w:val="OR1"/>
        <w:spacing w:line="295" w:lineRule="auto"/>
        <w:ind w:hanging="1191"/>
        <w:rPr>
          <w:rFonts w:cs="Arial"/>
        </w:rPr>
      </w:pPr>
      <w:r w:rsidRPr="008F4254">
        <w:rPr>
          <w:rFonts w:cs="Arial"/>
        </w:rPr>
        <w:t>Örnek:</w:t>
      </w:r>
    </w:p>
    <w:p w:rsidR="00EF3E5E" w:rsidRPr="008F4254" w:rsidRDefault="00EF3E5E" w:rsidP="007B06E7">
      <w:pPr>
        <w:pStyle w:val="P1"/>
        <w:spacing w:line="295" w:lineRule="auto"/>
        <w:rPr>
          <w:rFonts w:cs="Arial"/>
          <w:b/>
          <w:i/>
          <w:sz w:val="20"/>
          <w:lang w:val="tr-TR"/>
        </w:rPr>
      </w:pPr>
      <w:r w:rsidRPr="008F4254">
        <w:rPr>
          <w:rFonts w:cs="Arial"/>
          <w:b/>
          <w:i/>
          <w:sz w:val="20"/>
          <w:lang w:val="tr-TR"/>
        </w:rPr>
        <w:t>Bir hastanede 1 yıl içinde 7000 ameliyat yapılmış ve 1 hastanın kullanılan anestezik maddeden öldüğü saptanmış olsun:</w:t>
      </w:r>
    </w:p>
    <w:p w:rsidR="00EF3E5E" w:rsidRPr="008F4254" w:rsidRDefault="00EF3E5E" w:rsidP="007B06E7">
      <w:pPr>
        <w:pStyle w:val="BK"/>
        <w:tabs>
          <w:tab w:val="left" w:pos="1122"/>
        </w:tabs>
        <w:spacing w:before="120" w:line="295" w:lineRule="auto"/>
        <w:rPr>
          <w:rFonts w:cs="Arial"/>
          <w:b/>
          <w:i/>
          <w:sz w:val="20"/>
        </w:rPr>
      </w:pPr>
      <w:r w:rsidRPr="008F4254">
        <w:rPr>
          <w:rFonts w:cs="Arial"/>
          <w:b/>
          <w:i/>
        </w:rPr>
        <w:tab/>
      </w:r>
      <w:r w:rsidRPr="008F4254">
        <w:rPr>
          <w:rFonts w:cs="Arial"/>
          <w:b/>
          <w:i/>
          <w:sz w:val="20"/>
        </w:rPr>
        <w:t xml:space="preserve">Anestezi ölüm hızı: (1/7000)10000= Onbinde </w:t>
      </w:r>
      <w:proofErr w:type="gramStart"/>
      <w:r w:rsidRPr="008F4254">
        <w:rPr>
          <w:rFonts w:cs="Arial"/>
          <w:b/>
          <w:i/>
          <w:sz w:val="20"/>
        </w:rPr>
        <w:t>1.4</w:t>
      </w:r>
      <w:proofErr w:type="gramEnd"/>
      <w:r w:rsidRPr="008F4254">
        <w:rPr>
          <w:rFonts w:cs="Arial"/>
          <w:b/>
          <w:i/>
          <w:sz w:val="20"/>
        </w:rPr>
        <w:t xml:space="preserve"> </w:t>
      </w:r>
    </w:p>
    <w:p w:rsidR="00EF3E5E" w:rsidRPr="008F4254" w:rsidRDefault="00EF3E5E" w:rsidP="00EF3E5E">
      <w:pPr>
        <w:pStyle w:val="BK"/>
        <w:tabs>
          <w:tab w:val="left" w:pos="1077"/>
        </w:tabs>
        <w:rPr>
          <w:rFonts w:cs="Arial"/>
          <w:b/>
          <w:snapToGrid w:val="0"/>
          <w:sz w:val="22"/>
          <w:szCs w:val="22"/>
        </w:rPr>
      </w:pPr>
      <w:r w:rsidRPr="008F4254">
        <w:rPr>
          <w:rFonts w:cs="Arial"/>
          <w:b/>
          <w:snapToGrid w:val="0"/>
          <w:sz w:val="22"/>
          <w:szCs w:val="22"/>
        </w:rPr>
        <w:lastRenderedPageBreak/>
        <w:t xml:space="preserve">Ameliyat Sonrası Ölüm Hızı </w:t>
      </w:r>
    </w:p>
    <w:p w:rsidR="00EF3E5E" w:rsidRPr="008F4254" w:rsidRDefault="00EF3E5E" w:rsidP="00EF3E5E">
      <w:pPr>
        <w:pStyle w:val="P1"/>
        <w:rPr>
          <w:rFonts w:cs="Arial"/>
          <w:snapToGrid w:val="0"/>
          <w:lang w:val="tr-TR"/>
        </w:rPr>
      </w:pPr>
      <w:r w:rsidRPr="008F4254">
        <w:rPr>
          <w:rFonts w:cs="Arial"/>
          <w:snapToGrid w:val="0"/>
          <w:lang w:val="tr-TR"/>
        </w:rPr>
        <w:t>Bir hastanede belirli bir süre içinde ameliyat edildikten sonra ilk 10 gün içinde ölen hasta sayısının toplam ameliyat sayısına bölünmesiyle bulunur. Hastanede hasta bakım kalitesini gösteren önemli ölçülerden birisidir. Amerika Birleşik Devletleri standart-larına göre % 1'den az olması beklenir.</w:t>
      </w:r>
    </w:p>
    <w:p w:rsidR="00EF3E5E" w:rsidRPr="008F4254" w:rsidRDefault="00EF3E5E" w:rsidP="00EF3E5E">
      <w:pPr>
        <w:pStyle w:val="OR1"/>
        <w:ind w:hanging="1191"/>
        <w:rPr>
          <w:rFonts w:cs="Arial"/>
        </w:rPr>
      </w:pPr>
      <w:r w:rsidRPr="008F4254">
        <w:rPr>
          <w:rFonts w:cs="Arial"/>
        </w:rPr>
        <w:t>Örnek:</w:t>
      </w:r>
    </w:p>
    <w:p w:rsidR="00EF3E5E" w:rsidRPr="008F4254" w:rsidRDefault="00EF3E5E" w:rsidP="00EF3E5E">
      <w:pPr>
        <w:pStyle w:val="P1"/>
        <w:rPr>
          <w:rFonts w:cs="Arial"/>
          <w:b/>
          <w:i/>
          <w:sz w:val="20"/>
          <w:lang w:val="tr-TR"/>
        </w:rPr>
      </w:pPr>
      <w:r w:rsidRPr="008F4254">
        <w:rPr>
          <w:rFonts w:cs="Arial"/>
          <w:b/>
          <w:i/>
          <w:sz w:val="20"/>
          <w:lang w:val="tr-TR"/>
        </w:rPr>
        <w:t>Bir hastanede bir yılda 7600 hasta ameliyat edilmiş ve bunlardan 10'u ameliyattan sonra 10 gün içinde ölmüş olsun:</w:t>
      </w:r>
    </w:p>
    <w:p w:rsidR="00EF3E5E" w:rsidRPr="008F4254" w:rsidRDefault="00EF3E5E" w:rsidP="00EF3E5E">
      <w:pPr>
        <w:pStyle w:val="BK"/>
        <w:tabs>
          <w:tab w:val="left" w:pos="1122"/>
        </w:tabs>
        <w:spacing w:before="120"/>
        <w:rPr>
          <w:rFonts w:cs="Arial"/>
          <w:b/>
          <w:i/>
          <w:sz w:val="20"/>
        </w:rPr>
      </w:pPr>
      <w:r w:rsidRPr="008F4254">
        <w:rPr>
          <w:rFonts w:cs="Arial"/>
          <w:b/>
          <w:i/>
          <w:sz w:val="22"/>
          <w:szCs w:val="22"/>
        </w:rPr>
        <w:tab/>
      </w:r>
      <w:r w:rsidRPr="008F4254">
        <w:rPr>
          <w:rFonts w:cs="Arial"/>
          <w:b/>
          <w:i/>
          <w:sz w:val="20"/>
        </w:rPr>
        <w:t xml:space="preserve">Ameliyat sonrası ölüm hızı: (10/7600)100=%0 </w:t>
      </w:r>
      <w:proofErr w:type="gramStart"/>
      <w:r w:rsidRPr="008F4254">
        <w:rPr>
          <w:rFonts w:cs="Arial"/>
          <w:b/>
          <w:i/>
          <w:sz w:val="20"/>
        </w:rPr>
        <w:t>1.3</w:t>
      </w:r>
      <w:proofErr w:type="gramEnd"/>
    </w:p>
    <w:p w:rsidR="00EF3E5E" w:rsidRPr="008F4254" w:rsidRDefault="00EF3E5E" w:rsidP="00EF3E5E">
      <w:pPr>
        <w:pStyle w:val="B3"/>
        <w:rPr>
          <w:rFonts w:cs="Arial"/>
          <w:snapToGrid w:val="0"/>
          <w:lang w:val="tr-TR"/>
        </w:rPr>
      </w:pPr>
      <w:r w:rsidRPr="008F4254">
        <w:rPr>
          <w:rFonts w:cs="Arial"/>
          <w:snapToGrid w:val="0"/>
          <w:lang w:val="tr-TR"/>
        </w:rPr>
        <w:t>Ana</w:t>
      </w:r>
      <w:r w:rsidRPr="008F4254">
        <w:rPr>
          <w:rFonts w:cs="Arial"/>
          <w:i/>
          <w:snapToGrid w:val="0"/>
          <w:lang w:val="tr-TR"/>
        </w:rPr>
        <w:t xml:space="preserve"> </w:t>
      </w:r>
      <w:r w:rsidRPr="008F4254">
        <w:rPr>
          <w:rFonts w:cs="Arial"/>
          <w:snapToGrid w:val="0"/>
          <w:lang w:val="tr-TR"/>
        </w:rPr>
        <w:t>Ölüm Hızı (Hastane İçin)</w:t>
      </w:r>
    </w:p>
    <w:p w:rsidR="00EF3E5E" w:rsidRPr="008F4254" w:rsidRDefault="00EF3E5E" w:rsidP="00EF3E5E">
      <w:pPr>
        <w:pStyle w:val="P1"/>
        <w:rPr>
          <w:rFonts w:cs="Arial"/>
          <w:snapToGrid w:val="0"/>
          <w:lang w:val="tr-TR"/>
        </w:rPr>
      </w:pPr>
      <w:r w:rsidRPr="008F4254">
        <w:rPr>
          <w:rFonts w:cs="Arial"/>
          <w:snapToGrid w:val="0"/>
          <w:lang w:val="tr-TR"/>
        </w:rPr>
        <w:t xml:space="preserve">Bir hastanede belirli bir sürede görülen ana ölüm sayısının aynı sürede taburcu edilen toplam obstetrik vaka sayısına (ölenler </w:t>
      </w:r>
      <w:proofErr w:type="gramStart"/>
      <w:r w:rsidRPr="008F4254">
        <w:rPr>
          <w:rFonts w:cs="Arial"/>
          <w:snapToGrid w:val="0"/>
          <w:lang w:val="tr-TR"/>
        </w:rPr>
        <w:t>dahil</w:t>
      </w:r>
      <w:proofErr w:type="gramEnd"/>
      <w:r w:rsidRPr="008F4254">
        <w:rPr>
          <w:rFonts w:cs="Arial"/>
          <w:snapToGrid w:val="0"/>
          <w:lang w:val="tr-TR"/>
        </w:rPr>
        <w:t>) bölünmesiyle bulunur. Anne ölümü sadece doğum yapan bir kadının ölümü değildir. Gebeliğe bağlı olarak ölümüdür. Bu nedenle düşük sonucu olan ölümler de ana ölümüdür. Amerika Birleşik Devletleri standartlarına göre bir hastanede ana ölüm hızının ‰ </w:t>
      </w:r>
      <w:proofErr w:type="gramStart"/>
      <w:r w:rsidRPr="008F4254">
        <w:rPr>
          <w:rFonts w:cs="Arial"/>
          <w:snapToGrid w:val="0"/>
          <w:lang w:val="tr-TR"/>
        </w:rPr>
        <w:t>2.5</w:t>
      </w:r>
      <w:proofErr w:type="gramEnd"/>
      <w:r w:rsidRPr="008F4254">
        <w:rPr>
          <w:rFonts w:cs="Arial"/>
          <w:snapToGrid w:val="0"/>
          <w:lang w:val="tr-TR"/>
        </w:rPr>
        <w:t xml:space="preserve"> civarında olması beklenir.</w:t>
      </w:r>
    </w:p>
    <w:p w:rsidR="00EF3E5E" w:rsidRPr="008F4254" w:rsidRDefault="00EF3E5E" w:rsidP="00EF3E5E">
      <w:pPr>
        <w:pStyle w:val="OR1"/>
        <w:ind w:hanging="1191"/>
        <w:rPr>
          <w:rFonts w:cs="Arial"/>
        </w:rPr>
      </w:pPr>
      <w:r w:rsidRPr="008F4254">
        <w:rPr>
          <w:rFonts w:cs="Arial"/>
        </w:rPr>
        <w:t>Örnek:</w:t>
      </w:r>
    </w:p>
    <w:p w:rsidR="00EF3E5E" w:rsidRPr="008F4254" w:rsidRDefault="00EF3E5E" w:rsidP="00EF3E5E">
      <w:pPr>
        <w:pStyle w:val="P1"/>
        <w:rPr>
          <w:rFonts w:cs="Arial"/>
          <w:b/>
          <w:i/>
          <w:sz w:val="20"/>
          <w:lang w:val="tr-TR"/>
        </w:rPr>
      </w:pPr>
      <w:r w:rsidRPr="008F4254">
        <w:rPr>
          <w:rFonts w:cs="Arial"/>
          <w:b/>
          <w:i/>
          <w:sz w:val="20"/>
          <w:lang w:val="tr-TR"/>
        </w:rPr>
        <w:t xml:space="preserve">Bir hastanede bir yıl içerisinde 1 ana ölümü görülmüş ve aynı sürede 1720 obstetrik hasta taburcu (ölenler </w:t>
      </w:r>
      <w:proofErr w:type="gramStart"/>
      <w:r w:rsidRPr="008F4254">
        <w:rPr>
          <w:rFonts w:cs="Arial"/>
          <w:b/>
          <w:i/>
          <w:sz w:val="20"/>
          <w:lang w:val="tr-TR"/>
        </w:rPr>
        <w:t>dahil</w:t>
      </w:r>
      <w:proofErr w:type="gramEnd"/>
      <w:r w:rsidRPr="008F4254">
        <w:rPr>
          <w:rFonts w:cs="Arial"/>
          <w:b/>
          <w:i/>
          <w:sz w:val="20"/>
          <w:lang w:val="tr-TR"/>
        </w:rPr>
        <w:t>) edilmiş olsun:</w:t>
      </w:r>
    </w:p>
    <w:p w:rsidR="00EF3E5E" w:rsidRPr="008F4254" w:rsidRDefault="00EF3E5E" w:rsidP="00EF3E5E">
      <w:pPr>
        <w:pStyle w:val="OR1"/>
        <w:rPr>
          <w:rFonts w:cs="Arial"/>
          <w:b/>
          <w:i/>
          <w:sz w:val="20"/>
        </w:rPr>
      </w:pPr>
      <w:r w:rsidRPr="008F4254">
        <w:rPr>
          <w:rFonts w:cs="Arial"/>
          <w:b/>
          <w:i/>
        </w:rPr>
        <w:tab/>
      </w:r>
      <w:r w:rsidRPr="008F4254">
        <w:rPr>
          <w:rFonts w:cs="Arial"/>
          <w:b/>
          <w:i/>
          <w:sz w:val="20"/>
        </w:rPr>
        <w:t>Ana ölüm hızı: (1/1720)100= %0 2</w:t>
      </w:r>
    </w:p>
    <w:p w:rsidR="00EF3E5E" w:rsidRPr="008F4254" w:rsidRDefault="00EF3E5E" w:rsidP="00EF3E5E">
      <w:pPr>
        <w:pStyle w:val="B3"/>
        <w:rPr>
          <w:rFonts w:cs="Arial"/>
          <w:snapToGrid w:val="0"/>
          <w:lang w:val="tr-TR"/>
        </w:rPr>
      </w:pPr>
      <w:r w:rsidRPr="008F4254">
        <w:rPr>
          <w:rFonts w:cs="Arial"/>
          <w:snapToGrid w:val="0"/>
          <w:lang w:val="tr-TR"/>
        </w:rPr>
        <w:t>Bebek Ölüm Hızı (Hastane için)</w:t>
      </w:r>
    </w:p>
    <w:p w:rsidR="00EF3E5E" w:rsidRPr="008F4254" w:rsidRDefault="00EF3E5E" w:rsidP="00EF3E5E">
      <w:pPr>
        <w:pStyle w:val="P1"/>
        <w:rPr>
          <w:rFonts w:cs="Arial"/>
          <w:snapToGrid w:val="0"/>
          <w:lang w:val="tr-TR"/>
        </w:rPr>
      </w:pPr>
      <w:r w:rsidRPr="008F4254">
        <w:rPr>
          <w:rFonts w:cs="Arial"/>
          <w:snapToGrid w:val="0"/>
          <w:lang w:val="tr-TR"/>
        </w:rPr>
        <w:t xml:space="preserve">Belirli bir sürede bir hastanede doğan ve orada ölen bebek sayısı-nın aynı süre içinde taburcu edilen (ölenler </w:t>
      </w:r>
      <w:proofErr w:type="gramStart"/>
      <w:r w:rsidRPr="008F4254">
        <w:rPr>
          <w:rFonts w:cs="Arial"/>
          <w:snapToGrid w:val="0"/>
          <w:lang w:val="tr-TR"/>
        </w:rPr>
        <w:t>dahil</w:t>
      </w:r>
      <w:proofErr w:type="gramEnd"/>
      <w:r w:rsidRPr="008F4254">
        <w:rPr>
          <w:rFonts w:cs="Arial"/>
          <w:snapToGrid w:val="0"/>
          <w:lang w:val="tr-TR"/>
        </w:rPr>
        <w:t>) bebek sayısına bölünmesiyle bulunur. Amerika Birleşik Devletleri standartlarına göre bir hastanede bebek ölüm hızı % 2’den fazla olmamalıdır.</w:t>
      </w:r>
    </w:p>
    <w:p w:rsidR="00EF3E5E" w:rsidRPr="008F4254" w:rsidRDefault="00EF3E5E" w:rsidP="00EF3E5E">
      <w:pPr>
        <w:rPr>
          <w:rFonts w:ascii="Arial" w:hAnsi="Arial" w:cs="Arial"/>
          <w:snapToGrid w:val="0"/>
        </w:rPr>
      </w:pPr>
    </w:p>
    <w:p w:rsidR="00EF3E5E" w:rsidRPr="008F4254" w:rsidRDefault="00EF3E5E" w:rsidP="00EF3E5E">
      <w:pPr>
        <w:pStyle w:val="OR1"/>
        <w:ind w:hanging="1191"/>
        <w:rPr>
          <w:rFonts w:cs="Arial"/>
        </w:rPr>
      </w:pPr>
      <w:r w:rsidRPr="008F4254">
        <w:rPr>
          <w:rFonts w:cs="Arial"/>
        </w:rPr>
        <w:t>Örnek:</w:t>
      </w:r>
    </w:p>
    <w:p w:rsidR="00EF3E5E" w:rsidRPr="008F4254" w:rsidRDefault="00EF3E5E" w:rsidP="00EF3E5E">
      <w:pPr>
        <w:pStyle w:val="P1"/>
        <w:rPr>
          <w:rFonts w:cs="Arial"/>
          <w:b/>
          <w:i/>
          <w:sz w:val="20"/>
          <w:lang w:val="tr-TR"/>
        </w:rPr>
      </w:pPr>
      <w:r w:rsidRPr="008F4254">
        <w:rPr>
          <w:rFonts w:cs="Arial"/>
          <w:b/>
          <w:i/>
          <w:sz w:val="20"/>
          <w:lang w:val="tr-TR"/>
        </w:rPr>
        <w:t xml:space="preserve">Bir hastanede bir yıl içinde ölen bebek sayısı 4, tabur-cu edilen bebek sayısı (ölenler </w:t>
      </w:r>
      <w:proofErr w:type="gramStart"/>
      <w:r w:rsidRPr="008F4254">
        <w:rPr>
          <w:rFonts w:cs="Arial"/>
          <w:b/>
          <w:i/>
          <w:sz w:val="20"/>
          <w:lang w:val="tr-TR"/>
        </w:rPr>
        <w:t>dahil</w:t>
      </w:r>
      <w:proofErr w:type="gramEnd"/>
      <w:r w:rsidRPr="008F4254">
        <w:rPr>
          <w:rFonts w:cs="Arial"/>
          <w:b/>
          <w:i/>
          <w:sz w:val="20"/>
          <w:lang w:val="tr-TR"/>
        </w:rPr>
        <w:t>) 2000 olsun.</w:t>
      </w:r>
    </w:p>
    <w:p w:rsidR="00EF3E5E" w:rsidRPr="008F4254" w:rsidRDefault="00EF3E5E" w:rsidP="00EF3E5E">
      <w:pPr>
        <w:pStyle w:val="OR1"/>
        <w:rPr>
          <w:rFonts w:cs="Arial"/>
          <w:b/>
          <w:i/>
          <w:sz w:val="20"/>
        </w:rPr>
      </w:pPr>
      <w:r w:rsidRPr="008F4254">
        <w:rPr>
          <w:rFonts w:cs="Arial"/>
          <w:b/>
          <w:i/>
          <w:snapToGrid w:val="0"/>
        </w:rPr>
        <w:tab/>
      </w:r>
      <w:r w:rsidRPr="008F4254">
        <w:rPr>
          <w:rFonts w:cs="Arial"/>
          <w:b/>
          <w:i/>
          <w:snapToGrid w:val="0"/>
        </w:rPr>
        <w:tab/>
      </w:r>
      <w:r w:rsidRPr="008F4254">
        <w:rPr>
          <w:rFonts w:cs="Arial"/>
          <w:b/>
          <w:i/>
          <w:snapToGrid w:val="0"/>
          <w:sz w:val="20"/>
        </w:rPr>
        <w:t>Bebek ölüm hızı: (4/2000)100= %0 2</w:t>
      </w:r>
    </w:p>
    <w:p w:rsidR="00EF3E5E" w:rsidRPr="0098030E" w:rsidRDefault="0098030E" w:rsidP="00EF3E5E">
      <w:pPr>
        <w:pStyle w:val="B3"/>
        <w:rPr>
          <w:rFonts w:cs="Arial"/>
          <w:b w:val="0"/>
          <w:snapToGrid w:val="0"/>
          <w:lang w:val="tr-TR"/>
        </w:rPr>
      </w:pPr>
      <w:r w:rsidRPr="0098030E">
        <w:rPr>
          <w:rFonts w:cs="Arial"/>
          <w:b w:val="0"/>
          <w:snapToGrid w:val="0"/>
          <w:lang w:val="tr-TR"/>
        </w:rPr>
        <w:lastRenderedPageBreak/>
        <w:t xml:space="preserve">HASTA BAKIM KALİTESİNİ GÖSTEREN ÖLÇÜLER:  </w:t>
      </w:r>
      <w:r w:rsidR="00EF3E5E" w:rsidRPr="0098030E">
        <w:rPr>
          <w:rFonts w:cs="Arial"/>
          <w:b w:val="0"/>
          <w:snapToGrid w:val="0"/>
          <w:lang w:val="tr-TR"/>
        </w:rPr>
        <w:t>ENFEKSİYON HIZLARI</w:t>
      </w:r>
    </w:p>
    <w:p w:rsidR="00EF3E5E" w:rsidRPr="008F4254" w:rsidRDefault="00EF3E5E" w:rsidP="00EF3E5E">
      <w:pPr>
        <w:pStyle w:val="P1"/>
        <w:rPr>
          <w:rFonts w:cs="Arial"/>
          <w:snapToGrid w:val="0"/>
          <w:lang w:val="tr-TR"/>
        </w:rPr>
      </w:pPr>
      <w:r w:rsidRPr="008F4254">
        <w:rPr>
          <w:rFonts w:cs="Arial"/>
          <w:snapToGrid w:val="0"/>
          <w:lang w:val="tr-TR"/>
        </w:rPr>
        <w:t xml:space="preserve">Hastaneye kabul edildiğinde bulaşıcı bir hastalık ya da apse, süpüre yara, açık yara ve nedeni bilinmeyen ateş gibi durumu olmayan hastalarda hastaneye yattıktan sonra </w:t>
      </w:r>
      <w:proofErr w:type="gramStart"/>
      <w:r w:rsidRPr="008F4254">
        <w:rPr>
          <w:rFonts w:cs="Arial"/>
          <w:snapToGrid w:val="0"/>
          <w:lang w:val="tr-TR"/>
        </w:rPr>
        <w:t>enfeksiyon</w:t>
      </w:r>
      <w:proofErr w:type="gramEnd"/>
      <w:r w:rsidRPr="008F4254">
        <w:rPr>
          <w:rFonts w:cs="Arial"/>
          <w:snapToGrid w:val="0"/>
          <w:lang w:val="tr-TR"/>
        </w:rPr>
        <w:t xml:space="preserve"> görülebilir. Görülen bu </w:t>
      </w:r>
      <w:proofErr w:type="gramStart"/>
      <w:r w:rsidRPr="008F4254">
        <w:rPr>
          <w:rFonts w:cs="Arial"/>
          <w:snapToGrid w:val="0"/>
          <w:lang w:val="tr-TR"/>
        </w:rPr>
        <w:t>enfeksiyon</w:t>
      </w:r>
      <w:proofErr w:type="gramEnd"/>
      <w:r w:rsidRPr="008F4254">
        <w:rPr>
          <w:rFonts w:cs="Arial"/>
          <w:snapToGrid w:val="0"/>
          <w:lang w:val="tr-TR"/>
        </w:rPr>
        <w:t xml:space="preserve"> özenle incelenmeli hastaneden alınıp alınmadığı hekim tarafından saptanmalıdır.</w:t>
      </w:r>
    </w:p>
    <w:p w:rsidR="00EF3E5E" w:rsidRPr="008F4254" w:rsidRDefault="00EF3E5E" w:rsidP="00EF3E5E">
      <w:pPr>
        <w:pStyle w:val="P1"/>
        <w:rPr>
          <w:rFonts w:cs="Arial"/>
          <w:snapToGrid w:val="0"/>
          <w:lang w:val="tr-TR"/>
        </w:rPr>
      </w:pPr>
      <w:r w:rsidRPr="008F4254">
        <w:rPr>
          <w:rFonts w:cs="Arial"/>
          <w:snapToGrid w:val="0"/>
          <w:lang w:val="tr-TR"/>
        </w:rPr>
        <w:t xml:space="preserve">Hastane </w:t>
      </w:r>
      <w:proofErr w:type="gramStart"/>
      <w:r w:rsidRPr="008F4254">
        <w:rPr>
          <w:rFonts w:cs="Arial"/>
          <w:snapToGrid w:val="0"/>
          <w:lang w:val="tr-TR"/>
        </w:rPr>
        <w:t>enfeksiyonları</w:t>
      </w:r>
      <w:proofErr w:type="gramEnd"/>
      <w:r w:rsidRPr="008F4254">
        <w:rPr>
          <w:rFonts w:cs="Arial"/>
          <w:snapToGrid w:val="0"/>
          <w:lang w:val="tr-TR"/>
        </w:rPr>
        <w:t xml:space="preserve"> en çok cerrahi, doğum ve çocuk servislerinde görülür. Her serviste görülen </w:t>
      </w:r>
      <w:proofErr w:type="gramStart"/>
      <w:r w:rsidRPr="008F4254">
        <w:rPr>
          <w:rFonts w:cs="Arial"/>
          <w:snapToGrid w:val="0"/>
          <w:lang w:val="tr-TR"/>
        </w:rPr>
        <w:t>enfeksiyonların</w:t>
      </w:r>
      <w:proofErr w:type="gramEnd"/>
      <w:r w:rsidRPr="008F4254">
        <w:rPr>
          <w:rFonts w:cs="Arial"/>
          <w:snapToGrid w:val="0"/>
          <w:lang w:val="tr-TR"/>
        </w:rPr>
        <w:t xml:space="preserve"> gerekli bütün bilgilerle birlikte hekim ya da hekim sorumluluğu altında hemşire tarafından hastane yönetimine bildirilmesi gerekir.</w:t>
      </w:r>
    </w:p>
    <w:p w:rsidR="00EF3E5E" w:rsidRPr="008F4254" w:rsidRDefault="00EF3E5E" w:rsidP="00EF3E5E">
      <w:pPr>
        <w:pStyle w:val="B3"/>
        <w:rPr>
          <w:rFonts w:cs="Arial"/>
          <w:snapToGrid w:val="0"/>
          <w:lang w:val="tr-TR"/>
        </w:rPr>
      </w:pPr>
      <w:r w:rsidRPr="008F4254">
        <w:rPr>
          <w:rFonts w:cs="Arial"/>
          <w:snapToGrid w:val="0"/>
          <w:lang w:val="tr-TR"/>
        </w:rPr>
        <w:t>Kaba Enfeksiyon Hızı</w:t>
      </w:r>
    </w:p>
    <w:p w:rsidR="00EF3E5E" w:rsidRPr="008F4254" w:rsidRDefault="00EF3E5E" w:rsidP="00EF3E5E">
      <w:pPr>
        <w:pStyle w:val="P1"/>
        <w:rPr>
          <w:rFonts w:cs="Arial"/>
          <w:snapToGrid w:val="0"/>
          <w:lang w:val="tr-TR"/>
        </w:rPr>
      </w:pPr>
      <w:r w:rsidRPr="008F4254">
        <w:rPr>
          <w:rFonts w:cs="Arial"/>
          <w:snapToGrid w:val="0"/>
          <w:lang w:val="tr-TR"/>
        </w:rPr>
        <w:t xml:space="preserve">Belirli bir sürede hastanede görülen toplam </w:t>
      </w:r>
      <w:proofErr w:type="gramStart"/>
      <w:r w:rsidRPr="008F4254">
        <w:rPr>
          <w:rFonts w:cs="Arial"/>
          <w:snapToGrid w:val="0"/>
          <w:lang w:val="tr-TR"/>
        </w:rPr>
        <w:t>enfeksiyon</w:t>
      </w:r>
      <w:proofErr w:type="gramEnd"/>
      <w:r w:rsidRPr="008F4254">
        <w:rPr>
          <w:rFonts w:cs="Arial"/>
          <w:snapToGrid w:val="0"/>
          <w:lang w:val="tr-TR"/>
        </w:rPr>
        <w:t xml:space="preserve"> sayısının (hastaneye ait ve hastaneye ait olmayanlar) aynı sürede taburcu edilen hasta sayısına (ölenler dahil) bölünmesiyle bulunur. Kaba </w:t>
      </w:r>
      <w:proofErr w:type="gramStart"/>
      <w:r w:rsidRPr="008F4254">
        <w:rPr>
          <w:rFonts w:cs="Arial"/>
          <w:snapToGrid w:val="0"/>
          <w:lang w:val="tr-TR"/>
        </w:rPr>
        <w:t>enfeksiyon</w:t>
      </w:r>
      <w:proofErr w:type="gramEnd"/>
      <w:r w:rsidRPr="008F4254">
        <w:rPr>
          <w:rFonts w:cs="Arial"/>
          <w:snapToGrid w:val="0"/>
          <w:lang w:val="tr-TR"/>
        </w:rPr>
        <w:t xml:space="preserve"> hızı hesaplanırken doğumdan sonra ilk 24 saatte görülen 38 civarındaki ateş yükselmesi hesaba katılmaz. Amerika Birleşik Devletleri standartlarına göre kaba </w:t>
      </w:r>
      <w:proofErr w:type="gramStart"/>
      <w:r w:rsidRPr="008F4254">
        <w:rPr>
          <w:rFonts w:cs="Arial"/>
          <w:snapToGrid w:val="0"/>
          <w:lang w:val="tr-TR"/>
        </w:rPr>
        <w:t>enfeksiyon</w:t>
      </w:r>
      <w:proofErr w:type="gramEnd"/>
      <w:r w:rsidRPr="008F4254">
        <w:rPr>
          <w:rFonts w:cs="Arial"/>
          <w:snapToGrid w:val="0"/>
          <w:lang w:val="tr-TR"/>
        </w:rPr>
        <w:t xml:space="preserve"> hızının cerrahi ve doğum vakalarında % 1 olması beklenir.</w:t>
      </w:r>
    </w:p>
    <w:p w:rsidR="00EF3E5E" w:rsidRPr="008F4254" w:rsidRDefault="00EF3E5E" w:rsidP="00EF3E5E">
      <w:pPr>
        <w:pStyle w:val="OR1"/>
        <w:ind w:hanging="1191"/>
        <w:rPr>
          <w:rFonts w:cs="Arial"/>
        </w:rPr>
      </w:pPr>
      <w:r w:rsidRPr="008F4254">
        <w:rPr>
          <w:rFonts w:cs="Arial"/>
        </w:rPr>
        <w:t>Örnek:</w:t>
      </w:r>
    </w:p>
    <w:p w:rsidR="00EF3E5E" w:rsidRPr="00B86251" w:rsidRDefault="00EF3E5E" w:rsidP="00EF3E5E">
      <w:pPr>
        <w:pStyle w:val="P1"/>
        <w:rPr>
          <w:rFonts w:cs="Arial"/>
          <w:b/>
          <w:i/>
          <w:sz w:val="20"/>
          <w:lang w:val="tr-TR"/>
        </w:rPr>
      </w:pPr>
      <w:r w:rsidRPr="008F4254">
        <w:rPr>
          <w:rFonts w:cs="Arial"/>
          <w:b/>
          <w:i/>
          <w:sz w:val="20"/>
          <w:lang w:val="tr-TR"/>
        </w:rPr>
        <w:t xml:space="preserve">Bir hastanede Nisan ayında 412 hastanın taburcu edildiğini (ölenler dahil) ve 3 </w:t>
      </w:r>
      <w:proofErr w:type="gramStart"/>
      <w:r w:rsidRPr="008F4254">
        <w:rPr>
          <w:rFonts w:cs="Arial"/>
          <w:b/>
          <w:i/>
          <w:sz w:val="20"/>
          <w:lang w:val="tr-TR"/>
        </w:rPr>
        <w:t>enfeksiyon</w:t>
      </w:r>
      <w:proofErr w:type="gramEnd"/>
      <w:r w:rsidRPr="008F4254">
        <w:rPr>
          <w:rFonts w:cs="Arial"/>
          <w:b/>
          <w:i/>
          <w:sz w:val="20"/>
          <w:lang w:val="tr-TR"/>
        </w:rPr>
        <w:t xml:space="preserve"> vakası görüldüğünü varsayalım</w:t>
      </w:r>
      <w:r w:rsidRPr="00B86251">
        <w:rPr>
          <w:rFonts w:cs="Arial"/>
          <w:b/>
          <w:i/>
          <w:sz w:val="20"/>
          <w:lang w:val="tr-TR"/>
        </w:rPr>
        <w:t>. İlk vaka doğum yapan bir kadında görülmüş ve üçüncü gün ateşi 38 dereceye yükselmiş</w:t>
      </w:r>
      <w:r w:rsidR="00B86251">
        <w:rPr>
          <w:rFonts w:cs="Arial"/>
          <w:b/>
          <w:i/>
          <w:sz w:val="20"/>
          <w:lang w:val="tr-TR"/>
        </w:rPr>
        <w:t>tir.</w:t>
      </w:r>
      <w:r w:rsidRPr="00B86251">
        <w:rPr>
          <w:rFonts w:cs="Arial"/>
          <w:b/>
          <w:i/>
          <w:sz w:val="20"/>
          <w:lang w:val="tr-TR"/>
        </w:rPr>
        <w:t xml:space="preserve"> </w:t>
      </w:r>
      <w:r w:rsidR="00B86251">
        <w:rPr>
          <w:rFonts w:cs="Arial"/>
          <w:b/>
          <w:i/>
          <w:sz w:val="20"/>
          <w:lang w:val="tr-TR"/>
        </w:rPr>
        <w:t>İ</w:t>
      </w:r>
      <w:r w:rsidRPr="00B86251">
        <w:rPr>
          <w:rFonts w:cs="Arial"/>
          <w:b/>
          <w:i/>
          <w:sz w:val="20"/>
          <w:lang w:val="tr-TR"/>
        </w:rPr>
        <w:t>kinci vaka ameliyat olmuş bir hastada görülmüş ve ameliyat yarasından seröz akıntı gelmiş</w:t>
      </w:r>
      <w:r w:rsidR="00B86251">
        <w:rPr>
          <w:rFonts w:cs="Arial"/>
          <w:b/>
          <w:i/>
          <w:sz w:val="20"/>
          <w:lang w:val="tr-TR"/>
        </w:rPr>
        <w:t>tir.</w:t>
      </w:r>
      <w:r w:rsidRPr="00B86251">
        <w:rPr>
          <w:rFonts w:cs="Arial"/>
          <w:b/>
          <w:i/>
          <w:sz w:val="20"/>
          <w:lang w:val="tr-TR"/>
        </w:rPr>
        <w:t xml:space="preserve"> </w:t>
      </w:r>
      <w:r w:rsidR="00B86251">
        <w:rPr>
          <w:rFonts w:cs="Arial"/>
          <w:b/>
          <w:i/>
          <w:sz w:val="20"/>
          <w:lang w:val="tr-TR"/>
        </w:rPr>
        <w:t>Ü</w:t>
      </w:r>
      <w:r w:rsidRPr="00B86251">
        <w:rPr>
          <w:rFonts w:cs="Arial"/>
          <w:b/>
          <w:i/>
          <w:sz w:val="20"/>
          <w:lang w:val="tr-TR"/>
        </w:rPr>
        <w:t>çüncü vaka ise hastaneye polio sekeli ile gelen ve fizik tedavi için yatırılan bir çocukta görülmüş ve bu çocuk 15 gün sonra kızamık çıkarmış</w:t>
      </w:r>
      <w:r w:rsidR="00B86251">
        <w:rPr>
          <w:rFonts w:cs="Arial"/>
          <w:b/>
          <w:i/>
          <w:sz w:val="20"/>
          <w:lang w:val="tr-TR"/>
        </w:rPr>
        <w:t>tır.</w:t>
      </w:r>
      <w:r w:rsidRPr="00B86251">
        <w:rPr>
          <w:rFonts w:cs="Arial"/>
          <w:b/>
          <w:i/>
          <w:sz w:val="20"/>
          <w:lang w:val="tr-TR"/>
        </w:rPr>
        <w:t xml:space="preserve"> </w:t>
      </w:r>
    </w:p>
    <w:p w:rsidR="00EF3E5E" w:rsidRPr="008F4254" w:rsidRDefault="00EF3E5E" w:rsidP="00EF3E5E">
      <w:pPr>
        <w:pStyle w:val="BK"/>
        <w:spacing w:before="120"/>
        <w:ind w:left="1123"/>
        <w:rPr>
          <w:rFonts w:cs="Arial"/>
          <w:b/>
          <w:i/>
          <w:sz w:val="20"/>
        </w:rPr>
      </w:pPr>
      <w:r w:rsidRPr="008F4254">
        <w:rPr>
          <w:rFonts w:cs="Arial"/>
          <w:b/>
          <w:i/>
          <w:sz w:val="22"/>
          <w:szCs w:val="22"/>
        </w:rPr>
        <w:t xml:space="preserve"> </w:t>
      </w:r>
      <w:r w:rsidRPr="008F4254">
        <w:rPr>
          <w:rFonts w:cs="Arial"/>
          <w:b/>
          <w:i/>
          <w:sz w:val="20"/>
        </w:rPr>
        <w:t>Kaba Enfeksiyon. Hızı: (3/412)100= %0 7</w:t>
      </w:r>
    </w:p>
    <w:p w:rsidR="00EF3E5E" w:rsidRPr="008F4254" w:rsidRDefault="00EF3E5E" w:rsidP="00EF3E5E">
      <w:pPr>
        <w:pStyle w:val="P1"/>
        <w:rPr>
          <w:rFonts w:cs="Arial"/>
          <w:snapToGrid w:val="0"/>
          <w:lang w:val="tr-TR"/>
        </w:rPr>
      </w:pPr>
      <w:r w:rsidRPr="008F4254">
        <w:rPr>
          <w:rFonts w:cs="Arial"/>
          <w:snapToGrid w:val="0"/>
          <w:lang w:val="tr-TR"/>
        </w:rPr>
        <w:t xml:space="preserve">Kaba </w:t>
      </w:r>
      <w:proofErr w:type="gramStart"/>
      <w:r w:rsidRPr="008F4254">
        <w:rPr>
          <w:rFonts w:cs="Arial"/>
          <w:snapToGrid w:val="0"/>
          <w:lang w:val="tr-TR"/>
        </w:rPr>
        <w:t>enfeksiyon</w:t>
      </w:r>
      <w:proofErr w:type="gramEnd"/>
      <w:r w:rsidRPr="008F4254">
        <w:rPr>
          <w:rFonts w:cs="Arial"/>
          <w:snapToGrid w:val="0"/>
          <w:lang w:val="tr-TR"/>
        </w:rPr>
        <w:t xml:space="preserve"> hızı bir hastanede hasta bakım kalitesini göstermek için kullanılabilecek iyi bir ölçü değildir. Net </w:t>
      </w:r>
      <w:proofErr w:type="gramStart"/>
      <w:r w:rsidRPr="008F4254">
        <w:rPr>
          <w:rFonts w:cs="Arial"/>
          <w:snapToGrid w:val="0"/>
          <w:lang w:val="tr-TR"/>
        </w:rPr>
        <w:t>enfeksiyon</w:t>
      </w:r>
      <w:proofErr w:type="gramEnd"/>
      <w:r w:rsidRPr="008F4254">
        <w:rPr>
          <w:rFonts w:cs="Arial"/>
          <w:snapToGrid w:val="0"/>
          <w:lang w:val="tr-TR"/>
        </w:rPr>
        <w:t xml:space="preserve"> hızı daha iyi bir ölçüdür.</w:t>
      </w:r>
    </w:p>
    <w:p w:rsidR="00EF3E5E" w:rsidRPr="008F4254" w:rsidRDefault="00EF3E5E" w:rsidP="00EF3E5E">
      <w:pPr>
        <w:pStyle w:val="B3"/>
        <w:rPr>
          <w:rFonts w:cs="Arial"/>
          <w:snapToGrid w:val="0"/>
          <w:lang w:val="tr-TR"/>
        </w:rPr>
      </w:pPr>
      <w:r w:rsidRPr="008F4254">
        <w:rPr>
          <w:rFonts w:cs="Arial"/>
          <w:snapToGrid w:val="0"/>
          <w:lang w:val="tr-TR"/>
        </w:rPr>
        <w:t>Net Enfeksiyon Hızı</w:t>
      </w:r>
    </w:p>
    <w:p w:rsidR="00EF3E5E" w:rsidRPr="008F4254" w:rsidRDefault="00EF3E5E" w:rsidP="00EF3E5E">
      <w:pPr>
        <w:pStyle w:val="P1"/>
        <w:rPr>
          <w:rFonts w:cs="Arial"/>
          <w:snapToGrid w:val="0"/>
          <w:lang w:val="tr-TR"/>
        </w:rPr>
      </w:pPr>
      <w:r w:rsidRPr="008F4254">
        <w:rPr>
          <w:rFonts w:cs="Arial"/>
          <w:snapToGrid w:val="0"/>
          <w:lang w:val="tr-TR"/>
        </w:rPr>
        <w:t xml:space="preserve">Net </w:t>
      </w:r>
      <w:proofErr w:type="gramStart"/>
      <w:r w:rsidRPr="008F4254">
        <w:rPr>
          <w:rFonts w:cs="Arial"/>
          <w:snapToGrid w:val="0"/>
          <w:lang w:val="tr-TR"/>
        </w:rPr>
        <w:t>enfeksiyon</w:t>
      </w:r>
      <w:proofErr w:type="gramEnd"/>
      <w:r w:rsidRPr="008F4254">
        <w:rPr>
          <w:rFonts w:cs="Arial"/>
          <w:snapToGrid w:val="0"/>
          <w:lang w:val="tr-TR"/>
        </w:rPr>
        <w:t xml:space="preserve"> hızı sadece hastaneden alındığı ispatlanan enfeksiyonlar için hesaplanır Bir hastanın tedavi olmak için yattığı bir klinikte kendisinde bulunmayan bir enfeksiyonu geliştirmesi </w:t>
      </w:r>
      <w:r w:rsidRPr="008F4254">
        <w:rPr>
          <w:rFonts w:cs="Arial"/>
          <w:snapToGrid w:val="0"/>
          <w:lang w:val="tr-TR"/>
        </w:rPr>
        <w:lastRenderedPageBreak/>
        <w:t xml:space="preserve">hem hastanede kalış süresinin uzamasına hem de hastane için gereksiz masraflara neden olur. Bu bakımdan net </w:t>
      </w:r>
      <w:proofErr w:type="gramStart"/>
      <w:r w:rsidRPr="008F4254">
        <w:rPr>
          <w:rFonts w:cs="Arial"/>
          <w:snapToGrid w:val="0"/>
          <w:lang w:val="tr-TR"/>
        </w:rPr>
        <w:t>enfeksiyon</w:t>
      </w:r>
      <w:proofErr w:type="gramEnd"/>
      <w:r w:rsidRPr="008F4254">
        <w:rPr>
          <w:rFonts w:cs="Arial"/>
          <w:snapToGrid w:val="0"/>
          <w:lang w:val="tr-TR"/>
        </w:rPr>
        <w:t xml:space="preserve"> hızı bir hastanede hasta bakım kalitesini gösteren önemli bir ölçüdür. Amerika Birleşik Devletleri standartlarına göre net </w:t>
      </w:r>
      <w:proofErr w:type="gramStart"/>
      <w:r w:rsidRPr="008F4254">
        <w:rPr>
          <w:rFonts w:cs="Arial"/>
          <w:snapToGrid w:val="0"/>
          <w:lang w:val="tr-TR"/>
        </w:rPr>
        <w:t>enfeksiyon</w:t>
      </w:r>
      <w:proofErr w:type="gramEnd"/>
      <w:r w:rsidRPr="008F4254">
        <w:rPr>
          <w:rFonts w:cs="Arial"/>
          <w:snapToGrid w:val="0"/>
          <w:lang w:val="tr-TR"/>
        </w:rPr>
        <w:t xml:space="preserve"> hızının % 1 olması beklenir.</w:t>
      </w:r>
    </w:p>
    <w:p w:rsidR="00EF3E5E" w:rsidRPr="008F4254" w:rsidRDefault="00EF3E5E" w:rsidP="00EF3E5E">
      <w:pPr>
        <w:pStyle w:val="OR1"/>
        <w:spacing w:line="264" w:lineRule="auto"/>
        <w:ind w:hanging="1191"/>
        <w:rPr>
          <w:rFonts w:cs="Arial"/>
        </w:rPr>
      </w:pPr>
      <w:r w:rsidRPr="008F4254">
        <w:rPr>
          <w:rFonts w:cs="Arial"/>
        </w:rPr>
        <w:t>Örnek:</w:t>
      </w:r>
    </w:p>
    <w:p w:rsidR="00EF3E5E" w:rsidRPr="008F4254" w:rsidRDefault="00EF3E5E" w:rsidP="00EF3E5E">
      <w:pPr>
        <w:pStyle w:val="P1"/>
        <w:rPr>
          <w:rFonts w:cs="Arial"/>
          <w:b/>
          <w:i/>
          <w:sz w:val="20"/>
          <w:lang w:val="tr-TR"/>
        </w:rPr>
      </w:pPr>
      <w:r w:rsidRPr="008F4254">
        <w:rPr>
          <w:rFonts w:cs="Arial"/>
          <w:b/>
          <w:i/>
          <w:sz w:val="20"/>
          <w:lang w:val="tr-TR"/>
        </w:rPr>
        <w:t xml:space="preserve">Kaba </w:t>
      </w:r>
      <w:proofErr w:type="gramStart"/>
      <w:r w:rsidRPr="008F4254">
        <w:rPr>
          <w:rFonts w:cs="Arial"/>
          <w:b/>
          <w:i/>
          <w:sz w:val="20"/>
          <w:lang w:val="tr-TR"/>
        </w:rPr>
        <w:t>enfeksiyon</w:t>
      </w:r>
      <w:proofErr w:type="gramEnd"/>
      <w:r w:rsidRPr="008F4254">
        <w:rPr>
          <w:rFonts w:cs="Arial"/>
          <w:b/>
          <w:i/>
          <w:sz w:val="20"/>
          <w:lang w:val="tr-TR"/>
        </w:rPr>
        <w:t xml:space="preserve"> hızında sözü edilen 3 enfeksiyon vakası üzerinde hastanece inceleme yapıldığı ve inceleme sonucu sadece ikinci vakanın hastaneden alınan bir enfeksiyon olduğunun ispatlandığını varsayalım.</w:t>
      </w:r>
    </w:p>
    <w:p w:rsidR="00EF3E5E" w:rsidRPr="008F4254" w:rsidRDefault="00EF3E5E" w:rsidP="00EF3E5E">
      <w:pPr>
        <w:pStyle w:val="BK"/>
        <w:ind w:left="1122"/>
        <w:rPr>
          <w:rFonts w:cs="Arial"/>
          <w:b/>
          <w:i/>
          <w:sz w:val="22"/>
          <w:szCs w:val="22"/>
        </w:rPr>
      </w:pPr>
      <w:r w:rsidRPr="008F4254">
        <w:rPr>
          <w:rFonts w:cs="Arial"/>
          <w:b/>
          <w:i/>
          <w:sz w:val="22"/>
          <w:szCs w:val="22"/>
        </w:rPr>
        <w:t xml:space="preserve"> </w:t>
      </w:r>
    </w:p>
    <w:p w:rsidR="00EF3E5E" w:rsidRPr="008F4254" w:rsidRDefault="00EF3E5E" w:rsidP="00EF3E5E">
      <w:pPr>
        <w:pStyle w:val="BK"/>
        <w:ind w:left="1122"/>
        <w:rPr>
          <w:rFonts w:cs="Arial"/>
          <w:b/>
          <w:i/>
          <w:sz w:val="20"/>
        </w:rPr>
      </w:pPr>
      <w:r w:rsidRPr="008F4254">
        <w:rPr>
          <w:rFonts w:cs="Arial"/>
          <w:b/>
          <w:i/>
          <w:sz w:val="20"/>
        </w:rPr>
        <w:t>Net Enfeksiyon Hızı: (1/412)100= %0 2</w:t>
      </w:r>
    </w:p>
    <w:p w:rsidR="00EF3E5E" w:rsidRPr="008F4254" w:rsidRDefault="00EF3E5E" w:rsidP="00B86251">
      <w:pPr>
        <w:pStyle w:val="B3"/>
        <w:spacing w:before="480"/>
        <w:ind w:right="-170"/>
        <w:rPr>
          <w:rFonts w:cs="Arial"/>
          <w:snapToGrid w:val="0"/>
          <w:lang w:val="tr-TR"/>
        </w:rPr>
      </w:pPr>
      <w:r w:rsidRPr="008F4254">
        <w:rPr>
          <w:rFonts w:cs="Arial"/>
          <w:snapToGrid w:val="0"/>
          <w:lang w:val="tr-TR"/>
        </w:rPr>
        <w:t xml:space="preserve">Ameliyat Sonrası Enfeksiyon Hızı </w:t>
      </w:r>
    </w:p>
    <w:p w:rsidR="00EF3E5E" w:rsidRPr="008F4254" w:rsidRDefault="00EF3E5E" w:rsidP="00EF3E5E">
      <w:pPr>
        <w:pStyle w:val="P1"/>
        <w:spacing w:line="264" w:lineRule="auto"/>
        <w:rPr>
          <w:rFonts w:cs="Arial"/>
          <w:snapToGrid w:val="0"/>
          <w:lang w:val="tr-TR"/>
        </w:rPr>
      </w:pPr>
      <w:r w:rsidRPr="008F4254">
        <w:rPr>
          <w:rFonts w:cs="Arial"/>
          <w:snapToGrid w:val="0"/>
          <w:lang w:val="tr-TR"/>
        </w:rPr>
        <w:t xml:space="preserve">Temiz cerrahi vakalarda görülen </w:t>
      </w:r>
      <w:proofErr w:type="gramStart"/>
      <w:r w:rsidRPr="008F4254">
        <w:rPr>
          <w:rFonts w:cs="Arial"/>
          <w:snapToGrid w:val="0"/>
          <w:lang w:val="tr-TR"/>
        </w:rPr>
        <w:t>enfeksiyon</w:t>
      </w:r>
      <w:proofErr w:type="gramEnd"/>
      <w:r w:rsidRPr="008F4254">
        <w:rPr>
          <w:rFonts w:cs="Arial"/>
          <w:snapToGrid w:val="0"/>
          <w:lang w:val="tr-TR"/>
        </w:rPr>
        <w:t xml:space="preserve"> sayısının toplam ameliyat sayısına bölünmesiyle bulunur. Steril koşullar altında yapılan bir cerrahi işlemden sonra hastaya klinikte de </w:t>
      </w:r>
      <w:proofErr w:type="gramStart"/>
      <w:r w:rsidRPr="008F4254">
        <w:rPr>
          <w:rFonts w:cs="Arial"/>
          <w:snapToGrid w:val="0"/>
          <w:lang w:val="tr-TR"/>
        </w:rPr>
        <w:t>steril</w:t>
      </w:r>
      <w:proofErr w:type="gramEnd"/>
      <w:r w:rsidRPr="008F4254">
        <w:rPr>
          <w:rFonts w:cs="Arial"/>
          <w:snapToGrid w:val="0"/>
          <w:lang w:val="tr-TR"/>
        </w:rPr>
        <w:t xml:space="preserve"> koşullar altında bakım yapıldığı takdirde ameliyat sonrası enfeksiyon görülmesi olanaksızdır. Bu bakımdan ameliyat sonrası </w:t>
      </w:r>
      <w:proofErr w:type="gramStart"/>
      <w:r w:rsidRPr="008F4254">
        <w:rPr>
          <w:rFonts w:cs="Arial"/>
          <w:snapToGrid w:val="0"/>
          <w:lang w:val="tr-TR"/>
        </w:rPr>
        <w:t>enfeksiyon</w:t>
      </w:r>
      <w:proofErr w:type="gramEnd"/>
      <w:r w:rsidRPr="008F4254">
        <w:rPr>
          <w:rFonts w:cs="Arial"/>
          <w:snapToGrid w:val="0"/>
          <w:lang w:val="tr-TR"/>
        </w:rPr>
        <w:t xml:space="preserve"> hızı bir hastanenin hasta bakım kalitesini gösteren önemli ölçülerden birisidir. Amerika Birleşik Devletleri standartlarına göre bu hızın %1-2 olması beklenir.</w:t>
      </w:r>
    </w:p>
    <w:p w:rsidR="00EF3E5E" w:rsidRPr="008F4254" w:rsidRDefault="00EF3E5E" w:rsidP="00EF3E5E">
      <w:pPr>
        <w:pStyle w:val="OR1"/>
        <w:ind w:hanging="1191"/>
        <w:rPr>
          <w:rFonts w:cs="Arial"/>
        </w:rPr>
      </w:pPr>
      <w:r w:rsidRPr="008F4254">
        <w:rPr>
          <w:rFonts w:cs="Arial"/>
        </w:rPr>
        <w:t>Örnek:</w:t>
      </w:r>
    </w:p>
    <w:p w:rsidR="00EF3E5E" w:rsidRPr="008F4254" w:rsidRDefault="00EF3E5E" w:rsidP="00EF3E5E">
      <w:pPr>
        <w:pStyle w:val="P1"/>
        <w:rPr>
          <w:rFonts w:cs="Arial"/>
          <w:b/>
          <w:i/>
          <w:sz w:val="20"/>
          <w:lang w:val="tr-TR"/>
        </w:rPr>
      </w:pPr>
      <w:r w:rsidRPr="008F4254">
        <w:rPr>
          <w:rFonts w:cs="Arial"/>
          <w:b/>
          <w:i/>
          <w:sz w:val="20"/>
          <w:lang w:val="tr-TR"/>
        </w:rPr>
        <w:t xml:space="preserve">Bir hastanede bir yıl içinde 2 000 ameliyat yapılmış ve 10 hastada ameliyat sonrası </w:t>
      </w:r>
      <w:proofErr w:type="gramStart"/>
      <w:r w:rsidRPr="008F4254">
        <w:rPr>
          <w:rFonts w:cs="Arial"/>
          <w:b/>
          <w:i/>
          <w:sz w:val="20"/>
          <w:lang w:val="tr-TR"/>
        </w:rPr>
        <w:t>enfeksiyon</w:t>
      </w:r>
      <w:proofErr w:type="gramEnd"/>
      <w:r w:rsidRPr="008F4254">
        <w:rPr>
          <w:rFonts w:cs="Arial"/>
          <w:b/>
          <w:i/>
          <w:sz w:val="20"/>
          <w:lang w:val="tr-TR"/>
        </w:rPr>
        <w:t xml:space="preserve"> görülmüş olsun.</w:t>
      </w:r>
    </w:p>
    <w:p w:rsidR="00EF3E5E" w:rsidRPr="008F4254" w:rsidRDefault="00EF3E5E" w:rsidP="00B86251">
      <w:pPr>
        <w:pStyle w:val="OR1"/>
        <w:tabs>
          <w:tab w:val="clear" w:pos="1077"/>
          <w:tab w:val="clear" w:pos="1191"/>
          <w:tab w:val="left" w:pos="748"/>
        </w:tabs>
        <w:spacing w:before="240"/>
        <w:rPr>
          <w:rFonts w:cs="Arial"/>
          <w:b/>
          <w:i/>
          <w:sz w:val="20"/>
        </w:rPr>
      </w:pPr>
      <w:r w:rsidRPr="008F4254">
        <w:rPr>
          <w:rFonts w:cs="Arial"/>
          <w:b/>
          <w:i/>
        </w:rPr>
        <w:tab/>
      </w:r>
      <w:r w:rsidRPr="008F4254">
        <w:rPr>
          <w:rFonts w:cs="Arial"/>
          <w:b/>
          <w:i/>
          <w:sz w:val="20"/>
        </w:rPr>
        <w:t xml:space="preserve">Ameliyat sonrası </w:t>
      </w:r>
      <w:proofErr w:type="gramStart"/>
      <w:r w:rsidRPr="008F4254">
        <w:rPr>
          <w:rFonts w:cs="Arial"/>
          <w:b/>
          <w:i/>
          <w:sz w:val="20"/>
        </w:rPr>
        <w:t>enfeksiyon</w:t>
      </w:r>
      <w:proofErr w:type="gramEnd"/>
      <w:r w:rsidRPr="008F4254">
        <w:rPr>
          <w:rFonts w:cs="Arial"/>
          <w:b/>
          <w:i/>
          <w:sz w:val="20"/>
        </w:rPr>
        <w:t xml:space="preserve"> hızı: (10/2000)100= %0 5</w:t>
      </w:r>
    </w:p>
    <w:p w:rsidR="00EF3E5E" w:rsidRPr="008F4254" w:rsidRDefault="00EF3E5E" w:rsidP="00EF3E5E">
      <w:pPr>
        <w:pStyle w:val="B3"/>
        <w:spacing w:before="80"/>
        <w:rPr>
          <w:rFonts w:cs="Arial"/>
          <w:b w:val="0"/>
          <w:snapToGrid w:val="0"/>
          <w:lang w:val="tr-TR"/>
        </w:rPr>
      </w:pPr>
    </w:p>
    <w:p w:rsidR="00EF3E5E" w:rsidRPr="008F4254" w:rsidRDefault="0098030E" w:rsidP="00EF3E5E">
      <w:pPr>
        <w:pStyle w:val="B3"/>
        <w:spacing w:before="120"/>
        <w:rPr>
          <w:rFonts w:cs="Arial"/>
          <w:b w:val="0"/>
          <w:snapToGrid w:val="0"/>
          <w:lang w:val="tr-TR"/>
        </w:rPr>
      </w:pPr>
      <w:r w:rsidRPr="0098030E">
        <w:rPr>
          <w:rFonts w:cs="Arial"/>
          <w:b w:val="0"/>
          <w:snapToGrid w:val="0"/>
          <w:lang w:val="tr-TR"/>
        </w:rPr>
        <w:t>HASTA BAKIM KALİTESİNİ GÖSTEREN ÖLÇÜLER:</w:t>
      </w:r>
      <w:r>
        <w:rPr>
          <w:rFonts w:cs="Arial"/>
          <w:snapToGrid w:val="0"/>
          <w:lang w:val="tr-TR"/>
        </w:rPr>
        <w:t xml:space="preserve"> </w:t>
      </w:r>
      <w:r w:rsidRPr="008F4254">
        <w:rPr>
          <w:rFonts w:cs="Arial"/>
          <w:b w:val="0"/>
          <w:snapToGrid w:val="0"/>
          <w:lang w:val="tr-TR"/>
        </w:rPr>
        <w:t xml:space="preserve"> </w:t>
      </w:r>
      <w:r w:rsidR="00EF3E5E" w:rsidRPr="008F4254">
        <w:rPr>
          <w:rFonts w:cs="Arial"/>
          <w:b w:val="0"/>
          <w:snapToGrid w:val="0"/>
          <w:lang w:val="tr-TR"/>
        </w:rPr>
        <w:t>DİĞER HIZLAR</w:t>
      </w:r>
    </w:p>
    <w:p w:rsidR="00EF3E5E" w:rsidRPr="008F4254" w:rsidRDefault="00EF3E5E" w:rsidP="00B86251">
      <w:pPr>
        <w:pStyle w:val="B3"/>
        <w:rPr>
          <w:rFonts w:cs="Arial"/>
          <w:snapToGrid w:val="0"/>
          <w:lang w:val="tr-TR"/>
        </w:rPr>
      </w:pPr>
      <w:r w:rsidRPr="008F4254">
        <w:rPr>
          <w:rFonts w:cs="Arial"/>
          <w:snapToGrid w:val="0"/>
          <w:lang w:val="tr-TR"/>
        </w:rPr>
        <w:t>Otopsi Hızı</w:t>
      </w:r>
    </w:p>
    <w:p w:rsidR="00EF3E5E" w:rsidRPr="008F4254" w:rsidRDefault="00EF3E5E" w:rsidP="00EF3E5E">
      <w:pPr>
        <w:pStyle w:val="P1"/>
        <w:spacing w:line="264" w:lineRule="auto"/>
        <w:rPr>
          <w:rFonts w:cs="Arial"/>
          <w:snapToGrid w:val="0"/>
          <w:lang w:val="tr-TR"/>
        </w:rPr>
      </w:pPr>
      <w:r w:rsidRPr="008F4254">
        <w:rPr>
          <w:rFonts w:cs="Arial"/>
          <w:snapToGrid w:val="0"/>
          <w:lang w:val="tr-TR"/>
        </w:rPr>
        <w:t xml:space="preserve">Kliniğe yattıktan sonra ölen hastaların kaçına otopsi yapıldığını gösteren bu hız, yapılan otopsi sayısının klinikte ölen tüm hasta </w:t>
      </w:r>
      <w:r w:rsidRPr="008F4254">
        <w:rPr>
          <w:rFonts w:cs="Arial"/>
          <w:snapToGrid w:val="0"/>
          <w:lang w:val="tr-TR"/>
        </w:rPr>
        <w:lastRenderedPageBreak/>
        <w:t>sayısına bölünmesiyle bulunur. Otopsi hızı da bir hastanenin hasta bakım kalitesini gösteren ölçülerden birisidir.</w:t>
      </w:r>
    </w:p>
    <w:p w:rsidR="00EF3E5E" w:rsidRPr="007F3BB0" w:rsidRDefault="00EF3E5E" w:rsidP="00EF3E5E">
      <w:pPr>
        <w:pStyle w:val="P1"/>
        <w:spacing w:line="264" w:lineRule="auto"/>
        <w:rPr>
          <w:rFonts w:cs="Arial"/>
          <w:snapToGrid w:val="0"/>
          <w:lang w:val="tr-TR"/>
        </w:rPr>
      </w:pPr>
      <w:r w:rsidRPr="007F3BB0">
        <w:rPr>
          <w:rFonts w:cs="Arial"/>
          <w:snapToGrid w:val="0"/>
          <w:lang w:val="tr-TR"/>
        </w:rPr>
        <w:t>Hastaneye getirilirken yolda ölenler, acil servis ya da poliklinikte ölenler, ölü doğumlar ve adli olaylar için yapılan otopsileri kapsamaz. Amerika Birleşik Devletleri standartlarına göre otopsi hızının % 25’ten az olmaması beklenir.</w:t>
      </w:r>
    </w:p>
    <w:p w:rsidR="00EF3E5E" w:rsidRPr="008F4254" w:rsidRDefault="00EF3E5E" w:rsidP="006145D8">
      <w:pPr>
        <w:pStyle w:val="OR1"/>
        <w:widowControl/>
        <w:spacing w:before="180"/>
        <w:ind w:hanging="1191"/>
        <w:rPr>
          <w:rFonts w:cs="Arial"/>
        </w:rPr>
      </w:pPr>
      <w:r w:rsidRPr="008F4254">
        <w:rPr>
          <w:rFonts w:cs="Arial"/>
        </w:rPr>
        <w:t>Örnek:</w:t>
      </w:r>
    </w:p>
    <w:p w:rsidR="00EF3E5E" w:rsidRPr="007F3BB0" w:rsidRDefault="00EF3E5E" w:rsidP="00B94A47">
      <w:pPr>
        <w:pStyle w:val="P1"/>
        <w:spacing w:line="264" w:lineRule="auto"/>
        <w:rPr>
          <w:rFonts w:cs="Arial"/>
          <w:b/>
          <w:i/>
          <w:sz w:val="20"/>
          <w:lang w:val="tr-TR"/>
        </w:rPr>
      </w:pPr>
      <w:r w:rsidRPr="007F3BB0">
        <w:rPr>
          <w:rFonts w:cs="Arial"/>
          <w:b/>
          <w:i/>
          <w:sz w:val="20"/>
          <w:lang w:val="tr-TR"/>
        </w:rPr>
        <w:t>Bir yıl içinde bir hastanede kliniğe yattıktan sonra ölen hasta sayısı 40, bu ölümler için yapılan otopsi sayısı ise 8 olsun:</w:t>
      </w:r>
    </w:p>
    <w:p w:rsidR="00EF3E5E" w:rsidRPr="008F4254" w:rsidRDefault="00EF3E5E" w:rsidP="00B94A47">
      <w:pPr>
        <w:pStyle w:val="OR1"/>
        <w:widowControl/>
        <w:spacing w:line="264" w:lineRule="auto"/>
        <w:rPr>
          <w:rFonts w:cs="Arial"/>
          <w:b/>
          <w:i/>
          <w:sz w:val="20"/>
        </w:rPr>
      </w:pPr>
      <w:r w:rsidRPr="008F4254">
        <w:rPr>
          <w:rFonts w:cs="Arial"/>
          <w:b/>
          <w:i/>
        </w:rPr>
        <w:tab/>
      </w:r>
      <w:r w:rsidRPr="008F4254">
        <w:rPr>
          <w:rFonts w:cs="Arial"/>
          <w:b/>
          <w:i/>
          <w:sz w:val="20"/>
        </w:rPr>
        <w:t>Otopsi hızı: (8/40)100= % 20</w:t>
      </w:r>
    </w:p>
    <w:p w:rsidR="00EF3E5E" w:rsidRPr="008F4254" w:rsidRDefault="00EF3E5E" w:rsidP="00B94A47">
      <w:pPr>
        <w:pStyle w:val="B3"/>
        <w:spacing w:before="300" w:line="264" w:lineRule="auto"/>
        <w:rPr>
          <w:rFonts w:cs="Arial"/>
          <w:snapToGrid w:val="0"/>
          <w:lang w:val="tr-TR"/>
        </w:rPr>
      </w:pPr>
      <w:r w:rsidRPr="008F4254">
        <w:rPr>
          <w:rFonts w:cs="Arial"/>
          <w:snapToGrid w:val="0"/>
          <w:lang w:val="tr-TR"/>
        </w:rPr>
        <w:t>Sezariyan Hızı</w:t>
      </w:r>
      <w:r w:rsidRPr="008F4254">
        <w:rPr>
          <w:rFonts w:cs="Arial"/>
          <w:snapToGrid w:val="0"/>
          <w:lang w:val="tr-TR"/>
        </w:rPr>
        <w:tab/>
      </w:r>
    </w:p>
    <w:p w:rsidR="00EF3E5E" w:rsidRPr="008F4254" w:rsidRDefault="00EF3E5E" w:rsidP="00B94A47">
      <w:pPr>
        <w:pStyle w:val="P1"/>
        <w:spacing w:line="264" w:lineRule="auto"/>
        <w:rPr>
          <w:rFonts w:cs="Arial"/>
          <w:snapToGrid w:val="0"/>
          <w:lang w:val="tr-TR"/>
        </w:rPr>
      </w:pPr>
      <w:r w:rsidRPr="008F4254">
        <w:rPr>
          <w:rFonts w:cs="Arial"/>
          <w:snapToGrid w:val="0"/>
          <w:lang w:val="tr-TR"/>
        </w:rPr>
        <w:t>Yapılan sezariyan sayısının doğum yapan toplam kadın sayısına bölünmesiyle bulunur. Bir hastanenin hasta bakım kalitesini gösteren önemli ölçülerden birisidir. Amerika Birleşik Devletleri standartlarına göre özel durumlar dışında sezariyan hızının % 3-4 olması beklenir</w:t>
      </w:r>
      <w:proofErr w:type="gramStart"/>
      <w:r w:rsidRPr="008F4254">
        <w:rPr>
          <w:rFonts w:cs="Arial"/>
          <w:snapToGrid w:val="0"/>
          <w:lang w:val="tr-TR"/>
        </w:rPr>
        <w:t>..</w:t>
      </w:r>
      <w:proofErr w:type="gramEnd"/>
    </w:p>
    <w:p w:rsidR="00EF3E5E" w:rsidRPr="008F4254" w:rsidRDefault="00EF3E5E" w:rsidP="00B94A47">
      <w:pPr>
        <w:pStyle w:val="OR1"/>
        <w:spacing w:before="180" w:line="264" w:lineRule="auto"/>
        <w:ind w:hanging="1191"/>
        <w:rPr>
          <w:rFonts w:cs="Arial"/>
        </w:rPr>
      </w:pPr>
      <w:r w:rsidRPr="008F4254">
        <w:rPr>
          <w:rFonts w:cs="Arial"/>
        </w:rPr>
        <w:t>Örnek:</w:t>
      </w:r>
    </w:p>
    <w:p w:rsidR="00EF3E5E" w:rsidRPr="008F4254" w:rsidRDefault="00EF3E5E" w:rsidP="00B94A47">
      <w:pPr>
        <w:pStyle w:val="P1"/>
        <w:spacing w:line="264" w:lineRule="auto"/>
        <w:rPr>
          <w:rFonts w:cs="Arial"/>
          <w:b/>
          <w:i/>
          <w:sz w:val="20"/>
          <w:lang w:val="tr-TR"/>
        </w:rPr>
      </w:pPr>
      <w:r w:rsidRPr="008F4254">
        <w:rPr>
          <w:rFonts w:cs="Arial"/>
          <w:b/>
          <w:i/>
          <w:sz w:val="20"/>
          <w:lang w:val="tr-TR"/>
        </w:rPr>
        <w:t>Bir hastanede bir yıl içinde 2 400 kadın doğum yapmış, bunlardan 60'ının doğumu sezariyan ile yaptırılmış olsun:</w:t>
      </w:r>
    </w:p>
    <w:p w:rsidR="00EF3E5E" w:rsidRPr="008F4254" w:rsidRDefault="00EF3E5E" w:rsidP="00B94A47">
      <w:pPr>
        <w:pStyle w:val="BK"/>
        <w:tabs>
          <w:tab w:val="left" w:pos="1122"/>
        </w:tabs>
        <w:spacing w:before="120" w:line="264" w:lineRule="auto"/>
        <w:rPr>
          <w:rFonts w:cs="Arial"/>
          <w:b/>
          <w:i/>
          <w:sz w:val="20"/>
        </w:rPr>
      </w:pPr>
      <w:r w:rsidRPr="008F4254">
        <w:rPr>
          <w:rFonts w:cs="Arial"/>
          <w:b/>
          <w:i/>
          <w:sz w:val="22"/>
          <w:szCs w:val="22"/>
        </w:rPr>
        <w:tab/>
      </w:r>
      <w:r w:rsidRPr="008F4254">
        <w:rPr>
          <w:rFonts w:cs="Arial"/>
          <w:b/>
          <w:i/>
          <w:sz w:val="20"/>
        </w:rPr>
        <w:t xml:space="preserve">Sezariyan hızı: (60/2400)= % </w:t>
      </w:r>
      <w:proofErr w:type="gramStart"/>
      <w:r w:rsidRPr="008F4254">
        <w:rPr>
          <w:rFonts w:cs="Arial"/>
          <w:b/>
          <w:i/>
          <w:sz w:val="20"/>
        </w:rPr>
        <w:t>2.5</w:t>
      </w:r>
      <w:proofErr w:type="gramEnd"/>
    </w:p>
    <w:p w:rsidR="00B94A47" w:rsidRDefault="00B94A47" w:rsidP="00B94A47">
      <w:pPr>
        <w:pStyle w:val="B3"/>
        <w:spacing w:before="360" w:line="264" w:lineRule="auto"/>
        <w:rPr>
          <w:rFonts w:cs="Arial"/>
          <w:snapToGrid w:val="0"/>
          <w:lang w:val="tr-TR"/>
        </w:rPr>
      </w:pPr>
    </w:p>
    <w:p w:rsidR="00EF3E5E" w:rsidRPr="008F4254" w:rsidRDefault="00EF3E5E" w:rsidP="00B94A47">
      <w:pPr>
        <w:pStyle w:val="B3"/>
        <w:spacing w:before="360" w:line="264" w:lineRule="auto"/>
        <w:rPr>
          <w:rFonts w:cs="Arial"/>
          <w:snapToGrid w:val="0"/>
          <w:lang w:val="tr-TR"/>
        </w:rPr>
      </w:pPr>
      <w:r w:rsidRPr="008F4254">
        <w:rPr>
          <w:rFonts w:cs="Arial"/>
          <w:snapToGrid w:val="0"/>
          <w:lang w:val="tr-TR"/>
        </w:rPr>
        <w:t>Gereksiz Ameliyat Hızı</w:t>
      </w:r>
    </w:p>
    <w:p w:rsidR="00EF3E5E" w:rsidRPr="008F4254" w:rsidRDefault="00EF3E5E" w:rsidP="00B94A47">
      <w:pPr>
        <w:pStyle w:val="P1"/>
        <w:spacing w:line="264" w:lineRule="auto"/>
        <w:rPr>
          <w:rFonts w:cs="Arial"/>
          <w:snapToGrid w:val="0"/>
          <w:lang w:val="tr-TR"/>
        </w:rPr>
      </w:pPr>
      <w:r w:rsidRPr="008F4254">
        <w:rPr>
          <w:rFonts w:cs="Arial"/>
          <w:snapToGrid w:val="0"/>
          <w:lang w:val="tr-TR"/>
        </w:rPr>
        <w:t>Gereksiz ameliyat hızı patolojik muayene sonucu normal bulunan preparat (doku) sayısının toplam ameliyat sayısına bölünmesiyle bulunur. Gereksiz ameliyat hızı bir hastanenin hasta bakım kalite-sini gösteren önemli ölçülerden birisidir. Çünkü gereksiz ameliyat-ların fazlalığı hastalara konulan tanıların bilimsel bir temele dayanmadığını gösterir. Amerika Birleşik Devletleri standartlarına göre gereksiz ameliyat hızının en fazla % 4 olması beklenir.</w:t>
      </w:r>
    </w:p>
    <w:p w:rsidR="003F39B6" w:rsidRPr="00B94A47" w:rsidRDefault="00B94A47" w:rsidP="006145D8">
      <w:pPr>
        <w:pStyle w:val="B3"/>
        <w:spacing w:before="300"/>
        <w:rPr>
          <w:rFonts w:cs="Arial"/>
          <w:b w:val="0"/>
          <w:snapToGrid w:val="0"/>
          <w:lang w:val="tr-TR"/>
        </w:rPr>
      </w:pPr>
      <w:r w:rsidRPr="00B94A47">
        <w:rPr>
          <w:rFonts w:cs="Arial"/>
          <w:b w:val="0"/>
          <w:snapToGrid w:val="0"/>
          <w:lang w:val="tr-TR"/>
        </w:rPr>
        <w:lastRenderedPageBreak/>
        <w:t>DİĞER ÖLÇÜLER:</w:t>
      </w:r>
    </w:p>
    <w:p w:rsidR="00EF3E5E" w:rsidRDefault="00EF3E5E" w:rsidP="006145D8">
      <w:pPr>
        <w:pStyle w:val="B3"/>
        <w:spacing w:before="300"/>
        <w:rPr>
          <w:rFonts w:cs="Arial"/>
          <w:snapToGrid w:val="0"/>
          <w:lang w:val="tr-TR"/>
        </w:rPr>
      </w:pPr>
      <w:r w:rsidRPr="008F4254">
        <w:rPr>
          <w:rFonts w:cs="Arial"/>
          <w:snapToGrid w:val="0"/>
          <w:lang w:val="tr-TR"/>
        </w:rPr>
        <w:t>Ortalama Hasta Kalış Gün Sayısı</w:t>
      </w:r>
    </w:p>
    <w:p w:rsidR="00EF3E5E" w:rsidRPr="008F4254" w:rsidRDefault="00EF3E5E" w:rsidP="00EF3E5E">
      <w:pPr>
        <w:pStyle w:val="P1"/>
        <w:rPr>
          <w:rFonts w:cs="Arial"/>
          <w:snapToGrid w:val="0"/>
          <w:lang w:val="tr-TR"/>
        </w:rPr>
      </w:pPr>
      <w:r w:rsidRPr="008F4254">
        <w:rPr>
          <w:rFonts w:cs="Arial"/>
          <w:snapToGrid w:val="0"/>
          <w:lang w:val="tr-TR"/>
        </w:rPr>
        <w:t xml:space="preserve">Taburcu edilen (ölenler </w:t>
      </w:r>
      <w:proofErr w:type="gramStart"/>
      <w:r w:rsidRPr="008F4254">
        <w:rPr>
          <w:rFonts w:cs="Arial"/>
          <w:snapToGrid w:val="0"/>
          <w:lang w:val="tr-TR"/>
        </w:rPr>
        <w:t>dahil</w:t>
      </w:r>
      <w:proofErr w:type="gramEnd"/>
      <w:r w:rsidRPr="008F4254">
        <w:rPr>
          <w:rFonts w:cs="Arial"/>
          <w:snapToGrid w:val="0"/>
          <w:lang w:val="tr-TR"/>
        </w:rPr>
        <w:t>) hastaların hastanede kalış gün sayılarının toplamının taburcu edilen (ölen dahil) hasta sayısına bölünmesiyle bulunur. Hastaneden çıkan bir hastanın hastanede ortalama kaç gün kaldığını gösteren bir ölçüdür.</w:t>
      </w:r>
    </w:p>
    <w:p w:rsidR="00EF3E5E" w:rsidRPr="008F4254" w:rsidRDefault="00EF3E5E" w:rsidP="00EF3E5E">
      <w:pPr>
        <w:pStyle w:val="OR1"/>
        <w:ind w:hanging="1191"/>
        <w:rPr>
          <w:rFonts w:cs="Arial"/>
        </w:rPr>
      </w:pPr>
      <w:r w:rsidRPr="008F4254">
        <w:rPr>
          <w:rFonts w:cs="Arial"/>
        </w:rPr>
        <w:t>Örnek:</w:t>
      </w:r>
    </w:p>
    <w:p w:rsidR="00EF3E5E" w:rsidRPr="008F4254" w:rsidRDefault="00EF3E5E" w:rsidP="00EF3E5E">
      <w:pPr>
        <w:pStyle w:val="P1"/>
        <w:rPr>
          <w:rFonts w:cs="Arial"/>
          <w:b/>
          <w:i/>
          <w:sz w:val="20"/>
          <w:lang w:val="tr-TR"/>
        </w:rPr>
      </w:pPr>
      <w:r w:rsidRPr="008F4254">
        <w:rPr>
          <w:rFonts w:cs="Arial"/>
          <w:b/>
          <w:i/>
          <w:sz w:val="20"/>
          <w:lang w:val="tr-TR"/>
        </w:rPr>
        <w:t xml:space="preserve">Bir hastaneden bir yıl içinde 2 500 hasta taburcu edilmiş (ölenler </w:t>
      </w:r>
      <w:proofErr w:type="gramStart"/>
      <w:r w:rsidRPr="008F4254">
        <w:rPr>
          <w:rFonts w:cs="Arial"/>
          <w:b/>
          <w:i/>
          <w:sz w:val="20"/>
          <w:lang w:val="tr-TR"/>
        </w:rPr>
        <w:t>dahil</w:t>
      </w:r>
      <w:proofErr w:type="gramEnd"/>
      <w:r w:rsidRPr="008F4254">
        <w:rPr>
          <w:rFonts w:cs="Arial"/>
          <w:b/>
          <w:i/>
          <w:sz w:val="20"/>
          <w:lang w:val="tr-TR"/>
        </w:rPr>
        <w:t>) ve bu hastalar toplam olarak 17500 gün hastanede kalmış olsun;</w:t>
      </w:r>
    </w:p>
    <w:p w:rsidR="00EF3E5E" w:rsidRPr="008F4254" w:rsidRDefault="00EF3E5E" w:rsidP="00EF3E5E">
      <w:pPr>
        <w:pStyle w:val="BK"/>
        <w:tabs>
          <w:tab w:val="left" w:pos="1122"/>
        </w:tabs>
        <w:spacing w:before="120"/>
        <w:rPr>
          <w:rFonts w:cs="Arial"/>
          <w:b/>
          <w:i/>
          <w:sz w:val="20"/>
        </w:rPr>
      </w:pPr>
      <w:r w:rsidRPr="008F4254">
        <w:rPr>
          <w:rFonts w:cs="Arial"/>
          <w:b/>
          <w:i/>
          <w:sz w:val="22"/>
          <w:szCs w:val="22"/>
        </w:rPr>
        <w:tab/>
      </w:r>
      <w:r w:rsidRPr="008F4254">
        <w:rPr>
          <w:rFonts w:cs="Arial"/>
          <w:b/>
          <w:i/>
          <w:sz w:val="20"/>
        </w:rPr>
        <w:t>Ortalama kalış günü: 17500/2500 = 7 gün</w:t>
      </w:r>
    </w:p>
    <w:p w:rsidR="00EF3E5E" w:rsidRPr="008F4254" w:rsidRDefault="00EF3E5E" w:rsidP="00EF3E5E">
      <w:pPr>
        <w:pStyle w:val="P1"/>
        <w:rPr>
          <w:rFonts w:cs="Arial"/>
          <w:snapToGrid w:val="0"/>
          <w:lang w:val="tr-TR"/>
        </w:rPr>
      </w:pPr>
      <w:r w:rsidRPr="008F4254">
        <w:rPr>
          <w:rFonts w:cs="Arial"/>
          <w:snapToGrid w:val="0"/>
          <w:lang w:val="tr-TR"/>
        </w:rPr>
        <w:t>Ortalama hasta kalış gün sayısı, genellikle tüm hastane için hesaplanır ve elde edilen bu değerlere göre hastane hizmetleri değerlendirilmeye çalışılır. Bu değerlendirme</w:t>
      </w:r>
      <w:r w:rsidRPr="008F4254">
        <w:rPr>
          <w:rFonts w:cs="Arial"/>
          <w:b/>
          <w:snapToGrid w:val="0"/>
          <w:lang w:val="tr-TR"/>
        </w:rPr>
        <w:t xml:space="preserve"> </w:t>
      </w:r>
      <w:r w:rsidRPr="008F4254">
        <w:rPr>
          <w:rFonts w:cs="Arial"/>
          <w:snapToGrid w:val="0"/>
          <w:lang w:val="tr-TR"/>
        </w:rPr>
        <w:t>yalnız özel</w:t>
      </w:r>
      <w:r w:rsidRPr="008F4254">
        <w:rPr>
          <w:rFonts w:cs="Arial"/>
          <w:b/>
          <w:snapToGrid w:val="0"/>
          <w:lang w:val="tr-TR"/>
        </w:rPr>
        <w:t xml:space="preserve"> </w:t>
      </w:r>
      <w:r w:rsidRPr="008F4254">
        <w:rPr>
          <w:rFonts w:cs="Arial"/>
          <w:snapToGrid w:val="0"/>
          <w:lang w:val="tr-TR"/>
        </w:rPr>
        <w:t>dal</w:t>
      </w:r>
      <w:r w:rsidRPr="008F4254">
        <w:rPr>
          <w:rFonts w:cs="Arial"/>
          <w:b/>
          <w:snapToGrid w:val="0"/>
          <w:lang w:val="tr-TR"/>
        </w:rPr>
        <w:t xml:space="preserve"> </w:t>
      </w:r>
      <w:r w:rsidRPr="008F4254">
        <w:rPr>
          <w:rFonts w:cs="Arial"/>
          <w:snapToGrid w:val="0"/>
          <w:lang w:val="tr-TR"/>
        </w:rPr>
        <w:t>hastaneleri için yeterli olabilir. Genel amaçlı hastanelerde ortalama hasta kalış gün sayısı her</w:t>
      </w:r>
      <w:r w:rsidRPr="008F4254">
        <w:rPr>
          <w:rFonts w:cs="Arial"/>
          <w:b/>
          <w:snapToGrid w:val="0"/>
          <w:lang w:val="tr-TR"/>
        </w:rPr>
        <w:t xml:space="preserve"> </w:t>
      </w:r>
      <w:r w:rsidRPr="008F4254">
        <w:rPr>
          <w:rFonts w:cs="Arial"/>
          <w:snapToGrid w:val="0"/>
          <w:lang w:val="tr-TR"/>
        </w:rPr>
        <w:t>servis ve her</w:t>
      </w:r>
      <w:r w:rsidRPr="008F4254">
        <w:rPr>
          <w:rFonts w:cs="Arial"/>
          <w:b/>
          <w:snapToGrid w:val="0"/>
          <w:lang w:val="tr-TR"/>
        </w:rPr>
        <w:t xml:space="preserve"> </w:t>
      </w:r>
      <w:r w:rsidRPr="008F4254">
        <w:rPr>
          <w:rFonts w:cs="Arial"/>
          <w:snapToGrid w:val="0"/>
          <w:lang w:val="tr-TR"/>
        </w:rPr>
        <w:t>hastalık için ayrı olarak hesaplanmalıdır.</w:t>
      </w:r>
    </w:p>
    <w:p w:rsidR="00EF3E5E" w:rsidRPr="008F4254" w:rsidRDefault="00EF3E5E" w:rsidP="00EF3E5E">
      <w:pPr>
        <w:pStyle w:val="P1"/>
        <w:rPr>
          <w:rFonts w:cs="Arial"/>
          <w:snapToGrid w:val="0"/>
          <w:lang w:val="tr-TR"/>
        </w:rPr>
      </w:pPr>
      <w:r w:rsidRPr="008F4254">
        <w:rPr>
          <w:rFonts w:cs="Arial"/>
          <w:snapToGrid w:val="0"/>
          <w:lang w:val="tr-TR"/>
        </w:rPr>
        <w:t>Servislere ve hastalıklara göre ortalama hasta kalış gün sayıları hesaplanırken o servisten/hastalıktan taburcu edilen hastaların gün sayıları o servisten/hastalıktan taburcu edilen hasta sayısına bölünerek bulunur.</w:t>
      </w:r>
      <w:r w:rsidR="00B86251">
        <w:rPr>
          <w:rFonts w:cs="Arial"/>
          <w:snapToGrid w:val="0"/>
          <w:lang w:val="tr-TR"/>
        </w:rPr>
        <w:t xml:space="preserve"> A</w:t>
      </w:r>
      <w:r w:rsidRPr="008F4254">
        <w:rPr>
          <w:rFonts w:cs="Arial"/>
          <w:snapToGrid w:val="0"/>
          <w:lang w:val="tr-TR"/>
        </w:rPr>
        <w:t>şağıda gösterilmiştir.</w:t>
      </w:r>
    </w:p>
    <w:p w:rsidR="00EF3E5E" w:rsidRPr="008F4254" w:rsidRDefault="00EF3E5E" w:rsidP="00EF3E5E">
      <w:pPr>
        <w:pStyle w:val="B3"/>
        <w:rPr>
          <w:rFonts w:cs="Arial"/>
          <w:snapToGrid w:val="0"/>
          <w:lang w:val="tr-TR"/>
        </w:rPr>
      </w:pPr>
      <w:r w:rsidRPr="008F4254">
        <w:rPr>
          <w:rFonts w:cs="Arial"/>
          <w:snapToGrid w:val="0"/>
          <w:lang w:val="tr-TR"/>
        </w:rPr>
        <w:t>Klinikte Yatan</w:t>
      </w:r>
      <w:r w:rsidRPr="008F4254">
        <w:rPr>
          <w:rFonts w:cs="Arial"/>
          <w:b w:val="0"/>
          <w:snapToGrid w:val="0"/>
          <w:lang w:val="tr-TR"/>
        </w:rPr>
        <w:t xml:space="preserve"> </w:t>
      </w:r>
      <w:r w:rsidRPr="008F4254">
        <w:rPr>
          <w:rFonts w:cs="Arial"/>
          <w:snapToGrid w:val="0"/>
          <w:lang w:val="tr-TR"/>
        </w:rPr>
        <w:t xml:space="preserve">Günlük </w:t>
      </w:r>
      <w:r w:rsidRPr="008F4254">
        <w:rPr>
          <w:rFonts w:cs="Arial"/>
          <w:lang w:val="tr-TR"/>
        </w:rPr>
        <w:t>Ortalama</w:t>
      </w:r>
      <w:r w:rsidRPr="008F4254">
        <w:rPr>
          <w:rFonts w:cs="Arial"/>
          <w:snapToGrid w:val="0"/>
          <w:lang w:val="tr-TR"/>
        </w:rPr>
        <w:t xml:space="preserve"> Hasta Sayısı</w:t>
      </w:r>
    </w:p>
    <w:p w:rsidR="00EF3E5E" w:rsidRPr="008F4254" w:rsidRDefault="00EF3E5E" w:rsidP="00EF3E5E">
      <w:pPr>
        <w:pStyle w:val="P1"/>
        <w:rPr>
          <w:rFonts w:cs="Arial"/>
          <w:snapToGrid w:val="0"/>
          <w:lang w:val="tr-TR"/>
        </w:rPr>
      </w:pPr>
      <w:r w:rsidRPr="008F4254">
        <w:rPr>
          <w:rFonts w:cs="Arial"/>
          <w:snapToGrid w:val="0"/>
          <w:lang w:val="tr-TR"/>
        </w:rPr>
        <w:t>Belirli bir sürede klinikte her gün ortalama kaç hasta bulunduğunu gösteren bir ölçüdür. Yeni doğan bebekler</w:t>
      </w:r>
      <w:r w:rsidRPr="008F4254">
        <w:rPr>
          <w:rFonts w:cs="Arial"/>
          <w:b/>
          <w:snapToGrid w:val="0"/>
          <w:lang w:val="tr-TR"/>
        </w:rPr>
        <w:t xml:space="preserve"> </w:t>
      </w:r>
      <w:r w:rsidRPr="008F4254">
        <w:rPr>
          <w:rFonts w:cs="Arial"/>
          <w:snapToGrid w:val="0"/>
          <w:lang w:val="tr-TR"/>
        </w:rPr>
        <w:t>dikkate alınmaz.</w:t>
      </w:r>
    </w:p>
    <w:p w:rsidR="00EF3E5E" w:rsidRPr="008F4254" w:rsidRDefault="00EF3E5E" w:rsidP="00EF3E5E">
      <w:pPr>
        <w:pStyle w:val="P1"/>
        <w:spacing w:before="380"/>
        <w:rPr>
          <w:rFonts w:cs="Arial"/>
          <w:lang w:val="tr-TR"/>
        </w:rPr>
      </w:pPr>
      <w:r w:rsidRPr="008F4254">
        <w:rPr>
          <w:rFonts w:cs="Arial"/>
          <w:snapToGrid w:val="0"/>
          <w:lang w:val="tr-TR"/>
        </w:rPr>
        <w:t>Klinikte yatan günlük ortalama hasta sayısı: Belirli bir sürede</w:t>
      </w:r>
    </w:p>
    <w:p w:rsidR="00EF3E5E" w:rsidRPr="008F4254" w:rsidRDefault="00EF3E5E" w:rsidP="00EF3E5E">
      <w:pPr>
        <w:pStyle w:val="G2"/>
        <w:spacing w:before="0" w:after="0"/>
        <w:jc w:val="left"/>
        <w:rPr>
          <w:rFonts w:cs="Arial"/>
          <w:snapToGrid w:val="0"/>
        </w:rPr>
      </w:pPr>
      <w:r w:rsidRPr="008F4254">
        <w:rPr>
          <w:rFonts w:cs="Arial"/>
          <w:snapToGrid w:val="0"/>
        </w:rPr>
        <w:t>klinikte yatan hastalara verilen toplam hasta bakım gün</w:t>
      </w:r>
      <w:r w:rsidRPr="008F4254">
        <w:rPr>
          <w:rFonts w:cs="Arial"/>
          <w:i/>
          <w:snapToGrid w:val="0"/>
        </w:rPr>
        <w:t xml:space="preserve"> </w:t>
      </w:r>
      <w:r w:rsidRPr="008F4254">
        <w:rPr>
          <w:rFonts w:cs="Arial"/>
          <w:snapToGrid w:val="0"/>
        </w:rPr>
        <w:t xml:space="preserve">sayısının </w:t>
      </w:r>
      <w:r w:rsidRPr="008F4254">
        <w:rPr>
          <w:rFonts w:cs="Arial"/>
          <w:noProof w:val="0"/>
          <w:snapToGrid w:val="0"/>
        </w:rPr>
        <w:t>aynı süredeki toplam gün sayısına bölünmesi ile elde edilir.</w:t>
      </w:r>
    </w:p>
    <w:p w:rsidR="00EF3E5E" w:rsidRPr="008F4254" w:rsidRDefault="00EF3E5E" w:rsidP="00EF3E5E">
      <w:pPr>
        <w:pStyle w:val="OR1"/>
        <w:ind w:hanging="1191"/>
        <w:rPr>
          <w:rFonts w:cs="Arial"/>
        </w:rPr>
      </w:pPr>
      <w:r w:rsidRPr="008F4254">
        <w:rPr>
          <w:rFonts w:cs="Arial"/>
        </w:rPr>
        <w:t>Örnek</w:t>
      </w:r>
      <w:r w:rsidRPr="008F4254">
        <w:rPr>
          <w:rFonts w:cs="Arial"/>
        </w:rPr>
        <w:tab/>
        <w:t>:</w:t>
      </w:r>
    </w:p>
    <w:p w:rsidR="00EF3E5E" w:rsidRPr="008F4254" w:rsidRDefault="00EF3E5E" w:rsidP="00EF3E5E">
      <w:pPr>
        <w:pStyle w:val="P1"/>
        <w:rPr>
          <w:rFonts w:cs="Arial"/>
          <w:b/>
          <w:i/>
          <w:sz w:val="20"/>
          <w:lang w:val="tr-TR"/>
        </w:rPr>
      </w:pPr>
      <w:r w:rsidRPr="008F4254">
        <w:rPr>
          <w:rFonts w:cs="Arial"/>
          <w:b/>
          <w:i/>
          <w:sz w:val="20"/>
          <w:lang w:val="tr-TR"/>
        </w:rPr>
        <w:t>Nisan ayında bir klinikte yatan hastalara verilen toplam bakım gün sayısı 2 430 olsun. Nisan ayı 30 gündür.</w:t>
      </w:r>
    </w:p>
    <w:p w:rsidR="00EF3E5E" w:rsidRPr="008F4254" w:rsidRDefault="00EF3E5E" w:rsidP="00EF3E5E">
      <w:pPr>
        <w:pStyle w:val="OR10"/>
        <w:rPr>
          <w:rFonts w:cs="Arial"/>
          <w:b/>
          <w:i/>
          <w:sz w:val="20"/>
        </w:rPr>
      </w:pPr>
      <w:r w:rsidRPr="008F4254">
        <w:rPr>
          <w:rFonts w:cs="Arial"/>
          <w:b/>
          <w:i/>
          <w:sz w:val="20"/>
        </w:rPr>
        <w:t>2430/30=81</w:t>
      </w:r>
    </w:p>
    <w:p w:rsidR="00EF3E5E" w:rsidRPr="008F4254" w:rsidRDefault="00EF3E5E" w:rsidP="00EF3E5E">
      <w:pPr>
        <w:pStyle w:val="P1"/>
        <w:rPr>
          <w:rFonts w:cs="Arial"/>
          <w:sz w:val="20"/>
          <w:lang w:val="tr-TR"/>
        </w:rPr>
      </w:pPr>
      <w:r w:rsidRPr="008F4254">
        <w:rPr>
          <w:rFonts w:cs="Arial"/>
          <w:sz w:val="20"/>
          <w:lang w:val="tr-TR"/>
        </w:rPr>
        <w:t>Nisan ayında bu klinikte</w:t>
      </w:r>
      <w:r w:rsidRPr="008F4254">
        <w:rPr>
          <w:rFonts w:cs="Arial"/>
          <w:b/>
          <w:sz w:val="20"/>
          <w:lang w:val="tr-TR"/>
        </w:rPr>
        <w:t xml:space="preserve"> </w:t>
      </w:r>
      <w:r w:rsidRPr="008F4254">
        <w:rPr>
          <w:rFonts w:cs="Arial"/>
          <w:sz w:val="20"/>
          <w:lang w:val="tr-TR"/>
        </w:rPr>
        <w:t>her gün ortalama 81</w:t>
      </w:r>
      <w:r w:rsidRPr="008F4254">
        <w:rPr>
          <w:rFonts w:cs="Arial"/>
          <w:b/>
          <w:sz w:val="20"/>
          <w:lang w:val="tr-TR"/>
        </w:rPr>
        <w:t xml:space="preserve"> </w:t>
      </w:r>
      <w:r w:rsidRPr="008F4254">
        <w:rPr>
          <w:rFonts w:cs="Arial"/>
          <w:sz w:val="20"/>
          <w:lang w:val="tr-TR"/>
        </w:rPr>
        <w:t>hasta bulunmaktadır.</w:t>
      </w:r>
    </w:p>
    <w:p w:rsidR="00EF3E5E" w:rsidRPr="008F4254" w:rsidRDefault="00EF3E5E" w:rsidP="00EF3E5E">
      <w:pPr>
        <w:pStyle w:val="B3"/>
        <w:rPr>
          <w:rFonts w:cs="Arial"/>
          <w:snapToGrid w:val="0"/>
          <w:lang w:val="tr-TR"/>
        </w:rPr>
      </w:pPr>
      <w:r w:rsidRPr="008F4254">
        <w:rPr>
          <w:rFonts w:cs="Arial"/>
          <w:snapToGrid w:val="0"/>
          <w:lang w:val="tr-TR"/>
        </w:rPr>
        <w:lastRenderedPageBreak/>
        <w:t>Yatak İşgal (Yatak Doluluk) Yüzdesi</w:t>
      </w:r>
    </w:p>
    <w:p w:rsidR="00EF3E5E" w:rsidRPr="008F4254" w:rsidRDefault="00EF3E5E" w:rsidP="00EF3E5E">
      <w:pPr>
        <w:pStyle w:val="P1"/>
        <w:rPr>
          <w:rFonts w:cs="Arial"/>
          <w:snapToGrid w:val="0"/>
          <w:lang w:val="tr-TR"/>
        </w:rPr>
      </w:pPr>
      <w:r w:rsidRPr="008F4254">
        <w:rPr>
          <w:rFonts w:cs="Arial"/>
          <w:snapToGrid w:val="0"/>
          <w:lang w:val="tr-TR"/>
        </w:rPr>
        <w:t>Yatak işgal yüzdesi hastane yataklarının ne oranda kullanıldığını gösterir. Yatak kapasitesinin çok altında ya da çok üstünde çalışılan bir hastanede yatak sayısının azaltılmasına ya da çoğaltılmasına karar vermek için kullanılacak önemli bir ölçüdür. Bir hastanede yatak işgal</w:t>
      </w:r>
      <w:r w:rsidRPr="008F4254">
        <w:rPr>
          <w:rFonts w:cs="Arial"/>
          <w:b/>
          <w:snapToGrid w:val="0"/>
          <w:lang w:val="tr-TR"/>
        </w:rPr>
        <w:t xml:space="preserve"> </w:t>
      </w:r>
      <w:r w:rsidRPr="008F4254">
        <w:rPr>
          <w:rFonts w:cs="Arial"/>
          <w:snapToGrid w:val="0"/>
          <w:lang w:val="tr-TR"/>
        </w:rPr>
        <w:t>yüzdesinin % 80 dolayında</w:t>
      </w:r>
      <w:r w:rsidRPr="008F4254">
        <w:rPr>
          <w:rFonts w:cs="Arial"/>
          <w:b/>
          <w:snapToGrid w:val="0"/>
          <w:lang w:val="tr-TR"/>
        </w:rPr>
        <w:t xml:space="preserve"> </w:t>
      </w:r>
      <w:r w:rsidRPr="008F4254">
        <w:rPr>
          <w:rFonts w:cs="Arial"/>
          <w:snapToGrid w:val="0"/>
          <w:lang w:val="tr-TR"/>
        </w:rPr>
        <w:t xml:space="preserve">olması normal karşılanır. </w:t>
      </w:r>
    </w:p>
    <w:p w:rsidR="00EF3E5E" w:rsidRPr="008F4254" w:rsidRDefault="00EF3E5E" w:rsidP="00EF3E5E">
      <w:pPr>
        <w:pStyle w:val="P1"/>
        <w:rPr>
          <w:rFonts w:cs="Arial"/>
          <w:szCs w:val="22"/>
          <w:lang w:val="tr-TR"/>
        </w:rPr>
      </w:pPr>
      <w:r w:rsidRPr="008F4254">
        <w:rPr>
          <w:rFonts w:cs="Arial"/>
          <w:snapToGrid w:val="0"/>
          <w:szCs w:val="22"/>
          <w:lang w:val="tr-TR"/>
        </w:rPr>
        <w:t>Yatak İşgal Yüzdesi: Yatan hastalara verilen toplam hasta bakım gün</w:t>
      </w:r>
      <w:r w:rsidRPr="008F4254">
        <w:rPr>
          <w:rFonts w:cs="Arial"/>
          <w:b/>
          <w:snapToGrid w:val="0"/>
          <w:szCs w:val="22"/>
          <w:lang w:val="tr-TR"/>
        </w:rPr>
        <w:t xml:space="preserve"> </w:t>
      </w:r>
      <w:r w:rsidRPr="008F4254">
        <w:rPr>
          <w:rFonts w:cs="Arial"/>
          <w:snapToGrid w:val="0"/>
          <w:szCs w:val="22"/>
          <w:lang w:val="tr-TR"/>
        </w:rPr>
        <w:t>sayısının(Yeni doğan</w:t>
      </w:r>
      <w:r w:rsidRPr="008F4254">
        <w:rPr>
          <w:rFonts w:cs="Arial"/>
          <w:b/>
          <w:snapToGrid w:val="0"/>
          <w:szCs w:val="22"/>
          <w:lang w:val="tr-TR"/>
        </w:rPr>
        <w:t xml:space="preserve"> </w:t>
      </w:r>
      <w:r w:rsidRPr="008F4254">
        <w:rPr>
          <w:rFonts w:cs="Arial"/>
          <w:snapToGrid w:val="0"/>
          <w:szCs w:val="22"/>
          <w:lang w:val="tr-TR"/>
        </w:rPr>
        <w:t>hariç) maksimum hasta bakım gün sayısına bölünmesi ve yüzde olarak ifade edilmesi ile hesaplanır.</w:t>
      </w:r>
    </w:p>
    <w:p w:rsidR="00EF3E5E" w:rsidRPr="008F4254" w:rsidRDefault="00EF3E5E" w:rsidP="00EF3E5E">
      <w:pPr>
        <w:pStyle w:val="P1"/>
        <w:rPr>
          <w:rFonts w:cs="Arial"/>
          <w:snapToGrid w:val="0"/>
          <w:lang w:val="tr-TR"/>
        </w:rPr>
      </w:pPr>
      <w:r w:rsidRPr="008F4254">
        <w:rPr>
          <w:rFonts w:cs="Arial"/>
          <w:snapToGrid w:val="0"/>
          <w:lang w:val="tr-TR"/>
        </w:rPr>
        <w:t>Formülün paydasındaki maksimum hasta bakım gün sayısı, hastanede mevcut yatak sayısıyla incelenen süredeki gün sayısı çarpılarak bulunur. Örneğin 100 yataklı bir hastanenin yıllık maksimum hasta bakım gün sayısı (365 x 100 =36 500), 30 gün olan aylar için (30x100=3000), 31 gün olanlar için (31x100= 3100)’dür.</w:t>
      </w:r>
    </w:p>
    <w:p w:rsidR="00EF3E5E" w:rsidRPr="008F4254" w:rsidRDefault="00EF3E5E" w:rsidP="00EF3E5E">
      <w:pPr>
        <w:pStyle w:val="P1"/>
        <w:rPr>
          <w:rFonts w:cs="Arial"/>
          <w:snapToGrid w:val="0"/>
          <w:lang w:val="tr-TR"/>
        </w:rPr>
      </w:pPr>
      <w:r w:rsidRPr="008F4254">
        <w:rPr>
          <w:rFonts w:cs="Arial"/>
          <w:snapToGrid w:val="0"/>
          <w:lang w:val="tr-TR"/>
        </w:rPr>
        <w:t>Bir hastanenin yatak kapasitesinde bir</w:t>
      </w:r>
      <w:r w:rsidRPr="008F4254">
        <w:rPr>
          <w:rFonts w:cs="Arial"/>
          <w:b/>
          <w:snapToGrid w:val="0"/>
          <w:lang w:val="tr-TR"/>
        </w:rPr>
        <w:t xml:space="preserve"> </w:t>
      </w:r>
      <w:r w:rsidRPr="008F4254">
        <w:rPr>
          <w:rFonts w:cs="Arial"/>
          <w:snapToGrid w:val="0"/>
          <w:lang w:val="tr-TR"/>
        </w:rPr>
        <w:t>değişiklik olduğunda maksimum</w:t>
      </w:r>
      <w:r w:rsidRPr="008F4254">
        <w:rPr>
          <w:rFonts w:cs="Arial"/>
          <w:b/>
          <w:snapToGrid w:val="0"/>
          <w:lang w:val="tr-TR"/>
        </w:rPr>
        <w:t xml:space="preserve"> </w:t>
      </w:r>
      <w:r w:rsidRPr="008F4254">
        <w:rPr>
          <w:rFonts w:cs="Arial"/>
          <w:snapToGrid w:val="0"/>
          <w:lang w:val="tr-TR"/>
        </w:rPr>
        <w:t>hasta bakım gün sayısının nasıl hesaplanacağını</w:t>
      </w:r>
      <w:r w:rsidRPr="008F4254">
        <w:rPr>
          <w:rFonts w:cs="Arial"/>
          <w:b/>
          <w:snapToGrid w:val="0"/>
          <w:lang w:val="tr-TR"/>
        </w:rPr>
        <w:t xml:space="preserve"> </w:t>
      </w:r>
      <w:r w:rsidRPr="008F4254">
        <w:rPr>
          <w:rFonts w:cs="Arial"/>
          <w:snapToGrid w:val="0"/>
          <w:lang w:val="tr-TR"/>
        </w:rPr>
        <w:t>bir örnekle açıklayalım:</w:t>
      </w:r>
    </w:p>
    <w:p w:rsidR="00EF3E5E" w:rsidRPr="008F4254" w:rsidRDefault="00EF3E5E" w:rsidP="006145D8">
      <w:pPr>
        <w:pStyle w:val="P2"/>
        <w:spacing w:before="240"/>
        <w:ind w:firstLine="0"/>
        <w:rPr>
          <w:rFonts w:cs="Arial"/>
          <w:snapToGrid w:val="0"/>
          <w:lang w:val="tr-TR"/>
        </w:rPr>
      </w:pPr>
      <w:r w:rsidRPr="008F4254">
        <w:rPr>
          <w:rFonts w:cs="Arial"/>
          <w:snapToGrid w:val="0"/>
          <w:lang w:val="tr-TR"/>
        </w:rPr>
        <w:t>Bir</w:t>
      </w:r>
      <w:r w:rsidRPr="008F4254">
        <w:rPr>
          <w:rFonts w:cs="Arial"/>
          <w:b/>
          <w:snapToGrid w:val="0"/>
          <w:lang w:val="tr-TR"/>
        </w:rPr>
        <w:t xml:space="preserve"> </w:t>
      </w:r>
      <w:r w:rsidRPr="008F4254">
        <w:rPr>
          <w:rFonts w:cs="Arial"/>
          <w:snapToGrid w:val="0"/>
          <w:lang w:val="tr-TR"/>
        </w:rPr>
        <w:t>hastane:</w:t>
      </w:r>
    </w:p>
    <w:p w:rsidR="00EF3E5E" w:rsidRDefault="00EF3E5E" w:rsidP="00EF3E5E">
      <w:pPr>
        <w:pStyle w:val="P2"/>
        <w:ind w:firstLine="0"/>
        <w:rPr>
          <w:rFonts w:cs="Arial"/>
          <w:snapToGrid w:val="0"/>
          <w:lang w:val="tr-TR"/>
        </w:rPr>
      </w:pPr>
      <w:r w:rsidRPr="008F4254">
        <w:rPr>
          <w:rFonts w:cs="Arial"/>
          <w:snapToGrid w:val="0"/>
          <w:lang w:val="tr-TR"/>
        </w:rPr>
        <w:t>1</w:t>
      </w:r>
      <w:r w:rsidRPr="008F4254">
        <w:rPr>
          <w:rFonts w:cs="Arial"/>
          <w:b/>
          <w:snapToGrid w:val="0"/>
          <w:lang w:val="tr-TR"/>
        </w:rPr>
        <w:t xml:space="preserve"> </w:t>
      </w:r>
      <w:r w:rsidRPr="008F4254">
        <w:rPr>
          <w:rFonts w:cs="Arial"/>
          <w:snapToGrid w:val="0"/>
          <w:lang w:val="tr-TR"/>
        </w:rPr>
        <w:t>Ocak - 30 Haziran</w:t>
      </w:r>
      <w:r w:rsidRPr="008F4254">
        <w:rPr>
          <w:rFonts w:cs="Arial"/>
          <w:b/>
          <w:snapToGrid w:val="0"/>
          <w:lang w:val="tr-TR"/>
        </w:rPr>
        <w:t xml:space="preserve"> </w:t>
      </w:r>
      <w:r w:rsidRPr="008F4254">
        <w:rPr>
          <w:rFonts w:cs="Arial"/>
          <w:snapToGrid w:val="0"/>
          <w:lang w:val="tr-TR"/>
        </w:rPr>
        <w:t>arası 100 yatakla, 1 Temmuz - 31 Aralık arası 150</w:t>
      </w:r>
      <w:r w:rsidRPr="008F4254">
        <w:rPr>
          <w:rFonts w:cs="Arial"/>
          <w:b/>
          <w:snapToGrid w:val="0"/>
          <w:lang w:val="tr-TR"/>
        </w:rPr>
        <w:t xml:space="preserve"> </w:t>
      </w:r>
      <w:r w:rsidRPr="008F4254">
        <w:rPr>
          <w:rFonts w:cs="Arial"/>
          <w:snapToGrid w:val="0"/>
          <w:lang w:val="tr-TR"/>
        </w:rPr>
        <w:t>yatakla çalışmış ise;</w:t>
      </w:r>
    </w:p>
    <w:p w:rsidR="006145D8" w:rsidRDefault="006145D8" w:rsidP="00EF3E5E">
      <w:pPr>
        <w:pStyle w:val="P2"/>
        <w:ind w:firstLine="0"/>
        <w:rPr>
          <w:rFonts w:cs="Arial"/>
          <w:snapToGrid w:val="0"/>
          <w:lang w:val="tr-TR"/>
        </w:rPr>
      </w:pPr>
    </w:p>
    <w:tbl>
      <w:tblPr>
        <w:tblStyle w:val="TabloKlavuzu"/>
        <w:tblW w:w="0" w:type="auto"/>
        <w:tblLook w:val="04A0" w:firstRow="1" w:lastRow="0" w:firstColumn="1" w:lastColumn="0" w:noHBand="0" w:noVBand="1"/>
      </w:tblPr>
      <w:tblGrid>
        <w:gridCol w:w="6659"/>
      </w:tblGrid>
      <w:tr w:rsidR="006145D8" w:rsidTr="006145D8">
        <w:tc>
          <w:tcPr>
            <w:tcW w:w="6659" w:type="dxa"/>
          </w:tcPr>
          <w:p w:rsidR="006145D8" w:rsidRPr="008F4254" w:rsidRDefault="006145D8" w:rsidP="006145D8">
            <w:pPr>
              <w:pStyle w:val="P2"/>
              <w:tabs>
                <w:tab w:val="left" w:pos="2835"/>
                <w:tab w:val="left" w:pos="3062"/>
              </w:tabs>
              <w:rPr>
                <w:rFonts w:cs="Arial"/>
                <w:snapToGrid w:val="0"/>
                <w:lang w:val="tr-TR"/>
              </w:rPr>
            </w:pPr>
            <w:r w:rsidRPr="008F4254">
              <w:rPr>
                <w:rFonts w:cs="Arial"/>
                <w:snapToGrid w:val="0"/>
                <w:lang w:val="tr-TR"/>
              </w:rPr>
              <w:t>1 Ocak-30</w:t>
            </w:r>
            <w:r w:rsidRPr="008F4254">
              <w:rPr>
                <w:rFonts w:cs="Arial"/>
                <w:b/>
                <w:snapToGrid w:val="0"/>
                <w:lang w:val="tr-TR"/>
              </w:rPr>
              <w:t xml:space="preserve"> </w:t>
            </w:r>
            <w:r w:rsidRPr="008F4254">
              <w:rPr>
                <w:rFonts w:cs="Arial"/>
                <w:snapToGrid w:val="0"/>
                <w:lang w:val="tr-TR"/>
              </w:rPr>
              <w:t>Haziran için</w:t>
            </w:r>
            <w:r w:rsidRPr="008F4254">
              <w:rPr>
                <w:rFonts w:cs="Arial"/>
                <w:snapToGrid w:val="0"/>
                <w:lang w:val="tr-TR"/>
              </w:rPr>
              <w:tab/>
              <w:t>:</w:t>
            </w:r>
            <w:r w:rsidRPr="008F4254">
              <w:rPr>
                <w:rFonts w:cs="Arial"/>
                <w:snapToGrid w:val="0"/>
                <w:lang w:val="tr-TR"/>
              </w:rPr>
              <w:tab/>
              <w:t>100 yatak x 181 gün = 18 100</w:t>
            </w:r>
          </w:p>
          <w:p w:rsidR="006145D8" w:rsidRDefault="006145D8" w:rsidP="006145D8">
            <w:pPr>
              <w:pStyle w:val="P2"/>
              <w:tabs>
                <w:tab w:val="left" w:pos="2835"/>
                <w:tab w:val="left" w:pos="3062"/>
              </w:tabs>
              <w:rPr>
                <w:rFonts w:cs="Arial"/>
                <w:snapToGrid w:val="0"/>
                <w:lang w:val="tr-TR"/>
              </w:rPr>
            </w:pPr>
            <w:r w:rsidRPr="008F4254">
              <w:rPr>
                <w:rFonts w:cs="Arial"/>
                <w:snapToGrid w:val="0"/>
                <w:lang w:val="tr-TR"/>
              </w:rPr>
              <w:t>1 Temmuz-31 Aralık için</w:t>
            </w:r>
            <w:r w:rsidRPr="008F4254">
              <w:rPr>
                <w:rFonts w:cs="Arial"/>
                <w:snapToGrid w:val="0"/>
                <w:lang w:val="tr-TR"/>
              </w:rPr>
              <w:tab/>
              <w:t>:</w:t>
            </w:r>
            <w:r w:rsidRPr="008F4254">
              <w:rPr>
                <w:rFonts w:cs="Arial"/>
                <w:snapToGrid w:val="0"/>
                <w:lang w:val="tr-TR"/>
              </w:rPr>
              <w:tab/>
              <w:t>150 yatak x 184 gün = 27 600</w:t>
            </w:r>
          </w:p>
        </w:tc>
      </w:tr>
      <w:tr w:rsidR="006145D8" w:rsidTr="006145D8">
        <w:tc>
          <w:tcPr>
            <w:tcW w:w="6659" w:type="dxa"/>
          </w:tcPr>
          <w:p w:rsidR="006145D8" w:rsidRDefault="006145D8" w:rsidP="006145D8">
            <w:pPr>
              <w:pStyle w:val="P2"/>
              <w:tabs>
                <w:tab w:val="left" w:pos="5049"/>
              </w:tabs>
              <w:rPr>
                <w:rFonts w:cs="Arial"/>
                <w:snapToGrid w:val="0"/>
                <w:lang w:val="tr-TR"/>
              </w:rPr>
            </w:pPr>
            <w:r w:rsidRPr="008F4254">
              <w:rPr>
                <w:rFonts w:cs="Arial"/>
                <w:snapToGrid w:val="0"/>
                <w:lang w:val="tr-TR"/>
              </w:rPr>
              <w:t>Toplam</w:t>
            </w:r>
            <w:r w:rsidRPr="008F4254">
              <w:rPr>
                <w:rFonts w:cs="Arial"/>
                <w:snapToGrid w:val="0"/>
                <w:lang w:val="tr-TR"/>
              </w:rPr>
              <w:tab/>
              <w:t>= 45 700</w:t>
            </w:r>
          </w:p>
        </w:tc>
      </w:tr>
    </w:tbl>
    <w:p w:rsidR="00EF3E5E" w:rsidRPr="008F4254" w:rsidRDefault="00EF3E5E" w:rsidP="00EF3E5E">
      <w:pPr>
        <w:pStyle w:val="P1"/>
        <w:rPr>
          <w:rFonts w:cs="Arial"/>
          <w:snapToGrid w:val="0"/>
          <w:lang w:val="tr-TR"/>
        </w:rPr>
      </w:pPr>
      <w:r w:rsidRPr="008F4254">
        <w:rPr>
          <w:rFonts w:cs="Arial"/>
          <w:snapToGrid w:val="0"/>
          <w:lang w:val="tr-TR"/>
        </w:rPr>
        <w:t>Bu hastanenin yıllık maksimum hasta bakım gün sayısı 45</w:t>
      </w:r>
      <w:r w:rsidR="006145D8">
        <w:rPr>
          <w:rFonts w:cs="Arial"/>
          <w:snapToGrid w:val="0"/>
          <w:lang w:val="tr-TR"/>
        </w:rPr>
        <w:t xml:space="preserve"> </w:t>
      </w:r>
      <w:r w:rsidRPr="008F4254">
        <w:rPr>
          <w:rFonts w:cs="Arial"/>
          <w:snapToGrid w:val="0"/>
          <w:lang w:val="tr-TR"/>
        </w:rPr>
        <w:t>700’dür.</w:t>
      </w:r>
    </w:p>
    <w:p w:rsidR="00EF3E5E" w:rsidRPr="008F4254" w:rsidRDefault="00EF3E5E" w:rsidP="006145D8">
      <w:pPr>
        <w:pStyle w:val="B3"/>
        <w:spacing w:before="360"/>
        <w:rPr>
          <w:rFonts w:cs="Arial"/>
          <w:snapToGrid w:val="0"/>
          <w:lang w:val="tr-TR"/>
        </w:rPr>
      </w:pPr>
      <w:r w:rsidRPr="008F4254">
        <w:rPr>
          <w:rFonts w:cs="Arial"/>
          <w:snapToGrid w:val="0"/>
          <w:lang w:val="tr-TR"/>
        </w:rPr>
        <w:t>Devir Aralığı</w:t>
      </w:r>
      <w:r w:rsidRPr="008F4254">
        <w:rPr>
          <w:rFonts w:cs="Arial"/>
          <w:b w:val="0"/>
          <w:snapToGrid w:val="0"/>
          <w:lang w:val="tr-TR"/>
        </w:rPr>
        <w:t xml:space="preserve"> </w:t>
      </w:r>
      <w:r w:rsidRPr="008F4254">
        <w:rPr>
          <w:rFonts w:cs="Arial"/>
          <w:snapToGrid w:val="0"/>
          <w:lang w:val="tr-TR"/>
        </w:rPr>
        <w:t>(Turnover Interval)</w:t>
      </w:r>
    </w:p>
    <w:p w:rsidR="00EF3E5E" w:rsidRPr="008F4254" w:rsidRDefault="00EF3E5E" w:rsidP="00EF3E5E">
      <w:pPr>
        <w:pStyle w:val="P1"/>
        <w:rPr>
          <w:rFonts w:cs="Arial"/>
          <w:b/>
          <w:snapToGrid w:val="0"/>
          <w:lang w:val="tr-TR"/>
        </w:rPr>
      </w:pPr>
      <w:r w:rsidRPr="008F4254">
        <w:rPr>
          <w:rFonts w:cs="Arial"/>
          <w:snapToGrid w:val="0"/>
          <w:lang w:val="tr-TR"/>
        </w:rPr>
        <w:t>İki işgal arasında bir yatağın</w:t>
      </w:r>
      <w:r w:rsidRPr="008F4254">
        <w:rPr>
          <w:rFonts w:cs="Arial"/>
          <w:b/>
          <w:snapToGrid w:val="0"/>
          <w:lang w:val="tr-TR"/>
        </w:rPr>
        <w:t xml:space="preserve"> </w:t>
      </w:r>
      <w:r w:rsidRPr="008F4254">
        <w:rPr>
          <w:rFonts w:cs="Arial"/>
          <w:snapToGrid w:val="0"/>
          <w:lang w:val="tr-TR"/>
        </w:rPr>
        <w:t>ortalama kaç gün boş</w:t>
      </w:r>
      <w:r w:rsidRPr="008F4254">
        <w:rPr>
          <w:rFonts w:cs="Arial"/>
          <w:b/>
          <w:snapToGrid w:val="0"/>
          <w:lang w:val="tr-TR"/>
        </w:rPr>
        <w:t xml:space="preserve"> </w:t>
      </w:r>
      <w:r w:rsidRPr="008F4254">
        <w:rPr>
          <w:rFonts w:cs="Arial"/>
          <w:snapToGrid w:val="0"/>
          <w:lang w:val="tr-TR"/>
        </w:rPr>
        <w:t>kaldığını gösteren bir ölçüdür.</w:t>
      </w:r>
    </w:p>
    <w:p w:rsidR="00EF3E5E" w:rsidRPr="008F4254" w:rsidRDefault="00EF3E5E" w:rsidP="00EF3E5E">
      <w:pPr>
        <w:pStyle w:val="G2"/>
        <w:tabs>
          <w:tab w:val="left" w:pos="0"/>
        </w:tabs>
        <w:spacing w:before="0" w:after="0"/>
        <w:jc w:val="left"/>
        <w:rPr>
          <w:rFonts w:cs="Arial"/>
          <w:snapToGrid w:val="0"/>
          <w:lang w:eastAsia="tr-TR"/>
        </w:rPr>
      </w:pPr>
    </w:p>
    <w:p w:rsidR="00EF3E5E" w:rsidRPr="008F4254" w:rsidRDefault="00EF3E5E" w:rsidP="00EF3E5E">
      <w:pPr>
        <w:pStyle w:val="G2"/>
        <w:tabs>
          <w:tab w:val="left" w:pos="0"/>
        </w:tabs>
        <w:spacing w:before="0" w:after="0"/>
        <w:jc w:val="left"/>
        <w:rPr>
          <w:rFonts w:cs="Arial"/>
          <w:szCs w:val="22"/>
        </w:rPr>
      </w:pPr>
      <w:r w:rsidRPr="008F4254">
        <w:rPr>
          <w:rFonts w:cs="Arial"/>
          <w:snapToGrid w:val="0"/>
        </w:rPr>
        <w:lastRenderedPageBreak/>
        <w:t>Devir</w:t>
      </w:r>
      <w:r w:rsidRPr="008F4254">
        <w:rPr>
          <w:rFonts w:cs="Arial"/>
          <w:b/>
          <w:snapToGrid w:val="0"/>
        </w:rPr>
        <w:t xml:space="preserve"> </w:t>
      </w:r>
      <w:r w:rsidRPr="008F4254">
        <w:rPr>
          <w:rFonts w:cs="Arial"/>
          <w:snapToGrid w:val="0"/>
        </w:rPr>
        <w:t xml:space="preserve">Aralığı: </w:t>
      </w:r>
      <w:r w:rsidRPr="008F4254">
        <w:rPr>
          <w:rFonts w:cs="Arial"/>
          <w:noProof w:val="0"/>
          <w:snapToGrid w:val="0"/>
        </w:rPr>
        <w:t xml:space="preserve">Kullanılmayan </w:t>
      </w:r>
      <w:r w:rsidRPr="008F4254">
        <w:rPr>
          <w:rFonts w:cs="Arial"/>
          <w:snapToGrid w:val="0"/>
        </w:rPr>
        <w:t>toplam</w:t>
      </w:r>
      <w:r w:rsidRPr="008F4254">
        <w:rPr>
          <w:rFonts w:cs="Arial"/>
          <w:b/>
          <w:snapToGrid w:val="0"/>
        </w:rPr>
        <w:t xml:space="preserve"> </w:t>
      </w:r>
      <w:r w:rsidRPr="008F4254">
        <w:rPr>
          <w:rFonts w:cs="Arial"/>
          <w:snapToGrid w:val="0"/>
        </w:rPr>
        <w:t>hasta bakım gün sayısının toplam taburcu edilen (ölenler dahil)hasta sayısına bölünmesi ile hesaplanır.</w:t>
      </w:r>
    </w:p>
    <w:p w:rsidR="00EF3E5E" w:rsidRPr="008F4254" w:rsidRDefault="00EF3E5E" w:rsidP="00EF3E5E">
      <w:pPr>
        <w:pStyle w:val="P1"/>
        <w:rPr>
          <w:rFonts w:cs="Arial"/>
          <w:snapToGrid w:val="0"/>
          <w:lang w:val="tr-TR"/>
        </w:rPr>
      </w:pPr>
      <w:r w:rsidRPr="008F4254">
        <w:rPr>
          <w:rFonts w:cs="Arial"/>
          <w:snapToGrid w:val="0"/>
          <w:lang w:val="tr-TR"/>
        </w:rPr>
        <w:t>Kullanılmayan toplam hasta bakım gün sayısı, maksimum hasta bakım gün sayısından yatan hastalara verilen toplam hasta bakım gün sayısı çıkarılarak bulunur.</w:t>
      </w:r>
    </w:p>
    <w:p w:rsidR="00EF3E5E" w:rsidRPr="008F4254" w:rsidRDefault="00EF3E5E" w:rsidP="00EF3E5E">
      <w:pPr>
        <w:pStyle w:val="OR1"/>
        <w:ind w:hanging="1191"/>
        <w:rPr>
          <w:rFonts w:cs="Arial"/>
        </w:rPr>
      </w:pPr>
      <w:r w:rsidRPr="008F4254">
        <w:rPr>
          <w:rFonts w:cs="Arial"/>
        </w:rPr>
        <w:t>Örnek:</w:t>
      </w:r>
    </w:p>
    <w:p w:rsidR="00EF3E5E" w:rsidRPr="008F4254" w:rsidRDefault="00EF3E5E" w:rsidP="00EF3E5E">
      <w:pPr>
        <w:pStyle w:val="P1"/>
        <w:rPr>
          <w:rFonts w:cs="Arial"/>
          <w:b/>
          <w:i/>
          <w:sz w:val="20"/>
          <w:lang w:val="tr-TR"/>
        </w:rPr>
      </w:pPr>
      <w:r w:rsidRPr="008F4254">
        <w:rPr>
          <w:rFonts w:cs="Arial"/>
          <w:b/>
          <w:i/>
          <w:sz w:val="20"/>
          <w:lang w:val="tr-TR"/>
        </w:rPr>
        <w:t xml:space="preserve">Bir hastanede Nisan ayında kullanılmayan toplam hasta bakım gün sayısı 570, taburcu edilen (ölenler </w:t>
      </w:r>
      <w:proofErr w:type="gramStart"/>
      <w:r w:rsidRPr="008F4254">
        <w:rPr>
          <w:rFonts w:cs="Arial"/>
          <w:b/>
          <w:i/>
          <w:sz w:val="20"/>
          <w:lang w:val="tr-TR"/>
        </w:rPr>
        <w:t>dahil</w:t>
      </w:r>
      <w:proofErr w:type="gramEnd"/>
      <w:r w:rsidRPr="008F4254">
        <w:rPr>
          <w:rFonts w:cs="Arial"/>
          <w:b/>
          <w:i/>
          <w:sz w:val="20"/>
          <w:lang w:val="tr-TR"/>
        </w:rPr>
        <w:t>) hasta sayısı 320 olsun;</w:t>
      </w:r>
    </w:p>
    <w:p w:rsidR="00EF3E5E" w:rsidRPr="008F4254" w:rsidRDefault="00EF3E5E" w:rsidP="00EF3E5E">
      <w:pPr>
        <w:pStyle w:val="B2"/>
        <w:tabs>
          <w:tab w:val="left" w:pos="1122"/>
        </w:tabs>
        <w:rPr>
          <w:rFonts w:cs="Arial"/>
          <w:b/>
          <w:i/>
          <w:snapToGrid w:val="0"/>
          <w:sz w:val="20"/>
          <w:lang w:val="tr-TR"/>
        </w:rPr>
      </w:pPr>
      <w:r w:rsidRPr="008F4254">
        <w:rPr>
          <w:rFonts w:cs="Arial"/>
          <w:b/>
          <w:i/>
          <w:snapToGrid w:val="0"/>
          <w:lang w:val="tr-TR"/>
        </w:rPr>
        <w:tab/>
      </w:r>
      <w:r w:rsidRPr="008F4254">
        <w:rPr>
          <w:rFonts w:cs="Arial"/>
          <w:b/>
          <w:i/>
          <w:snapToGrid w:val="0"/>
          <w:sz w:val="20"/>
          <w:lang w:val="tr-TR"/>
        </w:rPr>
        <w:t xml:space="preserve">Devir </w:t>
      </w:r>
      <w:proofErr w:type="gramStart"/>
      <w:r w:rsidRPr="008F4254">
        <w:rPr>
          <w:rFonts w:cs="Arial"/>
          <w:b/>
          <w:i/>
          <w:snapToGrid w:val="0"/>
          <w:sz w:val="20"/>
          <w:lang w:val="tr-TR"/>
        </w:rPr>
        <w:t>aralığı</w:t>
      </w:r>
      <w:proofErr w:type="gramEnd"/>
      <w:r w:rsidRPr="008F4254">
        <w:rPr>
          <w:rFonts w:cs="Arial"/>
          <w:b/>
          <w:i/>
          <w:snapToGrid w:val="0"/>
          <w:sz w:val="20"/>
          <w:lang w:val="tr-TR"/>
        </w:rPr>
        <w:t>:570/320 = 1.8 gün</w:t>
      </w:r>
    </w:p>
    <w:p w:rsidR="00EF3E5E" w:rsidRPr="008F4254" w:rsidRDefault="00EF3E5E" w:rsidP="00EF3E5E">
      <w:pPr>
        <w:pStyle w:val="B2"/>
        <w:rPr>
          <w:rFonts w:cs="Arial"/>
          <w:snapToGrid w:val="0"/>
          <w:lang w:val="tr-TR"/>
        </w:rPr>
      </w:pPr>
      <w:r w:rsidRPr="008F4254">
        <w:rPr>
          <w:rFonts w:cs="Arial"/>
          <w:snapToGrid w:val="0"/>
          <w:lang w:val="tr-TR"/>
        </w:rPr>
        <w:t>POLİKLİNİK ÇALIŞMALARINI GÖSTEREN İSTATİSTİKLER</w:t>
      </w:r>
    </w:p>
    <w:p w:rsidR="00EF3E5E" w:rsidRPr="008F4254" w:rsidRDefault="00EF3E5E" w:rsidP="00521CB3">
      <w:pPr>
        <w:pStyle w:val="P1"/>
        <w:spacing w:before="240" w:line="288" w:lineRule="auto"/>
        <w:rPr>
          <w:rFonts w:cs="Arial"/>
          <w:snapToGrid w:val="0"/>
          <w:lang w:val="tr-TR"/>
        </w:rPr>
      </w:pPr>
      <w:r w:rsidRPr="008F4254">
        <w:rPr>
          <w:rFonts w:cs="Arial"/>
          <w:snapToGrid w:val="0"/>
          <w:lang w:val="tr-TR"/>
        </w:rPr>
        <w:t>Poliklinik çalışmaları genellikle muayene edilen hasta sayısı ile gösterilir. Muayene edilen hasta sayısı hastanın çeşitli özelliklerine göre ayrıca incelenebilir.</w:t>
      </w:r>
    </w:p>
    <w:p w:rsidR="00EF3E5E" w:rsidRPr="008F4254" w:rsidRDefault="00EF3E5E" w:rsidP="00EF3E5E">
      <w:pPr>
        <w:pStyle w:val="P2"/>
        <w:rPr>
          <w:rFonts w:cs="Arial"/>
          <w:snapToGrid w:val="0"/>
          <w:lang w:val="tr-TR"/>
        </w:rPr>
      </w:pPr>
      <w:r w:rsidRPr="008F4254">
        <w:rPr>
          <w:rFonts w:cs="Arial"/>
          <w:snapToGrid w:val="0"/>
          <w:lang w:val="tr-TR"/>
        </w:rPr>
        <w:t>Örneğin;</w:t>
      </w:r>
    </w:p>
    <w:p w:rsidR="00EF3E5E" w:rsidRPr="008F4254" w:rsidRDefault="00EF3E5E" w:rsidP="0080046F">
      <w:pPr>
        <w:pStyle w:val="PN3"/>
        <w:numPr>
          <w:ilvl w:val="0"/>
          <w:numId w:val="41"/>
        </w:numPr>
        <w:rPr>
          <w:rFonts w:ascii="Arial" w:hAnsi="Arial" w:cs="Arial"/>
          <w:snapToGrid w:val="0"/>
          <w:lang w:val="tr-TR"/>
        </w:rPr>
      </w:pPr>
      <w:r w:rsidRPr="008F4254">
        <w:rPr>
          <w:rFonts w:ascii="Arial" w:hAnsi="Arial" w:cs="Arial"/>
          <w:snapToGrid w:val="0"/>
          <w:lang w:val="tr-TR"/>
        </w:rPr>
        <w:t>Servislere göre muayene edilen hasta sayısı,</w:t>
      </w:r>
    </w:p>
    <w:p w:rsidR="00EF3E5E" w:rsidRPr="008F4254" w:rsidRDefault="00EF3E5E" w:rsidP="0080046F">
      <w:pPr>
        <w:pStyle w:val="PN3"/>
        <w:numPr>
          <w:ilvl w:val="0"/>
          <w:numId w:val="41"/>
        </w:numPr>
        <w:spacing w:line="264" w:lineRule="auto"/>
        <w:ind w:left="681" w:hanging="284"/>
        <w:rPr>
          <w:rFonts w:ascii="Arial" w:hAnsi="Arial" w:cs="Arial"/>
          <w:snapToGrid w:val="0"/>
          <w:lang w:val="tr-TR"/>
        </w:rPr>
      </w:pPr>
      <w:r w:rsidRPr="008F4254">
        <w:rPr>
          <w:rFonts w:ascii="Arial" w:hAnsi="Arial" w:cs="Arial"/>
          <w:snapToGrid w:val="0"/>
          <w:lang w:val="tr-TR"/>
        </w:rPr>
        <w:t>Yaşa göre muayene edilen hasta sayısı (yetişkin - çocuk olarak incelenebileceği gibi, değişik yaş gruplarına göre de incelenebilir),</w:t>
      </w:r>
    </w:p>
    <w:p w:rsidR="00EF3E5E" w:rsidRPr="008F4254" w:rsidRDefault="00EF3E5E" w:rsidP="0080046F">
      <w:pPr>
        <w:pStyle w:val="PN3"/>
        <w:numPr>
          <w:ilvl w:val="0"/>
          <w:numId w:val="41"/>
        </w:numPr>
        <w:ind w:left="681" w:hanging="284"/>
        <w:rPr>
          <w:rFonts w:ascii="Arial" w:hAnsi="Arial" w:cs="Arial"/>
          <w:snapToGrid w:val="0"/>
          <w:lang w:val="tr-TR"/>
        </w:rPr>
      </w:pPr>
      <w:r w:rsidRPr="008F4254">
        <w:rPr>
          <w:rFonts w:ascii="Arial" w:hAnsi="Arial" w:cs="Arial"/>
          <w:snapToGrid w:val="0"/>
          <w:lang w:val="tr-TR"/>
        </w:rPr>
        <w:t>Cinsiyete göre muayene edilen hasta sayısı,</w:t>
      </w:r>
    </w:p>
    <w:p w:rsidR="00EF3E5E" w:rsidRPr="008F4254" w:rsidRDefault="00EF3E5E" w:rsidP="0080046F">
      <w:pPr>
        <w:pStyle w:val="PN3"/>
        <w:numPr>
          <w:ilvl w:val="0"/>
          <w:numId w:val="41"/>
        </w:numPr>
        <w:spacing w:line="264" w:lineRule="auto"/>
        <w:ind w:left="681" w:hanging="284"/>
        <w:rPr>
          <w:rFonts w:ascii="Arial" w:hAnsi="Arial" w:cs="Arial"/>
          <w:snapToGrid w:val="0"/>
          <w:lang w:val="tr-TR"/>
        </w:rPr>
      </w:pPr>
      <w:r w:rsidRPr="008F4254">
        <w:rPr>
          <w:rFonts w:ascii="Arial" w:hAnsi="Arial" w:cs="Arial"/>
          <w:snapToGrid w:val="0"/>
          <w:lang w:val="tr-TR"/>
        </w:rPr>
        <w:t>Diğer sosyo-ekonomik-kültürel özelliklere göre muayene edilen hasta sayısı,</w:t>
      </w:r>
    </w:p>
    <w:p w:rsidR="00EF3E5E" w:rsidRPr="008F4254" w:rsidRDefault="00EF3E5E" w:rsidP="0080046F">
      <w:pPr>
        <w:pStyle w:val="PN3"/>
        <w:numPr>
          <w:ilvl w:val="0"/>
          <w:numId w:val="41"/>
        </w:numPr>
        <w:spacing w:line="264" w:lineRule="auto"/>
        <w:ind w:left="681" w:hanging="284"/>
        <w:rPr>
          <w:rFonts w:ascii="Arial" w:hAnsi="Arial" w:cs="Arial"/>
          <w:snapToGrid w:val="0"/>
          <w:lang w:val="tr-TR"/>
        </w:rPr>
      </w:pPr>
      <w:r w:rsidRPr="008F4254">
        <w:rPr>
          <w:rFonts w:ascii="Arial" w:hAnsi="Arial" w:cs="Arial"/>
          <w:snapToGrid w:val="0"/>
          <w:lang w:val="tr-TR"/>
        </w:rPr>
        <w:t>Hastaneye geliş biçimlerine göre muayene edilen hasta sayısı,</w:t>
      </w:r>
    </w:p>
    <w:p w:rsidR="00EF3E5E" w:rsidRPr="008F4254" w:rsidRDefault="00EF3E5E" w:rsidP="0080046F">
      <w:pPr>
        <w:pStyle w:val="PN3"/>
        <w:numPr>
          <w:ilvl w:val="0"/>
          <w:numId w:val="41"/>
        </w:numPr>
        <w:ind w:left="681" w:hanging="284"/>
        <w:rPr>
          <w:rFonts w:ascii="Arial" w:hAnsi="Arial" w:cs="Arial"/>
          <w:snapToGrid w:val="0"/>
          <w:lang w:val="tr-TR"/>
        </w:rPr>
      </w:pPr>
      <w:r w:rsidRPr="008F4254">
        <w:rPr>
          <w:rFonts w:ascii="Arial" w:hAnsi="Arial" w:cs="Arial"/>
          <w:snapToGrid w:val="0"/>
          <w:lang w:val="tr-TR"/>
        </w:rPr>
        <w:t>Ücret ödeme biçimlerine göre muayene edilen hasta sayısı.</w:t>
      </w:r>
    </w:p>
    <w:p w:rsidR="00EF3E5E" w:rsidRPr="008F4254" w:rsidRDefault="00EF3E5E" w:rsidP="00521CB3">
      <w:pPr>
        <w:pStyle w:val="B2"/>
        <w:spacing w:before="400"/>
        <w:rPr>
          <w:rFonts w:cs="Arial"/>
          <w:snapToGrid w:val="0"/>
          <w:lang w:val="tr-TR"/>
        </w:rPr>
      </w:pPr>
      <w:r w:rsidRPr="008F4254">
        <w:rPr>
          <w:rFonts w:cs="Arial"/>
          <w:snapToGrid w:val="0"/>
          <w:lang w:val="tr-TR"/>
        </w:rPr>
        <w:t>HASTANENİN DİĞER HİZMETLERİNİN DEĞERLENDİRİLMESİ</w:t>
      </w:r>
    </w:p>
    <w:p w:rsidR="00EF3E5E" w:rsidRPr="008F4254" w:rsidRDefault="00EF3E5E" w:rsidP="00521CB3">
      <w:pPr>
        <w:pStyle w:val="P1"/>
        <w:spacing w:before="240" w:line="288" w:lineRule="auto"/>
        <w:rPr>
          <w:rFonts w:cs="Arial"/>
          <w:snapToGrid w:val="0"/>
          <w:lang w:val="tr-TR"/>
        </w:rPr>
      </w:pPr>
      <w:r w:rsidRPr="008F4254">
        <w:rPr>
          <w:rFonts w:cs="Arial"/>
          <w:snapToGrid w:val="0"/>
          <w:lang w:val="tr-TR"/>
        </w:rPr>
        <w:t xml:space="preserve">Bir hastanede idari ve teknik çok sayıda bölüm bulunmaktadır. Bu bölümlerin çalışmalarını nasıl gösterecekleri hakkında görüş birliği </w:t>
      </w:r>
      <w:r w:rsidRPr="008F4254">
        <w:rPr>
          <w:rFonts w:cs="Arial"/>
          <w:snapToGrid w:val="0"/>
          <w:lang w:val="tr-TR"/>
        </w:rPr>
        <w:lastRenderedPageBreak/>
        <w:t xml:space="preserve">ulunmamaktadır. Aslında bu hizmetler için uygun ölçü de bulmak kolay değildir. </w:t>
      </w:r>
    </w:p>
    <w:p w:rsidR="00EF3E5E" w:rsidRPr="008F4254" w:rsidRDefault="00EF3E5E" w:rsidP="00521CB3">
      <w:pPr>
        <w:pStyle w:val="P1"/>
        <w:spacing w:before="240" w:line="288" w:lineRule="auto"/>
        <w:rPr>
          <w:rFonts w:cs="Arial"/>
          <w:snapToGrid w:val="0"/>
          <w:lang w:val="tr-TR"/>
        </w:rPr>
      </w:pPr>
      <w:r w:rsidRPr="008F4254">
        <w:rPr>
          <w:rFonts w:cs="Arial"/>
          <w:snapToGrid w:val="0"/>
          <w:lang w:val="tr-TR"/>
        </w:rPr>
        <w:t xml:space="preserve">Bu hizmetler hasta bakımı ile ilgili olmadığından hastane yönetimi kendine özel değerlendirme ölçüleri geliştirebilir. Bu hizmetlerle ilgili bazı ölçüler örnek olarak izleyen sayfada listelenmiştir. </w:t>
      </w:r>
    </w:p>
    <w:p w:rsidR="00EF3E5E" w:rsidRDefault="00EF3E5E" w:rsidP="00521CB3">
      <w:pPr>
        <w:pStyle w:val="P1"/>
        <w:spacing w:before="240" w:line="288" w:lineRule="auto"/>
        <w:rPr>
          <w:rFonts w:cs="Arial"/>
          <w:snapToGrid w:val="0"/>
          <w:lang w:val="tr-TR"/>
        </w:rPr>
      </w:pPr>
      <w:r w:rsidRPr="008F4254">
        <w:rPr>
          <w:rFonts w:cs="Arial"/>
          <w:snapToGrid w:val="0"/>
          <w:lang w:val="tr-TR"/>
        </w:rPr>
        <w:t>Bu bölümlerin çalışmalarını klinik ve poliklinik olarak ayrı ayrı göstermeleri daha ayrıntılı analiz yapmada ve gerekli düzenlemelerde yararlı olabilir.</w:t>
      </w:r>
    </w:p>
    <w:p w:rsidR="006145D8" w:rsidRDefault="006145D8">
      <w:pPr>
        <w:spacing w:after="200" w:line="276" w:lineRule="auto"/>
        <w:rPr>
          <w:rFonts w:ascii="Arial" w:hAnsi="Arial"/>
          <w:sz w:val="22"/>
          <w:szCs w:val="20"/>
        </w:rPr>
      </w:pPr>
      <w:r>
        <w:br w:type="page"/>
      </w:r>
    </w:p>
    <w:p w:rsidR="00521CB3" w:rsidRPr="00521CB3" w:rsidRDefault="00521CB3" w:rsidP="00521CB3">
      <w:pPr>
        <w:pStyle w:val="P2"/>
        <w:rPr>
          <w:lang w:val="tr-TR"/>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722"/>
        <w:gridCol w:w="170"/>
        <w:gridCol w:w="3402"/>
      </w:tblGrid>
      <w:tr w:rsidR="00EF3E5E" w:rsidRPr="008F4254" w:rsidTr="008F4254">
        <w:tc>
          <w:tcPr>
            <w:tcW w:w="2722" w:type="dxa"/>
            <w:shd w:val="clear" w:color="auto" w:fill="auto"/>
          </w:tcPr>
          <w:p w:rsidR="00EF3E5E" w:rsidRPr="00C35EA3" w:rsidRDefault="00EF3E5E" w:rsidP="008F4254">
            <w:pPr>
              <w:jc w:val="both"/>
              <w:rPr>
                <w:rFonts w:ascii="Arial" w:hAnsi="Arial" w:cs="Arial"/>
                <w:sz w:val="18"/>
                <w:szCs w:val="18"/>
              </w:rPr>
            </w:pPr>
            <w:r w:rsidRPr="00C35EA3">
              <w:rPr>
                <w:rFonts w:ascii="Arial" w:hAnsi="Arial" w:cs="Arial"/>
                <w:sz w:val="18"/>
                <w:szCs w:val="18"/>
              </w:rPr>
              <w:br w:type="page"/>
            </w:r>
          </w:p>
          <w:p w:rsidR="00EF3E5E" w:rsidRPr="00C35EA3" w:rsidRDefault="00EF3E5E" w:rsidP="008F4254">
            <w:pPr>
              <w:jc w:val="both"/>
              <w:rPr>
                <w:rFonts w:ascii="Arial" w:hAnsi="Arial" w:cs="Arial"/>
                <w:b/>
                <w:snapToGrid w:val="0"/>
                <w:sz w:val="18"/>
                <w:szCs w:val="18"/>
              </w:rPr>
            </w:pPr>
            <w:r w:rsidRPr="00C35EA3">
              <w:rPr>
                <w:rFonts w:ascii="Arial" w:hAnsi="Arial" w:cs="Arial"/>
                <w:b/>
                <w:snapToGrid w:val="0"/>
                <w:sz w:val="18"/>
                <w:szCs w:val="18"/>
              </w:rPr>
              <w:t>Bölüm</w:t>
            </w:r>
          </w:p>
        </w:tc>
        <w:tc>
          <w:tcPr>
            <w:tcW w:w="170" w:type="dxa"/>
            <w:shd w:val="clear" w:color="auto" w:fill="auto"/>
          </w:tcPr>
          <w:p w:rsidR="00EF3E5E" w:rsidRPr="00C35EA3" w:rsidRDefault="00EF3E5E" w:rsidP="008F4254">
            <w:pPr>
              <w:jc w:val="center"/>
              <w:rPr>
                <w:rFonts w:ascii="Arial" w:hAnsi="Arial" w:cs="Arial"/>
                <w:b/>
                <w:snapToGrid w:val="0"/>
                <w:sz w:val="18"/>
                <w:szCs w:val="18"/>
              </w:rPr>
            </w:pPr>
          </w:p>
        </w:tc>
        <w:tc>
          <w:tcPr>
            <w:tcW w:w="3402" w:type="dxa"/>
            <w:shd w:val="clear" w:color="auto" w:fill="auto"/>
          </w:tcPr>
          <w:p w:rsidR="00EF3E5E" w:rsidRPr="00C35EA3" w:rsidRDefault="00EF3E5E" w:rsidP="008F4254">
            <w:pPr>
              <w:jc w:val="both"/>
              <w:rPr>
                <w:rFonts w:ascii="Arial" w:hAnsi="Arial" w:cs="Arial"/>
                <w:b/>
                <w:snapToGrid w:val="0"/>
                <w:sz w:val="18"/>
                <w:szCs w:val="18"/>
              </w:rPr>
            </w:pPr>
          </w:p>
          <w:p w:rsidR="00EF3E5E" w:rsidRPr="00C35EA3" w:rsidRDefault="00EF3E5E" w:rsidP="008F4254">
            <w:pPr>
              <w:jc w:val="both"/>
              <w:rPr>
                <w:rFonts w:ascii="Arial" w:hAnsi="Arial" w:cs="Arial"/>
                <w:b/>
                <w:snapToGrid w:val="0"/>
                <w:sz w:val="18"/>
                <w:szCs w:val="18"/>
              </w:rPr>
            </w:pPr>
            <w:r w:rsidRPr="00C35EA3">
              <w:rPr>
                <w:rFonts w:ascii="Arial" w:hAnsi="Arial" w:cs="Arial"/>
                <w:b/>
                <w:snapToGrid w:val="0"/>
                <w:sz w:val="18"/>
                <w:szCs w:val="18"/>
              </w:rPr>
              <w:t>Ölçü Birimi</w:t>
            </w:r>
          </w:p>
        </w:tc>
      </w:tr>
      <w:tr w:rsidR="00EF3E5E" w:rsidRPr="008F4254" w:rsidTr="008F4254">
        <w:tc>
          <w:tcPr>
            <w:tcW w:w="272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Ambulans Servisi</w:t>
            </w:r>
          </w:p>
        </w:tc>
        <w:tc>
          <w:tcPr>
            <w:tcW w:w="170" w:type="dxa"/>
            <w:shd w:val="clear" w:color="auto" w:fill="auto"/>
          </w:tcPr>
          <w:p w:rsidR="00EF3E5E" w:rsidRPr="00C35EA3" w:rsidRDefault="00EF3E5E" w:rsidP="008F4254">
            <w:pPr>
              <w:spacing w:before="60"/>
              <w:jc w:val="center"/>
              <w:rPr>
                <w:rFonts w:ascii="Arial" w:hAnsi="Arial" w:cs="Arial"/>
                <w:snapToGrid w:val="0"/>
                <w:sz w:val="18"/>
                <w:szCs w:val="18"/>
              </w:rPr>
            </w:pPr>
            <w:r w:rsidRPr="00C35EA3">
              <w:rPr>
                <w:rFonts w:ascii="Arial" w:hAnsi="Arial" w:cs="Arial"/>
                <w:snapToGrid w:val="0"/>
                <w:sz w:val="18"/>
                <w:szCs w:val="18"/>
              </w:rPr>
              <w:t>:</w:t>
            </w:r>
          </w:p>
        </w:tc>
        <w:tc>
          <w:tcPr>
            <w:tcW w:w="3402" w:type="dxa"/>
            <w:shd w:val="clear" w:color="auto" w:fill="auto"/>
          </w:tcPr>
          <w:p w:rsidR="00EF3E5E" w:rsidRPr="00C35EA3" w:rsidRDefault="00EF3E5E" w:rsidP="008F4254">
            <w:pPr>
              <w:pStyle w:val="Altbilgi"/>
              <w:tabs>
                <w:tab w:val="left" w:pos="708"/>
              </w:tabs>
              <w:spacing w:before="60"/>
              <w:rPr>
                <w:rFonts w:cs="Arial"/>
                <w:noProof w:val="0"/>
                <w:snapToGrid w:val="0"/>
                <w:sz w:val="18"/>
                <w:szCs w:val="18"/>
                <w:lang w:eastAsia="tr-TR"/>
              </w:rPr>
            </w:pPr>
            <w:r w:rsidRPr="00C35EA3">
              <w:rPr>
                <w:rFonts w:cs="Arial"/>
                <w:noProof w:val="0"/>
                <w:snapToGrid w:val="0"/>
                <w:sz w:val="18"/>
                <w:szCs w:val="18"/>
                <w:lang w:eastAsia="tr-TR"/>
              </w:rPr>
              <w:t>Hasta taşıma sayısı, yapılan km.</w:t>
            </w:r>
          </w:p>
        </w:tc>
      </w:tr>
      <w:tr w:rsidR="00EF3E5E" w:rsidRPr="008F4254" w:rsidTr="008F4254">
        <w:tc>
          <w:tcPr>
            <w:tcW w:w="272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Anesteziyoloji</w:t>
            </w:r>
          </w:p>
        </w:tc>
        <w:tc>
          <w:tcPr>
            <w:tcW w:w="170" w:type="dxa"/>
            <w:shd w:val="clear" w:color="auto" w:fill="auto"/>
          </w:tcPr>
          <w:p w:rsidR="00EF3E5E" w:rsidRPr="00C35EA3" w:rsidRDefault="00EF3E5E" w:rsidP="008F4254">
            <w:pPr>
              <w:spacing w:before="60"/>
              <w:jc w:val="center"/>
              <w:rPr>
                <w:rFonts w:ascii="Arial" w:hAnsi="Arial" w:cs="Arial"/>
                <w:snapToGrid w:val="0"/>
                <w:sz w:val="18"/>
                <w:szCs w:val="18"/>
              </w:rPr>
            </w:pPr>
            <w:r w:rsidRPr="00C35EA3">
              <w:rPr>
                <w:rFonts w:ascii="Arial" w:hAnsi="Arial" w:cs="Arial"/>
                <w:snapToGrid w:val="0"/>
                <w:sz w:val="18"/>
                <w:szCs w:val="18"/>
              </w:rPr>
              <w:t>:</w:t>
            </w:r>
          </w:p>
        </w:tc>
        <w:tc>
          <w:tcPr>
            <w:tcW w:w="340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Hizmet edilen hasta sayısı veya toplam hizmet saati</w:t>
            </w:r>
          </w:p>
        </w:tc>
      </w:tr>
      <w:tr w:rsidR="00EF3E5E" w:rsidRPr="008F4254" w:rsidTr="008F4254">
        <w:tc>
          <w:tcPr>
            <w:tcW w:w="272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Bazal Metabolizma</w:t>
            </w:r>
          </w:p>
        </w:tc>
        <w:tc>
          <w:tcPr>
            <w:tcW w:w="170" w:type="dxa"/>
            <w:shd w:val="clear" w:color="auto" w:fill="auto"/>
          </w:tcPr>
          <w:p w:rsidR="00EF3E5E" w:rsidRPr="00C35EA3" w:rsidRDefault="00EF3E5E" w:rsidP="008F4254">
            <w:pPr>
              <w:spacing w:before="60"/>
              <w:jc w:val="center"/>
              <w:rPr>
                <w:rFonts w:ascii="Arial" w:hAnsi="Arial" w:cs="Arial"/>
                <w:snapToGrid w:val="0"/>
                <w:sz w:val="18"/>
                <w:szCs w:val="18"/>
              </w:rPr>
            </w:pPr>
            <w:r w:rsidRPr="00C35EA3">
              <w:rPr>
                <w:rFonts w:ascii="Arial" w:hAnsi="Arial" w:cs="Arial"/>
                <w:snapToGrid w:val="0"/>
                <w:sz w:val="18"/>
                <w:szCs w:val="18"/>
              </w:rPr>
              <w:t>:</w:t>
            </w:r>
          </w:p>
        </w:tc>
        <w:tc>
          <w:tcPr>
            <w:tcW w:w="340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Test sayısı</w:t>
            </w:r>
          </w:p>
        </w:tc>
      </w:tr>
      <w:tr w:rsidR="00EF3E5E" w:rsidRPr="008F4254" w:rsidTr="008F4254">
        <w:tc>
          <w:tcPr>
            <w:tcW w:w="272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Kan Bankası</w:t>
            </w:r>
          </w:p>
        </w:tc>
        <w:tc>
          <w:tcPr>
            <w:tcW w:w="170" w:type="dxa"/>
            <w:shd w:val="clear" w:color="auto" w:fill="auto"/>
          </w:tcPr>
          <w:p w:rsidR="00EF3E5E" w:rsidRPr="00C35EA3" w:rsidRDefault="00EF3E5E" w:rsidP="008F4254">
            <w:pPr>
              <w:spacing w:before="60"/>
              <w:jc w:val="center"/>
              <w:rPr>
                <w:rFonts w:ascii="Arial" w:hAnsi="Arial" w:cs="Arial"/>
                <w:snapToGrid w:val="0"/>
                <w:sz w:val="18"/>
                <w:szCs w:val="18"/>
              </w:rPr>
            </w:pPr>
            <w:r w:rsidRPr="00C35EA3">
              <w:rPr>
                <w:rFonts w:ascii="Arial" w:hAnsi="Arial" w:cs="Arial"/>
                <w:snapToGrid w:val="0"/>
                <w:sz w:val="18"/>
                <w:szCs w:val="18"/>
              </w:rPr>
              <w:t>:</w:t>
            </w:r>
          </w:p>
        </w:tc>
        <w:tc>
          <w:tcPr>
            <w:tcW w:w="340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Nakil için hazırlanan 500 cc’lik ünite sayısı</w:t>
            </w:r>
          </w:p>
        </w:tc>
      </w:tr>
      <w:tr w:rsidR="00EF3E5E" w:rsidRPr="008F4254" w:rsidTr="008F4254">
        <w:tc>
          <w:tcPr>
            <w:tcW w:w="272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Levazım</w:t>
            </w:r>
          </w:p>
        </w:tc>
        <w:tc>
          <w:tcPr>
            <w:tcW w:w="170" w:type="dxa"/>
            <w:shd w:val="clear" w:color="auto" w:fill="auto"/>
          </w:tcPr>
          <w:p w:rsidR="00EF3E5E" w:rsidRPr="00C35EA3" w:rsidRDefault="00EF3E5E" w:rsidP="008F4254">
            <w:pPr>
              <w:spacing w:before="60"/>
              <w:jc w:val="center"/>
              <w:rPr>
                <w:rFonts w:ascii="Arial" w:hAnsi="Arial" w:cs="Arial"/>
                <w:snapToGrid w:val="0"/>
                <w:sz w:val="18"/>
                <w:szCs w:val="18"/>
              </w:rPr>
            </w:pPr>
            <w:r w:rsidRPr="00C35EA3">
              <w:rPr>
                <w:rFonts w:ascii="Arial" w:hAnsi="Arial" w:cs="Arial"/>
                <w:snapToGrid w:val="0"/>
                <w:sz w:val="18"/>
                <w:szCs w:val="18"/>
              </w:rPr>
              <w:t>:</w:t>
            </w:r>
          </w:p>
        </w:tc>
        <w:tc>
          <w:tcPr>
            <w:tcW w:w="340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Karşılanan istekler ve para olarak değeri</w:t>
            </w:r>
          </w:p>
        </w:tc>
      </w:tr>
      <w:tr w:rsidR="00EF3E5E" w:rsidRPr="008F4254" w:rsidTr="008F4254">
        <w:tc>
          <w:tcPr>
            <w:tcW w:w="272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Diyet</w:t>
            </w:r>
          </w:p>
        </w:tc>
        <w:tc>
          <w:tcPr>
            <w:tcW w:w="170" w:type="dxa"/>
            <w:shd w:val="clear" w:color="auto" w:fill="auto"/>
          </w:tcPr>
          <w:p w:rsidR="00EF3E5E" w:rsidRPr="00C35EA3" w:rsidRDefault="00EF3E5E" w:rsidP="008F4254">
            <w:pPr>
              <w:spacing w:before="60"/>
              <w:jc w:val="center"/>
              <w:rPr>
                <w:rFonts w:ascii="Arial" w:hAnsi="Arial" w:cs="Arial"/>
                <w:snapToGrid w:val="0"/>
                <w:sz w:val="18"/>
                <w:szCs w:val="18"/>
              </w:rPr>
            </w:pPr>
            <w:r w:rsidRPr="00C35EA3">
              <w:rPr>
                <w:rFonts w:ascii="Arial" w:hAnsi="Arial" w:cs="Arial"/>
                <w:snapToGrid w:val="0"/>
                <w:sz w:val="18"/>
                <w:szCs w:val="18"/>
              </w:rPr>
              <w:t>:</w:t>
            </w:r>
          </w:p>
        </w:tc>
        <w:tc>
          <w:tcPr>
            <w:tcW w:w="340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Hizmet edilen öğün sayısı</w:t>
            </w:r>
          </w:p>
        </w:tc>
      </w:tr>
      <w:tr w:rsidR="00EF3E5E" w:rsidRPr="008F4254" w:rsidTr="008F4254">
        <w:tc>
          <w:tcPr>
            <w:tcW w:w="272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Elektrokardiyoloji</w:t>
            </w:r>
          </w:p>
        </w:tc>
        <w:tc>
          <w:tcPr>
            <w:tcW w:w="170" w:type="dxa"/>
            <w:shd w:val="clear" w:color="auto" w:fill="auto"/>
          </w:tcPr>
          <w:p w:rsidR="00EF3E5E" w:rsidRPr="00C35EA3" w:rsidRDefault="00EF3E5E" w:rsidP="008F4254">
            <w:pPr>
              <w:spacing w:before="60"/>
              <w:jc w:val="center"/>
              <w:rPr>
                <w:rFonts w:ascii="Arial" w:hAnsi="Arial" w:cs="Arial"/>
                <w:snapToGrid w:val="0"/>
                <w:sz w:val="18"/>
                <w:szCs w:val="18"/>
              </w:rPr>
            </w:pPr>
            <w:r w:rsidRPr="00C35EA3">
              <w:rPr>
                <w:rFonts w:ascii="Arial" w:hAnsi="Arial" w:cs="Arial"/>
                <w:snapToGrid w:val="0"/>
                <w:sz w:val="18"/>
                <w:szCs w:val="18"/>
              </w:rPr>
              <w:t>:</w:t>
            </w:r>
          </w:p>
        </w:tc>
        <w:tc>
          <w:tcPr>
            <w:tcW w:w="340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Muayene sayısı</w:t>
            </w:r>
          </w:p>
        </w:tc>
      </w:tr>
      <w:tr w:rsidR="00EF3E5E" w:rsidRPr="008F4254" w:rsidTr="008F4254">
        <w:tc>
          <w:tcPr>
            <w:tcW w:w="272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Doğum Odası</w:t>
            </w:r>
          </w:p>
        </w:tc>
        <w:tc>
          <w:tcPr>
            <w:tcW w:w="170" w:type="dxa"/>
            <w:shd w:val="clear" w:color="auto" w:fill="auto"/>
          </w:tcPr>
          <w:p w:rsidR="00EF3E5E" w:rsidRPr="00C35EA3" w:rsidRDefault="00EF3E5E" w:rsidP="008F4254">
            <w:pPr>
              <w:spacing w:before="60"/>
              <w:jc w:val="center"/>
              <w:rPr>
                <w:rFonts w:ascii="Arial" w:hAnsi="Arial" w:cs="Arial"/>
                <w:snapToGrid w:val="0"/>
                <w:sz w:val="18"/>
                <w:szCs w:val="18"/>
              </w:rPr>
            </w:pPr>
            <w:r w:rsidRPr="00C35EA3">
              <w:rPr>
                <w:rFonts w:ascii="Arial" w:hAnsi="Arial" w:cs="Arial"/>
                <w:snapToGrid w:val="0"/>
                <w:sz w:val="18"/>
                <w:szCs w:val="18"/>
              </w:rPr>
              <w:t>:</w:t>
            </w:r>
          </w:p>
        </w:tc>
        <w:tc>
          <w:tcPr>
            <w:tcW w:w="340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Doğum sayısı</w:t>
            </w:r>
          </w:p>
        </w:tc>
      </w:tr>
      <w:tr w:rsidR="00EF3E5E" w:rsidRPr="008F4254" w:rsidTr="008F4254">
        <w:tc>
          <w:tcPr>
            <w:tcW w:w="272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Ev İdaresi</w:t>
            </w:r>
          </w:p>
        </w:tc>
        <w:tc>
          <w:tcPr>
            <w:tcW w:w="170" w:type="dxa"/>
            <w:shd w:val="clear" w:color="auto" w:fill="auto"/>
          </w:tcPr>
          <w:p w:rsidR="00EF3E5E" w:rsidRPr="00C35EA3" w:rsidRDefault="00EF3E5E" w:rsidP="008F4254">
            <w:pPr>
              <w:spacing w:before="60"/>
              <w:jc w:val="center"/>
              <w:rPr>
                <w:rFonts w:ascii="Arial" w:hAnsi="Arial" w:cs="Arial"/>
                <w:snapToGrid w:val="0"/>
                <w:sz w:val="18"/>
                <w:szCs w:val="18"/>
              </w:rPr>
            </w:pPr>
            <w:r w:rsidRPr="00C35EA3">
              <w:rPr>
                <w:rFonts w:ascii="Arial" w:hAnsi="Arial" w:cs="Arial"/>
                <w:snapToGrid w:val="0"/>
                <w:sz w:val="18"/>
                <w:szCs w:val="18"/>
              </w:rPr>
              <w:t>:</w:t>
            </w:r>
          </w:p>
        </w:tc>
        <w:tc>
          <w:tcPr>
            <w:tcW w:w="340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Yapılan hizmet türleri, toplam hizmet saati, m</w:t>
            </w:r>
            <w:r w:rsidRPr="00C35EA3">
              <w:rPr>
                <w:rFonts w:ascii="Arial" w:hAnsi="Arial" w:cs="Arial"/>
                <w:snapToGrid w:val="0"/>
                <w:sz w:val="18"/>
                <w:szCs w:val="18"/>
                <w:vertAlign w:val="superscript"/>
              </w:rPr>
              <w:t xml:space="preserve">2 </w:t>
            </w:r>
            <w:r w:rsidRPr="00C35EA3">
              <w:rPr>
                <w:rFonts w:ascii="Arial" w:hAnsi="Arial" w:cs="Arial"/>
                <w:snapToGrid w:val="0"/>
                <w:sz w:val="18"/>
                <w:szCs w:val="18"/>
              </w:rPr>
              <w:t>olarak temizlenen saha</w:t>
            </w:r>
          </w:p>
        </w:tc>
      </w:tr>
      <w:tr w:rsidR="00EF3E5E" w:rsidRPr="008F4254" w:rsidTr="008F4254">
        <w:tc>
          <w:tcPr>
            <w:tcW w:w="272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İnhalasyon Tedavisi</w:t>
            </w:r>
          </w:p>
        </w:tc>
        <w:tc>
          <w:tcPr>
            <w:tcW w:w="170" w:type="dxa"/>
            <w:shd w:val="clear" w:color="auto" w:fill="auto"/>
          </w:tcPr>
          <w:p w:rsidR="00EF3E5E" w:rsidRPr="00C35EA3" w:rsidRDefault="00EF3E5E" w:rsidP="008F4254">
            <w:pPr>
              <w:spacing w:before="60"/>
              <w:jc w:val="center"/>
              <w:rPr>
                <w:rFonts w:ascii="Arial" w:hAnsi="Arial" w:cs="Arial"/>
                <w:snapToGrid w:val="0"/>
                <w:sz w:val="18"/>
                <w:szCs w:val="18"/>
              </w:rPr>
            </w:pPr>
            <w:r w:rsidRPr="00C35EA3">
              <w:rPr>
                <w:rFonts w:ascii="Arial" w:hAnsi="Arial" w:cs="Arial"/>
                <w:snapToGrid w:val="0"/>
                <w:sz w:val="18"/>
                <w:szCs w:val="18"/>
              </w:rPr>
              <w:t>:</w:t>
            </w:r>
          </w:p>
        </w:tc>
        <w:tc>
          <w:tcPr>
            <w:tcW w:w="340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Oksijen verilen saat tutarı</w:t>
            </w:r>
          </w:p>
        </w:tc>
      </w:tr>
      <w:tr w:rsidR="00EF3E5E" w:rsidRPr="008F4254" w:rsidTr="008F4254">
        <w:tc>
          <w:tcPr>
            <w:tcW w:w="272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Laboratuvar</w:t>
            </w:r>
          </w:p>
        </w:tc>
        <w:tc>
          <w:tcPr>
            <w:tcW w:w="170" w:type="dxa"/>
            <w:shd w:val="clear" w:color="auto" w:fill="auto"/>
          </w:tcPr>
          <w:p w:rsidR="00EF3E5E" w:rsidRPr="00C35EA3" w:rsidRDefault="00EF3E5E" w:rsidP="008F4254">
            <w:pPr>
              <w:spacing w:before="60"/>
              <w:jc w:val="center"/>
              <w:rPr>
                <w:rFonts w:ascii="Arial" w:hAnsi="Arial" w:cs="Arial"/>
                <w:snapToGrid w:val="0"/>
                <w:sz w:val="18"/>
                <w:szCs w:val="18"/>
              </w:rPr>
            </w:pPr>
            <w:r w:rsidRPr="00C35EA3">
              <w:rPr>
                <w:rFonts w:ascii="Arial" w:hAnsi="Arial" w:cs="Arial"/>
                <w:snapToGrid w:val="0"/>
                <w:sz w:val="18"/>
                <w:szCs w:val="18"/>
              </w:rPr>
              <w:t>:</w:t>
            </w:r>
          </w:p>
        </w:tc>
        <w:tc>
          <w:tcPr>
            <w:tcW w:w="340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Laboratuvara göre yapılan test çeşitleri ve sayıları</w:t>
            </w:r>
          </w:p>
        </w:tc>
      </w:tr>
      <w:tr w:rsidR="00EF3E5E" w:rsidRPr="008F4254" w:rsidTr="008F4254">
        <w:tc>
          <w:tcPr>
            <w:tcW w:w="272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Taşıt</w:t>
            </w:r>
          </w:p>
        </w:tc>
        <w:tc>
          <w:tcPr>
            <w:tcW w:w="170" w:type="dxa"/>
            <w:shd w:val="clear" w:color="auto" w:fill="auto"/>
          </w:tcPr>
          <w:p w:rsidR="00EF3E5E" w:rsidRPr="00C35EA3" w:rsidRDefault="00EF3E5E" w:rsidP="008F4254">
            <w:pPr>
              <w:spacing w:before="60"/>
              <w:jc w:val="center"/>
              <w:rPr>
                <w:rFonts w:ascii="Arial" w:hAnsi="Arial" w:cs="Arial"/>
                <w:snapToGrid w:val="0"/>
                <w:sz w:val="18"/>
                <w:szCs w:val="18"/>
              </w:rPr>
            </w:pPr>
            <w:r w:rsidRPr="00C35EA3">
              <w:rPr>
                <w:rFonts w:ascii="Arial" w:hAnsi="Arial" w:cs="Arial"/>
                <w:snapToGrid w:val="0"/>
                <w:sz w:val="18"/>
                <w:szCs w:val="18"/>
              </w:rPr>
              <w:t>:</w:t>
            </w:r>
          </w:p>
        </w:tc>
        <w:tc>
          <w:tcPr>
            <w:tcW w:w="340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Yapılan km.</w:t>
            </w:r>
          </w:p>
        </w:tc>
      </w:tr>
      <w:tr w:rsidR="00EF3E5E" w:rsidRPr="008F4254" w:rsidTr="008F4254">
        <w:tc>
          <w:tcPr>
            <w:tcW w:w="272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Hemşirelik Servisi</w:t>
            </w:r>
          </w:p>
        </w:tc>
        <w:tc>
          <w:tcPr>
            <w:tcW w:w="170" w:type="dxa"/>
            <w:shd w:val="clear" w:color="auto" w:fill="auto"/>
          </w:tcPr>
          <w:p w:rsidR="00EF3E5E" w:rsidRPr="00C35EA3" w:rsidRDefault="00EF3E5E" w:rsidP="008F4254">
            <w:pPr>
              <w:spacing w:before="60"/>
              <w:jc w:val="center"/>
              <w:rPr>
                <w:rFonts w:ascii="Arial" w:hAnsi="Arial" w:cs="Arial"/>
                <w:snapToGrid w:val="0"/>
                <w:sz w:val="18"/>
                <w:szCs w:val="18"/>
              </w:rPr>
            </w:pPr>
            <w:r w:rsidRPr="00C35EA3">
              <w:rPr>
                <w:rFonts w:ascii="Arial" w:hAnsi="Arial" w:cs="Arial"/>
                <w:snapToGrid w:val="0"/>
                <w:sz w:val="18"/>
                <w:szCs w:val="18"/>
              </w:rPr>
              <w:t>:</w:t>
            </w:r>
          </w:p>
        </w:tc>
        <w:tc>
          <w:tcPr>
            <w:tcW w:w="340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Verilen hizmet gün veya saat sayısı</w:t>
            </w:r>
          </w:p>
        </w:tc>
      </w:tr>
      <w:tr w:rsidR="00EF3E5E" w:rsidRPr="008F4254" w:rsidTr="008F4254">
        <w:tc>
          <w:tcPr>
            <w:tcW w:w="272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İşletme</w:t>
            </w:r>
          </w:p>
        </w:tc>
        <w:tc>
          <w:tcPr>
            <w:tcW w:w="170" w:type="dxa"/>
            <w:shd w:val="clear" w:color="auto" w:fill="auto"/>
          </w:tcPr>
          <w:p w:rsidR="00EF3E5E" w:rsidRPr="00C35EA3" w:rsidRDefault="00EF3E5E" w:rsidP="008F4254">
            <w:pPr>
              <w:spacing w:before="60"/>
              <w:jc w:val="center"/>
              <w:rPr>
                <w:rFonts w:ascii="Arial" w:hAnsi="Arial" w:cs="Arial"/>
                <w:snapToGrid w:val="0"/>
                <w:sz w:val="18"/>
                <w:szCs w:val="18"/>
              </w:rPr>
            </w:pPr>
            <w:r w:rsidRPr="00C35EA3">
              <w:rPr>
                <w:rFonts w:ascii="Arial" w:hAnsi="Arial" w:cs="Arial"/>
                <w:snapToGrid w:val="0"/>
                <w:sz w:val="18"/>
                <w:szCs w:val="18"/>
              </w:rPr>
              <w:t>:</w:t>
            </w:r>
          </w:p>
        </w:tc>
        <w:tc>
          <w:tcPr>
            <w:tcW w:w="340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Maliyet ve harcama</w:t>
            </w:r>
          </w:p>
        </w:tc>
      </w:tr>
      <w:tr w:rsidR="00EF3E5E" w:rsidRPr="008F4254" w:rsidTr="008F4254">
        <w:tc>
          <w:tcPr>
            <w:tcW w:w="272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Eczane</w:t>
            </w:r>
          </w:p>
        </w:tc>
        <w:tc>
          <w:tcPr>
            <w:tcW w:w="170" w:type="dxa"/>
            <w:shd w:val="clear" w:color="auto" w:fill="auto"/>
          </w:tcPr>
          <w:p w:rsidR="00EF3E5E" w:rsidRPr="00C35EA3" w:rsidRDefault="00EF3E5E" w:rsidP="008F4254">
            <w:pPr>
              <w:spacing w:before="60"/>
              <w:jc w:val="center"/>
              <w:rPr>
                <w:rFonts w:ascii="Arial" w:hAnsi="Arial" w:cs="Arial"/>
                <w:snapToGrid w:val="0"/>
                <w:sz w:val="18"/>
                <w:szCs w:val="18"/>
              </w:rPr>
            </w:pPr>
            <w:r w:rsidRPr="00C35EA3">
              <w:rPr>
                <w:rFonts w:ascii="Arial" w:hAnsi="Arial" w:cs="Arial"/>
                <w:snapToGrid w:val="0"/>
                <w:sz w:val="18"/>
                <w:szCs w:val="18"/>
              </w:rPr>
              <w:t>:</w:t>
            </w:r>
          </w:p>
        </w:tc>
        <w:tc>
          <w:tcPr>
            <w:tcW w:w="3402" w:type="dxa"/>
            <w:shd w:val="clear" w:color="auto" w:fill="auto"/>
          </w:tcPr>
          <w:p w:rsidR="00EF3E5E" w:rsidRPr="00C35EA3" w:rsidRDefault="00EF3E5E" w:rsidP="008F4254">
            <w:pPr>
              <w:pStyle w:val="Altbilgi"/>
              <w:tabs>
                <w:tab w:val="left" w:pos="708"/>
              </w:tabs>
              <w:spacing w:before="60"/>
              <w:rPr>
                <w:rFonts w:cs="Arial"/>
                <w:noProof w:val="0"/>
                <w:snapToGrid w:val="0"/>
                <w:sz w:val="18"/>
                <w:szCs w:val="18"/>
                <w:lang w:eastAsia="tr-TR"/>
              </w:rPr>
            </w:pPr>
            <w:r w:rsidRPr="00C35EA3">
              <w:rPr>
                <w:rFonts w:cs="Arial"/>
                <w:noProof w:val="0"/>
                <w:snapToGrid w:val="0"/>
                <w:sz w:val="18"/>
                <w:szCs w:val="18"/>
                <w:lang w:eastAsia="tr-TR"/>
              </w:rPr>
              <w:t>Alınan ve verilen ilaç çeşit ve sayıları, verilen ilaçların lira olarak tutarı</w:t>
            </w:r>
          </w:p>
        </w:tc>
      </w:tr>
      <w:tr w:rsidR="00EF3E5E" w:rsidRPr="008F4254" w:rsidTr="008F4254">
        <w:tc>
          <w:tcPr>
            <w:tcW w:w="272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Fizik Tedavi</w:t>
            </w:r>
          </w:p>
        </w:tc>
        <w:tc>
          <w:tcPr>
            <w:tcW w:w="170" w:type="dxa"/>
            <w:shd w:val="clear" w:color="auto" w:fill="auto"/>
          </w:tcPr>
          <w:p w:rsidR="00EF3E5E" w:rsidRPr="00C35EA3" w:rsidRDefault="00EF3E5E" w:rsidP="008F4254">
            <w:pPr>
              <w:spacing w:before="60"/>
              <w:jc w:val="center"/>
              <w:rPr>
                <w:rFonts w:ascii="Arial" w:hAnsi="Arial" w:cs="Arial"/>
                <w:snapToGrid w:val="0"/>
                <w:sz w:val="18"/>
                <w:szCs w:val="18"/>
              </w:rPr>
            </w:pPr>
            <w:r w:rsidRPr="00C35EA3">
              <w:rPr>
                <w:rFonts w:ascii="Arial" w:hAnsi="Arial" w:cs="Arial"/>
                <w:snapToGrid w:val="0"/>
                <w:sz w:val="18"/>
                <w:szCs w:val="18"/>
              </w:rPr>
              <w:t>:</w:t>
            </w:r>
          </w:p>
        </w:tc>
        <w:tc>
          <w:tcPr>
            <w:tcW w:w="340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Tedavi çeşitleri ve sayıları, tedavi edilen hasta sayısı</w:t>
            </w:r>
          </w:p>
        </w:tc>
      </w:tr>
      <w:tr w:rsidR="00EF3E5E" w:rsidRPr="008F4254" w:rsidTr="008F4254">
        <w:tc>
          <w:tcPr>
            <w:tcW w:w="272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Ameliyat Sonu Ayılma Odaları</w:t>
            </w:r>
          </w:p>
        </w:tc>
        <w:tc>
          <w:tcPr>
            <w:tcW w:w="170" w:type="dxa"/>
            <w:shd w:val="clear" w:color="auto" w:fill="auto"/>
          </w:tcPr>
          <w:p w:rsidR="00EF3E5E" w:rsidRPr="00C35EA3" w:rsidRDefault="00EF3E5E" w:rsidP="008F4254">
            <w:pPr>
              <w:spacing w:before="60"/>
              <w:jc w:val="center"/>
              <w:rPr>
                <w:rFonts w:ascii="Arial" w:hAnsi="Arial" w:cs="Arial"/>
                <w:snapToGrid w:val="0"/>
                <w:sz w:val="18"/>
                <w:szCs w:val="18"/>
              </w:rPr>
            </w:pPr>
            <w:r w:rsidRPr="00C35EA3">
              <w:rPr>
                <w:rFonts w:ascii="Arial" w:hAnsi="Arial" w:cs="Arial"/>
                <w:snapToGrid w:val="0"/>
                <w:sz w:val="18"/>
                <w:szCs w:val="18"/>
              </w:rPr>
              <w:t>:</w:t>
            </w:r>
          </w:p>
        </w:tc>
        <w:tc>
          <w:tcPr>
            <w:tcW w:w="340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Hizmet edilen hasta sayısı veya toplam hizmet saati</w:t>
            </w:r>
          </w:p>
        </w:tc>
      </w:tr>
      <w:tr w:rsidR="00EF3E5E" w:rsidRPr="008F4254" w:rsidTr="008F4254">
        <w:tc>
          <w:tcPr>
            <w:tcW w:w="2722" w:type="dxa"/>
            <w:shd w:val="clear" w:color="auto" w:fill="auto"/>
          </w:tcPr>
          <w:p w:rsidR="00EF3E5E" w:rsidRPr="00C35EA3" w:rsidRDefault="00EF3E5E" w:rsidP="008F4254">
            <w:pPr>
              <w:spacing w:before="60"/>
              <w:jc w:val="both"/>
              <w:rPr>
                <w:rFonts w:ascii="Arial" w:hAnsi="Arial" w:cs="Arial"/>
                <w:snapToGrid w:val="0"/>
                <w:sz w:val="18"/>
                <w:szCs w:val="18"/>
                <w:lang w:eastAsia="en-US"/>
              </w:rPr>
            </w:pPr>
            <w:r w:rsidRPr="00C35EA3">
              <w:rPr>
                <w:rFonts w:ascii="Arial" w:hAnsi="Arial" w:cs="Arial"/>
                <w:snapToGrid w:val="0"/>
                <w:sz w:val="18"/>
                <w:szCs w:val="18"/>
              </w:rPr>
              <w:t>Radyoloji</w:t>
            </w:r>
          </w:p>
        </w:tc>
        <w:tc>
          <w:tcPr>
            <w:tcW w:w="170" w:type="dxa"/>
            <w:shd w:val="clear" w:color="auto" w:fill="auto"/>
          </w:tcPr>
          <w:p w:rsidR="00EF3E5E" w:rsidRPr="00C35EA3" w:rsidRDefault="00EF3E5E" w:rsidP="008F4254">
            <w:pPr>
              <w:spacing w:before="60"/>
              <w:jc w:val="center"/>
              <w:rPr>
                <w:rFonts w:ascii="Arial" w:hAnsi="Arial" w:cs="Arial"/>
                <w:snapToGrid w:val="0"/>
                <w:sz w:val="18"/>
                <w:szCs w:val="18"/>
              </w:rPr>
            </w:pPr>
            <w:r w:rsidRPr="00C35EA3">
              <w:rPr>
                <w:rFonts w:ascii="Arial" w:hAnsi="Arial" w:cs="Arial"/>
                <w:snapToGrid w:val="0"/>
                <w:sz w:val="18"/>
                <w:szCs w:val="18"/>
              </w:rPr>
              <w:t>:</w:t>
            </w:r>
          </w:p>
        </w:tc>
        <w:tc>
          <w:tcPr>
            <w:tcW w:w="340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Çekilen film sayısı ve çeşitleri, fluoroskopik muayene sayısı</w:t>
            </w:r>
          </w:p>
        </w:tc>
      </w:tr>
      <w:tr w:rsidR="00EF3E5E" w:rsidRPr="008F4254" w:rsidTr="008F4254">
        <w:tc>
          <w:tcPr>
            <w:tcW w:w="2722" w:type="dxa"/>
            <w:shd w:val="clear" w:color="auto" w:fill="auto"/>
          </w:tcPr>
          <w:p w:rsidR="00EF3E5E" w:rsidRPr="00C35EA3" w:rsidRDefault="00EF3E5E" w:rsidP="008F4254">
            <w:pPr>
              <w:spacing w:before="60"/>
              <w:ind w:left="284"/>
              <w:jc w:val="both"/>
              <w:rPr>
                <w:rFonts w:ascii="Arial" w:hAnsi="Arial" w:cs="Arial"/>
                <w:snapToGrid w:val="0"/>
                <w:sz w:val="18"/>
                <w:szCs w:val="18"/>
              </w:rPr>
            </w:pPr>
            <w:proofErr w:type="gramStart"/>
            <w:r w:rsidRPr="00C35EA3">
              <w:rPr>
                <w:rFonts w:ascii="Arial" w:hAnsi="Arial" w:cs="Arial"/>
                <w:snapToGrid w:val="0"/>
                <w:sz w:val="18"/>
                <w:szCs w:val="18"/>
              </w:rPr>
              <w:t>a</w:t>
            </w:r>
            <w:proofErr w:type="gramEnd"/>
            <w:r w:rsidRPr="00C35EA3">
              <w:rPr>
                <w:rFonts w:ascii="Arial" w:hAnsi="Arial" w:cs="Arial"/>
                <w:snapToGrid w:val="0"/>
                <w:sz w:val="18"/>
                <w:szCs w:val="18"/>
              </w:rPr>
              <w:t>. Teşhis</w:t>
            </w:r>
          </w:p>
        </w:tc>
        <w:tc>
          <w:tcPr>
            <w:tcW w:w="170" w:type="dxa"/>
            <w:shd w:val="clear" w:color="auto" w:fill="auto"/>
          </w:tcPr>
          <w:p w:rsidR="00EF3E5E" w:rsidRPr="00C35EA3" w:rsidRDefault="00EF3E5E" w:rsidP="008F4254">
            <w:pPr>
              <w:spacing w:before="60"/>
              <w:jc w:val="center"/>
              <w:rPr>
                <w:rFonts w:ascii="Arial" w:hAnsi="Arial" w:cs="Arial"/>
                <w:snapToGrid w:val="0"/>
                <w:sz w:val="18"/>
                <w:szCs w:val="18"/>
              </w:rPr>
            </w:pPr>
            <w:r w:rsidRPr="00C35EA3">
              <w:rPr>
                <w:rFonts w:ascii="Arial" w:hAnsi="Arial" w:cs="Arial"/>
                <w:snapToGrid w:val="0"/>
                <w:sz w:val="18"/>
                <w:szCs w:val="18"/>
              </w:rPr>
              <w:t>:</w:t>
            </w:r>
          </w:p>
        </w:tc>
        <w:tc>
          <w:tcPr>
            <w:tcW w:w="340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Tedavi edilen kişi sayısı, X-ray tedavi sayısı</w:t>
            </w:r>
          </w:p>
        </w:tc>
      </w:tr>
      <w:tr w:rsidR="00EF3E5E" w:rsidRPr="008F4254" w:rsidTr="008F4254">
        <w:tc>
          <w:tcPr>
            <w:tcW w:w="2722" w:type="dxa"/>
            <w:shd w:val="clear" w:color="auto" w:fill="auto"/>
          </w:tcPr>
          <w:p w:rsidR="00EF3E5E" w:rsidRPr="00C35EA3" w:rsidRDefault="00EF3E5E" w:rsidP="008F4254">
            <w:pPr>
              <w:spacing w:before="60"/>
              <w:ind w:left="284"/>
              <w:jc w:val="both"/>
              <w:rPr>
                <w:rFonts w:ascii="Arial" w:hAnsi="Arial" w:cs="Arial"/>
                <w:snapToGrid w:val="0"/>
                <w:sz w:val="18"/>
                <w:szCs w:val="18"/>
              </w:rPr>
            </w:pPr>
            <w:proofErr w:type="gramStart"/>
            <w:r w:rsidRPr="00C35EA3">
              <w:rPr>
                <w:rFonts w:ascii="Arial" w:hAnsi="Arial" w:cs="Arial"/>
                <w:snapToGrid w:val="0"/>
                <w:sz w:val="18"/>
                <w:szCs w:val="18"/>
              </w:rPr>
              <w:t>b</w:t>
            </w:r>
            <w:proofErr w:type="gramEnd"/>
            <w:r w:rsidRPr="00C35EA3">
              <w:rPr>
                <w:rFonts w:ascii="Arial" w:hAnsi="Arial" w:cs="Arial"/>
                <w:snapToGrid w:val="0"/>
                <w:sz w:val="18"/>
                <w:szCs w:val="18"/>
              </w:rPr>
              <w:t>. Tedavi</w:t>
            </w:r>
          </w:p>
        </w:tc>
        <w:tc>
          <w:tcPr>
            <w:tcW w:w="170" w:type="dxa"/>
            <w:shd w:val="clear" w:color="auto" w:fill="auto"/>
          </w:tcPr>
          <w:p w:rsidR="00EF3E5E" w:rsidRPr="00C35EA3" w:rsidRDefault="00EF3E5E" w:rsidP="008F4254">
            <w:pPr>
              <w:spacing w:before="60"/>
              <w:jc w:val="center"/>
              <w:rPr>
                <w:rFonts w:ascii="Arial" w:hAnsi="Arial" w:cs="Arial"/>
                <w:snapToGrid w:val="0"/>
                <w:sz w:val="18"/>
                <w:szCs w:val="18"/>
              </w:rPr>
            </w:pPr>
            <w:r w:rsidRPr="00C35EA3">
              <w:rPr>
                <w:rFonts w:ascii="Arial" w:hAnsi="Arial" w:cs="Arial"/>
                <w:snapToGrid w:val="0"/>
                <w:sz w:val="18"/>
                <w:szCs w:val="18"/>
              </w:rPr>
              <w:t>:</w:t>
            </w:r>
          </w:p>
        </w:tc>
        <w:tc>
          <w:tcPr>
            <w:tcW w:w="3402" w:type="dxa"/>
            <w:shd w:val="clear" w:color="auto" w:fill="auto"/>
          </w:tcPr>
          <w:p w:rsidR="00EF3E5E" w:rsidRPr="00C35EA3" w:rsidRDefault="00EF3E5E" w:rsidP="008F4254">
            <w:pPr>
              <w:pStyle w:val="Altbilgi"/>
              <w:tabs>
                <w:tab w:val="left" w:pos="708"/>
              </w:tabs>
              <w:spacing w:before="60"/>
              <w:rPr>
                <w:rFonts w:cs="Arial"/>
                <w:noProof w:val="0"/>
                <w:snapToGrid w:val="0"/>
                <w:sz w:val="18"/>
                <w:szCs w:val="18"/>
                <w:lang w:eastAsia="tr-TR"/>
              </w:rPr>
            </w:pPr>
            <w:r w:rsidRPr="00C35EA3">
              <w:rPr>
                <w:rFonts w:cs="Arial"/>
                <w:noProof w:val="0"/>
                <w:snapToGrid w:val="0"/>
                <w:sz w:val="18"/>
                <w:szCs w:val="18"/>
                <w:lang w:eastAsia="tr-TR"/>
              </w:rPr>
              <w:t>Radium implantasyonu sayısı, radyo-aktif maddelerle tedavi sayısı</w:t>
            </w:r>
          </w:p>
        </w:tc>
      </w:tr>
      <w:tr w:rsidR="00EF3E5E" w:rsidRPr="008F4254" w:rsidTr="008F4254">
        <w:tc>
          <w:tcPr>
            <w:tcW w:w="2722" w:type="dxa"/>
            <w:shd w:val="clear" w:color="auto" w:fill="auto"/>
          </w:tcPr>
          <w:p w:rsidR="00EF3E5E" w:rsidRPr="00C35EA3" w:rsidRDefault="00EF3E5E" w:rsidP="008F4254">
            <w:pPr>
              <w:pStyle w:val="Altbilgi"/>
              <w:tabs>
                <w:tab w:val="left" w:pos="708"/>
              </w:tabs>
              <w:spacing w:before="60"/>
              <w:rPr>
                <w:rFonts w:cs="Arial"/>
                <w:noProof w:val="0"/>
                <w:snapToGrid w:val="0"/>
                <w:sz w:val="18"/>
                <w:szCs w:val="18"/>
                <w:lang w:eastAsia="tr-TR"/>
              </w:rPr>
            </w:pPr>
            <w:r w:rsidRPr="00C35EA3">
              <w:rPr>
                <w:rFonts w:cs="Arial"/>
                <w:noProof w:val="0"/>
                <w:snapToGrid w:val="0"/>
                <w:sz w:val="18"/>
                <w:szCs w:val="18"/>
                <w:lang w:eastAsia="tr-TR"/>
              </w:rPr>
              <w:t>Diş Servisi</w:t>
            </w:r>
          </w:p>
        </w:tc>
        <w:tc>
          <w:tcPr>
            <w:tcW w:w="170" w:type="dxa"/>
            <w:shd w:val="clear" w:color="auto" w:fill="auto"/>
          </w:tcPr>
          <w:p w:rsidR="00EF3E5E" w:rsidRPr="00C35EA3" w:rsidRDefault="00EF3E5E" w:rsidP="008F4254">
            <w:pPr>
              <w:spacing w:before="60"/>
              <w:jc w:val="center"/>
              <w:rPr>
                <w:rFonts w:ascii="Arial" w:hAnsi="Arial" w:cs="Arial"/>
                <w:snapToGrid w:val="0"/>
                <w:sz w:val="18"/>
                <w:szCs w:val="18"/>
              </w:rPr>
            </w:pPr>
            <w:r w:rsidRPr="00C35EA3">
              <w:rPr>
                <w:rFonts w:ascii="Arial" w:hAnsi="Arial" w:cs="Arial"/>
                <w:snapToGrid w:val="0"/>
                <w:sz w:val="18"/>
                <w:szCs w:val="18"/>
              </w:rPr>
              <w:t>:</w:t>
            </w:r>
          </w:p>
        </w:tc>
        <w:tc>
          <w:tcPr>
            <w:tcW w:w="340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Her servise göre muayene ve tedavi edilen hasta sayısı</w:t>
            </w:r>
          </w:p>
        </w:tc>
      </w:tr>
      <w:tr w:rsidR="00EF3E5E" w:rsidRPr="008F4254" w:rsidTr="008F4254">
        <w:tc>
          <w:tcPr>
            <w:tcW w:w="272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Sosyal Servis</w:t>
            </w:r>
          </w:p>
        </w:tc>
        <w:tc>
          <w:tcPr>
            <w:tcW w:w="170" w:type="dxa"/>
            <w:shd w:val="clear" w:color="auto" w:fill="auto"/>
          </w:tcPr>
          <w:p w:rsidR="00EF3E5E" w:rsidRPr="00C35EA3" w:rsidRDefault="00EF3E5E" w:rsidP="008F4254">
            <w:pPr>
              <w:spacing w:before="60"/>
              <w:jc w:val="center"/>
              <w:rPr>
                <w:rFonts w:ascii="Arial" w:hAnsi="Arial" w:cs="Arial"/>
                <w:snapToGrid w:val="0"/>
                <w:sz w:val="18"/>
                <w:szCs w:val="18"/>
              </w:rPr>
            </w:pPr>
            <w:r w:rsidRPr="00C35EA3">
              <w:rPr>
                <w:rFonts w:ascii="Arial" w:hAnsi="Arial" w:cs="Arial"/>
                <w:snapToGrid w:val="0"/>
                <w:sz w:val="18"/>
                <w:szCs w:val="18"/>
              </w:rPr>
              <w:t>:</w:t>
            </w:r>
          </w:p>
        </w:tc>
        <w:tc>
          <w:tcPr>
            <w:tcW w:w="3402" w:type="dxa"/>
            <w:shd w:val="clear" w:color="auto" w:fill="auto"/>
          </w:tcPr>
          <w:p w:rsidR="00EF3E5E" w:rsidRPr="00C35EA3" w:rsidRDefault="00EF3E5E" w:rsidP="008F4254">
            <w:pPr>
              <w:pStyle w:val="Altbilgi"/>
              <w:tabs>
                <w:tab w:val="left" w:pos="708"/>
              </w:tabs>
              <w:spacing w:before="60"/>
              <w:rPr>
                <w:rFonts w:cs="Arial"/>
                <w:noProof w:val="0"/>
                <w:snapToGrid w:val="0"/>
                <w:sz w:val="18"/>
                <w:szCs w:val="18"/>
                <w:lang w:eastAsia="tr-TR"/>
              </w:rPr>
            </w:pPr>
            <w:r w:rsidRPr="00C35EA3">
              <w:rPr>
                <w:rFonts w:cs="Arial"/>
                <w:noProof w:val="0"/>
                <w:snapToGrid w:val="0"/>
                <w:sz w:val="18"/>
                <w:szCs w:val="18"/>
                <w:lang w:eastAsia="tr-TR"/>
              </w:rPr>
              <w:t>Hizmet saati sayısı, hizmet edilen kişi sayısı</w:t>
            </w:r>
          </w:p>
        </w:tc>
      </w:tr>
      <w:tr w:rsidR="00EF3E5E" w:rsidRPr="008F4254" w:rsidTr="008F4254">
        <w:tc>
          <w:tcPr>
            <w:tcW w:w="2722" w:type="dxa"/>
            <w:shd w:val="clear" w:color="auto" w:fill="auto"/>
          </w:tcPr>
          <w:p w:rsidR="00EF3E5E" w:rsidRPr="00C35EA3" w:rsidRDefault="00EF3E5E" w:rsidP="008F4254">
            <w:pPr>
              <w:pStyle w:val="Altbilgi"/>
              <w:tabs>
                <w:tab w:val="left" w:pos="708"/>
              </w:tabs>
              <w:spacing w:before="60"/>
              <w:rPr>
                <w:rFonts w:cs="Arial"/>
                <w:noProof w:val="0"/>
                <w:snapToGrid w:val="0"/>
                <w:sz w:val="18"/>
                <w:szCs w:val="18"/>
                <w:lang w:eastAsia="tr-TR"/>
              </w:rPr>
            </w:pPr>
            <w:r w:rsidRPr="00C35EA3">
              <w:rPr>
                <w:rFonts w:cs="Arial"/>
                <w:noProof w:val="0"/>
                <w:snapToGrid w:val="0"/>
                <w:sz w:val="18"/>
                <w:szCs w:val="18"/>
                <w:lang w:eastAsia="tr-TR"/>
              </w:rPr>
              <w:t>Terzihane</w:t>
            </w:r>
          </w:p>
        </w:tc>
        <w:tc>
          <w:tcPr>
            <w:tcW w:w="170" w:type="dxa"/>
            <w:shd w:val="clear" w:color="auto" w:fill="auto"/>
          </w:tcPr>
          <w:p w:rsidR="00EF3E5E" w:rsidRPr="00C35EA3" w:rsidRDefault="00EF3E5E" w:rsidP="008F4254">
            <w:pPr>
              <w:spacing w:before="60"/>
              <w:jc w:val="center"/>
              <w:rPr>
                <w:rFonts w:ascii="Arial" w:hAnsi="Arial" w:cs="Arial"/>
                <w:snapToGrid w:val="0"/>
                <w:sz w:val="18"/>
                <w:szCs w:val="18"/>
              </w:rPr>
            </w:pPr>
            <w:r w:rsidRPr="00C35EA3">
              <w:rPr>
                <w:rFonts w:ascii="Arial" w:hAnsi="Arial" w:cs="Arial"/>
                <w:snapToGrid w:val="0"/>
                <w:sz w:val="18"/>
                <w:szCs w:val="18"/>
              </w:rPr>
              <w:t>:</w:t>
            </w:r>
          </w:p>
        </w:tc>
        <w:tc>
          <w:tcPr>
            <w:tcW w:w="340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Dikilen eşyanın cinsi ve parça sayısı, tamir edilen parça sayısı</w:t>
            </w:r>
          </w:p>
        </w:tc>
      </w:tr>
      <w:tr w:rsidR="00EF3E5E" w:rsidRPr="008F4254" w:rsidTr="008F4254">
        <w:tc>
          <w:tcPr>
            <w:tcW w:w="272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Çamaşırhane</w:t>
            </w:r>
          </w:p>
        </w:tc>
        <w:tc>
          <w:tcPr>
            <w:tcW w:w="170" w:type="dxa"/>
            <w:shd w:val="clear" w:color="auto" w:fill="auto"/>
          </w:tcPr>
          <w:p w:rsidR="00EF3E5E" w:rsidRPr="00C35EA3" w:rsidRDefault="00EF3E5E" w:rsidP="008F4254">
            <w:pPr>
              <w:spacing w:before="60"/>
              <w:jc w:val="center"/>
              <w:rPr>
                <w:rFonts w:ascii="Arial" w:hAnsi="Arial" w:cs="Arial"/>
                <w:snapToGrid w:val="0"/>
                <w:sz w:val="18"/>
                <w:szCs w:val="18"/>
              </w:rPr>
            </w:pPr>
            <w:r w:rsidRPr="00C35EA3">
              <w:rPr>
                <w:rFonts w:ascii="Arial" w:hAnsi="Arial" w:cs="Arial"/>
                <w:snapToGrid w:val="0"/>
                <w:sz w:val="18"/>
                <w:szCs w:val="18"/>
              </w:rPr>
              <w:t>:</w:t>
            </w:r>
          </w:p>
        </w:tc>
        <w:tc>
          <w:tcPr>
            <w:tcW w:w="3402" w:type="dxa"/>
            <w:shd w:val="clear" w:color="auto" w:fill="auto"/>
          </w:tcPr>
          <w:p w:rsidR="00EF3E5E" w:rsidRPr="00C35EA3" w:rsidRDefault="00EF3E5E" w:rsidP="008F4254">
            <w:pPr>
              <w:spacing w:before="60"/>
              <w:jc w:val="both"/>
              <w:rPr>
                <w:rFonts w:ascii="Arial" w:hAnsi="Arial" w:cs="Arial"/>
                <w:snapToGrid w:val="0"/>
                <w:sz w:val="18"/>
                <w:szCs w:val="18"/>
              </w:rPr>
            </w:pPr>
            <w:r w:rsidRPr="00C35EA3">
              <w:rPr>
                <w:rFonts w:ascii="Arial" w:hAnsi="Arial" w:cs="Arial"/>
                <w:snapToGrid w:val="0"/>
                <w:sz w:val="18"/>
                <w:szCs w:val="18"/>
              </w:rPr>
              <w:t>Yıkanan çamaşır sayısı veya kilosu</w:t>
            </w:r>
          </w:p>
        </w:tc>
      </w:tr>
    </w:tbl>
    <w:p w:rsidR="00C35EA3" w:rsidRDefault="00C35EA3" w:rsidP="00C35EA3">
      <w:pPr>
        <w:rPr>
          <w:rFonts w:ascii="Arial" w:hAnsi="Arial" w:cs="Arial"/>
          <w:b/>
        </w:rPr>
      </w:pPr>
    </w:p>
    <w:p w:rsidR="00C35EA3" w:rsidRDefault="00C35EA3" w:rsidP="00C35EA3">
      <w:pPr>
        <w:rPr>
          <w:rFonts w:ascii="Arial" w:hAnsi="Arial" w:cs="Arial"/>
          <w:b/>
        </w:rPr>
      </w:pPr>
    </w:p>
    <w:p w:rsidR="00C35EA3" w:rsidRDefault="00C35EA3" w:rsidP="00C35EA3">
      <w:pPr>
        <w:rPr>
          <w:rFonts w:ascii="Arial" w:hAnsi="Arial" w:cs="Arial"/>
          <w:b/>
        </w:rPr>
      </w:pPr>
    </w:p>
    <w:p w:rsidR="00C35EA3" w:rsidRDefault="00C35EA3" w:rsidP="00C35EA3">
      <w:pPr>
        <w:rPr>
          <w:rFonts w:ascii="Arial" w:hAnsi="Arial" w:cs="Arial"/>
          <w:b/>
        </w:rPr>
      </w:pPr>
    </w:p>
    <w:p w:rsidR="00EB3363" w:rsidRDefault="00EB3363" w:rsidP="00C35EA3">
      <w:pPr>
        <w:rPr>
          <w:rFonts w:ascii="Arial" w:hAnsi="Arial" w:cs="Arial"/>
          <w:b/>
        </w:rPr>
      </w:pPr>
    </w:p>
    <w:p w:rsidR="00EB3363" w:rsidRDefault="00EB3363" w:rsidP="00C35EA3">
      <w:pPr>
        <w:rPr>
          <w:rFonts w:ascii="Arial" w:hAnsi="Arial" w:cs="Arial"/>
          <w:b/>
        </w:rPr>
      </w:pPr>
    </w:p>
    <w:p w:rsidR="00C35EA3" w:rsidRDefault="00C35EA3" w:rsidP="00C35EA3">
      <w:pPr>
        <w:rPr>
          <w:rFonts w:ascii="Arial" w:hAnsi="Arial" w:cs="Arial"/>
          <w:b/>
        </w:rPr>
      </w:pPr>
    </w:p>
    <w:p w:rsidR="00A410EA" w:rsidRDefault="00A410EA" w:rsidP="00C35EA3">
      <w:pPr>
        <w:rPr>
          <w:rFonts w:ascii="Arial" w:hAnsi="Arial" w:cs="Arial"/>
          <w:b/>
        </w:rPr>
      </w:pPr>
    </w:p>
    <w:p w:rsidR="00C35EA3" w:rsidRPr="008F4254" w:rsidRDefault="00C35EA3" w:rsidP="00C35EA3">
      <w:pPr>
        <w:rPr>
          <w:rFonts w:ascii="Arial" w:hAnsi="Arial" w:cs="Arial"/>
          <w:b/>
        </w:rPr>
      </w:pPr>
      <w:r w:rsidRPr="008F4254">
        <w:rPr>
          <w:rFonts w:ascii="Arial" w:hAnsi="Arial" w:cs="Arial"/>
          <w:b/>
        </w:rPr>
        <w:t>KAYNAKLAR</w:t>
      </w:r>
    </w:p>
    <w:p w:rsidR="00C35EA3" w:rsidRPr="008F4254" w:rsidRDefault="00C35EA3" w:rsidP="00C35EA3">
      <w:pPr>
        <w:rPr>
          <w:rFonts w:ascii="Arial" w:hAnsi="Arial" w:cs="Arial"/>
        </w:rPr>
      </w:pPr>
    </w:p>
    <w:p w:rsidR="00C35EA3" w:rsidRPr="008F4254" w:rsidRDefault="00C35EA3" w:rsidP="00B40C77">
      <w:pPr>
        <w:pStyle w:val="PN1"/>
        <w:numPr>
          <w:ilvl w:val="0"/>
          <w:numId w:val="46"/>
        </w:numPr>
        <w:rPr>
          <w:rFonts w:ascii="Arial" w:hAnsi="Arial" w:cs="Arial"/>
        </w:rPr>
      </w:pPr>
      <w:r w:rsidRPr="008F4254">
        <w:rPr>
          <w:rFonts w:ascii="Arial" w:hAnsi="Arial" w:cs="Arial"/>
        </w:rPr>
        <w:t xml:space="preserve">Black, Nick. </w:t>
      </w:r>
      <w:r w:rsidRPr="008F4254">
        <w:rPr>
          <w:rFonts w:ascii="Arial" w:hAnsi="Arial" w:cs="Arial"/>
          <w:b/>
        </w:rPr>
        <w:t>Walking London’s Medical History.</w:t>
      </w:r>
      <w:r w:rsidRPr="008F4254">
        <w:rPr>
          <w:rFonts w:ascii="Arial" w:hAnsi="Arial" w:cs="Arial"/>
        </w:rPr>
        <w:t xml:space="preserve"> Royal Society of Medicine Press Ltd, 2006.</w:t>
      </w:r>
    </w:p>
    <w:p w:rsidR="00C35EA3" w:rsidRPr="008F4254" w:rsidRDefault="00C35EA3" w:rsidP="00B40C77">
      <w:pPr>
        <w:pStyle w:val="PN1"/>
        <w:numPr>
          <w:ilvl w:val="0"/>
          <w:numId w:val="46"/>
        </w:numPr>
        <w:rPr>
          <w:rFonts w:ascii="Arial" w:hAnsi="Arial" w:cs="Arial"/>
        </w:rPr>
      </w:pPr>
      <w:r w:rsidRPr="008F4254">
        <w:rPr>
          <w:rFonts w:ascii="Arial" w:hAnsi="Arial" w:cs="Arial"/>
        </w:rPr>
        <w:t xml:space="preserve">Burnham, J.C. </w:t>
      </w:r>
      <w:r w:rsidRPr="008F4254">
        <w:rPr>
          <w:rFonts w:ascii="Arial" w:hAnsi="Arial" w:cs="Arial"/>
          <w:b/>
        </w:rPr>
        <w:t>What is Medical History?</w:t>
      </w:r>
      <w:r w:rsidRPr="008F4254">
        <w:rPr>
          <w:rFonts w:ascii="Arial" w:hAnsi="Arial" w:cs="Arial"/>
        </w:rPr>
        <w:t xml:space="preserve"> Polity Press, 2005.</w:t>
      </w:r>
    </w:p>
    <w:p w:rsidR="00C35EA3" w:rsidRPr="008F4254" w:rsidRDefault="00C35EA3" w:rsidP="00B40C77">
      <w:pPr>
        <w:pStyle w:val="PN1"/>
        <w:numPr>
          <w:ilvl w:val="0"/>
          <w:numId w:val="46"/>
        </w:numPr>
        <w:rPr>
          <w:rFonts w:ascii="Arial" w:hAnsi="Arial" w:cs="Arial"/>
        </w:rPr>
      </w:pPr>
      <w:r w:rsidRPr="008F4254">
        <w:rPr>
          <w:rFonts w:ascii="Arial" w:hAnsi="Arial" w:cs="Arial"/>
        </w:rPr>
        <w:t>Clendening, Logan. (</w:t>
      </w:r>
      <w:proofErr w:type="gramStart"/>
      <w:r w:rsidRPr="008F4254">
        <w:rPr>
          <w:rFonts w:ascii="Arial" w:hAnsi="Arial" w:cs="Arial"/>
        </w:rPr>
        <w:t>editor</w:t>
      </w:r>
      <w:proofErr w:type="gramEnd"/>
      <w:r w:rsidRPr="008F4254">
        <w:rPr>
          <w:rFonts w:ascii="Arial" w:hAnsi="Arial" w:cs="Arial"/>
        </w:rPr>
        <w:t xml:space="preserve">). </w:t>
      </w:r>
      <w:r w:rsidRPr="008F4254">
        <w:rPr>
          <w:rFonts w:ascii="Arial" w:hAnsi="Arial" w:cs="Arial"/>
          <w:b/>
        </w:rPr>
        <w:t>Source Book of Medical History.</w:t>
      </w:r>
      <w:r w:rsidRPr="008F4254">
        <w:rPr>
          <w:rFonts w:ascii="Arial" w:hAnsi="Arial" w:cs="Arial"/>
        </w:rPr>
        <w:t xml:space="preserve"> Courier Dover Publications, 1960.</w:t>
      </w:r>
    </w:p>
    <w:p w:rsidR="00C35EA3" w:rsidRPr="008F4254" w:rsidRDefault="00C35EA3" w:rsidP="00B40C77">
      <w:pPr>
        <w:pStyle w:val="PN1"/>
        <w:numPr>
          <w:ilvl w:val="0"/>
          <w:numId w:val="46"/>
        </w:numPr>
        <w:rPr>
          <w:rFonts w:ascii="Arial" w:hAnsi="Arial" w:cs="Arial"/>
        </w:rPr>
      </w:pPr>
      <w:r w:rsidRPr="008F4254">
        <w:rPr>
          <w:rFonts w:ascii="Arial" w:hAnsi="Arial" w:cs="Arial"/>
        </w:rPr>
        <w:t xml:space="preserve">Adams, Francis. </w:t>
      </w:r>
      <w:r w:rsidRPr="008F4254">
        <w:rPr>
          <w:rFonts w:ascii="Arial" w:hAnsi="Arial" w:cs="Arial"/>
          <w:b/>
        </w:rPr>
        <w:t>The Genuine Works of Hippocrates</w:t>
      </w:r>
      <w:r w:rsidRPr="008F4254">
        <w:rPr>
          <w:rFonts w:ascii="Arial" w:hAnsi="Arial" w:cs="Arial"/>
        </w:rPr>
        <w:t>. Translated from the Greek. London: Sydenham Society, 1849.</w:t>
      </w:r>
    </w:p>
    <w:p w:rsidR="00C35EA3" w:rsidRPr="008F4254" w:rsidRDefault="00C35EA3" w:rsidP="00B40C77">
      <w:pPr>
        <w:pStyle w:val="PN1"/>
        <w:numPr>
          <w:ilvl w:val="0"/>
          <w:numId w:val="46"/>
        </w:numPr>
        <w:rPr>
          <w:rFonts w:ascii="Arial" w:hAnsi="Arial" w:cs="Arial"/>
        </w:rPr>
      </w:pPr>
      <w:r w:rsidRPr="008F4254">
        <w:rPr>
          <w:rFonts w:ascii="Arial" w:hAnsi="Arial" w:cs="Arial"/>
        </w:rPr>
        <w:t xml:space="preserve">Huffman, Edna K. </w:t>
      </w:r>
      <w:r w:rsidRPr="008F4254">
        <w:rPr>
          <w:rFonts w:ascii="Arial" w:hAnsi="Arial" w:cs="Arial"/>
          <w:b/>
        </w:rPr>
        <w:t>Manual for Medical Record Librarians</w:t>
      </w:r>
      <w:r w:rsidRPr="008F4254">
        <w:rPr>
          <w:rFonts w:ascii="Arial" w:hAnsi="Arial" w:cs="Arial"/>
        </w:rPr>
        <w:t>. Illinois, Physicians' Record Company, 5. ed., 1963.</w:t>
      </w:r>
    </w:p>
    <w:p w:rsidR="00C35EA3" w:rsidRPr="008F4254" w:rsidRDefault="00C35EA3" w:rsidP="00B40C77">
      <w:pPr>
        <w:pStyle w:val="PN1"/>
        <w:numPr>
          <w:ilvl w:val="0"/>
          <w:numId w:val="46"/>
        </w:numPr>
        <w:rPr>
          <w:rFonts w:ascii="Arial" w:hAnsi="Arial" w:cs="Arial"/>
          <w:lang w:val="tr-TR"/>
        </w:rPr>
      </w:pPr>
      <w:r w:rsidRPr="008F4254">
        <w:rPr>
          <w:rFonts w:ascii="Arial" w:hAnsi="Arial" w:cs="Arial"/>
          <w:lang w:val="tr-TR"/>
        </w:rPr>
        <w:t xml:space="preserve">Demirhan, Ayşegül. </w:t>
      </w:r>
      <w:r w:rsidRPr="008F4254">
        <w:rPr>
          <w:rFonts w:ascii="Arial" w:hAnsi="Arial" w:cs="Arial"/>
          <w:b/>
          <w:lang w:val="tr-TR"/>
        </w:rPr>
        <w:t>Kısa Tıp Tarihi</w:t>
      </w:r>
      <w:r w:rsidRPr="008F4254">
        <w:rPr>
          <w:rFonts w:ascii="Arial" w:hAnsi="Arial" w:cs="Arial"/>
          <w:lang w:val="tr-TR"/>
        </w:rPr>
        <w:t>. Bursa, Bursa Üniversitesi Yayın No:2-018-0060, 1982.</w:t>
      </w:r>
    </w:p>
    <w:p w:rsidR="00C35EA3" w:rsidRPr="008F4254" w:rsidRDefault="00C35EA3" w:rsidP="00B40C77">
      <w:pPr>
        <w:pStyle w:val="PN1"/>
        <w:numPr>
          <w:ilvl w:val="0"/>
          <w:numId w:val="46"/>
        </w:numPr>
        <w:rPr>
          <w:rFonts w:ascii="Arial" w:hAnsi="Arial" w:cs="Arial"/>
        </w:rPr>
      </w:pPr>
      <w:r w:rsidRPr="008F4254">
        <w:rPr>
          <w:rFonts w:ascii="Arial" w:hAnsi="Arial" w:cs="Arial"/>
          <w:lang w:val="tr-TR"/>
        </w:rPr>
        <w:t xml:space="preserve">Eren, Nevzat ve Uyer, Gülten. </w:t>
      </w:r>
      <w:proofErr w:type="gramStart"/>
      <w:r w:rsidRPr="008F4254">
        <w:rPr>
          <w:rFonts w:ascii="Arial" w:hAnsi="Arial" w:cs="Arial"/>
          <w:b/>
          <w:lang w:val="tr-TR"/>
        </w:rPr>
        <w:t>Sağlık Meslek Tarihi ve Ahlakı.</w:t>
      </w:r>
      <w:r w:rsidRPr="008F4254">
        <w:rPr>
          <w:rFonts w:ascii="Arial" w:hAnsi="Arial" w:cs="Arial"/>
          <w:lang w:val="tr-TR"/>
        </w:rPr>
        <w:t xml:space="preserve"> </w:t>
      </w:r>
      <w:proofErr w:type="gramEnd"/>
      <w:r w:rsidRPr="008F4254">
        <w:rPr>
          <w:rFonts w:ascii="Arial" w:hAnsi="Arial" w:cs="Arial"/>
          <w:lang w:val="tr-TR"/>
        </w:rPr>
        <w:t>Ankara, Hatiboğlu Yayınevi, 3. bası, 1989</w:t>
      </w:r>
      <w:r w:rsidRPr="008F4254">
        <w:rPr>
          <w:rFonts w:ascii="Arial" w:hAnsi="Arial" w:cs="Arial"/>
        </w:rPr>
        <w:t>.</w:t>
      </w:r>
    </w:p>
    <w:p w:rsidR="00C35EA3" w:rsidRPr="008F4254" w:rsidRDefault="00C35EA3" w:rsidP="00B40C77">
      <w:pPr>
        <w:pStyle w:val="PN1"/>
        <w:numPr>
          <w:ilvl w:val="0"/>
          <w:numId w:val="46"/>
        </w:numPr>
        <w:rPr>
          <w:rFonts w:ascii="Arial" w:hAnsi="Arial" w:cs="Arial"/>
        </w:rPr>
      </w:pPr>
      <w:r w:rsidRPr="008F4254">
        <w:rPr>
          <w:rFonts w:ascii="Arial" w:hAnsi="Arial" w:cs="Arial"/>
        </w:rPr>
        <w:t>Gay, Lorraine G. «The Role of The International Federation of Medical Records Organizations</w:t>
      </w:r>
      <w:proofErr w:type="gramStart"/>
      <w:r w:rsidRPr="008F4254">
        <w:rPr>
          <w:rFonts w:ascii="Arial" w:hAnsi="Arial" w:cs="Arial"/>
        </w:rPr>
        <w:t>,»</w:t>
      </w:r>
      <w:proofErr w:type="gramEnd"/>
      <w:r w:rsidRPr="008F4254">
        <w:rPr>
          <w:rFonts w:ascii="Arial" w:hAnsi="Arial" w:cs="Arial"/>
        </w:rPr>
        <w:t xml:space="preserve"> WHO/HS/NAT.COM./75.340, 1975.</w:t>
      </w:r>
    </w:p>
    <w:p w:rsidR="00C35EA3" w:rsidRPr="008F4254" w:rsidRDefault="00C35EA3" w:rsidP="00B40C77">
      <w:pPr>
        <w:pStyle w:val="PN1"/>
        <w:numPr>
          <w:ilvl w:val="0"/>
          <w:numId w:val="46"/>
        </w:numPr>
        <w:rPr>
          <w:rFonts w:ascii="Arial" w:hAnsi="Arial" w:cs="Arial"/>
        </w:rPr>
      </w:pPr>
      <w:r w:rsidRPr="008F4254">
        <w:rPr>
          <w:rFonts w:ascii="Arial" w:hAnsi="Arial" w:cs="Arial"/>
        </w:rPr>
        <w:t xml:space="preserve">Sigerist, Henry E. </w:t>
      </w:r>
      <w:r w:rsidRPr="008F4254">
        <w:rPr>
          <w:rFonts w:ascii="Arial" w:hAnsi="Arial" w:cs="Arial"/>
          <w:b/>
        </w:rPr>
        <w:t>History of Medicine</w:t>
      </w:r>
      <w:r w:rsidRPr="008F4254">
        <w:rPr>
          <w:rFonts w:ascii="Arial" w:hAnsi="Arial" w:cs="Arial"/>
        </w:rPr>
        <w:t>. New York, Oxford University Press, 1951.</w:t>
      </w:r>
    </w:p>
    <w:p w:rsidR="00906082" w:rsidRPr="00B40C77" w:rsidRDefault="00906082" w:rsidP="00B40C77">
      <w:pPr>
        <w:pStyle w:val="ListeParagraf"/>
        <w:numPr>
          <w:ilvl w:val="0"/>
          <w:numId w:val="46"/>
        </w:numPr>
        <w:autoSpaceDE w:val="0"/>
        <w:autoSpaceDN w:val="0"/>
        <w:adjustRightInd w:val="0"/>
        <w:spacing w:before="120"/>
        <w:jc w:val="both"/>
        <w:rPr>
          <w:rFonts w:ascii="Arial" w:hAnsi="Arial" w:cs="Arial"/>
          <w:bCs/>
          <w:sz w:val="22"/>
          <w:szCs w:val="22"/>
          <w:lang w:val="en-US"/>
        </w:rPr>
      </w:pPr>
      <w:r w:rsidRPr="00B40C77">
        <w:rPr>
          <w:rFonts w:ascii="Arial" w:hAnsi="Arial" w:cs="Arial"/>
          <w:bCs/>
          <w:sz w:val="22"/>
          <w:szCs w:val="22"/>
          <w:lang w:val="en-US"/>
        </w:rPr>
        <w:t xml:space="preserve">McCormic, James. Nature of Clinical Competence. </w:t>
      </w:r>
    </w:p>
    <w:p w:rsidR="00906082" w:rsidRPr="00F32C86" w:rsidRDefault="00B9517D" w:rsidP="00B40C77">
      <w:pPr>
        <w:autoSpaceDE w:val="0"/>
        <w:autoSpaceDN w:val="0"/>
        <w:adjustRightInd w:val="0"/>
        <w:ind w:left="737"/>
        <w:jc w:val="both"/>
        <w:rPr>
          <w:rStyle w:val="HTMLCite"/>
          <w:rFonts w:ascii="Arial" w:hAnsi="Arial" w:cs="Arial"/>
          <w:sz w:val="22"/>
          <w:szCs w:val="22"/>
          <w:lang w:val="en-US"/>
        </w:rPr>
      </w:pPr>
      <w:hyperlink r:id="rId13" w:history="1">
        <w:r w:rsidR="00906082" w:rsidRPr="00F32C86">
          <w:rPr>
            <w:rStyle w:val="Kpr"/>
            <w:rFonts w:ascii="Arial" w:hAnsi="Arial" w:cs="Arial"/>
            <w:color w:val="auto"/>
            <w:sz w:val="22"/>
            <w:szCs w:val="22"/>
            <w:u w:val="none"/>
            <w:lang w:val="en-US"/>
          </w:rPr>
          <w:t>www.gpcurriculum.co.uk/theory/</w:t>
        </w:r>
        <w:r w:rsidR="00906082" w:rsidRPr="00F32C86">
          <w:rPr>
            <w:rStyle w:val="Kpr"/>
            <w:rFonts w:ascii="Arial" w:hAnsi="Arial" w:cs="Arial"/>
            <w:b/>
            <w:bCs/>
            <w:color w:val="auto"/>
            <w:sz w:val="22"/>
            <w:szCs w:val="22"/>
            <w:u w:val="none"/>
            <w:lang w:val="en-US"/>
          </w:rPr>
          <w:t>clinical</w:t>
        </w:r>
        <w:r w:rsidR="00906082" w:rsidRPr="00F32C86">
          <w:rPr>
            <w:rStyle w:val="Kpr"/>
            <w:rFonts w:ascii="Arial" w:hAnsi="Arial" w:cs="Arial"/>
            <w:color w:val="auto"/>
            <w:sz w:val="22"/>
            <w:szCs w:val="22"/>
            <w:u w:val="none"/>
            <w:lang w:val="en-US"/>
          </w:rPr>
          <w:t>_</w:t>
        </w:r>
        <w:r w:rsidR="00906082" w:rsidRPr="00F32C86">
          <w:rPr>
            <w:rStyle w:val="Kpr"/>
            <w:rFonts w:ascii="Arial" w:hAnsi="Arial" w:cs="Arial"/>
            <w:b/>
            <w:bCs/>
            <w:color w:val="auto"/>
            <w:sz w:val="22"/>
            <w:szCs w:val="22"/>
            <w:u w:val="none"/>
            <w:lang w:val="en-US"/>
          </w:rPr>
          <w:t>competence</w:t>
        </w:r>
        <w:r w:rsidR="00906082" w:rsidRPr="00F32C86">
          <w:rPr>
            <w:rStyle w:val="Kpr"/>
            <w:rFonts w:ascii="Arial" w:hAnsi="Arial" w:cs="Arial"/>
            <w:color w:val="auto"/>
            <w:sz w:val="22"/>
            <w:szCs w:val="22"/>
            <w:u w:val="none"/>
            <w:lang w:val="en-US"/>
          </w:rPr>
          <w:t>.htm</w:t>
        </w:r>
      </w:hyperlink>
    </w:p>
    <w:p w:rsidR="00906082" w:rsidRPr="00B40C77" w:rsidRDefault="00D42A78" w:rsidP="00B40C77">
      <w:pPr>
        <w:tabs>
          <w:tab w:val="left" w:pos="374"/>
        </w:tabs>
        <w:autoSpaceDE w:val="0"/>
        <w:autoSpaceDN w:val="0"/>
        <w:adjustRightInd w:val="0"/>
        <w:spacing w:before="60"/>
        <w:ind w:left="340"/>
        <w:jc w:val="both"/>
        <w:rPr>
          <w:rFonts w:ascii="Arial" w:hAnsi="Arial" w:cs="Arial"/>
          <w:i/>
          <w:iCs/>
          <w:sz w:val="22"/>
          <w:szCs w:val="22"/>
          <w:lang w:val="en-US"/>
        </w:rPr>
      </w:pPr>
      <w:r w:rsidRPr="00B40C77">
        <w:rPr>
          <w:rFonts w:ascii="Arial" w:hAnsi="Arial" w:cs="Arial"/>
          <w:sz w:val="22"/>
          <w:szCs w:val="22"/>
          <w:lang w:val="en-US"/>
        </w:rPr>
        <w:t>11</w:t>
      </w:r>
      <w:r w:rsidR="00906082" w:rsidRPr="00B40C77">
        <w:rPr>
          <w:rFonts w:ascii="Arial" w:hAnsi="Arial" w:cs="Arial"/>
          <w:sz w:val="22"/>
          <w:szCs w:val="22"/>
          <w:lang w:val="en-US"/>
        </w:rPr>
        <w:tab/>
        <w:t xml:space="preserve">Barrows, H. S., &amp; Pickell, G. </w:t>
      </w:r>
      <w:proofErr w:type="gramStart"/>
      <w:r w:rsidR="00906082" w:rsidRPr="00B40C77">
        <w:rPr>
          <w:rFonts w:ascii="Arial" w:hAnsi="Arial" w:cs="Arial"/>
          <w:sz w:val="22"/>
          <w:szCs w:val="22"/>
          <w:lang w:val="en-US"/>
        </w:rPr>
        <w:t>C..</w:t>
      </w:r>
      <w:proofErr w:type="gramEnd"/>
      <w:r w:rsidR="00906082" w:rsidRPr="00B40C77">
        <w:rPr>
          <w:rFonts w:ascii="Arial" w:hAnsi="Arial" w:cs="Arial"/>
          <w:sz w:val="22"/>
          <w:szCs w:val="22"/>
          <w:lang w:val="en-US"/>
        </w:rPr>
        <w:t xml:space="preserve"> </w:t>
      </w:r>
      <w:r w:rsidR="00906082" w:rsidRPr="00B40C77">
        <w:rPr>
          <w:rFonts w:ascii="Arial" w:hAnsi="Arial" w:cs="Arial"/>
          <w:i/>
          <w:iCs/>
          <w:sz w:val="22"/>
          <w:szCs w:val="22"/>
          <w:lang w:val="en-US"/>
        </w:rPr>
        <w:t xml:space="preserve">Developing clinical </w:t>
      </w:r>
    </w:p>
    <w:p w:rsidR="00906082" w:rsidRDefault="00906082" w:rsidP="00B40C77">
      <w:pPr>
        <w:autoSpaceDE w:val="0"/>
        <w:autoSpaceDN w:val="0"/>
        <w:adjustRightInd w:val="0"/>
        <w:ind w:left="737"/>
        <w:jc w:val="both"/>
        <w:rPr>
          <w:rFonts w:ascii="Arial" w:hAnsi="Arial" w:cs="Arial"/>
          <w:sz w:val="22"/>
          <w:szCs w:val="22"/>
          <w:lang w:val="en-US"/>
        </w:rPr>
      </w:pPr>
      <w:proofErr w:type="gramStart"/>
      <w:r w:rsidRPr="008F4254">
        <w:rPr>
          <w:rFonts w:ascii="Arial" w:hAnsi="Arial" w:cs="Arial"/>
          <w:i/>
          <w:iCs/>
          <w:sz w:val="22"/>
          <w:szCs w:val="22"/>
          <w:lang w:val="en-US"/>
        </w:rPr>
        <w:t>problem-solving</w:t>
      </w:r>
      <w:proofErr w:type="gramEnd"/>
      <w:r w:rsidRPr="008F4254">
        <w:rPr>
          <w:rFonts w:ascii="Arial" w:hAnsi="Arial" w:cs="Arial"/>
          <w:i/>
          <w:iCs/>
          <w:sz w:val="22"/>
          <w:szCs w:val="22"/>
          <w:lang w:val="en-US"/>
        </w:rPr>
        <w:t xml:space="preserve"> skills: a guide to more effective diagnosis and treatment </w:t>
      </w:r>
      <w:r w:rsidRPr="008F4254">
        <w:rPr>
          <w:rFonts w:ascii="Arial" w:hAnsi="Arial" w:cs="Arial"/>
          <w:sz w:val="22"/>
          <w:szCs w:val="22"/>
          <w:lang w:val="en-US"/>
        </w:rPr>
        <w:t xml:space="preserve">(First ed.). </w:t>
      </w:r>
      <w:smartTag w:uri="urn:schemas-microsoft-com:office:smarttags" w:element="State">
        <w:smartTag w:uri="urn:schemas-microsoft-com:office:smarttags" w:element="place">
          <w:r w:rsidRPr="008F4254">
            <w:rPr>
              <w:rFonts w:ascii="Arial" w:hAnsi="Arial" w:cs="Arial"/>
              <w:sz w:val="22"/>
              <w:szCs w:val="22"/>
              <w:lang w:val="en-US"/>
            </w:rPr>
            <w:t>New York</w:t>
          </w:r>
        </w:smartTag>
      </w:smartTag>
      <w:r w:rsidRPr="008F4254">
        <w:rPr>
          <w:rFonts w:ascii="Arial" w:hAnsi="Arial" w:cs="Arial"/>
          <w:sz w:val="22"/>
          <w:szCs w:val="22"/>
          <w:lang w:val="en-US"/>
        </w:rPr>
        <w:t xml:space="preserve">, </w:t>
      </w:r>
      <w:smartTag w:uri="urn:schemas-microsoft-com:office:smarttags" w:element="City">
        <w:smartTag w:uri="urn:schemas-microsoft-com:office:smarttags" w:element="place">
          <w:r w:rsidRPr="008F4254">
            <w:rPr>
              <w:rFonts w:ascii="Arial" w:hAnsi="Arial" w:cs="Arial"/>
              <w:sz w:val="22"/>
              <w:szCs w:val="22"/>
              <w:lang w:val="en-US"/>
            </w:rPr>
            <w:t>London</w:t>
          </w:r>
        </w:smartTag>
      </w:smartTag>
      <w:r w:rsidRPr="008F4254">
        <w:rPr>
          <w:rFonts w:ascii="Arial" w:hAnsi="Arial" w:cs="Arial"/>
          <w:sz w:val="22"/>
          <w:szCs w:val="22"/>
          <w:lang w:val="en-US"/>
        </w:rPr>
        <w:t>: Norton Medical Books: W. W. Norton &amp; Company, Inc.</w:t>
      </w:r>
      <w:r w:rsidR="00EB3363" w:rsidRPr="00EB3363">
        <w:rPr>
          <w:rFonts w:ascii="Arial" w:hAnsi="Arial" w:cs="Arial"/>
          <w:sz w:val="22"/>
          <w:szCs w:val="22"/>
          <w:lang w:val="en-US"/>
        </w:rPr>
        <w:t xml:space="preserve"> </w:t>
      </w:r>
      <w:r w:rsidR="00EB3363" w:rsidRPr="00B40C77">
        <w:rPr>
          <w:rFonts w:ascii="Arial" w:hAnsi="Arial" w:cs="Arial"/>
          <w:sz w:val="22"/>
          <w:szCs w:val="22"/>
          <w:lang w:val="en-US"/>
        </w:rPr>
        <w:t>1991</w:t>
      </w:r>
      <w:r w:rsidR="00EB3363">
        <w:rPr>
          <w:rFonts w:ascii="Arial" w:hAnsi="Arial" w:cs="Arial"/>
          <w:sz w:val="22"/>
          <w:szCs w:val="22"/>
          <w:lang w:val="en-US"/>
        </w:rPr>
        <w:t>.</w:t>
      </w:r>
    </w:p>
    <w:p w:rsidR="00B40C77" w:rsidRPr="00B40C77" w:rsidRDefault="00B40C77" w:rsidP="00B40C77">
      <w:pPr>
        <w:tabs>
          <w:tab w:val="left" w:pos="374"/>
        </w:tabs>
        <w:autoSpaceDE w:val="0"/>
        <w:autoSpaceDN w:val="0"/>
        <w:adjustRightInd w:val="0"/>
        <w:spacing w:before="60"/>
        <w:ind w:left="397"/>
        <w:jc w:val="both"/>
        <w:rPr>
          <w:rFonts w:ascii="Arial" w:hAnsi="Arial" w:cs="Arial"/>
          <w:sz w:val="22"/>
          <w:szCs w:val="22"/>
          <w:lang w:val="en-US"/>
        </w:rPr>
      </w:pPr>
      <w:r>
        <w:rPr>
          <w:rFonts w:ascii="Arial" w:hAnsi="Arial" w:cs="Arial"/>
          <w:sz w:val="22"/>
          <w:szCs w:val="22"/>
          <w:lang w:val="en-US"/>
        </w:rPr>
        <w:lastRenderedPageBreak/>
        <w:t>12.</w:t>
      </w:r>
      <w:r w:rsidR="00906082" w:rsidRPr="00B40C77">
        <w:rPr>
          <w:rFonts w:ascii="Arial" w:hAnsi="Arial" w:cs="Arial"/>
          <w:sz w:val="22"/>
          <w:szCs w:val="22"/>
          <w:lang w:val="en-US"/>
        </w:rPr>
        <w:t xml:space="preserve">Burg, F.D., Lloyd, J. S.,&amp; Templeton, B. </w:t>
      </w:r>
    </w:p>
    <w:p w:rsidR="00906082" w:rsidRPr="00B40C77" w:rsidRDefault="00906082" w:rsidP="00D92A3F">
      <w:pPr>
        <w:pStyle w:val="ListeParagraf"/>
        <w:tabs>
          <w:tab w:val="left" w:pos="374"/>
        </w:tabs>
        <w:autoSpaceDE w:val="0"/>
        <w:autoSpaceDN w:val="0"/>
        <w:adjustRightInd w:val="0"/>
        <w:spacing w:before="60" w:line="254" w:lineRule="auto"/>
        <w:jc w:val="both"/>
        <w:rPr>
          <w:rFonts w:ascii="Arial" w:hAnsi="Arial" w:cs="Arial"/>
          <w:sz w:val="22"/>
          <w:szCs w:val="22"/>
          <w:lang w:val="en-US"/>
        </w:rPr>
      </w:pPr>
      <w:r w:rsidRPr="00B40C77">
        <w:rPr>
          <w:rFonts w:ascii="Arial" w:hAnsi="Arial" w:cs="Arial"/>
          <w:sz w:val="22"/>
          <w:szCs w:val="22"/>
          <w:lang w:val="en-US"/>
        </w:rPr>
        <w:t>Competence</w:t>
      </w:r>
      <w:r w:rsidR="00B40C77" w:rsidRPr="00B40C77">
        <w:rPr>
          <w:rFonts w:ascii="Arial" w:hAnsi="Arial" w:cs="Arial"/>
          <w:sz w:val="22"/>
          <w:szCs w:val="22"/>
          <w:lang w:val="en-US"/>
        </w:rPr>
        <w:t xml:space="preserve"> </w:t>
      </w:r>
      <w:r w:rsidRPr="00B40C77">
        <w:rPr>
          <w:rFonts w:ascii="Arial" w:hAnsi="Arial" w:cs="Arial"/>
          <w:sz w:val="22"/>
          <w:szCs w:val="22"/>
          <w:lang w:val="en-US"/>
        </w:rPr>
        <w:t xml:space="preserve">in Medicine. </w:t>
      </w:r>
      <w:r w:rsidRPr="00B40C77">
        <w:rPr>
          <w:rFonts w:ascii="Arial" w:hAnsi="Arial" w:cs="Arial"/>
          <w:i/>
          <w:iCs/>
          <w:sz w:val="22"/>
          <w:szCs w:val="22"/>
          <w:lang w:val="en-US"/>
        </w:rPr>
        <w:t>Medical Teacher, 4</w:t>
      </w:r>
      <w:r w:rsidRPr="00B40C77">
        <w:rPr>
          <w:rFonts w:ascii="Arial" w:hAnsi="Arial" w:cs="Arial"/>
          <w:sz w:val="22"/>
          <w:szCs w:val="22"/>
          <w:lang w:val="en-US"/>
        </w:rPr>
        <w:t xml:space="preserve">(2), 60-64. </w:t>
      </w:r>
      <w:r w:rsidR="00EB3363" w:rsidRPr="00B40C77">
        <w:rPr>
          <w:rFonts w:ascii="Arial" w:hAnsi="Arial" w:cs="Arial"/>
          <w:sz w:val="22"/>
          <w:szCs w:val="22"/>
          <w:lang w:val="en-US"/>
        </w:rPr>
        <w:t>1982.</w:t>
      </w:r>
    </w:p>
    <w:p w:rsidR="00B40C77" w:rsidRDefault="00D42A78" w:rsidP="00D92A3F">
      <w:pPr>
        <w:tabs>
          <w:tab w:val="left" w:pos="0"/>
        </w:tabs>
        <w:autoSpaceDE w:val="0"/>
        <w:autoSpaceDN w:val="0"/>
        <w:adjustRightInd w:val="0"/>
        <w:spacing w:before="120" w:line="254" w:lineRule="auto"/>
        <w:ind w:left="340"/>
        <w:jc w:val="both"/>
        <w:rPr>
          <w:rFonts w:ascii="Arial" w:hAnsi="Arial" w:cs="Arial"/>
          <w:i/>
          <w:iCs/>
          <w:sz w:val="22"/>
          <w:szCs w:val="22"/>
          <w:lang w:val="en-US"/>
        </w:rPr>
      </w:pPr>
      <w:r w:rsidRPr="00B40C77">
        <w:rPr>
          <w:rFonts w:ascii="Arial" w:hAnsi="Arial" w:cs="Arial"/>
          <w:sz w:val="22"/>
          <w:szCs w:val="22"/>
          <w:lang w:val="en-US"/>
        </w:rPr>
        <w:t>13</w:t>
      </w:r>
      <w:r w:rsidR="00B40C77">
        <w:rPr>
          <w:rFonts w:ascii="Arial" w:hAnsi="Arial" w:cs="Arial"/>
          <w:sz w:val="22"/>
          <w:szCs w:val="22"/>
          <w:lang w:val="en-US"/>
        </w:rPr>
        <w:tab/>
      </w:r>
      <w:r w:rsidR="00906082" w:rsidRPr="00B40C77">
        <w:rPr>
          <w:rFonts w:ascii="Arial" w:hAnsi="Arial" w:cs="Arial"/>
          <w:sz w:val="22"/>
          <w:szCs w:val="22"/>
          <w:lang w:val="en-US"/>
        </w:rPr>
        <w:t xml:space="preserve">Elstein, A. S. </w:t>
      </w:r>
      <w:r w:rsidR="00906082" w:rsidRPr="00B40C77">
        <w:rPr>
          <w:rFonts w:ascii="Arial" w:hAnsi="Arial" w:cs="Arial"/>
          <w:i/>
          <w:iCs/>
          <w:sz w:val="22"/>
          <w:szCs w:val="22"/>
          <w:lang w:val="en-US"/>
        </w:rPr>
        <w:t xml:space="preserve">Methods and theory in the study of </w:t>
      </w:r>
      <w:r w:rsidR="00B40C77">
        <w:rPr>
          <w:rFonts w:ascii="Arial" w:hAnsi="Arial" w:cs="Arial"/>
          <w:i/>
          <w:iCs/>
          <w:sz w:val="22"/>
          <w:szCs w:val="22"/>
          <w:lang w:val="en-US"/>
        </w:rPr>
        <w:t xml:space="preserve"> </w:t>
      </w:r>
    </w:p>
    <w:p w:rsidR="00906082" w:rsidRPr="008F4254" w:rsidRDefault="00906082" w:rsidP="00D92A3F">
      <w:pPr>
        <w:tabs>
          <w:tab w:val="left" w:pos="0"/>
        </w:tabs>
        <w:autoSpaceDE w:val="0"/>
        <w:autoSpaceDN w:val="0"/>
        <w:adjustRightInd w:val="0"/>
        <w:spacing w:before="60" w:line="254" w:lineRule="auto"/>
        <w:ind w:left="680"/>
        <w:jc w:val="both"/>
        <w:rPr>
          <w:rFonts w:ascii="Arial" w:hAnsi="Arial" w:cs="Arial"/>
          <w:sz w:val="22"/>
          <w:szCs w:val="22"/>
          <w:lang w:val="en-US"/>
        </w:rPr>
      </w:pPr>
      <w:r w:rsidRPr="00B40C77">
        <w:rPr>
          <w:rFonts w:ascii="Arial" w:hAnsi="Arial" w:cs="Arial"/>
          <w:i/>
          <w:iCs/>
          <w:sz w:val="22"/>
          <w:szCs w:val="22"/>
          <w:lang w:val="en-US"/>
        </w:rPr>
        <w:t xml:space="preserve">medical </w:t>
      </w:r>
      <w:r w:rsidRPr="008F4254">
        <w:rPr>
          <w:rFonts w:ascii="Arial" w:hAnsi="Arial" w:cs="Arial"/>
          <w:i/>
          <w:iCs/>
          <w:sz w:val="22"/>
          <w:szCs w:val="22"/>
          <w:lang w:val="en-US"/>
        </w:rPr>
        <w:t xml:space="preserve">inquiry. </w:t>
      </w:r>
      <w:r w:rsidRPr="008F4254">
        <w:rPr>
          <w:rFonts w:ascii="Arial" w:hAnsi="Arial" w:cs="Arial"/>
          <w:sz w:val="22"/>
          <w:szCs w:val="22"/>
          <w:lang w:val="en-US"/>
        </w:rPr>
        <w:t>Cambridge, MA: Harvard University Press.</w:t>
      </w:r>
      <w:r w:rsidR="00EB3363">
        <w:rPr>
          <w:rFonts w:ascii="Arial" w:hAnsi="Arial" w:cs="Arial"/>
          <w:sz w:val="22"/>
          <w:szCs w:val="22"/>
          <w:lang w:val="en-US"/>
        </w:rPr>
        <w:t>1972.</w:t>
      </w:r>
    </w:p>
    <w:p w:rsidR="00F741BA" w:rsidRDefault="00D42A78" w:rsidP="00D92A3F">
      <w:pPr>
        <w:tabs>
          <w:tab w:val="left" w:pos="0"/>
          <w:tab w:val="left" w:pos="374"/>
        </w:tabs>
        <w:autoSpaceDE w:val="0"/>
        <w:autoSpaceDN w:val="0"/>
        <w:adjustRightInd w:val="0"/>
        <w:spacing w:before="120" w:line="254" w:lineRule="auto"/>
        <w:ind w:left="340"/>
        <w:jc w:val="both"/>
        <w:rPr>
          <w:rFonts w:ascii="Arial" w:hAnsi="Arial" w:cs="Arial"/>
          <w:sz w:val="22"/>
          <w:szCs w:val="22"/>
          <w:lang w:val="en-US"/>
        </w:rPr>
      </w:pPr>
      <w:r>
        <w:rPr>
          <w:rFonts w:ascii="Arial" w:hAnsi="Arial" w:cs="Arial"/>
          <w:sz w:val="22"/>
          <w:szCs w:val="22"/>
          <w:lang w:val="en-US"/>
        </w:rPr>
        <w:t>14</w:t>
      </w:r>
      <w:r w:rsidR="00906082" w:rsidRPr="008F4254">
        <w:rPr>
          <w:rFonts w:ascii="Arial" w:hAnsi="Arial" w:cs="Arial"/>
          <w:sz w:val="22"/>
          <w:szCs w:val="22"/>
          <w:lang w:val="en-US"/>
        </w:rPr>
        <w:tab/>
        <w:t>Elstein, A. S., Shulman, L. S., &amp; Sprafka, S. A.</w:t>
      </w:r>
    </w:p>
    <w:p w:rsidR="00F741BA" w:rsidRDefault="00906082" w:rsidP="00D92A3F">
      <w:pPr>
        <w:tabs>
          <w:tab w:val="left" w:pos="0"/>
          <w:tab w:val="left" w:pos="374"/>
        </w:tabs>
        <w:autoSpaceDE w:val="0"/>
        <w:autoSpaceDN w:val="0"/>
        <w:adjustRightInd w:val="0"/>
        <w:spacing w:line="254" w:lineRule="auto"/>
        <w:ind w:left="680"/>
        <w:jc w:val="both"/>
        <w:rPr>
          <w:rFonts w:ascii="Arial" w:hAnsi="Arial" w:cs="Arial"/>
          <w:sz w:val="22"/>
          <w:szCs w:val="22"/>
          <w:lang w:val="en-US"/>
        </w:rPr>
      </w:pPr>
      <w:r w:rsidRPr="008F4254">
        <w:rPr>
          <w:rFonts w:ascii="Arial" w:hAnsi="Arial" w:cs="Arial"/>
          <w:i/>
          <w:iCs/>
          <w:sz w:val="22"/>
          <w:szCs w:val="22"/>
          <w:lang w:val="en-US"/>
        </w:rPr>
        <w:t xml:space="preserve">Medical problem solving: an analysis of clinical reasoning. </w:t>
      </w:r>
      <w:r w:rsidRPr="008F4254">
        <w:rPr>
          <w:rFonts w:ascii="Arial" w:hAnsi="Arial" w:cs="Arial"/>
          <w:sz w:val="22"/>
          <w:szCs w:val="22"/>
          <w:lang w:val="en-US"/>
        </w:rPr>
        <w:t>London, Cambridge, Mass: Harvard University Press.</w:t>
      </w:r>
      <w:r w:rsidR="00EB3363">
        <w:rPr>
          <w:rFonts w:ascii="Arial" w:hAnsi="Arial" w:cs="Arial"/>
          <w:sz w:val="22"/>
          <w:szCs w:val="22"/>
          <w:lang w:val="en-US"/>
        </w:rPr>
        <w:t>1978.</w:t>
      </w:r>
    </w:p>
    <w:p w:rsidR="00F741BA" w:rsidRPr="00F741BA" w:rsidRDefault="00F741BA" w:rsidP="00D92A3F">
      <w:pPr>
        <w:pStyle w:val="Stil3"/>
        <w:numPr>
          <w:ilvl w:val="0"/>
          <w:numId w:val="0"/>
        </w:numPr>
        <w:spacing w:before="0" w:line="254" w:lineRule="auto"/>
        <w:ind w:left="340"/>
        <w:rPr>
          <w:lang w:val="en-US"/>
        </w:rPr>
      </w:pPr>
      <w:r>
        <w:rPr>
          <w:lang w:val="en-US"/>
        </w:rPr>
        <w:t>15.E</w:t>
      </w:r>
      <w:r w:rsidR="00906082" w:rsidRPr="00F741BA">
        <w:rPr>
          <w:lang w:val="en-US"/>
        </w:rPr>
        <w:t xml:space="preserve">pstein, R. M., &amp; Hundert, E. M.Defining and </w:t>
      </w:r>
    </w:p>
    <w:p w:rsidR="00906082" w:rsidRPr="00F741BA" w:rsidRDefault="00906082" w:rsidP="00D92A3F">
      <w:pPr>
        <w:tabs>
          <w:tab w:val="left" w:pos="0"/>
          <w:tab w:val="left" w:pos="374"/>
        </w:tabs>
        <w:autoSpaceDE w:val="0"/>
        <w:autoSpaceDN w:val="0"/>
        <w:adjustRightInd w:val="0"/>
        <w:spacing w:before="60" w:line="254" w:lineRule="auto"/>
        <w:ind w:left="680"/>
        <w:jc w:val="both"/>
        <w:rPr>
          <w:rFonts w:ascii="Arial" w:hAnsi="Arial" w:cs="Arial"/>
          <w:sz w:val="22"/>
          <w:szCs w:val="22"/>
          <w:lang w:val="en-US"/>
        </w:rPr>
      </w:pPr>
      <w:r w:rsidRPr="00F741BA">
        <w:rPr>
          <w:rFonts w:ascii="Arial" w:hAnsi="Arial" w:cs="Arial"/>
          <w:sz w:val="22"/>
          <w:szCs w:val="22"/>
          <w:lang w:val="en-US"/>
        </w:rPr>
        <w:t xml:space="preserve">assessing professional competence. </w:t>
      </w:r>
      <w:r w:rsidRPr="00F741BA">
        <w:rPr>
          <w:rFonts w:ascii="Arial" w:hAnsi="Arial" w:cs="Arial"/>
          <w:i/>
          <w:iCs/>
          <w:sz w:val="22"/>
          <w:szCs w:val="22"/>
          <w:lang w:val="en-US"/>
        </w:rPr>
        <w:t>JAMA, 287</w:t>
      </w:r>
      <w:r w:rsidRPr="00F741BA">
        <w:rPr>
          <w:rFonts w:ascii="Arial" w:hAnsi="Arial" w:cs="Arial"/>
          <w:sz w:val="22"/>
          <w:szCs w:val="22"/>
          <w:lang w:val="en-US"/>
        </w:rPr>
        <w:t xml:space="preserve">(2), 226-235. </w:t>
      </w:r>
      <w:r w:rsidR="00EB3363">
        <w:rPr>
          <w:rFonts w:ascii="Arial" w:hAnsi="Arial" w:cs="Arial"/>
          <w:sz w:val="22"/>
          <w:szCs w:val="22"/>
          <w:lang w:val="en-US"/>
        </w:rPr>
        <w:t>2002.</w:t>
      </w:r>
    </w:p>
    <w:p w:rsidR="00906082" w:rsidRPr="008F4254" w:rsidRDefault="00D42A78" w:rsidP="00D92A3F">
      <w:pPr>
        <w:tabs>
          <w:tab w:val="left" w:pos="374"/>
        </w:tabs>
        <w:autoSpaceDE w:val="0"/>
        <w:autoSpaceDN w:val="0"/>
        <w:adjustRightInd w:val="0"/>
        <w:spacing w:before="60" w:line="254" w:lineRule="auto"/>
        <w:ind w:left="340"/>
        <w:jc w:val="both"/>
        <w:rPr>
          <w:rFonts w:ascii="Arial" w:hAnsi="Arial" w:cs="Arial"/>
          <w:sz w:val="22"/>
          <w:szCs w:val="22"/>
          <w:lang w:val="en-US"/>
        </w:rPr>
      </w:pPr>
      <w:r>
        <w:rPr>
          <w:rFonts w:ascii="Arial" w:hAnsi="Arial" w:cs="Arial"/>
          <w:sz w:val="22"/>
          <w:szCs w:val="22"/>
          <w:lang w:val="en-US"/>
        </w:rPr>
        <w:t>16</w:t>
      </w:r>
      <w:r w:rsidR="00906082" w:rsidRPr="008F4254">
        <w:rPr>
          <w:rFonts w:ascii="Arial" w:hAnsi="Arial" w:cs="Arial"/>
          <w:sz w:val="22"/>
          <w:szCs w:val="22"/>
          <w:lang w:val="en-US"/>
        </w:rPr>
        <w:t>.</w:t>
      </w:r>
      <w:r w:rsidR="00906082" w:rsidRPr="008F4254">
        <w:rPr>
          <w:rFonts w:ascii="Arial" w:hAnsi="Arial" w:cs="Arial"/>
          <w:sz w:val="22"/>
          <w:szCs w:val="22"/>
          <w:lang w:val="en-US"/>
        </w:rPr>
        <w:tab/>
        <w:t xml:space="preserve">Miller, G. E. The assessment of clinical skills </w:t>
      </w:r>
    </w:p>
    <w:p w:rsidR="00906082" w:rsidRPr="008F4254" w:rsidRDefault="00906082" w:rsidP="00D92A3F">
      <w:pPr>
        <w:tabs>
          <w:tab w:val="left" w:pos="374"/>
        </w:tabs>
        <w:autoSpaceDE w:val="0"/>
        <w:autoSpaceDN w:val="0"/>
        <w:adjustRightInd w:val="0"/>
        <w:spacing w:line="254" w:lineRule="auto"/>
        <w:ind w:left="680"/>
        <w:jc w:val="both"/>
        <w:rPr>
          <w:rFonts w:ascii="Arial" w:hAnsi="Arial" w:cs="Arial"/>
          <w:sz w:val="22"/>
          <w:szCs w:val="22"/>
          <w:lang w:val="en-US"/>
        </w:rPr>
      </w:pPr>
      <w:r w:rsidRPr="008F4254">
        <w:rPr>
          <w:rFonts w:ascii="Arial" w:hAnsi="Arial" w:cs="Arial"/>
          <w:sz w:val="22"/>
          <w:szCs w:val="22"/>
          <w:lang w:val="en-US"/>
        </w:rPr>
        <w:t xml:space="preserve">/competence/performance. </w:t>
      </w:r>
      <w:r w:rsidRPr="008F4254">
        <w:rPr>
          <w:rFonts w:ascii="Arial" w:hAnsi="Arial" w:cs="Arial"/>
          <w:i/>
          <w:iCs/>
          <w:sz w:val="22"/>
          <w:szCs w:val="22"/>
          <w:lang w:val="en-US"/>
        </w:rPr>
        <w:t>Academic Medicine, 65</w:t>
      </w:r>
      <w:r w:rsidRPr="008F4254">
        <w:rPr>
          <w:rFonts w:ascii="Arial" w:hAnsi="Arial" w:cs="Arial"/>
          <w:sz w:val="22"/>
          <w:szCs w:val="22"/>
          <w:lang w:val="en-US"/>
        </w:rPr>
        <w:t>(9 Suppl), S63-S67.</w:t>
      </w:r>
      <w:r w:rsidR="00EB3363">
        <w:rPr>
          <w:rFonts w:ascii="Arial" w:hAnsi="Arial" w:cs="Arial"/>
          <w:sz w:val="22"/>
          <w:szCs w:val="22"/>
          <w:lang w:val="en-US"/>
        </w:rPr>
        <w:t>1990.</w:t>
      </w:r>
    </w:p>
    <w:p w:rsidR="00F741BA" w:rsidRDefault="00F741BA" w:rsidP="00D92A3F">
      <w:pPr>
        <w:pStyle w:val="Stil3"/>
        <w:numPr>
          <w:ilvl w:val="0"/>
          <w:numId w:val="0"/>
        </w:numPr>
        <w:spacing w:line="254" w:lineRule="auto"/>
        <w:ind w:left="360"/>
        <w:rPr>
          <w:lang w:val="en-US"/>
        </w:rPr>
      </w:pPr>
      <w:r>
        <w:rPr>
          <w:lang w:val="en-US"/>
        </w:rPr>
        <w:t>17.</w:t>
      </w:r>
      <w:r w:rsidR="00906082" w:rsidRPr="008F4254">
        <w:rPr>
          <w:lang w:val="en-US"/>
        </w:rPr>
        <w:t xml:space="preserve">The Good European Health Record Requirements for </w:t>
      </w:r>
      <w:r>
        <w:rPr>
          <w:lang w:val="en-US"/>
        </w:rPr>
        <w:t xml:space="preserve">  </w:t>
      </w:r>
    </w:p>
    <w:p w:rsidR="00A410EA" w:rsidRDefault="00A410EA" w:rsidP="00D92A3F">
      <w:pPr>
        <w:tabs>
          <w:tab w:val="left" w:pos="374"/>
        </w:tabs>
        <w:autoSpaceDE w:val="0"/>
        <w:autoSpaceDN w:val="0"/>
        <w:adjustRightInd w:val="0"/>
        <w:spacing w:line="254" w:lineRule="auto"/>
        <w:ind w:left="680"/>
        <w:jc w:val="both"/>
      </w:pPr>
      <w:r w:rsidRPr="00A410EA">
        <w:rPr>
          <w:rFonts w:ascii="Arial" w:hAnsi="Arial" w:cs="Arial"/>
          <w:sz w:val="22"/>
          <w:szCs w:val="22"/>
        </w:rPr>
        <w:t>Clinical Comprehensiveness</w:t>
      </w:r>
      <w:r>
        <w:t>.</w:t>
      </w:r>
    </w:p>
    <w:p w:rsidR="00906082" w:rsidRPr="000B3716" w:rsidRDefault="00B9517D" w:rsidP="00D92A3F">
      <w:pPr>
        <w:tabs>
          <w:tab w:val="left" w:pos="374"/>
        </w:tabs>
        <w:autoSpaceDE w:val="0"/>
        <w:autoSpaceDN w:val="0"/>
        <w:adjustRightInd w:val="0"/>
        <w:spacing w:line="254" w:lineRule="auto"/>
        <w:ind w:left="680"/>
        <w:jc w:val="both"/>
        <w:rPr>
          <w:rFonts w:ascii="Arial" w:hAnsi="Arial" w:cs="Arial"/>
          <w:sz w:val="22"/>
          <w:szCs w:val="22"/>
          <w:lang w:val="en-US"/>
        </w:rPr>
      </w:pPr>
      <w:hyperlink r:id="rId14" w:history="1">
        <w:r w:rsidR="00906082" w:rsidRPr="000B3716">
          <w:rPr>
            <w:rStyle w:val="Kpr"/>
            <w:rFonts w:ascii="Arial" w:hAnsi="Arial" w:cs="Arial"/>
            <w:color w:val="auto"/>
            <w:sz w:val="22"/>
            <w:szCs w:val="22"/>
            <w:u w:val="none"/>
            <w:lang w:val="en-US"/>
          </w:rPr>
          <w:t>http://www.chime.ucl.ac.uk/Health</w:t>
        </w:r>
        <w:r w:rsidR="00906082" w:rsidRPr="000B3716">
          <w:rPr>
            <w:rFonts w:ascii="Arial" w:hAnsi="Arial" w:cs="Arial"/>
            <w:sz w:val="22"/>
            <w:szCs w:val="22"/>
            <w:lang w:val="en-US"/>
          </w:rPr>
          <w:sym w:font="Symbol" w:char="F049"/>
        </w:r>
        <w:r w:rsidR="00906082" w:rsidRPr="000B3716">
          <w:rPr>
            <w:rStyle w:val="Kpr"/>
            <w:rFonts w:ascii="Arial" w:hAnsi="Arial" w:cs="Arial"/>
            <w:color w:val="auto"/>
            <w:sz w:val="22"/>
            <w:szCs w:val="22"/>
            <w:u w:val="none"/>
            <w:lang w:val="en-US"/>
          </w:rPr>
          <w:t>/GEHR/deliverables.htm</w:t>
        </w:r>
      </w:hyperlink>
    </w:p>
    <w:p w:rsidR="00906082" w:rsidRPr="008F4254" w:rsidRDefault="00D42A78" w:rsidP="00D92A3F">
      <w:pPr>
        <w:tabs>
          <w:tab w:val="left" w:pos="374"/>
        </w:tabs>
        <w:autoSpaceDE w:val="0"/>
        <w:autoSpaceDN w:val="0"/>
        <w:adjustRightInd w:val="0"/>
        <w:spacing w:before="60" w:line="254" w:lineRule="auto"/>
        <w:ind w:left="340"/>
        <w:jc w:val="both"/>
        <w:rPr>
          <w:rFonts w:ascii="Arial" w:hAnsi="Arial" w:cs="Arial"/>
          <w:sz w:val="22"/>
          <w:szCs w:val="22"/>
          <w:lang w:val="en-US"/>
        </w:rPr>
      </w:pPr>
      <w:r>
        <w:rPr>
          <w:rFonts w:ascii="Arial" w:hAnsi="Arial" w:cs="Arial"/>
          <w:sz w:val="22"/>
          <w:szCs w:val="22"/>
          <w:lang w:val="en-US"/>
        </w:rPr>
        <w:t>18</w:t>
      </w:r>
      <w:r w:rsidR="00906082" w:rsidRPr="008F4254">
        <w:rPr>
          <w:rFonts w:ascii="Arial" w:hAnsi="Arial" w:cs="Arial"/>
          <w:sz w:val="22"/>
          <w:szCs w:val="22"/>
          <w:lang w:val="en-US"/>
        </w:rPr>
        <w:t>.</w:t>
      </w:r>
      <w:r w:rsidR="00906082" w:rsidRPr="008F4254">
        <w:rPr>
          <w:rFonts w:ascii="Arial" w:hAnsi="Arial" w:cs="Arial"/>
          <w:sz w:val="22"/>
          <w:szCs w:val="22"/>
          <w:lang w:val="en-US"/>
        </w:rPr>
        <w:tab/>
        <w:t>ABIM</w:t>
      </w:r>
      <w:r w:rsidR="00EB3363">
        <w:rPr>
          <w:rFonts w:ascii="Arial" w:hAnsi="Arial" w:cs="Arial"/>
          <w:sz w:val="22"/>
          <w:szCs w:val="22"/>
          <w:lang w:val="en-US"/>
        </w:rPr>
        <w:t>.</w:t>
      </w:r>
      <w:r w:rsidR="00906082" w:rsidRPr="008F4254">
        <w:rPr>
          <w:rFonts w:ascii="Arial" w:hAnsi="Arial" w:cs="Arial"/>
          <w:sz w:val="22"/>
          <w:szCs w:val="22"/>
          <w:lang w:val="en-US"/>
        </w:rPr>
        <w:t xml:space="preserve"> American Board of Internal Medicine: clinical </w:t>
      </w:r>
    </w:p>
    <w:p w:rsidR="00906082" w:rsidRPr="008F4254" w:rsidRDefault="00F741BA" w:rsidP="00D92A3F">
      <w:pPr>
        <w:pStyle w:val="Stil1"/>
        <w:numPr>
          <w:ilvl w:val="0"/>
          <w:numId w:val="0"/>
        </w:numPr>
        <w:spacing w:line="254" w:lineRule="auto"/>
        <w:ind w:left="680"/>
        <w:rPr>
          <w:lang w:val="en-US"/>
        </w:rPr>
      </w:pPr>
      <w:r>
        <w:rPr>
          <w:lang w:val="en-US"/>
        </w:rPr>
        <w:t>com</w:t>
      </w:r>
      <w:r w:rsidR="00906082" w:rsidRPr="008F4254">
        <w:rPr>
          <w:lang w:val="en-US"/>
        </w:rPr>
        <w:t xml:space="preserve">petence in internal medicine. </w:t>
      </w:r>
      <w:r w:rsidR="00906082" w:rsidRPr="008F4254">
        <w:rPr>
          <w:i/>
          <w:iCs/>
          <w:lang w:val="en-US"/>
        </w:rPr>
        <w:t>Annals of Internal Medicine, 90</w:t>
      </w:r>
      <w:r w:rsidR="00906082" w:rsidRPr="008F4254">
        <w:rPr>
          <w:lang w:val="en-US"/>
        </w:rPr>
        <w:t>, 402-411.</w:t>
      </w:r>
      <w:r w:rsidR="00EB3363">
        <w:rPr>
          <w:lang w:val="en-US"/>
        </w:rPr>
        <w:t>1979.</w:t>
      </w:r>
    </w:p>
    <w:p w:rsidR="00F741BA" w:rsidRDefault="00906082" w:rsidP="00D92A3F">
      <w:pPr>
        <w:tabs>
          <w:tab w:val="left" w:pos="0"/>
          <w:tab w:val="left" w:pos="374"/>
        </w:tabs>
        <w:autoSpaceDE w:val="0"/>
        <w:autoSpaceDN w:val="0"/>
        <w:adjustRightInd w:val="0"/>
        <w:spacing w:before="120" w:line="254" w:lineRule="auto"/>
        <w:ind w:left="340"/>
        <w:jc w:val="both"/>
        <w:rPr>
          <w:rFonts w:ascii="Arial" w:hAnsi="Arial" w:cs="Arial"/>
          <w:i/>
          <w:iCs/>
          <w:sz w:val="22"/>
          <w:szCs w:val="22"/>
          <w:lang w:val="en-US"/>
        </w:rPr>
      </w:pPr>
      <w:r w:rsidRPr="008F4254">
        <w:rPr>
          <w:rFonts w:ascii="Arial" w:hAnsi="Arial" w:cs="Arial"/>
          <w:sz w:val="22"/>
          <w:szCs w:val="22"/>
          <w:lang w:val="en-US"/>
        </w:rPr>
        <w:t>1</w:t>
      </w:r>
      <w:r w:rsidR="00D42A78">
        <w:rPr>
          <w:rFonts w:ascii="Arial" w:hAnsi="Arial" w:cs="Arial"/>
          <w:sz w:val="22"/>
          <w:szCs w:val="22"/>
          <w:lang w:val="en-US"/>
        </w:rPr>
        <w:t>9</w:t>
      </w:r>
      <w:r w:rsidRPr="008F4254">
        <w:rPr>
          <w:rFonts w:ascii="Arial" w:hAnsi="Arial" w:cs="Arial"/>
          <w:sz w:val="22"/>
          <w:szCs w:val="22"/>
          <w:lang w:val="en-US"/>
        </w:rPr>
        <w:t>.</w:t>
      </w:r>
      <w:r w:rsidRPr="008F4254">
        <w:rPr>
          <w:rFonts w:ascii="Arial" w:hAnsi="Arial" w:cs="Arial"/>
          <w:sz w:val="22"/>
          <w:szCs w:val="22"/>
          <w:lang w:val="en-US"/>
        </w:rPr>
        <w:tab/>
        <w:t>ABIM</w:t>
      </w:r>
      <w:r w:rsidR="00EB3363">
        <w:rPr>
          <w:rFonts w:ascii="Arial" w:hAnsi="Arial" w:cs="Arial"/>
          <w:sz w:val="22"/>
          <w:szCs w:val="22"/>
          <w:lang w:val="en-US"/>
        </w:rPr>
        <w:t>.</w:t>
      </w:r>
      <w:r w:rsidRPr="008F4254">
        <w:rPr>
          <w:rFonts w:ascii="Arial" w:hAnsi="Arial" w:cs="Arial"/>
          <w:sz w:val="22"/>
          <w:szCs w:val="22"/>
          <w:lang w:val="en-US"/>
        </w:rPr>
        <w:t xml:space="preserve"> </w:t>
      </w:r>
      <w:r w:rsidRPr="008F4254">
        <w:rPr>
          <w:rFonts w:ascii="Arial" w:hAnsi="Arial" w:cs="Arial"/>
          <w:i/>
          <w:iCs/>
          <w:sz w:val="22"/>
          <w:szCs w:val="22"/>
          <w:lang w:val="en-US"/>
        </w:rPr>
        <w:t xml:space="preserve">Residents: Evaluating your clinical </w:t>
      </w:r>
      <w:r w:rsidR="00F741BA">
        <w:rPr>
          <w:rFonts w:ascii="Arial" w:hAnsi="Arial" w:cs="Arial"/>
          <w:i/>
          <w:iCs/>
          <w:sz w:val="22"/>
          <w:szCs w:val="22"/>
          <w:lang w:val="en-US"/>
        </w:rPr>
        <w:t xml:space="preserve"> </w:t>
      </w:r>
    </w:p>
    <w:p w:rsidR="00906082" w:rsidRDefault="00906082" w:rsidP="00D92A3F">
      <w:pPr>
        <w:tabs>
          <w:tab w:val="left" w:pos="0"/>
          <w:tab w:val="left" w:pos="374"/>
        </w:tabs>
        <w:autoSpaceDE w:val="0"/>
        <w:autoSpaceDN w:val="0"/>
        <w:adjustRightInd w:val="0"/>
        <w:spacing w:line="254" w:lineRule="auto"/>
        <w:ind w:left="680"/>
        <w:jc w:val="both"/>
        <w:rPr>
          <w:rFonts w:ascii="Arial" w:hAnsi="Arial" w:cs="Arial"/>
          <w:sz w:val="22"/>
          <w:szCs w:val="22"/>
          <w:lang w:val="en-US"/>
        </w:rPr>
      </w:pPr>
      <w:r w:rsidRPr="008F4254">
        <w:rPr>
          <w:rFonts w:ascii="Arial" w:hAnsi="Arial" w:cs="Arial"/>
          <w:i/>
          <w:iCs/>
          <w:sz w:val="22"/>
          <w:szCs w:val="22"/>
          <w:lang w:val="en-US"/>
        </w:rPr>
        <w:t>competence.New competencies for internal medicine</w:t>
      </w:r>
      <w:r w:rsidRPr="008F4254">
        <w:rPr>
          <w:rFonts w:ascii="Arial" w:hAnsi="Arial" w:cs="Arial"/>
          <w:sz w:val="22"/>
          <w:szCs w:val="22"/>
          <w:lang w:val="en-US"/>
        </w:rPr>
        <w:t xml:space="preserve">. </w:t>
      </w:r>
      <w:smartTag w:uri="urn:schemas-microsoft-com:office:smarttags" w:element="place">
        <w:smartTag w:uri="urn:schemas-microsoft-com:office:smarttags" w:element="City">
          <w:r w:rsidRPr="008F4254">
            <w:rPr>
              <w:rFonts w:ascii="Arial" w:hAnsi="Arial" w:cs="Arial"/>
              <w:sz w:val="22"/>
              <w:szCs w:val="22"/>
              <w:lang w:val="en-US"/>
            </w:rPr>
            <w:t>Philadelphia</w:t>
          </w:r>
        </w:smartTag>
        <w:r w:rsidRPr="008F4254">
          <w:rPr>
            <w:rFonts w:ascii="Arial" w:hAnsi="Arial" w:cs="Arial"/>
            <w:sz w:val="22"/>
            <w:szCs w:val="22"/>
            <w:lang w:val="en-US"/>
          </w:rPr>
          <w:t xml:space="preserve">, </w:t>
        </w:r>
        <w:smartTag w:uri="urn:schemas-microsoft-com:office:smarttags" w:element="State">
          <w:r w:rsidRPr="008F4254">
            <w:rPr>
              <w:rFonts w:ascii="Arial" w:hAnsi="Arial" w:cs="Arial"/>
              <w:sz w:val="22"/>
              <w:szCs w:val="22"/>
              <w:lang w:val="en-US"/>
            </w:rPr>
            <w:t>Pennsylvania</w:t>
          </w:r>
        </w:smartTag>
      </w:smartTag>
      <w:r w:rsidRPr="008F4254">
        <w:rPr>
          <w:rFonts w:ascii="Arial" w:hAnsi="Arial" w:cs="Arial"/>
          <w:sz w:val="22"/>
          <w:szCs w:val="22"/>
          <w:lang w:val="en-US"/>
        </w:rPr>
        <w:t xml:space="preserve">: American Board of Internal Medicine Clinical Competence Program. </w:t>
      </w:r>
      <w:r w:rsidR="00EB3363">
        <w:rPr>
          <w:rFonts w:ascii="Arial" w:hAnsi="Arial" w:cs="Arial"/>
          <w:sz w:val="22"/>
          <w:szCs w:val="22"/>
          <w:lang w:val="en-US"/>
        </w:rPr>
        <w:t>2002.</w:t>
      </w:r>
    </w:p>
    <w:p w:rsidR="00535D5B" w:rsidRDefault="00535D5B" w:rsidP="00D92A3F">
      <w:pPr>
        <w:spacing w:before="120" w:line="254" w:lineRule="auto"/>
        <w:ind w:left="340"/>
        <w:jc w:val="both"/>
        <w:rPr>
          <w:rFonts w:ascii="Arial" w:hAnsi="Arial" w:cs="Arial"/>
          <w:sz w:val="22"/>
          <w:szCs w:val="22"/>
        </w:rPr>
      </w:pPr>
      <w:r>
        <w:rPr>
          <w:rFonts w:ascii="Arial" w:hAnsi="Arial" w:cs="Arial"/>
          <w:sz w:val="22"/>
          <w:szCs w:val="22"/>
        </w:rPr>
        <w:t>20.</w:t>
      </w:r>
      <w:r w:rsidRPr="008F4254">
        <w:rPr>
          <w:rFonts w:ascii="Arial" w:hAnsi="Arial" w:cs="Arial"/>
          <w:sz w:val="22"/>
          <w:szCs w:val="22"/>
        </w:rPr>
        <w:t xml:space="preserve">Oxford Handbook of Clinical Medicine, 7th Ed., Longmore </w:t>
      </w:r>
      <w:r>
        <w:rPr>
          <w:rFonts w:ascii="Arial" w:hAnsi="Arial" w:cs="Arial"/>
          <w:sz w:val="22"/>
          <w:szCs w:val="22"/>
        </w:rPr>
        <w:t xml:space="preserve">  </w:t>
      </w:r>
    </w:p>
    <w:p w:rsidR="00535D5B" w:rsidRPr="008F4254" w:rsidRDefault="00535D5B" w:rsidP="00D92A3F">
      <w:pPr>
        <w:spacing w:line="254" w:lineRule="auto"/>
        <w:ind w:left="680"/>
        <w:jc w:val="both"/>
        <w:rPr>
          <w:rFonts w:ascii="Arial" w:hAnsi="Arial" w:cs="Arial"/>
          <w:sz w:val="22"/>
          <w:szCs w:val="22"/>
        </w:rPr>
      </w:pPr>
      <w:r w:rsidRPr="008F4254">
        <w:rPr>
          <w:rFonts w:ascii="Arial" w:hAnsi="Arial" w:cs="Arial"/>
          <w:sz w:val="22"/>
          <w:szCs w:val="22"/>
        </w:rPr>
        <w:t>M, Wilkinson I. B., Oxford University Press 2007.</w:t>
      </w:r>
    </w:p>
    <w:p w:rsidR="00535D5B" w:rsidRPr="00A410EA" w:rsidRDefault="00535D5B" w:rsidP="00D92A3F">
      <w:pPr>
        <w:spacing w:before="120" w:line="254" w:lineRule="auto"/>
        <w:ind w:left="340"/>
        <w:jc w:val="both"/>
        <w:rPr>
          <w:rFonts w:ascii="Arial" w:hAnsi="Arial" w:cs="Arial"/>
          <w:sz w:val="22"/>
          <w:szCs w:val="22"/>
          <w:lang w:val="en-US"/>
        </w:rPr>
      </w:pPr>
      <w:r>
        <w:rPr>
          <w:rFonts w:ascii="Arial" w:hAnsi="Arial" w:cs="Arial"/>
          <w:sz w:val="22"/>
          <w:szCs w:val="22"/>
        </w:rPr>
        <w:t>21.</w:t>
      </w:r>
      <w:r w:rsidRPr="008F4254">
        <w:rPr>
          <w:rFonts w:ascii="Arial" w:hAnsi="Arial" w:cs="Arial"/>
          <w:sz w:val="22"/>
          <w:szCs w:val="22"/>
        </w:rPr>
        <w:t>Nayankumar,Shah.</w:t>
      </w:r>
      <w:r w:rsidRPr="00A410EA">
        <w:rPr>
          <w:rFonts w:ascii="Arial" w:hAnsi="Arial" w:cs="Arial"/>
          <w:sz w:val="22"/>
          <w:szCs w:val="22"/>
          <w:lang w:val="en-US"/>
        </w:rPr>
        <w:t xml:space="preserve">Taking a History:Introduction and The    </w:t>
      </w:r>
    </w:p>
    <w:p w:rsidR="00535D5B" w:rsidRPr="00A410EA" w:rsidRDefault="00535D5B" w:rsidP="00D92A3F">
      <w:pPr>
        <w:spacing w:line="254" w:lineRule="auto"/>
        <w:ind w:left="624"/>
        <w:jc w:val="both"/>
        <w:rPr>
          <w:rFonts w:ascii="Arial" w:hAnsi="Arial" w:cs="Arial"/>
          <w:sz w:val="22"/>
          <w:szCs w:val="22"/>
          <w:lang w:val="en-US"/>
        </w:rPr>
      </w:pPr>
      <w:r w:rsidRPr="00A410EA">
        <w:rPr>
          <w:rFonts w:ascii="Arial" w:hAnsi="Arial" w:cs="Arial"/>
          <w:sz w:val="22"/>
          <w:szCs w:val="22"/>
          <w:lang w:val="en-US"/>
        </w:rPr>
        <w:t>Presenting Complaints.</w:t>
      </w:r>
    </w:p>
    <w:p w:rsidR="00535D5B" w:rsidRPr="008F4254" w:rsidRDefault="00535D5B" w:rsidP="00D92A3F">
      <w:pPr>
        <w:spacing w:line="254" w:lineRule="auto"/>
        <w:ind w:left="340" w:firstLine="368"/>
        <w:jc w:val="both"/>
        <w:rPr>
          <w:rFonts w:ascii="Arial" w:hAnsi="Arial" w:cs="Arial"/>
          <w:sz w:val="22"/>
          <w:szCs w:val="22"/>
        </w:rPr>
      </w:pPr>
      <w:r w:rsidRPr="00A410EA">
        <w:rPr>
          <w:rFonts w:ascii="Arial" w:hAnsi="Arial" w:cs="Arial"/>
          <w:sz w:val="22"/>
          <w:szCs w:val="22"/>
          <w:lang w:val="en-US"/>
        </w:rPr>
        <w:t>archieve.student.bmj.com/issues/05/09/education</w:t>
      </w:r>
      <w:r>
        <w:rPr>
          <w:rFonts w:ascii="Arial" w:hAnsi="Arial" w:cs="Arial"/>
          <w:sz w:val="22"/>
          <w:szCs w:val="22"/>
        </w:rPr>
        <w:t>/314.php</w:t>
      </w:r>
      <w:r w:rsidRPr="008F4254">
        <w:rPr>
          <w:rFonts w:ascii="Arial" w:hAnsi="Arial" w:cs="Arial"/>
          <w:sz w:val="22"/>
          <w:szCs w:val="22"/>
        </w:rPr>
        <w:t xml:space="preserve"> </w:t>
      </w:r>
    </w:p>
    <w:p w:rsidR="00054322" w:rsidRPr="00A410EA" w:rsidRDefault="00D42A78" w:rsidP="00D92A3F">
      <w:pPr>
        <w:spacing w:before="120" w:line="254" w:lineRule="auto"/>
        <w:ind w:left="340"/>
        <w:jc w:val="both"/>
        <w:rPr>
          <w:rFonts w:ascii="Arial" w:hAnsi="Arial" w:cs="Arial"/>
          <w:sz w:val="22"/>
          <w:szCs w:val="22"/>
          <w:lang w:val="en-US"/>
        </w:rPr>
      </w:pPr>
      <w:r>
        <w:rPr>
          <w:rFonts w:ascii="Arial" w:hAnsi="Arial" w:cs="Arial"/>
          <w:sz w:val="22"/>
          <w:szCs w:val="22"/>
        </w:rPr>
        <w:t>22.</w:t>
      </w:r>
      <w:r w:rsidR="00EC75A5" w:rsidRPr="008F4254">
        <w:rPr>
          <w:rFonts w:ascii="Arial" w:hAnsi="Arial" w:cs="Arial"/>
          <w:sz w:val="22"/>
          <w:szCs w:val="22"/>
        </w:rPr>
        <w:t xml:space="preserve">Nayankumar, Shah. </w:t>
      </w:r>
      <w:r w:rsidR="00EC75A5" w:rsidRPr="00A410EA">
        <w:rPr>
          <w:rFonts w:ascii="Arial" w:hAnsi="Arial" w:cs="Arial"/>
          <w:sz w:val="22"/>
          <w:szCs w:val="22"/>
          <w:lang w:val="en-US"/>
        </w:rPr>
        <w:t xml:space="preserve">Taking a History:Conclusion and </w:t>
      </w:r>
      <w:r w:rsidR="00054322" w:rsidRPr="00A410EA">
        <w:rPr>
          <w:rFonts w:ascii="Arial" w:hAnsi="Arial" w:cs="Arial"/>
          <w:sz w:val="22"/>
          <w:szCs w:val="22"/>
          <w:lang w:val="en-US"/>
        </w:rPr>
        <w:t xml:space="preserve">        </w:t>
      </w:r>
    </w:p>
    <w:p w:rsidR="00EC75A5" w:rsidRPr="00A410EA" w:rsidRDefault="00EC75A5" w:rsidP="00D92A3F">
      <w:pPr>
        <w:spacing w:line="254" w:lineRule="auto"/>
        <w:ind w:left="624"/>
        <w:jc w:val="both"/>
        <w:rPr>
          <w:rFonts w:ascii="Arial" w:hAnsi="Arial" w:cs="Arial"/>
          <w:sz w:val="22"/>
          <w:szCs w:val="22"/>
          <w:lang w:val="en-US"/>
        </w:rPr>
      </w:pPr>
      <w:r w:rsidRPr="00A410EA">
        <w:rPr>
          <w:rFonts w:ascii="Arial" w:hAnsi="Arial" w:cs="Arial"/>
          <w:sz w:val="22"/>
          <w:szCs w:val="22"/>
          <w:lang w:val="en-US"/>
        </w:rPr>
        <w:t xml:space="preserve">Closure. </w:t>
      </w:r>
    </w:p>
    <w:p w:rsidR="00EC75A5" w:rsidRPr="00A410EA" w:rsidRDefault="00EC75A5" w:rsidP="00D92A3F">
      <w:pPr>
        <w:spacing w:line="254" w:lineRule="auto"/>
        <w:ind w:left="340" w:firstLine="368"/>
        <w:jc w:val="both"/>
        <w:rPr>
          <w:rFonts w:ascii="Arial" w:hAnsi="Arial" w:cs="Arial"/>
          <w:sz w:val="22"/>
          <w:szCs w:val="22"/>
          <w:lang w:val="en-US"/>
        </w:rPr>
      </w:pPr>
      <w:r w:rsidRPr="00A410EA">
        <w:rPr>
          <w:rFonts w:ascii="Arial" w:hAnsi="Arial" w:cs="Arial"/>
          <w:sz w:val="22"/>
          <w:szCs w:val="22"/>
          <w:lang w:val="en-US"/>
        </w:rPr>
        <w:t xml:space="preserve">archieve.student.bmj.com/issues/05/10/education/358.php </w:t>
      </w:r>
    </w:p>
    <w:p w:rsidR="00EC75A5" w:rsidRPr="008F4254" w:rsidRDefault="00D42A78" w:rsidP="00A410EA">
      <w:pPr>
        <w:spacing w:before="120"/>
        <w:ind w:left="340"/>
        <w:jc w:val="both"/>
        <w:rPr>
          <w:rFonts w:ascii="Arial" w:hAnsi="Arial" w:cs="Arial"/>
          <w:sz w:val="22"/>
          <w:szCs w:val="22"/>
        </w:rPr>
      </w:pPr>
      <w:r>
        <w:rPr>
          <w:rFonts w:ascii="Arial" w:hAnsi="Arial" w:cs="Arial"/>
          <w:sz w:val="22"/>
          <w:szCs w:val="22"/>
        </w:rPr>
        <w:lastRenderedPageBreak/>
        <w:t>23.</w:t>
      </w:r>
      <w:r w:rsidR="00EC75A5" w:rsidRPr="008F4254">
        <w:rPr>
          <w:rFonts w:ascii="Arial" w:hAnsi="Arial" w:cs="Arial"/>
          <w:sz w:val="22"/>
          <w:szCs w:val="22"/>
        </w:rPr>
        <w:t xml:space="preserve">Taking a patient history. </w:t>
      </w:r>
    </w:p>
    <w:p w:rsidR="00EC75A5" w:rsidRPr="008F4254" w:rsidRDefault="00054322" w:rsidP="00A410EA">
      <w:pPr>
        <w:ind w:left="340" w:firstLine="368"/>
        <w:jc w:val="both"/>
        <w:rPr>
          <w:rFonts w:ascii="Arial" w:hAnsi="Arial" w:cs="Arial"/>
          <w:sz w:val="22"/>
          <w:szCs w:val="22"/>
        </w:rPr>
      </w:pPr>
      <w:r>
        <w:rPr>
          <w:rFonts w:ascii="Arial" w:hAnsi="Arial" w:cs="Arial"/>
          <w:sz w:val="22"/>
          <w:szCs w:val="22"/>
        </w:rPr>
        <w:t>m</w:t>
      </w:r>
      <w:r w:rsidR="00EC75A5" w:rsidRPr="008F4254">
        <w:rPr>
          <w:rFonts w:ascii="Arial" w:hAnsi="Arial" w:cs="Arial"/>
          <w:sz w:val="22"/>
          <w:szCs w:val="22"/>
        </w:rPr>
        <w:t>edicine.ucsd.edu/clinicalmed/history.htm</w:t>
      </w:r>
    </w:p>
    <w:p w:rsidR="00EC75A5" w:rsidRPr="008F4254" w:rsidRDefault="00D42A78" w:rsidP="008B1D03">
      <w:pPr>
        <w:spacing w:before="120"/>
        <w:ind w:left="340"/>
        <w:jc w:val="both"/>
        <w:rPr>
          <w:rFonts w:ascii="Arial" w:hAnsi="Arial" w:cs="Arial"/>
          <w:sz w:val="22"/>
          <w:szCs w:val="22"/>
          <w:lang w:val="en-US"/>
        </w:rPr>
      </w:pPr>
      <w:r>
        <w:rPr>
          <w:rFonts w:ascii="Arial" w:hAnsi="Arial" w:cs="Arial"/>
          <w:sz w:val="22"/>
          <w:szCs w:val="22"/>
        </w:rPr>
        <w:t>24.</w:t>
      </w:r>
      <w:r w:rsidR="00EC75A5" w:rsidRPr="008F4254">
        <w:rPr>
          <w:rFonts w:ascii="Arial" w:hAnsi="Arial" w:cs="Arial"/>
          <w:sz w:val="22"/>
          <w:szCs w:val="22"/>
        </w:rPr>
        <w:t xml:space="preserve">Obtaining a Patient History. </w:t>
      </w:r>
    </w:p>
    <w:p w:rsidR="00EC75A5" w:rsidRPr="008F4254" w:rsidRDefault="00B9517D" w:rsidP="00B654A9">
      <w:pPr>
        <w:ind w:left="680"/>
        <w:jc w:val="both"/>
        <w:rPr>
          <w:rFonts w:ascii="Arial" w:hAnsi="Arial" w:cs="Arial"/>
          <w:sz w:val="22"/>
          <w:szCs w:val="22"/>
          <w:lang w:val="pt-BR"/>
        </w:rPr>
      </w:pPr>
      <w:hyperlink r:id="rId15" w:history="1">
        <w:r w:rsidR="00EC75A5" w:rsidRPr="00054322">
          <w:rPr>
            <w:rStyle w:val="Kpr"/>
            <w:rFonts w:ascii="Arial" w:hAnsi="Arial" w:cs="Arial"/>
            <w:color w:val="000000"/>
            <w:sz w:val="22"/>
            <w:szCs w:val="22"/>
            <w:u w:val="none"/>
            <w:lang w:val="pt-BR"/>
          </w:rPr>
          <w:t>www.templejc.edu/dept/ems/documents/Presentations/1st</w:t>
        </w:r>
      </w:hyperlink>
      <w:r w:rsidR="00EC75A5" w:rsidRPr="00054322">
        <w:rPr>
          <w:rFonts w:ascii="Arial" w:hAnsi="Arial" w:cs="Arial"/>
          <w:sz w:val="22"/>
          <w:szCs w:val="22"/>
          <w:lang w:val="pt-BR"/>
        </w:rPr>
        <w:t xml:space="preserve"> </w:t>
      </w:r>
      <w:r w:rsidR="00EC75A5" w:rsidRPr="008F4254">
        <w:rPr>
          <w:rFonts w:ascii="Arial" w:hAnsi="Arial" w:cs="Arial"/>
          <w:sz w:val="22"/>
          <w:szCs w:val="22"/>
          <w:lang w:val="pt-BR"/>
        </w:rPr>
        <w:t>SemesterParamedic/PtAssessment/HistoryTaking.ppt</w:t>
      </w:r>
    </w:p>
    <w:p w:rsidR="00EC75A5" w:rsidRPr="008F4254" w:rsidRDefault="00D42A78" w:rsidP="00B654A9">
      <w:pPr>
        <w:spacing w:before="120"/>
        <w:ind w:left="340"/>
        <w:jc w:val="both"/>
        <w:rPr>
          <w:rFonts w:ascii="Arial" w:hAnsi="Arial" w:cs="Arial"/>
          <w:sz w:val="22"/>
          <w:szCs w:val="22"/>
          <w:lang w:val="en-US"/>
        </w:rPr>
      </w:pPr>
      <w:r>
        <w:rPr>
          <w:rFonts w:ascii="Arial" w:hAnsi="Arial" w:cs="Arial"/>
          <w:sz w:val="22"/>
          <w:szCs w:val="22"/>
          <w:lang w:val="en-US"/>
        </w:rPr>
        <w:t>25.</w:t>
      </w:r>
      <w:r w:rsidR="00EC75A5" w:rsidRPr="008F4254">
        <w:rPr>
          <w:rFonts w:ascii="Arial" w:hAnsi="Arial" w:cs="Arial"/>
          <w:sz w:val="22"/>
          <w:szCs w:val="22"/>
          <w:lang w:val="en-US"/>
        </w:rPr>
        <w:t>Medical History Taking Study Guide.</w:t>
      </w:r>
    </w:p>
    <w:p w:rsidR="00EC75A5" w:rsidRPr="008F4254" w:rsidRDefault="00054322" w:rsidP="00B654A9">
      <w:pPr>
        <w:ind w:left="624"/>
        <w:jc w:val="both"/>
        <w:rPr>
          <w:rFonts w:ascii="Arial" w:hAnsi="Arial" w:cs="Arial"/>
          <w:sz w:val="22"/>
          <w:szCs w:val="22"/>
          <w:lang w:val="en-US"/>
        </w:rPr>
      </w:pPr>
      <w:r>
        <w:rPr>
          <w:rFonts w:ascii="Arial" w:hAnsi="Arial" w:cs="Arial"/>
          <w:sz w:val="22"/>
          <w:szCs w:val="22"/>
          <w:lang w:val="en-US"/>
        </w:rPr>
        <w:t>m</w:t>
      </w:r>
      <w:r w:rsidR="00EC75A5" w:rsidRPr="008F4254">
        <w:rPr>
          <w:rFonts w:ascii="Arial" w:hAnsi="Arial" w:cs="Arial"/>
          <w:sz w:val="22"/>
          <w:szCs w:val="22"/>
          <w:lang w:val="en-US"/>
        </w:rPr>
        <w:t>edinfo.ufl.edu/year1/epc97/handouts/history.html</w:t>
      </w:r>
    </w:p>
    <w:p w:rsidR="00EC75A5" w:rsidRPr="008F4254" w:rsidRDefault="00D42A78" w:rsidP="00B654A9">
      <w:pPr>
        <w:tabs>
          <w:tab w:val="left" w:pos="374"/>
        </w:tabs>
        <w:spacing w:before="120"/>
        <w:ind w:left="283"/>
        <w:jc w:val="both"/>
        <w:rPr>
          <w:rFonts w:ascii="Arial" w:hAnsi="Arial" w:cs="Arial"/>
          <w:sz w:val="22"/>
          <w:szCs w:val="22"/>
          <w:lang w:val="en-US"/>
        </w:rPr>
      </w:pPr>
      <w:r>
        <w:rPr>
          <w:rFonts w:ascii="Arial" w:hAnsi="Arial" w:cs="Arial"/>
          <w:sz w:val="22"/>
          <w:szCs w:val="22"/>
          <w:lang w:val="en-US"/>
        </w:rPr>
        <w:t>26.</w:t>
      </w:r>
      <w:r w:rsidR="00EC75A5" w:rsidRPr="008F4254">
        <w:rPr>
          <w:rFonts w:ascii="Arial" w:hAnsi="Arial" w:cs="Arial"/>
          <w:sz w:val="22"/>
          <w:szCs w:val="22"/>
          <w:lang w:val="en-US"/>
        </w:rPr>
        <w:t>Patient Assessment: 3, History Taking.</w:t>
      </w:r>
    </w:p>
    <w:p w:rsidR="00EC75A5" w:rsidRPr="008F4254" w:rsidRDefault="00B9517D" w:rsidP="00B654A9">
      <w:pPr>
        <w:tabs>
          <w:tab w:val="left" w:pos="374"/>
        </w:tabs>
        <w:ind w:left="510"/>
        <w:jc w:val="both"/>
        <w:rPr>
          <w:rFonts w:ascii="Arial" w:hAnsi="Arial" w:cs="Arial"/>
          <w:sz w:val="22"/>
          <w:szCs w:val="22"/>
          <w:lang w:val="en-US"/>
        </w:rPr>
      </w:pPr>
      <w:hyperlink r:id="rId16" w:history="1">
        <w:r w:rsidR="00EC75A5" w:rsidRPr="00054322">
          <w:rPr>
            <w:rStyle w:val="Kpr"/>
            <w:rFonts w:ascii="Arial" w:hAnsi="Arial" w:cs="Arial"/>
            <w:color w:val="000000"/>
            <w:sz w:val="22"/>
            <w:szCs w:val="22"/>
            <w:u w:val="none"/>
            <w:lang w:val="en-US"/>
          </w:rPr>
          <w:t>www.health</w:t>
        </w:r>
      </w:hyperlink>
      <w:r w:rsidR="00EC75A5" w:rsidRPr="008F4254">
        <w:rPr>
          <w:rFonts w:ascii="Arial" w:hAnsi="Arial" w:cs="Arial"/>
          <w:color w:val="000000"/>
          <w:sz w:val="22"/>
          <w:szCs w:val="22"/>
          <w:lang w:val="en-US"/>
        </w:rPr>
        <w:t>.</w:t>
      </w:r>
      <w:r w:rsidR="00EC75A5" w:rsidRPr="008F4254">
        <w:rPr>
          <w:rFonts w:ascii="Arial" w:hAnsi="Arial" w:cs="Arial"/>
          <w:sz w:val="22"/>
          <w:szCs w:val="22"/>
          <w:lang w:val="en-US"/>
        </w:rPr>
        <w:t>state.ny.us/nysdoh/ems/original/ptassess/3-1.pdf</w:t>
      </w:r>
    </w:p>
    <w:p w:rsidR="00EC75A5" w:rsidRPr="008F4254" w:rsidRDefault="00D42A78" w:rsidP="00B654A9">
      <w:pPr>
        <w:tabs>
          <w:tab w:val="left" w:pos="374"/>
        </w:tabs>
        <w:spacing w:before="120"/>
        <w:ind w:left="283"/>
        <w:jc w:val="both"/>
        <w:rPr>
          <w:rFonts w:ascii="Arial" w:hAnsi="Arial" w:cs="Arial"/>
          <w:sz w:val="22"/>
          <w:szCs w:val="22"/>
          <w:lang w:val="en-US"/>
        </w:rPr>
      </w:pPr>
      <w:r>
        <w:rPr>
          <w:rFonts w:ascii="Arial" w:hAnsi="Arial" w:cs="Arial"/>
          <w:sz w:val="22"/>
          <w:szCs w:val="22"/>
          <w:lang w:val="en-US"/>
        </w:rPr>
        <w:t>27.</w:t>
      </w:r>
      <w:r w:rsidR="00EC75A5" w:rsidRPr="008F4254">
        <w:rPr>
          <w:rFonts w:ascii="Arial" w:hAnsi="Arial" w:cs="Arial"/>
          <w:sz w:val="22"/>
          <w:szCs w:val="22"/>
          <w:lang w:val="en-US"/>
        </w:rPr>
        <w:t>History Taking Checklist.</w:t>
      </w:r>
    </w:p>
    <w:p w:rsidR="00EC75A5" w:rsidRPr="008F4254" w:rsidRDefault="00EC75A5" w:rsidP="00054322">
      <w:pPr>
        <w:ind w:left="567"/>
        <w:rPr>
          <w:rFonts w:ascii="Arial" w:hAnsi="Arial" w:cs="Arial"/>
        </w:rPr>
      </w:pPr>
      <w:r w:rsidRPr="008F4254">
        <w:rPr>
          <w:rFonts w:ascii="Arial" w:hAnsi="Arial" w:cs="Arial"/>
          <w:sz w:val="22"/>
          <w:szCs w:val="22"/>
          <w:lang w:val="en-US"/>
        </w:rPr>
        <w:t>meded.iusm.iu.edu/Resources/HistoryTaking/OSTE%20chec</w:t>
      </w:r>
      <w:r w:rsidR="00054322">
        <w:rPr>
          <w:rFonts w:ascii="Arial" w:hAnsi="Arial" w:cs="Arial"/>
          <w:sz w:val="22"/>
          <w:szCs w:val="22"/>
          <w:lang w:val="en-US"/>
        </w:rPr>
        <w:t xml:space="preserve"> </w:t>
      </w:r>
      <w:r w:rsidRPr="008F4254">
        <w:rPr>
          <w:rFonts w:ascii="Arial" w:hAnsi="Arial" w:cs="Arial"/>
          <w:sz w:val="22"/>
          <w:szCs w:val="22"/>
          <w:lang w:val="en-US"/>
        </w:rPr>
        <w:t>klist102108.pdf</w:t>
      </w:r>
    </w:p>
    <w:p w:rsidR="00054322" w:rsidRDefault="00D42A78" w:rsidP="00054322">
      <w:pPr>
        <w:autoSpaceDE w:val="0"/>
        <w:autoSpaceDN w:val="0"/>
        <w:adjustRightInd w:val="0"/>
        <w:spacing w:before="120" w:line="281" w:lineRule="auto"/>
        <w:ind w:left="283"/>
        <w:jc w:val="both"/>
        <w:rPr>
          <w:rFonts w:ascii="Arial" w:hAnsi="Arial" w:cs="Arial"/>
          <w:sz w:val="22"/>
          <w:szCs w:val="22"/>
          <w:lang w:val="en-US"/>
        </w:rPr>
      </w:pPr>
      <w:r>
        <w:rPr>
          <w:rFonts w:ascii="Arial" w:hAnsi="Arial" w:cs="Arial"/>
          <w:sz w:val="22"/>
          <w:szCs w:val="22"/>
          <w:lang w:val="en-US"/>
        </w:rPr>
        <w:t>28.</w:t>
      </w:r>
      <w:r w:rsidRPr="00D42A78">
        <w:rPr>
          <w:rFonts w:ascii="Arial" w:hAnsi="Arial" w:cs="Arial"/>
          <w:sz w:val="22"/>
          <w:szCs w:val="22"/>
          <w:lang w:val="en-US"/>
        </w:rPr>
        <w:t>Shortliffe</w:t>
      </w:r>
      <w:r w:rsidRPr="00D42A78">
        <w:rPr>
          <w:rFonts w:ascii="Arial" w:hAnsi="Arial" w:cs="Arial"/>
          <w:sz w:val="22"/>
          <w:szCs w:val="22"/>
        </w:rPr>
        <w:t xml:space="preserve"> EH, Barnett GO "</w:t>
      </w:r>
      <w:r w:rsidRPr="00D42A78">
        <w:rPr>
          <w:rFonts w:ascii="Arial" w:hAnsi="Arial" w:cs="Arial"/>
          <w:sz w:val="22"/>
          <w:szCs w:val="22"/>
          <w:lang w:val="en-US"/>
        </w:rPr>
        <w:t xml:space="preserve">Medical Informatics: Computer </w:t>
      </w:r>
      <w:r w:rsidR="00054322">
        <w:rPr>
          <w:rFonts w:ascii="Arial" w:hAnsi="Arial" w:cs="Arial"/>
          <w:sz w:val="22"/>
          <w:szCs w:val="22"/>
          <w:lang w:val="en-US"/>
        </w:rPr>
        <w:t xml:space="preserve">  </w:t>
      </w:r>
    </w:p>
    <w:p w:rsidR="00EF3E5E" w:rsidRDefault="00D42A78" w:rsidP="00054322">
      <w:pPr>
        <w:autoSpaceDE w:val="0"/>
        <w:autoSpaceDN w:val="0"/>
        <w:adjustRightInd w:val="0"/>
        <w:spacing w:line="281" w:lineRule="auto"/>
        <w:ind w:left="567"/>
        <w:jc w:val="both"/>
        <w:rPr>
          <w:rFonts w:ascii="Arial" w:hAnsi="Arial" w:cs="Arial"/>
          <w:sz w:val="22"/>
          <w:szCs w:val="22"/>
        </w:rPr>
      </w:pPr>
      <w:r w:rsidRPr="00D42A78">
        <w:rPr>
          <w:rFonts w:ascii="Arial" w:hAnsi="Arial" w:cs="Arial"/>
          <w:sz w:val="22"/>
          <w:szCs w:val="22"/>
          <w:lang w:val="en-US"/>
        </w:rPr>
        <w:t>Applications</w:t>
      </w:r>
      <w:r>
        <w:rPr>
          <w:rFonts w:ascii="Arial" w:hAnsi="Arial" w:cs="Arial"/>
          <w:sz w:val="22"/>
          <w:szCs w:val="22"/>
          <w:lang w:val="en-US"/>
        </w:rPr>
        <w:t xml:space="preserve"> </w:t>
      </w:r>
      <w:r w:rsidRPr="008F4254">
        <w:rPr>
          <w:rFonts w:ascii="Arial" w:hAnsi="Arial" w:cs="Arial"/>
          <w:sz w:val="22"/>
          <w:szCs w:val="22"/>
          <w:lang w:val="en-US"/>
        </w:rPr>
        <w:t xml:space="preserve">in Health Care" Addison-Wesley Publishing. </w:t>
      </w:r>
      <w:smartTag w:uri="urn:schemas-microsoft-com:office:smarttags" w:element="place">
        <w:smartTag w:uri="urn:schemas-microsoft-com:office:smarttags" w:element="City">
          <w:r w:rsidRPr="008F4254">
            <w:rPr>
              <w:rFonts w:ascii="Arial" w:hAnsi="Arial" w:cs="Arial"/>
              <w:sz w:val="22"/>
              <w:szCs w:val="22"/>
              <w:lang w:val="en-US"/>
            </w:rPr>
            <w:t>Reading</w:t>
          </w:r>
        </w:smartTag>
        <w:r w:rsidRPr="008F4254">
          <w:rPr>
            <w:rFonts w:ascii="Arial" w:hAnsi="Arial" w:cs="Arial"/>
            <w:sz w:val="22"/>
            <w:szCs w:val="22"/>
          </w:rPr>
          <w:t xml:space="preserve">, </w:t>
        </w:r>
        <w:smartTag w:uri="urn:schemas-microsoft-com:office:smarttags" w:element="State">
          <w:r w:rsidRPr="008F4254">
            <w:rPr>
              <w:rFonts w:ascii="Arial" w:hAnsi="Arial" w:cs="Arial"/>
              <w:sz w:val="22"/>
              <w:szCs w:val="22"/>
            </w:rPr>
            <w:t>Massachusetts</w:t>
          </w:r>
        </w:smartTag>
      </w:smartTag>
      <w:r w:rsidRPr="008F4254">
        <w:rPr>
          <w:rFonts w:ascii="Arial" w:hAnsi="Arial" w:cs="Arial"/>
          <w:sz w:val="22"/>
          <w:szCs w:val="22"/>
        </w:rPr>
        <w:t>, 1990</w:t>
      </w:r>
    </w:p>
    <w:p w:rsidR="00054322" w:rsidRDefault="00054322" w:rsidP="00054322">
      <w:pPr>
        <w:autoSpaceDE w:val="0"/>
        <w:autoSpaceDN w:val="0"/>
        <w:adjustRightInd w:val="0"/>
        <w:spacing w:before="120" w:line="281" w:lineRule="auto"/>
        <w:ind w:left="283"/>
        <w:jc w:val="both"/>
        <w:rPr>
          <w:rFonts w:ascii="Arial" w:hAnsi="Arial" w:cs="Arial"/>
          <w:sz w:val="22"/>
          <w:szCs w:val="22"/>
          <w:lang w:val="en-US"/>
        </w:rPr>
      </w:pPr>
      <w:r>
        <w:rPr>
          <w:rFonts w:ascii="Arial" w:hAnsi="Arial" w:cs="Arial"/>
          <w:sz w:val="22"/>
          <w:szCs w:val="22"/>
          <w:lang w:val="en-US"/>
        </w:rPr>
        <w:t>29.</w:t>
      </w:r>
      <w:r w:rsidR="00E22FAC" w:rsidRPr="00054322">
        <w:rPr>
          <w:rFonts w:ascii="Arial" w:hAnsi="Arial" w:cs="Arial"/>
          <w:sz w:val="22"/>
          <w:szCs w:val="22"/>
          <w:lang w:val="en-US"/>
        </w:rPr>
        <w:t xml:space="preserve">Rector AL, Kay S. "Descriptive Models for Medical Records </w:t>
      </w:r>
    </w:p>
    <w:p w:rsidR="00E22FAC" w:rsidRPr="00054322" w:rsidRDefault="00E22FAC" w:rsidP="00054322">
      <w:pPr>
        <w:autoSpaceDE w:val="0"/>
        <w:autoSpaceDN w:val="0"/>
        <w:adjustRightInd w:val="0"/>
        <w:spacing w:line="281" w:lineRule="auto"/>
        <w:ind w:left="567"/>
        <w:jc w:val="both"/>
        <w:rPr>
          <w:rFonts w:ascii="Arial" w:hAnsi="Arial" w:cs="Arial"/>
          <w:sz w:val="22"/>
          <w:szCs w:val="22"/>
        </w:rPr>
      </w:pPr>
      <w:r w:rsidRPr="00054322">
        <w:rPr>
          <w:rFonts w:ascii="Arial" w:hAnsi="Arial" w:cs="Arial"/>
          <w:sz w:val="22"/>
          <w:szCs w:val="22"/>
          <w:lang w:val="en-US"/>
        </w:rPr>
        <w:t xml:space="preserve">and Data Interchange" Barber B et al Eds.,Medinfo 89. North-Holland </w:t>
      </w:r>
      <w:r w:rsidRPr="00054322">
        <w:rPr>
          <w:rFonts w:ascii="Arial" w:hAnsi="Arial" w:cs="Arial"/>
          <w:sz w:val="22"/>
          <w:szCs w:val="22"/>
        </w:rPr>
        <w:t>p230-4</w:t>
      </w:r>
      <w:r w:rsidR="00EB3363">
        <w:rPr>
          <w:rFonts w:ascii="Arial" w:hAnsi="Arial" w:cs="Arial"/>
          <w:sz w:val="22"/>
          <w:szCs w:val="22"/>
        </w:rPr>
        <w:t>.</w:t>
      </w:r>
      <w:r w:rsidR="00EB3363" w:rsidRPr="00EB3363">
        <w:rPr>
          <w:rFonts w:ascii="Arial" w:hAnsi="Arial" w:cs="Arial"/>
          <w:sz w:val="22"/>
          <w:szCs w:val="22"/>
          <w:lang w:val="en-US"/>
        </w:rPr>
        <w:t xml:space="preserve"> </w:t>
      </w:r>
      <w:r w:rsidR="00EB3363" w:rsidRPr="00054322">
        <w:rPr>
          <w:rFonts w:ascii="Arial" w:hAnsi="Arial" w:cs="Arial"/>
          <w:sz w:val="22"/>
          <w:szCs w:val="22"/>
          <w:lang w:val="en-US"/>
        </w:rPr>
        <w:t>1</w:t>
      </w:r>
      <w:r w:rsidR="00EB3363" w:rsidRPr="00054322">
        <w:rPr>
          <w:rFonts w:ascii="Arial" w:hAnsi="Arial" w:cs="Arial"/>
          <w:sz w:val="22"/>
          <w:szCs w:val="22"/>
        </w:rPr>
        <w:t>989</w:t>
      </w:r>
      <w:r w:rsidR="00EB3363">
        <w:rPr>
          <w:rFonts w:ascii="Arial" w:hAnsi="Arial" w:cs="Arial"/>
          <w:sz w:val="22"/>
          <w:szCs w:val="22"/>
        </w:rPr>
        <w:t>.</w:t>
      </w:r>
    </w:p>
    <w:p w:rsidR="00054322" w:rsidRPr="00B564F0" w:rsidRDefault="00CF3C07" w:rsidP="00B564F0">
      <w:pPr>
        <w:autoSpaceDE w:val="0"/>
        <w:autoSpaceDN w:val="0"/>
        <w:adjustRightInd w:val="0"/>
        <w:spacing w:before="120"/>
        <w:ind w:left="283"/>
        <w:rPr>
          <w:rFonts w:ascii="Arial" w:eastAsiaTheme="minorHAnsi" w:hAnsi="Arial" w:cs="Arial"/>
          <w:sz w:val="22"/>
          <w:szCs w:val="22"/>
          <w:lang w:val="en-US" w:eastAsia="en-US"/>
        </w:rPr>
      </w:pPr>
      <w:r w:rsidRPr="00054322">
        <w:rPr>
          <w:rFonts w:ascii="Arial" w:eastAsiaTheme="minorHAnsi" w:hAnsi="Arial" w:cs="Arial"/>
          <w:sz w:val="22"/>
          <w:szCs w:val="22"/>
          <w:lang w:eastAsia="en-US"/>
        </w:rPr>
        <w:t>30.</w:t>
      </w:r>
      <w:r w:rsidRPr="00B564F0">
        <w:rPr>
          <w:rFonts w:ascii="Arial" w:eastAsiaTheme="minorHAnsi" w:hAnsi="Arial" w:cs="Arial"/>
          <w:sz w:val="22"/>
          <w:szCs w:val="22"/>
          <w:lang w:val="en-US" w:eastAsia="en-US"/>
        </w:rPr>
        <w:t xml:space="preserve">Dick R, Steen E Eds. "The Computer Based Medical </w:t>
      </w:r>
      <w:r w:rsidR="00054322" w:rsidRPr="00B564F0">
        <w:rPr>
          <w:rFonts w:ascii="Arial" w:eastAsiaTheme="minorHAnsi" w:hAnsi="Arial" w:cs="Arial"/>
          <w:sz w:val="22"/>
          <w:szCs w:val="22"/>
          <w:lang w:val="en-US" w:eastAsia="en-US"/>
        </w:rPr>
        <w:t xml:space="preserve">  </w:t>
      </w:r>
    </w:p>
    <w:p w:rsidR="00CF3C07" w:rsidRPr="00B564F0" w:rsidRDefault="00054322" w:rsidP="00054322">
      <w:pPr>
        <w:autoSpaceDE w:val="0"/>
        <w:autoSpaceDN w:val="0"/>
        <w:adjustRightInd w:val="0"/>
        <w:ind w:left="567"/>
        <w:rPr>
          <w:rFonts w:ascii="Arial" w:eastAsiaTheme="minorHAnsi" w:hAnsi="Arial" w:cs="Arial"/>
          <w:sz w:val="22"/>
          <w:szCs w:val="22"/>
          <w:lang w:val="en-US" w:eastAsia="en-US"/>
        </w:rPr>
      </w:pPr>
      <w:r w:rsidRPr="00B564F0">
        <w:rPr>
          <w:rFonts w:ascii="Arial" w:eastAsiaTheme="minorHAnsi" w:hAnsi="Arial" w:cs="Arial"/>
          <w:sz w:val="22"/>
          <w:szCs w:val="22"/>
          <w:lang w:val="en-US" w:eastAsia="en-US"/>
        </w:rPr>
        <w:t xml:space="preserve"> </w:t>
      </w:r>
      <w:r w:rsidR="00CF3C07" w:rsidRPr="00B564F0">
        <w:rPr>
          <w:rFonts w:ascii="Arial" w:eastAsiaTheme="minorHAnsi" w:hAnsi="Arial" w:cs="Arial"/>
          <w:sz w:val="22"/>
          <w:szCs w:val="22"/>
          <w:lang w:val="en-US" w:eastAsia="en-US"/>
        </w:rPr>
        <w:t>Record" National Academy Press, Washington.</w:t>
      </w:r>
      <w:r w:rsidR="00EB3363" w:rsidRPr="00EB3363">
        <w:rPr>
          <w:rFonts w:ascii="Arial" w:eastAsiaTheme="minorHAnsi" w:hAnsi="Arial" w:cs="Arial"/>
          <w:sz w:val="22"/>
          <w:szCs w:val="22"/>
          <w:lang w:val="en-US" w:eastAsia="en-US"/>
        </w:rPr>
        <w:t xml:space="preserve"> </w:t>
      </w:r>
      <w:r w:rsidR="00EB3363" w:rsidRPr="00B564F0">
        <w:rPr>
          <w:rFonts w:ascii="Arial" w:eastAsiaTheme="minorHAnsi" w:hAnsi="Arial" w:cs="Arial"/>
          <w:sz w:val="22"/>
          <w:szCs w:val="22"/>
          <w:lang w:val="en-US" w:eastAsia="en-US"/>
        </w:rPr>
        <w:t>1991</w:t>
      </w:r>
      <w:r w:rsidR="00EB3363">
        <w:rPr>
          <w:rFonts w:ascii="Arial" w:eastAsiaTheme="minorHAnsi" w:hAnsi="Arial" w:cs="Arial"/>
          <w:sz w:val="22"/>
          <w:szCs w:val="22"/>
          <w:lang w:val="en-US" w:eastAsia="en-US"/>
        </w:rPr>
        <w:t>.</w:t>
      </w:r>
    </w:p>
    <w:p w:rsidR="00B564F0" w:rsidRPr="00B564F0" w:rsidRDefault="00CF3C07" w:rsidP="00B564F0">
      <w:pPr>
        <w:autoSpaceDE w:val="0"/>
        <w:autoSpaceDN w:val="0"/>
        <w:adjustRightInd w:val="0"/>
        <w:spacing w:before="120"/>
        <w:ind w:left="283"/>
        <w:rPr>
          <w:rFonts w:ascii="Arial" w:eastAsiaTheme="minorHAnsi" w:hAnsi="Arial" w:cs="Arial"/>
          <w:sz w:val="22"/>
          <w:szCs w:val="22"/>
          <w:lang w:val="en-US" w:eastAsia="en-US"/>
        </w:rPr>
      </w:pPr>
      <w:r w:rsidRPr="00B564F0">
        <w:rPr>
          <w:rFonts w:ascii="Arial" w:eastAsiaTheme="minorHAnsi" w:hAnsi="Arial" w:cs="Arial"/>
          <w:sz w:val="22"/>
          <w:szCs w:val="22"/>
          <w:lang w:val="en-US" w:eastAsia="en-US"/>
        </w:rPr>
        <w:t xml:space="preserve">31.Institute of Medicine, Committee on Improving the Patient </w:t>
      </w:r>
      <w:r w:rsidR="00B564F0" w:rsidRPr="00B564F0">
        <w:rPr>
          <w:rFonts w:ascii="Arial" w:eastAsiaTheme="minorHAnsi" w:hAnsi="Arial" w:cs="Arial"/>
          <w:sz w:val="22"/>
          <w:szCs w:val="22"/>
          <w:lang w:val="en-US" w:eastAsia="en-US"/>
        </w:rPr>
        <w:t xml:space="preserve">    </w:t>
      </w:r>
    </w:p>
    <w:p w:rsidR="00CF3C07" w:rsidRPr="00B564F0" w:rsidRDefault="00CF3C07" w:rsidP="00B564F0">
      <w:pPr>
        <w:autoSpaceDE w:val="0"/>
        <w:autoSpaceDN w:val="0"/>
        <w:adjustRightInd w:val="0"/>
        <w:ind w:left="567"/>
        <w:rPr>
          <w:rFonts w:ascii="Arial" w:eastAsiaTheme="minorHAnsi" w:hAnsi="Arial" w:cs="Arial"/>
          <w:sz w:val="22"/>
          <w:szCs w:val="22"/>
          <w:lang w:eastAsia="en-US"/>
        </w:rPr>
      </w:pPr>
      <w:r w:rsidRPr="00B564F0">
        <w:rPr>
          <w:rFonts w:ascii="Arial" w:eastAsiaTheme="minorHAnsi" w:hAnsi="Arial" w:cs="Arial"/>
          <w:sz w:val="22"/>
          <w:szCs w:val="22"/>
          <w:lang w:val="en-US" w:eastAsia="en-US"/>
        </w:rPr>
        <w:t>Record (Dick R, Steen E Eds.) "The Computer Based Medical Record" National Academy Press, Washington</w:t>
      </w:r>
      <w:r w:rsidRPr="00B564F0">
        <w:rPr>
          <w:rFonts w:ascii="Arial" w:eastAsiaTheme="minorHAnsi" w:hAnsi="Arial" w:cs="Arial"/>
          <w:sz w:val="22"/>
          <w:szCs w:val="22"/>
          <w:lang w:eastAsia="en-US"/>
        </w:rPr>
        <w:t>.</w:t>
      </w:r>
      <w:r w:rsidR="00EB3363" w:rsidRPr="00EB3363">
        <w:rPr>
          <w:rFonts w:ascii="Arial" w:eastAsiaTheme="minorHAnsi" w:hAnsi="Arial" w:cs="Arial"/>
          <w:sz w:val="22"/>
          <w:szCs w:val="22"/>
          <w:lang w:val="en-US" w:eastAsia="en-US"/>
        </w:rPr>
        <w:t xml:space="preserve"> </w:t>
      </w:r>
      <w:r w:rsidR="00EB3363" w:rsidRPr="00B564F0">
        <w:rPr>
          <w:rFonts w:ascii="Arial" w:eastAsiaTheme="minorHAnsi" w:hAnsi="Arial" w:cs="Arial"/>
          <w:sz w:val="22"/>
          <w:szCs w:val="22"/>
          <w:lang w:val="en-US" w:eastAsia="en-US"/>
        </w:rPr>
        <w:t>1991</w:t>
      </w:r>
      <w:r w:rsidR="00EB3363">
        <w:rPr>
          <w:rFonts w:ascii="Arial" w:eastAsiaTheme="minorHAnsi" w:hAnsi="Arial" w:cs="Arial"/>
          <w:sz w:val="22"/>
          <w:szCs w:val="22"/>
          <w:lang w:val="en-US" w:eastAsia="en-US"/>
        </w:rPr>
        <w:t>.</w:t>
      </w:r>
    </w:p>
    <w:p w:rsidR="00B564F0" w:rsidRDefault="00F5703B" w:rsidP="00B564F0">
      <w:pPr>
        <w:autoSpaceDE w:val="0"/>
        <w:autoSpaceDN w:val="0"/>
        <w:adjustRightInd w:val="0"/>
        <w:spacing w:before="120"/>
        <w:ind w:left="227"/>
        <w:rPr>
          <w:rFonts w:ascii="Arial" w:hAnsi="Arial" w:cs="Arial"/>
          <w:sz w:val="22"/>
          <w:szCs w:val="22"/>
        </w:rPr>
      </w:pPr>
      <w:r w:rsidRPr="00B564F0">
        <w:rPr>
          <w:rFonts w:ascii="Arial" w:eastAsiaTheme="minorHAnsi" w:hAnsi="Arial" w:cs="Arial"/>
          <w:sz w:val="22"/>
          <w:szCs w:val="22"/>
          <w:lang w:eastAsia="en-US"/>
        </w:rPr>
        <w:t>32</w:t>
      </w:r>
      <w:r>
        <w:rPr>
          <w:rFonts w:ascii="Arial" w:eastAsiaTheme="minorHAnsi" w:hAnsi="Arial" w:cs="Arial"/>
          <w:lang w:eastAsia="en-US"/>
        </w:rPr>
        <w:t>.</w:t>
      </w:r>
      <w:r w:rsidRPr="008F4254">
        <w:rPr>
          <w:rFonts w:ascii="Arial" w:hAnsi="Arial" w:cs="Arial"/>
          <w:sz w:val="22"/>
          <w:szCs w:val="22"/>
        </w:rPr>
        <w:t>Bolens M, Borst F, Scherrer J. MD Computing 9(3);p</w:t>
      </w:r>
    </w:p>
    <w:p w:rsidR="00F5703B" w:rsidRDefault="00F5703B" w:rsidP="00B564F0">
      <w:pPr>
        <w:autoSpaceDE w:val="0"/>
        <w:autoSpaceDN w:val="0"/>
        <w:adjustRightInd w:val="0"/>
        <w:spacing w:before="120"/>
        <w:ind w:left="510"/>
        <w:rPr>
          <w:rFonts w:ascii="Arial" w:hAnsi="Arial" w:cs="Arial"/>
          <w:sz w:val="22"/>
          <w:szCs w:val="22"/>
        </w:rPr>
      </w:pPr>
      <w:r w:rsidRPr="008F4254">
        <w:rPr>
          <w:rFonts w:ascii="Arial" w:hAnsi="Arial" w:cs="Arial"/>
          <w:sz w:val="22"/>
          <w:szCs w:val="22"/>
        </w:rPr>
        <w:t>149-155.</w:t>
      </w:r>
      <w:r w:rsidR="00EB3363" w:rsidRPr="00EB3363">
        <w:rPr>
          <w:rFonts w:ascii="Arial" w:hAnsi="Arial" w:cs="Arial"/>
          <w:sz w:val="22"/>
          <w:szCs w:val="22"/>
        </w:rPr>
        <w:t xml:space="preserve"> </w:t>
      </w:r>
      <w:r w:rsidR="00EB3363" w:rsidRPr="008F4254">
        <w:rPr>
          <w:rFonts w:ascii="Arial" w:hAnsi="Arial" w:cs="Arial"/>
          <w:sz w:val="22"/>
          <w:szCs w:val="22"/>
        </w:rPr>
        <w:t>1992</w:t>
      </w:r>
      <w:r w:rsidR="00EB3363">
        <w:rPr>
          <w:rFonts w:ascii="Arial" w:hAnsi="Arial" w:cs="Arial"/>
          <w:sz w:val="22"/>
          <w:szCs w:val="22"/>
        </w:rPr>
        <w:t>.</w:t>
      </w:r>
    </w:p>
    <w:p w:rsidR="00B564F0" w:rsidRDefault="00892D47" w:rsidP="00B564F0">
      <w:pPr>
        <w:autoSpaceDE w:val="0"/>
        <w:autoSpaceDN w:val="0"/>
        <w:adjustRightInd w:val="0"/>
        <w:ind w:left="227"/>
        <w:rPr>
          <w:rFonts w:ascii="Arial" w:hAnsi="Arial" w:cs="Arial"/>
          <w:sz w:val="22"/>
          <w:szCs w:val="22"/>
        </w:rPr>
      </w:pPr>
      <w:r>
        <w:rPr>
          <w:rFonts w:ascii="Arial" w:hAnsi="Arial" w:cs="Arial"/>
          <w:sz w:val="22"/>
          <w:szCs w:val="22"/>
        </w:rPr>
        <w:t>33.Sümbüloğlu, K ve</w:t>
      </w:r>
      <w:r w:rsidR="008256AD">
        <w:rPr>
          <w:rFonts w:ascii="Arial" w:hAnsi="Arial" w:cs="Arial"/>
          <w:sz w:val="22"/>
          <w:szCs w:val="22"/>
        </w:rPr>
        <w:t xml:space="preserve"> Öztek Z. Hastalıkların Uluslar</w:t>
      </w:r>
      <w:r>
        <w:rPr>
          <w:rFonts w:ascii="Arial" w:hAnsi="Arial" w:cs="Arial"/>
          <w:sz w:val="22"/>
          <w:szCs w:val="22"/>
        </w:rPr>
        <w:t xml:space="preserve">arası </w:t>
      </w:r>
      <w:r w:rsidR="00B564F0">
        <w:rPr>
          <w:rFonts w:ascii="Arial" w:hAnsi="Arial" w:cs="Arial"/>
          <w:sz w:val="22"/>
          <w:szCs w:val="22"/>
        </w:rPr>
        <w:t xml:space="preserve"> </w:t>
      </w:r>
    </w:p>
    <w:p w:rsidR="00892D47" w:rsidRDefault="00892D47" w:rsidP="00B564F0">
      <w:pPr>
        <w:autoSpaceDE w:val="0"/>
        <w:autoSpaceDN w:val="0"/>
        <w:adjustRightInd w:val="0"/>
        <w:ind w:left="510"/>
        <w:rPr>
          <w:rFonts w:ascii="Arial" w:hAnsi="Arial" w:cs="Arial"/>
          <w:sz w:val="22"/>
          <w:szCs w:val="22"/>
        </w:rPr>
      </w:pPr>
      <w:r>
        <w:rPr>
          <w:rFonts w:ascii="Arial" w:hAnsi="Arial" w:cs="Arial"/>
          <w:sz w:val="22"/>
          <w:szCs w:val="22"/>
        </w:rPr>
        <w:t>Sınıflandırılması: Alfabetik Dizin. Ankara, Sağlık Bakanlığı yayın no:450, 1976.</w:t>
      </w:r>
    </w:p>
    <w:p w:rsidR="00B564F0" w:rsidRPr="00B564F0" w:rsidRDefault="00892D47" w:rsidP="00B564F0">
      <w:pPr>
        <w:autoSpaceDE w:val="0"/>
        <w:autoSpaceDN w:val="0"/>
        <w:adjustRightInd w:val="0"/>
        <w:spacing w:before="120"/>
        <w:ind w:left="227"/>
        <w:rPr>
          <w:rFonts w:ascii="Arial" w:hAnsi="Arial" w:cs="Arial"/>
          <w:sz w:val="22"/>
          <w:szCs w:val="22"/>
          <w:lang w:val="en-US"/>
        </w:rPr>
      </w:pPr>
      <w:r>
        <w:rPr>
          <w:rFonts w:ascii="Arial" w:hAnsi="Arial" w:cs="Arial"/>
          <w:sz w:val="22"/>
          <w:szCs w:val="22"/>
        </w:rPr>
        <w:t xml:space="preserve">34.WHO. </w:t>
      </w:r>
      <w:r w:rsidRPr="00B564F0">
        <w:rPr>
          <w:rFonts w:ascii="Arial" w:hAnsi="Arial" w:cs="Arial"/>
          <w:sz w:val="22"/>
          <w:szCs w:val="22"/>
          <w:lang w:val="en-US"/>
        </w:rPr>
        <w:t xml:space="preserve">International Classification of Diseases. 1965 Revision </w:t>
      </w:r>
      <w:r w:rsidR="00B564F0" w:rsidRPr="00B564F0">
        <w:rPr>
          <w:rFonts w:ascii="Arial" w:hAnsi="Arial" w:cs="Arial"/>
          <w:sz w:val="22"/>
          <w:szCs w:val="22"/>
          <w:lang w:val="en-US"/>
        </w:rPr>
        <w:t xml:space="preserve">   </w:t>
      </w:r>
    </w:p>
    <w:p w:rsidR="00892D47" w:rsidRPr="00B564F0" w:rsidRDefault="00B564F0" w:rsidP="00B564F0">
      <w:pPr>
        <w:autoSpaceDE w:val="0"/>
        <w:autoSpaceDN w:val="0"/>
        <w:adjustRightInd w:val="0"/>
        <w:ind w:left="567"/>
        <w:rPr>
          <w:rFonts w:ascii="Arial" w:hAnsi="Arial" w:cs="Arial"/>
          <w:sz w:val="22"/>
          <w:szCs w:val="22"/>
          <w:lang w:val="en-US"/>
        </w:rPr>
      </w:pPr>
      <w:r w:rsidRPr="00B564F0">
        <w:rPr>
          <w:rFonts w:ascii="Arial" w:hAnsi="Arial" w:cs="Arial"/>
          <w:sz w:val="22"/>
          <w:szCs w:val="22"/>
          <w:lang w:val="en-US"/>
        </w:rPr>
        <w:t>v</w:t>
      </w:r>
      <w:r w:rsidR="00892D47" w:rsidRPr="00B564F0">
        <w:rPr>
          <w:rFonts w:ascii="Arial" w:hAnsi="Arial" w:cs="Arial"/>
          <w:sz w:val="22"/>
          <w:szCs w:val="22"/>
          <w:lang w:val="en-US"/>
        </w:rPr>
        <w:t>ol I ve II.</w:t>
      </w:r>
    </w:p>
    <w:p w:rsidR="00B564F0" w:rsidRPr="00B564F0" w:rsidRDefault="00B564F0" w:rsidP="00B564F0">
      <w:pPr>
        <w:autoSpaceDE w:val="0"/>
        <w:autoSpaceDN w:val="0"/>
        <w:adjustRightInd w:val="0"/>
        <w:spacing w:before="120"/>
        <w:ind w:left="227"/>
        <w:rPr>
          <w:rFonts w:ascii="Arial" w:hAnsi="Arial" w:cs="Arial"/>
          <w:sz w:val="22"/>
          <w:szCs w:val="22"/>
          <w:lang w:val="en-US"/>
        </w:rPr>
      </w:pPr>
      <w:r w:rsidRPr="00B564F0">
        <w:rPr>
          <w:rFonts w:ascii="Arial" w:hAnsi="Arial" w:cs="Arial"/>
          <w:sz w:val="22"/>
          <w:szCs w:val="22"/>
          <w:lang w:val="en-US"/>
        </w:rPr>
        <w:t>35.</w:t>
      </w:r>
      <w:r w:rsidR="00892D47" w:rsidRPr="00B564F0">
        <w:rPr>
          <w:rFonts w:ascii="Arial" w:hAnsi="Arial" w:cs="Arial"/>
          <w:sz w:val="22"/>
          <w:szCs w:val="22"/>
          <w:lang w:val="en-US"/>
        </w:rPr>
        <w:t xml:space="preserve">WHO. International Classification of Diseases. 1975 Revision </w:t>
      </w:r>
      <w:r w:rsidRPr="00B564F0">
        <w:rPr>
          <w:rFonts w:ascii="Arial" w:hAnsi="Arial" w:cs="Arial"/>
          <w:sz w:val="22"/>
          <w:szCs w:val="22"/>
          <w:lang w:val="en-US"/>
        </w:rPr>
        <w:t xml:space="preserve">  </w:t>
      </w:r>
    </w:p>
    <w:p w:rsidR="00892D47" w:rsidRPr="00B564F0" w:rsidRDefault="00B564F0" w:rsidP="00B564F0">
      <w:pPr>
        <w:autoSpaceDE w:val="0"/>
        <w:autoSpaceDN w:val="0"/>
        <w:adjustRightInd w:val="0"/>
        <w:ind w:left="567"/>
        <w:rPr>
          <w:rFonts w:ascii="Arial" w:hAnsi="Arial" w:cs="Arial"/>
          <w:sz w:val="22"/>
          <w:szCs w:val="22"/>
          <w:lang w:val="en-US"/>
        </w:rPr>
      </w:pPr>
      <w:r w:rsidRPr="00B564F0">
        <w:rPr>
          <w:rFonts w:ascii="Arial" w:hAnsi="Arial" w:cs="Arial"/>
          <w:sz w:val="22"/>
          <w:szCs w:val="22"/>
          <w:lang w:val="en-US"/>
        </w:rPr>
        <w:t>v</w:t>
      </w:r>
      <w:r w:rsidR="00892D47" w:rsidRPr="00B564F0">
        <w:rPr>
          <w:rFonts w:ascii="Arial" w:hAnsi="Arial" w:cs="Arial"/>
          <w:sz w:val="22"/>
          <w:szCs w:val="22"/>
          <w:lang w:val="en-US"/>
        </w:rPr>
        <w:t>ol I ve II.</w:t>
      </w:r>
    </w:p>
    <w:p w:rsidR="00B564F0" w:rsidRPr="00B564F0" w:rsidRDefault="00892D47" w:rsidP="00B564F0">
      <w:pPr>
        <w:autoSpaceDE w:val="0"/>
        <w:autoSpaceDN w:val="0"/>
        <w:adjustRightInd w:val="0"/>
        <w:spacing w:before="120"/>
        <w:ind w:left="227"/>
        <w:rPr>
          <w:rFonts w:ascii="Arial" w:hAnsi="Arial" w:cs="Arial"/>
          <w:sz w:val="22"/>
          <w:szCs w:val="22"/>
          <w:lang w:val="en-US"/>
        </w:rPr>
      </w:pPr>
      <w:r w:rsidRPr="00B564F0">
        <w:rPr>
          <w:rFonts w:ascii="Arial" w:hAnsi="Arial" w:cs="Arial"/>
          <w:sz w:val="22"/>
          <w:szCs w:val="22"/>
          <w:lang w:val="en-US"/>
        </w:rPr>
        <w:lastRenderedPageBreak/>
        <w:t>36</w:t>
      </w:r>
      <w:r w:rsidR="00FF77A4">
        <w:rPr>
          <w:rFonts w:ascii="Arial" w:hAnsi="Arial" w:cs="Arial"/>
          <w:sz w:val="22"/>
          <w:szCs w:val="22"/>
          <w:lang w:val="en-US"/>
        </w:rPr>
        <w:t>.</w:t>
      </w:r>
      <w:r w:rsidRPr="00B564F0">
        <w:rPr>
          <w:rFonts w:ascii="Arial" w:hAnsi="Arial" w:cs="Arial"/>
          <w:sz w:val="22"/>
          <w:szCs w:val="22"/>
          <w:lang w:val="en-US"/>
        </w:rPr>
        <w:t xml:space="preserve">WHO. International Classification of Diseases. 1989 Revision </w:t>
      </w:r>
      <w:r w:rsidR="00B564F0" w:rsidRPr="00B564F0">
        <w:rPr>
          <w:rFonts w:ascii="Arial" w:hAnsi="Arial" w:cs="Arial"/>
          <w:sz w:val="22"/>
          <w:szCs w:val="22"/>
          <w:lang w:val="en-US"/>
        </w:rPr>
        <w:t xml:space="preserve"> </w:t>
      </w:r>
    </w:p>
    <w:p w:rsidR="00892D47" w:rsidRPr="00B564F0" w:rsidRDefault="00B564F0" w:rsidP="00B564F0">
      <w:pPr>
        <w:autoSpaceDE w:val="0"/>
        <w:autoSpaceDN w:val="0"/>
        <w:adjustRightInd w:val="0"/>
        <w:ind w:left="567"/>
        <w:rPr>
          <w:rFonts w:ascii="Arial" w:hAnsi="Arial" w:cs="Arial"/>
          <w:sz w:val="22"/>
          <w:szCs w:val="22"/>
          <w:lang w:val="en-US"/>
        </w:rPr>
      </w:pPr>
      <w:r w:rsidRPr="00B564F0">
        <w:rPr>
          <w:rFonts w:ascii="Arial" w:hAnsi="Arial" w:cs="Arial"/>
          <w:sz w:val="22"/>
          <w:szCs w:val="22"/>
          <w:lang w:val="en-US"/>
        </w:rPr>
        <w:t>v</w:t>
      </w:r>
      <w:r w:rsidR="00892D47" w:rsidRPr="00B564F0">
        <w:rPr>
          <w:rFonts w:ascii="Arial" w:hAnsi="Arial" w:cs="Arial"/>
          <w:sz w:val="22"/>
          <w:szCs w:val="22"/>
          <w:lang w:val="en-US"/>
        </w:rPr>
        <w:t>ol I ve II.</w:t>
      </w:r>
      <w:r w:rsidR="00E83C8F" w:rsidRPr="00B564F0">
        <w:rPr>
          <w:rFonts w:ascii="Arial" w:hAnsi="Arial" w:cs="Arial"/>
          <w:sz w:val="22"/>
          <w:szCs w:val="22"/>
          <w:lang w:val="en-US"/>
        </w:rPr>
        <w:t>ve III.</w:t>
      </w:r>
    </w:p>
    <w:p w:rsidR="00B564F0" w:rsidRDefault="002370B6" w:rsidP="00B564F0">
      <w:pPr>
        <w:autoSpaceDE w:val="0"/>
        <w:autoSpaceDN w:val="0"/>
        <w:adjustRightInd w:val="0"/>
        <w:spacing w:before="120"/>
        <w:ind w:left="227"/>
        <w:rPr>
          <w:rFonts w:ascii="Arial" w:hAnsi="Arial" w:cs="Arial"/>
          <w:sz w:val="22"/>
          <w:szCs w:val="22"/>
        </w:rPr>
      </w:pPr>
      <w:r w:rsidRPr="002370B6">
        <w:rPr>
          <w:rFonts w:ascii="Arial" w:hAnsi="Arial" w:cs="Arial"/>
          <w:sz w:val="22"/>
          <w:szCs w:val="22"/>
        </w:rPr>
        <w:t>37.</w:t>
      </w:r>
      <w:r>
        <w:rPr>
          <w:rFonts w:ascii="Arial" w:hAnsi="Arial" w:cs="Arial"/>
          <w:sz w:val="22"/>
          <w:szCs w:val="22"/>
        </w:rPr>
        <w:t xml:space="preserve">Sümbüloğlu K. Uluslararası Ölüm Raporu ve Ölüm </w:t>
      </w:r>
    </w:p>
    <w:p w:rsidR="002370B6" w:rsidRDefault="002370B6" w:rsidP="00B564F0">
      <w:pPr>
        <w:autoSpaceDE w:val="0"/>
        <w:autoSpaceDN w:val="0"/>
        <w:adjustRightInd w:val="0"/>
        <w:ind w:left="567"/>
        <w:rPr>
          <w:rFonts w:ascii="Arial" w:hAnsi="Arial" w:cs="Arial"/>
          <w:sz w:val="22"/>
          <w:szCs w:val="22"/>
        </w:rPr>
      </w:pPr>
      <w:r>
        <w:rPr>
          <w:rFonts w:ascii="Arial" w:hAnsi="Arial" w:cs="Arial"/>
          <w:sz w:val="22"/>
          <w:szCs w:val="22"/>
        </w:rPr>
        <w:t>Nedenlerini Sınıflandırma Kuralları.(Mimograf, Hacettepe Üniversitesi, Toplum Hekimliği Bölümü, 1970).</w:t>
      </w:r>
    </w:p>
    <w:p w:rsidR="00B564F0" w:rsidRDefault="00B564F0" w:rsidP="00B564F0">
      <w:pPr>
        <w:autoSpaceDE w:val="0"/>
        <w:autoSpaceDN w:val="0"/>
        <w:adjustRightInd w:val="0"/>
        <w:ind w:left="227"/>
        <w:rPr>
          <w:rFonts w:ascii="Arial" w:hAnsi="Arial" w:cs="Arial"/>
          <w:sz w:val="22"/>
          <w:szCs w:val="22"/>
        </w:rPr>
      </w:pPr>
      <w:r>
        <w:rPr>
          <w:rFonts w:ascii="Arial" w:hAnsi="Arial" w:cs="Arial"/>
          <w:sz w:val="22"/>
          <w:szCs w:val="22"/>
        </w:rPr>
        <w:t>38.</w:t>
      </w:r>
      <w:r w:rsidR="002370B6">
        <w:rPr>
          <w:rFonts w:ascii="Arial" w:hAnsi="Arial" w:cs="Arial"/>
          <w:sz w:val="22"/>
          <w:szCs w:val="22"/>
        </w:rPr>
        <w:t xml:space="preserve">Sümbüloğlu V, Gören A, Sümbüloğlu K. Ölüm Raporu Yazım </w:t>
      </w:r>
    </w:p>
    <w:p w:rsidR="002370B6" w:rsidRDefault="002370B6" w:rsidP="00B564F0">
      <w:pPr>
        <w:autoSpaceDE w:val="0"/>
        <w:autoSpaceDN w:val="0"/>
        <w:adjustRightInd w:val="0"/>
        <w:ind w:left="510"/>
        <w:rPr>
          <w:rFonts w:ascii="Arial" w:hAnsi="Arial" w:cs="Arial"/>
          <w:sz w:val="22"/>
          <w:szCs w:val="22"/>
        </w:rPr>
      </w:pPr>
      <w:r>
        <w:rPr>
          <w:rFonts w:ascii="Arial" w:hAnsi="Arial" w:cs="Arial"/>
          <w:sz w:val="22"/>
          <w:szCs w:val="22"/>
        </w:rPr>
        <w:t xml:space="preserve">Kılavuzu. Hekimler Birliği Vakfı, Türkiye Klinikleri </w:t>
      </w:r>
      <w:r w:rsidR="00E45DBB">
        <w:rPr>
          <w:rFonts w:ascii="Arial" w:hAnsi="Arial" w:cs="Arial"/>
          <w:sz w:val="22"/>
          <w:szCs w:val="22"/>
        </w:rPr>
        <w:t>Yayın Serisi No:29.1992.</w:t>
      </w:r>
    </w:p>
    <w:p w:rsidR="00E83C8F" w:rsidRPr="00BB07BB" w:rsidRDefault="00E45DBB" w:rsidP="00A410EA">
      <w:pPr>
        <w:autoSpaceDE w:val="0"/>
        <w:autoSpaceDN w:val="0"/>
        <w:adjustRightInd w:val="0"/>
        <w:spacing w:before="120"/>
        <w:ind w:left="227"/>
        <w:rPr>
          <w:rFonts w:ascii="FrizQuadrata-Bold" w:eastAsiaTheme="minorHAnsi" w:hAnsi="FrizQuadrata-Bold" w:cs="FrizQuadrata-Bold"/>
          <w:b/>
          <w:bCs/>
          <w:sz w:val="23"/>
          <w:szCs w:val="23"/>
          <w:lang w:eastAsia="en-US"/>
        </w:rPr>
      </w:pPr>
      <w:r>
        <w:rPr>
          <w:rFonts w:ascii="Arial" w:hAnsi="Arial" w:cs="Arial"/>
          <w:sz w:val="22"/>
          <w:szCs w:val="22"/>
        </w:rPr>
        <w:t xml:space="preserve">39.TÜIK. </w:t>
      </w:r>
      <w:r w:rsidR="00A410EA">
        <w:rPr>
          <w:rFonts w:ascii="FrizQuadrata-Bold" w:eastAsiaTheme="minorHAnsi" w:hAnsi="FrizQuadrata-Bold" w:cs="FrizQuadrata-Bold"/>
          <w:b/>
          <w:bCs/>
          <w:sz w:val="23"/>
          <w:szCs w:val="23"/>
          <w:lang w:eastAsia="en-US"/>
        </w:rPr>
        <w:t>Ö</w:t>
      </w:r>
      <w:r w:rsidR="00A410EA" w:rsidRPr="00BB07BB">
        <w:rPr>
          <w:rFonts w:ascii="FrizQuadrata-Bold" w:eastAsiaTheme="minorHAnsi" w:hAnsi="FrizQuadrata-Bold" w:cs="FrizQuadrata-Bold"/>
          <w:b/>
          <w:bCs/>
          <w:sz w:val="23"/>
          <w:szCs w:val="23"/>
          <w:lang w:eastAsia="en-US"/>
        </w:rPr>
        <w:t xml:space="preserve">lüm </w:t>
      </w:r>
      <w:r w:rsidR="00A410EA">
        <w:rPr>
          <w:rFonts w:ascii="FrizQuadrata-Bold" w:eastAsiaTheme="minorHAnsi" w:hAnsi="FrizQuadrata-Bold" w:cs="FrizQuadrata-Bold"/>
          <w:b/>
          <w:bCs/>
          <w:sz w:val="23"/>
          <w:szCs w:val="23"/>
          <w:lang w:eastAsia="en-US"/>
        </w:rPr>
        <w:t>N</w:t>
      </w:r>
      <w:r w:rsidR="00A410EA" w:rsidRPr="00BB07BB">
        <w:rPr>
          <w:rFonts w:ascii="FrizQuadrata-Bold" w:eastAsiaTheme="minorHAnsi" w:hAnsi="FrizQuadrata-Bold" w:cs="FrizQuadrata-Bold"/>
          <w:b/>
          <w:bCs/>
          <w:sz w:val="23"/>
          <w:szCs w:val="23"/>
          <w:lang w:eastAsia="en-US"/>
        </w:rPr>
        <w:t xml:space="preserve">edenleri </w:t>
      </w:r>
      <w:r w:rsidR="00A410EA">
        <w:rPr>
          <w:rFonts w:ascii="FrizQuadrata-Bold" w:eastAsiaTheme="minorHAnsi" w:hAnsi="FrizQuadrata-Bold" w:cs="FrizQuadrata-Bold"/>
          <w:b/>
          <w:bCs/>
          <w:sz w:val="23"/>
          <w:szCs w:val="23"/>
          <w:lang w:eastAsia="en-US"/>
        </w:rPr>
        <w:t>E</w:t>
      </w:r>
      <w:r w:rsidR="00A410EA" w:rsidRPr="00BB07BB">
        <w:rPr>
          <w:rFonts w:ascii="FrizQuadrata-Bold" w:eastAsiaTheme="minorHAnsi" w:hAnsi="FrizQuadrata-Bold" w:cs="FrizQuadrata-Bold"/>
          <w:b/>
          <w:bCs/>
          <w:sz w:val="23"/>
          <w:szCs w:val="23"/>
          <w:lang w:eastAsia="en-US"/>
        </w:rPr>
        <w:t xml:space="preserve">ğitim </w:t>
      </w:r>
      <w:r w:rsidR="00A410EA">
        <w:rPr>
          <w:rFonts w:ascii="FrizQuadrata-Bold" w:eastAsiaTheme="minorHAnsi" w:hAnsi="FrizQuadrata-Bold" w:cs="FrizQuadrata-Bold"/>
          <w:b/>
          <w:bCs/>
          <w:sz w:val="23"/>
          <w:szCs w:val="23"/>
          <w:lang w:eastAsia="en-US"/>
        </w:rPr>
        <w:t>D</w:t>
      </w:r>
      <w:r w:rsidR="00A410EA" w:rsidRPr="00BB07BB">
        <w:rPr>
          <w:rFonts w:ascii="FrizQuadrata-Bold" w:eastAsiaTheme="minorHAnsi" w:hAnsi="FrizQuadrata-Bold" w:cs="FrizQuadrata-Bold"/>
          <w:b/>
          <w:bCs/>
          <w:sz w:val="23"/>
          <w:szCs w:val="23"/>
          <w:lang w:eastAsia="en-US"/>
        </w:rPr>
        <w:t>okümanı</w:t>
      </w:r>
      <w:r w:rsidR="00E83C8F" w:rsidRPr="00BB07BB">
        <w:rPr>
          <w:rFonts w:ascii="FrizQuadrata-Bold" w:eastAsiaTheme="minorHAnsi" w:hAnsi="FrizQuadrata-Bold" w:cs="FrizQuadrata-Bold"/>
          <w:b/>
          <w:bCs/>
          <w:sz w:val="23"/>
          <w:szCs w:val="23"/>
          <w:lang w:eastAsia="en-US"/>
        </w:rPr>
        <w:t>.</w:t>
      </w:r>
    </w:p>
    <w:p w:rsidR="00E83C8F" w:rsidRPr="00DB50E7" w:rsidRDefault="00B9517D" w:rsidP="00F34EB3">
      <w:pPr>
        <w:pStyle w:val="P1"/>
        <w:spacing w:before="0" w:line="262" w:lineRule="auto"/>
        <w:ind w:left="-170" w:firstLine="708"/>
        <w:rPr>
          <w:rFonts w:cs="Arial"/>
          <w:snapToGrid w:val="0"/>
          <w:lang w:val="tr-TR"/>
        </w:rPr>
      </w:pPr>
      <w:hyperlink r:id="rId17" w:history="1">
        <w:r w:rsidR="00E83C8F" w:rsidRPr="00DB50E7">
          <w:rPr>
            <w:rStyle w:val="Kpr"/>
            <w:rFonts w:cs="Arial"/>
            <w:snapToGrid w:val="0"/>
            <w:color w:val="auto"/>
            <w:u w:val="none"/>
            <w:lang w:val="tr-TR"/>
          </w:rPr>
          <w:t>http://www.tuik.gov.tr/indir/sid/olum_nedeni.zip</w:t>
        </w:r>
      </w:hyperlink>
      <w:r w:rsidR="00E83C8F" w:rsidRPr="00DB50E7">
        <w:rPr>
          <w:rFonts w:cs="Arial"/>
          <w:snapToGrid w:val="0"/>
          <w:lang w:val="tr-TR"/>
        </w:rPr>
        <w:t xml:space="preserve">. </w:t>
      </w:r>
    </w:p>
    <w:p w:rsidR="00A410EA" w:rsidRDefault="00A410EA" w:rsidP="00A410EA">
      <w:pPr>
        <w:autoSpaceDE w:val="0"/>
        <w:autoSpaceDN w:val="0"/>
        <w:adjustRightInd w:val="0"/>
        <w:spacing w:before="120"/>
        <w:ind w:left="227"/>
        <w:rPr>
          <w:rFonts w:ascii="FrizQuadrata-Bold" w:eastAsiaTheme="minorHAnsi" w:hAnsi="FrizQuadrata-Bold" w:cs="FrizQuadrata-Bold"/>
          <w:bCs/>
          <w:sz w:val="23"/>
          <w:szCs w:val="23"/>
          <w:lang w:eastAsia="en-US"/>
        </w:rPr>
      </w:pPr>
      <w:r>
        <w:rPr>
          <w:rFonts w:ascii="FrizQuadrata-Bold" w:eastAsiaTheme="minorHAnsi" w:hAnsi="FrizQuadrata-Bold" w:cs="FrizQuadrata-Bold"/>
          <w:bCs/>
          <w:sz w:val="23"/>
          <w:szCs w:val="23"/>
          <w:lang w:eastAsia="en-US"/>
        </w:rPr>
        <w:t>40.</w:t>
      </w:r>
      <w:r w:rsidR="00BB07BB" w:rsidRPr="00A410EA">
        <w:rPr>
          <w:rFonts w:ascii="FrizQuadrata-Bold" w:eastAsiaTheme="minorHAnsi" w:hAnsi="FrizQuadrata-Bold" w:cs="FrizQuadrata-Bold"/>
          <w:bCs/>
          <w:sz w:val="23"/>
          <w:szCs w:val="23"/>
          <w:lang w:eastAsia="en-US"/>
        </w:rPr>
        <w:t xml:space="preserve">Sümbüloğlu K. Sağlık Alanına Özel İstatistiksel Yöntemler. </w:t>
      </w:r>
    </w:p>
    <w:p w:rsidR="00E45DBB" w:rsidRPr="00A410EA" w:rsidRDefault="00BB07BB" w:rsidP="00A410EA">
      <w:pPr>
        <w:autoSpaceDE w:val="0"/>
        <w:autoSpaceDN w:val="0"/>
        <w:adjustRightInd w:val="0"/>
        <w:ind w:left="510"/>
        <w:rPr>
          <w:rFonts w:ascii="FrizQuadrata-Bold" w:eastAsiaTheme="minorHAnsi" w:hAnsi="FrizQuadrata-Bold" w:cs="FrizQuadrata-Bold"/>
          <w:bCs/>
          <w:sz w:val="23"/>
          <w:szCs w:val="23"/>
          <w:lang w:eastAsia="en-US"/>
        </w:rPr>
      </w:pPr>
      <w:r w:rsidRPr="00A410EA">
        <w:rPr>
          <w:rFonts w:ascii="FrizQuadrata-Bold" w:eastAsiaTheme="minorHAnsi" w:hAnsi="FrizQuadrata-Bold" w:cs="FrizQuadrata-Bold"/>
          <w:bCs/>
          <w:sz w:val="23"/>
          <w:szCs w:val="23"/>
          <w:lang w:eastAsia="en-US"/>
        </w:rPr>
        <w:t>Ankara, Songür Yayıncılık, 2006.</w:t>
      </w:r>
    </w:p>
    <w:p w:rsidR="00FE6FCC" w:rsidRDefault="00FE6FCC" w:rsidP="001B5137">
      <w:pPr>
        <w:spacing w:after="200" w:line="276" w:lineRule="auto"/>
        <w:jc w:val="center"/>
        <w:rPr>
          <w:rFonts w:ascii="Arial" w:hAnsi="Arial" w:cs="Arial"/>
          <w:sz w:val="22"/>
          <w:szCs w:val="22"/>
        </w:rPr>
      </w:pPr>
    </w:p>
    <w:p w:rsidR="00FE6FCC" w:rsidRDefault="00FE6FCC" w:rsidP="001B5137">
      <w:pPr>
        <w:spacing w:after="200" w:line="276" w:lineRule="auto"/>
        <w:jc w:val="center"/>
        <w:rPr>
          <w:rFonts w:ascii="Arial" w:hAnsi="Arial" w:cs="Arial"/>
          <w:sz w:val="22"/>
          <w:szCs w:val="22"/>
        </w:rPr>
      </w:pPr>
    </w:p>
    <w:p w:rsidR="00FE6FCC" w:rsidRDefault="00FE6FCC" w:rsidP="001B5137">
      <w:pPr>
        <w:spacing w:after="200" w:line="276" w:lineRule="auto"/>
        <w:jc w:val="center"/>
        <w:rPr>
          <w:rFonts w:ascii="Arial" w:hAnsi="Arial" w:cs="Arial"/>
          <w:sz w:val="22"/>
          <w:szCs w:val="22"/>
        </w:rPr>
      </w:pPr>
    </w:p>
    <w:p w:rsidR="00FE6FCC" w:rsidRDefault="00FE6FCC" w:rsidP="001B5137">
      <w:pPr>
        <w:spacing w:after="200" w:line="276" w:lineRule="auto"/>
        <w:jc w:val="center"/>
        <w:rPr>
          <w:rFonts w:ascii="Arial" w:hAnsi="Arial" w:cs="Arial"/>
          <w:sz w:val="22"/>
          <w:szCs w:val="22"/>
        </w:rPr>
      </w:pPr>
    </w:p>
    <w:p w:rsidR="00FE6FCC" w:rsidRDefault="00FE6FCC" w:rsidP="001B5137">
      <w:pPr>
        <w:spacing w:after="200" w:line="276" w:lineRule="auto"/>
        <w:jc w:val="center"/>
        <w:rPr>
          <w:rFonts w:ascii="Arial" w:hAnsi="Arial" w:cs="Arial"/>
          <w:sz w:val="22"/>
          <w:szCs w:val="22"/>
        </w:rPr>
      </w:pPr>
    </w:p>
    <w:p w:rsidR="00FE6FCC" w:rsidRDefault="00FE6FCC" w:rsidP="001B5137">
      <w:pPr>
        <w:spacing w:after="200" w:line="276" w:lineRule="auto"/>
        <w:jc w:val="center"/>
        <w:rPr>
          <w:rFonts w:ascii="Arial" w:hAnsi="Arial" w:cs="Arial"/>
          <w:sz w:val="22"/>
          <w:szCs w:val="22"/>
        </w:rPr>
      </w:pPr>
    </w:p>
    <w:p w:rsidR="00FE6FCC" w:rsidRDefault="00FE6FCC" w:rsidP="001B5137">
      <w:pPr>
        <w:spacing w:after="200" w:line="276" w:lineRule="auto"/>
        <w:jc w:val="center"/>
        <w:rPr>
          <w:rFonts w:ascii="Arial" w:hAnsi="Arial" w:cs="Arial"/>
          <w:sz w:val="22"/>
          <w:szCs w:val="22"/>
        </w:rPr>
      </w:pPr>
    </w:p>
    <w:p w:rsidR="00FE6FCC" w:rsidRDefault="00FE6FCC" w:rsidP="001B5137">
      <w:pPr>
        <w:spacing w:after="200" w:line="276" w:lineRule="auto"/>
        <w:jc w:val="center"/>
        <w:rPr>
          <w:rFonts w:ascii="Arial" w:hAnsi="Arial" w:cs="Arial"/>
          <w:sz w:val="22"/>
          <w:szCs w:val="22"/>
        </w:rPr>
      </w:pPr>
    </w:p>
    <w:p w:rsidR="00FE6FCC" w:rsidRDefault="00FE6FCC" w:rsidP="001B5137">
      <w:pPr>
        <w:spacing w:after="200" w:line="276" w:lineRule="auto"/>
        <w:jc w:val="center"/>
        <w:rPr>
          <w:rFonts w:ascii="Arial" w:hAnsi="Arial" w:cs="Arial"/>
          <w:sz w:val="22"/>
          <w:szCs w:val="22"/>
        </w:rPr>
      </w:pPr>
    </w:p>
    <w:p w:rsidR="00FE6FCC" w:rsidRDefault="00FE6FCC" w:rsidP="001B5137">
      <w:pPr>
        <w:spacing w:after="200" w:line="276" w:lineRule="auto"/>
        <w:jc w:val="center"/>
        <w:rPr>
          <w:rFonts w:ascii="Arial" w:hAnsi="Arial" w:cs="Arial"/>
          <w:sz w:val="22"/>
          <w:szCs w:val="22"/>
        </w:rPr>
      </w:pPr>
    </w:p>
    <w:p w:rsidR="00FE6FCC" w:rsidRDefault="00FE6FCC" w:rsidP="001B5137">
      <w:pPr>
        <w:spacing w:after="200" w:line="276" w:lineRule="auto"/>
        <w:jc w:val="center"/>
        <w:rPr>
          <w:rFonts w:ascii="Arial" w:hAnsi="Arial" w:cs="Arial"/>
          <w:sz w:val="22"/>
          <w:szCs w:val="22"/>
        </w:rPr>
      </w:pPr>
    </w:p>
    <w:p w:rsidR="00FE6FCC" w:rsidRDefault="00FE6FCC" w:rsidP="001B5137">
      <w:pPr>
        <w:spacing w:after="200" w:line="276" w:lineRule="auto"/>
        <w:jc w:val="center"/>
        <w:rPr>
          <w:rFonts w:ascii="Arial" w:hAnsi="Arial" w:cs="Arial"/>
          <w:sz w:val="22"/>
          <w:szCs w:val="22"/>
        </w:rPr>
      </w:pPr>
    </w:p>
    <w:p w:rsidR="00FE6FCC" w:rsidRDefault="00FE6FCC" w:rsidP="001B5137">
      <w:pPr>
        <w:spacing w:after="200" w:line="276" w:lineRule="auto"/>
        <w:jc w:val="center"/>
        <w:rPr>
          <w:rFonts w:ascii="Arial" w:hAnsi="Arial" w:cs="Arial"/>
          <w:sz w:val="22"/>
          <w:szCs w:val="22"/>
        </w:rPr>
      </w:pPr>
    </w:p>
    <w:p w:rsidR="00FE6FCC" w:rsidRDefault="00FE6FCC" w:rsidP="001B5137">
      <w:pPr>
        <w:spacing w:after="200" w:line="276" w:lineRule="auto"/>
        <w:jc w:val="center"/>
        <w:rPr>
          <w:rFonts w:ascii="Arial" w:hAnsi="Arial" w:cs="Arial"/>
          <w:sz w:val="22"/>
          <w:szCs w:val="22"/>
        </w:rPr>
      </w:pPr>
    </w:p>
    <w:p w:rsidR="00B654A9" w:rsidRDefault="00FE6FCC" w:rsidP="00FE6FCC">
      <w:pPr>
        <w:spacing w:after="200" w:line="276" w:lineRule="auto"/>
        <w:rPr>
          <w:rFonts w:ascii="Arial" w:hAnsi="Arial" w:cs="Arial"/>
          <w:sz w:val="22"/>
          <w:szCs w:val="22"/>
        </w:rPr>
      </w:pPr>
      <w:r w:rsidRPr="00FE6FCC">
        <w:rPr>
          <w:rFonts w:ascii="Arial" w:hAnsi="Arial" w:cs="Arial"/>
          <w:sz w:val="22"/>
          <w:szCs w:val="22"/>
        </w:rPr>
        <w:lastRenderedPageBreak/>
        <w:t>EK 1. ULUSLARARASI ÖLÜM RAPOR FORMU</w:t>
      </w:r>
      <w:bookmarkStart w:id="210" w:name="_GoBack"/>
      <w:r w:rsidR="001B5137">
        <w:rPr>
          <w:rFonts w:ascii="Arial" w:hAnsi="Arial" w:cs="Arial"/>
          <w:noProof/>
          <w:sz w:val="22"/>
          <w:szCs w:val="22"/>
        </w:rPr>
        <w:drawing>
          <wp:inline distT="0" distB="0" distL="0" distR="0" wp14:anchorId="4FEC3A6D" wp14:editId="348A53F2">
            <wp:extent cx="5715000" cy="42291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4229100"/>
                    </a:xfrm>
                    <a:prstGeom prst="rect">
                      <a:avLst/>
                    </a:prstGeom>
                    <a:noFill/>
                  </pic:spPr>
                </pic:pic>
              </a:graphicData>
            </a:graphic>
          </wp:inline>
        </w:drawing>
      </w:r>
    </w:p>
    <w:bookmarkEnd w:id="210"/>
    <w:p w:rsidR="00FE6FCC" w:rsidRDefault="00FE6FCC">
      <w:pPr>
        <w:spacing w:after="200" w:line="276" w:lineRule="auto"/>
        <w:jc w:val="center"/>
        <w:rPr>
          <w:rFonts w:ascii="Arial" w:hAnsi="Arial" w:cs="Arial"/>
          <w:sz w:val="22"/>
          <w:szCs w:val="22"/>
        </w:rPr>
      </w:pPr>
    </w:p>
    <w:sectPr w:rsidR="00FE6FCC" w:rsidSect="00E862AE">
      <w:headerReference w:type="default" r:id="rId19"/>
      <w:footerReference w:type="default" r:id="rId20"/>
      <w:pgSz w:w="11906" w:h="16838"/>
      <w:pgMar w:top="3686" w:right="2835" w:bottom="2835" w:left="2552"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17D" w:rsidRDefault="00B9517D" w:rsidP="00104601">
      <w:r>
        <w:separator/>
      </w:r>
    </w:p>
  </w:endnote>
  <w:endnote w:type="continuationSeparator" w:id="0">
    <w:p w:rsidR="00B9517D" w:rsidRDefault="00B9517D" w:rsidP="0010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tma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FrizQuadrata-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6828"/>
      <w:docPartObj>
        <w:docPartGallery w:val="Page Numbers (Bottom of Page)"/>
        <w:docPartUnique/>
      </w:docPartObj>
    </w:sdtPr>
    <w:sdtEndPr/>
    <w:sdtContent>
      <w:p w:rsidR="001B5137" w:rsidRDefault="001B5137">
        <w:pPr>
          <w:pStyle w:val="Altbilgi"/>
          <w:jc w:val="right"/>
        </w:pPr>
        <w:r>
          <w:fldChar w:fldCharType="begin"/>
        </w:r>
        <w:r>
          <w:instrText xml:space="preserve"> PAGE   \* MERGEFORMAT </w:instrText>
        </w:r>
        <w:r>
          <w:fldChar w:fldCharType="separate"/>
        </w:r>
        <w:r w:rsidR="00FE6FCC">
          <w:t>189</w:t>
        </w:r>
        <w:r>
          <w:fldChar w:fldCharType="end"/>
        </w:r>
      </w:p>
    </w:sdtContent>
  </w:sdt>
  <w:p w:rsidR="001B5137" w:rsidRDefault="001B513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17D" w:rsidRDefault="00B9517D" w:rsidP="00104601">
      <w:r>
        <w:separator/>
      </w:r>
    </w:p>
  </w:footnote>
  <w:footnote w:type="continuationSeparator" w:id="0">
    <w:p w:rsidR="00B9517D" w:rsidRDefault="00B9517D" w:rsidP="00104601">
      <w:r>
        <w:continuationSeparator/>
      </w:r>
    </w:p>
  </w:footnote>
  <w:footnote w:id="1">
    <w:p w:rsidR="001B5137" w:rsidRDefault="001B5137" w:rsidP="00104601">
      <w:pPr>
        <w:pStyle w:val="DIPNOT"/>
      </w:pPr>
      <w:r>
        <w:rPr>
          <w:rStyle w:val="DipnotBavurusu"/>
        </w:rPr>
        <w:t>*</w:t>
      </w:r>
      <w:r>
        <w:tab/>
        <w:t>ICD: International Classification of Diseases.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137" w:rsidRDefault="001B5137" w:rsidP="001B5137">
    <w:pPr>
      <w:pStyle w:val="stbilgi"/>
      <w:jc w:val="both"/>
      <w:rPr>
        <w:rFonts w:ascii="Arial" w:hAnsi="Arial" w:cs="Arial"/>
        <w:sz w:val="28"/>
        <w:szCs w:val="28"/>
      </w:rPr>
    </w:pPr>
  </w:p>
  <w:p w:rsidR="001B5137" w:rsidRDefault="001B5137" w:rsidP="001B5137">
    <w:pPr>
      <w:pStyle w:val="stbilgi"/>
      <w:jc w:val="both"/>
      <w:rPr>
        <w:rFonts w:ascii="Arial" w:hAnsi="Arial" w:cs="Arial"/>
        <w:sz w:val="28"/>
        <w:szCs w:val="28"/>
      </w:rPr>
    </w:pPr>
  </w:p>
  <w:p w:rsidR="001B5137" w:rsidRDefault="001B5137" w:rsidP="001B5137">
    <w:pPr>
      <w:pStyle w:val="stbilgi"/>
      <w:jc w:val="both"/>
      <w:rPr>
        <w:rFonts w:ascii="Arial" w:hAnsi="Arial" w:cs="Arial"/>
        <w:sz w:val="28"/>
        <w:szCs w:val="28"/>
      </w:rPr>
    </w:pPr>
  </w:p>
  <w:p w:rsidR="001B5137" w:rsidRDefault="001B5137" w:rsidP="001B5137">
    <w:pPr>
      <w:pStyle w:val="stbilgi"/>
      <w:jc w:val="both"/>
      <w:rPr>
        <w:rFonts w:ascii="Arial" w:hAnsi="Arial" w:cs="Arial"/>
        <w:sz w:val="28"/>
        <w:szCs w:val="28"/>
      </w:rPr>
    </w:pPr>
  </w:p>
  <w:p w:rsidR="001B5137" w:rsidRDefault="001B5137" w:rsidP="001B5137">
    <w:pPr>
      <w:pStyle w:val="stbilgi"/>
      <w:jc w:val="both"/>
      <w:rPr>
        <w:rFonts w:ascii="Arial" w:hAnsi="Arial" w:cs="Arial"/>
        <w:sz w:val="28"/>
        <w:szCs w:val="28"/>
      </w:rPr>
    </w:pPr>
  </w:p>
  <w:p w:rsidR="001B5137" w:rsidRDefault="001B5137" w:rsidP="001B5137">
    <w:pPr>
      <w:pStyle w:val="stbilgi"/>
      <w:jc w:val="both"/>
      <w:rPr>
        <w:rFonts w:ascii="Arial" w:hAnsi="Arial" w:cs="Arial"/>
        <w:sz w:val="28"/>
        <w:szCs w:val="28"/>
      </w:rPr>
    </w:pPr>
  </w:p>
  <w:p w:rsidR="001B5137" w:rsidRDefault="001B513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5646A42"/>
    <w:lvl w:ilvl="0">
      <w:start w:val="1"/>
      <w:numFmt w:val="decimal"/>
      <w:pStyle w:val="ListeNumaras3"/>
      <w:lvlText w:val="%1."/>
      <w:lvlJc w:val="left"/>
      <w:pPr>
        <w:tabs>
          <w:tab w:val="num" w:pos="926"/>
        </w:tabs>
        <w:ind w:left="926" w:hanging="360"/>
      </w:pPr>
    </w:lvl>
  </w:abstractNum>
  <w:abstractNum w:abstractNumId="1">
    <w:nsid w:val="FFFFFFFE"/>
    <w:multiLevelType w:val="singleLevel"/>
    <w:tmpl w:val="FFFFFFFF"/>
    <w:lvl w:ilvl="0">
      <w:numFmt w:val="decimal"/>
      <w:lvlText w:val="*"/>
      <w:lvlJc w:val="left"/>
    </w:lvl>
  </w:abstractNum>
  <w:abstractNum w:abstractNumId="2">
    <w:nsid w:val="05374975"/>
    <w:multiLevelType w:val="hybridMultilevel"/>
    <w:tmpl w:val="FDECDE28"/>
    <w:lvl w:ilvl="0" w:tplc="DBF2822C">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C305A0"/>
    <w:multiLevelType w:val="hybridMultilevel"/>
    <w:tmpl w:val="0388F66A"/>
    <w:lvl w:ilvl="0" w:tplc="FFFFFFFF">
      <w:start w:val="1"/>
      <w:numFmt w:val="bullet"/>
      <w:lvlText w:val=""/>
      <w:legacy w:legacy="1" w:legacySpace="0" w:legacyIndent="283"/>
      <w:lvlJc w:val="left"/>
      <w:pPr>
        <w:ind w:left="283" w:hanging="283"/>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683479"/>
    <w:multiLevelType w:val="hybridMultilevel"/>
    <w:tmpl w:val="359E4E58"/>
    <w:lvl w:ilvl="0" w:tplc="0800552E">
      <w:start w:val="3"/>
      <w:numFmt w:val="decimal"/>
      <w:lvlText w:val="%1."/>
      <w:lvlJc w:val="left"/>
      <w:pPr>
        <w:tabs>
          <w:tab w:val="num" w:pos="1791"/>
        </w:tabs>
        <w:ind w:left="1791" w:hanging="360"/>
      </w:pPr>
      <w:rPr>
        <w:rFonts w:hint="default"/>
      </w:rPr>
    </w:lvl>
    <w:lvl w:ilvl="1" w:tplc="041F0019">
      <w:start w:val="1"/>
      <w:numFmt w:val="lowerLetter"/>
      <w:lvlText w:val="%2."/>
      <w:lvlJc w:val="left"/>
      <w:pPr>
        <w:tabs>
          <w:tab w:val="num" w:pos="2511"/>
        </w:tabs>
        <w:ind w:left="2511" w:hanging="360"/>
      </w:pPr>
    </w:lvl>
    <w:lvl w:ilvl="2" w:tplc="041F001B" w:tentative="1">
      <w:start w:val="1"/>
      <w:numFmt w:val="lowerRoman"/>
      <w:lvlText w:val="%3."/>
      <w:lvlJc w:val="right"/>
      <w:pPr>
        <w:tabs>
          <w:tab w:val="num" w:pos="3231"/>
        </w:tabs>
        <w:ind w:left="3231" w:hanging="180"/>
      </w:pPr>
    </w:lvl>
    <w:lvl w:ilvl="3" w:tplc="041F000F" w:tentative="1">
      <w:start w:val="1"/>
      <w:numFmt w:val="decimal"/>
      <w:lvlText w:val="%4."/>
      <w:lvlJc w:val="left"/>
      <w:pPr>
        <w:tabs>
          <w:tab w:val="num" w:pos="3951"/>
        </w:tabs>
        <w:ind w:left="3951" w:hanging="360"/>
      </w:pPr>
    </w:lvl>
    <w:lvl w:ilvl="4" w:tplc="041F0019" w:tentative="1">
      <w:start w:val="1"/>
      <w:numFmt w:val="lowerLetter"/>
      <w:lvlText w:val="%5."/>
      <w:lvlJc w:val="left"/>
      <w:pPr>
        <w:tabs>
          <w:tab w:val="num" w:pos="4671"/>
        </w:tabs>
        <w:ind w:left="4671" w:hanging="360"/>
      </w:pPr>
    </w:lvl>
    <w:lvl w:ilvl="5" w:tplc="041F001B" w:tentative="1">
      <w:start w:val="1"/>
      <w:numFmt w:val="lowerRoman"/>
      <w:lvlText w:val="%6."/>
      <w:lvlJc w:val="right"/>
      <w:pPr>
        <w:tabs>
          <w:tab w:val="num" w:pos="5391"/>
        </w:tabs>
        <w:ind w:left="5391" w:hanging="180"/>
      </w:pPr>
    </w:lvl>
    <w:lvl w:ilvl="6" w:tplc="041F000F" w:tentative="1">
      <w:start w:val="1"/>
      <w:numFmt w:val="decimal"/>
      <w:lvlText w:val="%7."/>
      <w:lvlJc w:val="left"/>
      <w:pPr>
        <w:tabs>
          <w:tab w:val="num" w:pos="6111"/>
        </w:tabs>
        <w:ind w:left="6111" w:hanging="360"/>
      </w:pPr>
    </w:lvl>
    <w:lvl w:ilvl="7" w:tplc="041F0019" w:tentative="1">
      <w:start w:val="1"/>
      <w:numFmt w:val="lowerLetter"/>
      <w:lvlText w:val="%8."/>
      <w:lvlJc w:val="left"/>
      <w:pPr>
        <w:tabs>
          <w:tab w:val="num" w:pos="6831"/>
        </w:tabs>
        <w:ind w:left="6831" w:hanging="360"/>
      </w:pPr>
    </w:lvl>
    <w:lvl w:ilvl="8" w:tplc="041F001B" w:tentative="1">
      <w:start w:val="1"/>
      <w:numFmt w:val="lowerRoman"/>
      <w:lvlText w:val="%9."/>
      <w:lvlJc w:val="right"/>
      <w:pPr>
        <w:tabs>
          <w:tab w:val="num" w:pos="7551"/>
        </w:tabs>
        <w:ind w:left="7551" w:hanging="180"/>
      </w:pPr>
    </w:lvl>
  </w:abstractNum>
  <w:abstractNum w:abstractNumId="5">
    <w:nsid w:val="110F31B1"/>
    <w:multiLevelType w:val="singleLevel"/>
    <w:tmpl w:val="1EF4EFF0"/>
    <w:lvl w:ilvl="0">
      <w:start w:val="1"/>
      <w:numFmt w:val="decimal"/>
      <w:lvlText w:val="%1."/>
      <w:legacy w:legacy="1" w:legacySpace="0" w:legacyIndent="283"/>
      <w:lvlJc w:val="left"/>
      <w:pPr>
        <w:ind w:left="680" w:hanging="283"/>
      </w:pPr>
    </w:lvl>
  </w:abstractNum>
  <w:abstractNum w:abstractNumId="6">
    <w:nsid w:val="12A461FC"/>
    <w:multiLevelType w:val="hybridMultilevel"/>
    <w:tmpl w:val="BBFEB93A"/>
    <w:lvl w:ilvl="0" w:tplc="EDBAB698">
      <w:start w:val="1"/>
      <w:numFmt w:val="lowerLetter"/>
      <w:lvlText w:val="%1."/>
      <w:lvlJc w:val="left"/>
      <w:pPr>
        <w:tabs>
          <w:tab w:val="num" w:pos="921"/>
        </w:tabs>
        <w:ind w:left="921" w:hanging="360"/>
      </w:pPr>
      <w:rPr>
        <w:rFonts w:hint="default"/>
      </w:rPr>
    </w:lvl>
    <w:lvl w:ilvl="1" w:tplc="6C0A13BC">
      <w:start w:val="16"/>
      <w:numFmt w:val="decimal"/>
      <w:lvlText w:val="%2."/>
      <w:lvlJc w:val="left"/>
      <w:pPr>
        <w:tabs>
          <w:tab w:val="num" w:pos="1641"/>
        </w:tabs>
        <w:ind w:left="1641" w:hanging="360"/>
      </w:pPr>
      <w:rPr>
        <w:rFonts w:hint="default"/>
      </w:rPr>
    </w:lvl>
    <w:lvl w:ilvl="2" w:tplc="041F001B" w:tentative="1">
      <w:start w:val="1"/>
      <w:numFmt w:val="lowerRoman"/>
      <w:lvlText w:val="%3."/>
      <w:lvlJc w:val="right"/>
      <w:pPr>
        <w:tabs>
          <w:tab w:val="num" w:pos="2361"/>
        </w:tabs>
        <w:ind w:left="2361" w:hanging="180"/>
      </w:pPr>
    </w:lvl>
    <w:lvl w:ilvl="3" w:tplc="041F000F" w:tentative="1">
      <w:start w:val="1"/>
      <w:numFmt w:val="decimal"/>
      <w:lvlText w:val="%4."/>
      <w:lvlJc w:val="left"/>
      <w:pPr>
        <w:tabs>
          <w:tab w:val="num" w:pos="3081"/>
        </w:tabs>
        <w:ind w:left="3081" w:hanging="360"/>
      </w:pPr>
    </w:lvl>
    <w:lvl w:ilvl="4" w:tplc="041F0019" w:tentative="1">
      <w:start w:val="1"/>
      <w:numFmt w:val="lowerLetter"/>
      <w:lvlText w:val="%5."/>
      <w:lvlJc w:val="left"/>
      <w:pPr>
        <w:tabs>
          <w:tab w:val="num" w:pos="3801"/>
        </w:tabs>
        <w:ind w:left="3801" w:hanging="360"/>
      </w:pPr>
    </w:lvl>
    <w:lvl w:ilvl="5" w:tplc="041F001B" w:tentative="1">
      <w:start w:val="1"/>
      <w:numFmt w:val="lowerRoman"/>
      <w:lvlText w:val="%6."/>
      <w:lvlJc w:val="right"/>
      <w:pPr>
        <w:tabs>
          <w:tab w:val="num" w:pos="4521"/>
        </w:tabs>
        <w:ind w:left="4521" w:hanging="180"/>
      </w:pPr>
    </w:lvl>
    <w:lvl w:ilvl="6" w:tplc="041F000F" w:tentative="1">
      <w:start w:val="1"/>
      <w:numFmt w:val="decimal"/>
      <w:lvlText w:val="%7."/>
      <w:lvlJc w:val="left"/>
      <w:pPr>
        <w:tabs>
          <w:tab w:val="num" w:pos="5241"/>
        </w:tabs>
        <w:ind w:left="5241" w:hanging="360"/>
      </w:pPr>
    </w:lvl>
    <w:lvl w:ilvl="7" w:tplc="041F0019" w:tentative="1">
      <w:start w:val="1"/>
      <w:numFmt w:val="lowerLetter"/>
      <w:lvlText w:val="%8."/>
      <w:lvlJc w:val="left"/>
      <w:pPr>
        <w:tabs>
          <w:tab w:val="num" w:pos="5961"/>
        </w:tabs>
        <w:ind w:left="5961" w:hanging="360"/>
      </w:pPr>
    </w:lvl>
    <w:lvl w:ilvl="8" w:tplc="041F001B" w:tentative="1">
      <w:start w:val="1"/>
      <w:numFmt w:val="lowerRoman"/>
      <w:lvlText w:val="%9."/>
      <w:lvlJc w:val="right"/>
      <w:pPr>
        <w:tabs>
          <w:tab w:val="num" w:pos="6681"/>
        </w:tabs>
        <w:ind w:left="6681" w:hanging="180"/>
      </w:pPr>
    </w:lvl>
  </w:abstractNum>
  <w:abstractNum w:abstractNumId="7">
    <w:nsid w:val="130277D8"/>
    <w:multiLevelType w:val="hybridMultilevel"/>
    <w:tmpl w:val="1B06FCBC"/>
    <w:lvl w:ilvl="0" w:tplc="09484952">
      <w:start w:val="1"/>
      <w:numFmt w:val="decimal"/>
      <w:lvlText w:val="%1."/>
      <w:lvlJc w:val="left"/>
      <w:pPr>
        <w:ind w:left="720" w:hanging="360"/>
      </w:pPr>
      <w:rPr>
        <w:rFonts w:ascii="Arial" w:hAnsi="Arial" w:cs="Arial"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133C085D"/>
    <w:multiLevelType w:val="hybridMultilevel"/>
    <w:tmpl w:val="4746B01C"/>
    <w:lvl w:ilvl="0" w:tplc="301CF490">
      <w:start w:val="1"/>
      <w:numFmt w:val="bullet"/>
      <w:lvlText w:val=""/>
      <w:lvlJc w:val="left"/>
      <w:pPr>
        <w:tabs>
          <w:tab w:val="num" w:pos="1712"/>
        </w:tabs>
        <w:ind w:left="1712"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1486085C"/>
    <w:multiLevelType w:val="multilevel"/>
    <w:tmpl w:val="8D602D20"/>
    <w:lvl w:ilvl="0">
      <w:start w:val="1"/>
      <w:numFmt w:val="decimal"/>
      <w:lvlText w:val="%1."/>
      <w:lvlJc w:val="left"/>
      <w:pPr>
        <w:tabs>
          <w:tab w:val="num" w:pos="804"/>
        </w:tabs>
        <w:ind w:left="804" w:hanging="360"/>
      </w:pPr>
      <w:rPr>
        <w:b/>
      </w:rPr>
    </w:lvl>
    <w:lvl w:ilvl="1">
      <w:start w:val="1"/>
      <w:numFmt w:val="decimal"/>
      <w:lvlText w:val="%2."/>
      <w:lvlJc w:val="left"/>
      <w:pPr>
        <w:tabs>
          <w:tab w:val="num" w:pos="1524"/>
        </w:tabs>
        <w:ind w:left="1524" w:hanging="360"/>
      </w:pPr>
    </w:lvl>
    <w:lvl w:ilvl="2" w:tentative="1">
      <w:start w:val="1"/>
      <w:numFmt w:val="decimal"/>
      <w:lvlText w:val="%3."/>
      <w:lvlJc w:val="left"/>
      <w:pPr>
        <w:tabs>
          <w:tab w:val="num" w:pos="2244"/>
        </w:tabs>
        <w:ind w:left="2244" w:hanging="360"/>
      </w:pPr>
    </w:lvl>
    <w:lvl w:ilvl="3" w:tentative="1">
      <w:start w:val="1"/>
      <w:numFmt w:val="decimal"/>
      <w:lvlText w:val="%4."/>
      <w:lvlJc w:val="left"/>
      <w:pPr>
        <w:tabs>
          <w:tab w:val="num" w:pos="2964"/>
        </w:tabs>
        <w:ind w:left="2964" w:hanging="360"/>
      </w:pPr>
    </w:lvl>
    <w:lvl w:ilvl="4" w:tentative="1">
      <w:start w:val="1"/>
      <w:numFmt w:val="decimal"/>
      <w:lvlText w:val="%5."/>
      <w:lvlJc w:val="left"/>
      <w:pPr>
        <w:tabs>
          <w:tab w:val="num" w:pos="3684"/>
        </w:tabs>
        <w:ind w:left="3684" w:hanging="360"/>
      </w:pPr>
    </w:lvl>
    <w:lvl w:ilvl="5" w:tentative="1">
      <w:start w:val="1"/>
      <w:numFmt w:val="decimal"/>
      <w:lvlText w:val="%6."/>
      <w:lvlJc w:val="left"/>
      <w:pPr>
        <w:tabs>
          <w:tab w:val="num" w:pos="4404"/>
        </w:tabs>
        <w:ind w:left="4404" w:hanging="360"/>
      </w:pPr>
    </w:lvl>
    <w:lvl w:ilvl="6" w:tentative="1">
      <w:start w:val="1"/>
      <w:numFmt w:val="decimal"/>
      <w:lvlText w:val="%7."/>
      <w:lvlJc w:val="left"/>
      <w:pPr>
        <w:tabs>
          <w:tab w:val="num" w:pos="5124"/>
        </w:tabs>
        <w:ind w:left="5124" w:hanging="360"/>
      </w:pPr>
    </w:lvl>
    <w:lvl w:ilvl="7" w:tentative="1">
      <w:start w:val="1"/>
      <w:numFmt w:val="decimal"/>
      <w:lvlText w:val="%8."/>
      <w:lvlJc w:val="left"/>
      <w:pPr>
        <w:tabs>
          <w:tab w:val="num" w:pos="5844"/>
        </w:tabs>
        <w:ind w:left="5844" w:hanging="360"/>
      </w:pPr>
    </w:lvl>
    <w:lvl w:ilvl="8" w:tentative="1">
      <w:start w:val="1"/>
      <w:numFmt w:val="decimal"/>
      <w:lvlText w:val="%9."/>
      <w:lvlJc w:val="left"/>
      <w:pPr>
        <w:tabs>
          <w:tab w:val="num" w:pos="6564"/>
        </w:tabs>
        <w:ind w:left="6564" w:hanging="360"/>
      </w:pPr>
    </w:lvl>
  </w:abstractNum>
  <w:abstractNum w:abstractNumId="10">
    <w:nsid w:val="17CA4DDC"/>
    <w:multiLevelType w:val="hybridMultilevel"/>
    <w:tmpl w:val="FC2832B6"/>
    <w:lvl w:ilvl="0" w:tplc="DD082988">
      <w:start w:val="1"/>
      <w:numFmt w:val="decimal"/>
      <w:pStyle w:val="Stil3"/>
      <w:lvlText w:val="%1."/>
      <w:lvlJc w:val="left"/>
      <w:pPr>
        <w:tabs>
          <w:tab w:val="num" w:pos="360"/>
        </w:tabs>
        <w:ind w:left="360" w:hanging="360"/>
      </w:pPr>
      <w:rPr>
        <w:rFonts w:hint="default"/>
      </w:rPr>
    </w:lvl>
    <w:lvl w:ilvl="1" w:tplc="041F000F">
      <w:start w:val="1"/>
      <w:numFmt w:val="decimal"/>
      <w:lvlText w:val="%2."/>
      <w:lvlJc w:val="left"/>
      <w:pPr>
        <w:tabs>
          <w:tab w:val="num" w:pos="879"/>
        </w:tabs>
        <w:ind w:left="879" w:hanging="360"/>
      </w:pPr>
      <w:rPr>
        <w:rFonts w:hint="default"/>
      </w:rPr>
    </w:lvl>
    <w:lvl w:ilvl="2" w:tplc="5030A136">
      <w:start w:val="1"/>
      <w:numFmt w:val="bullet"/>
      <w:lvlText w:val=""/>
      <w:lvlJc w:val="left"/>
      <w:pPr>
        <w:tabs>
          <w:tab w:val="num" w:pos="1703"/>
        </w:tabs>
        <w:ind w:left="1703" w:hanging="284"/>
      </w:pPr>
      <w:rPr>
        <w:rFonts w:ascii="Wingdings" w:hAnsi="Wingdings" w:hint="default"/>
      </w:rPr>
    </w:lvl>
    <w:lvl w:ilvl="3" w:tplc="041F000F" w:tentative="1">
      <w:start w:val="1"/>
      <w:numFmt w:val="decimal"/>
      <w:lvlText w:val="%4."/>
      <w:lvlJc w:val="left"/>
      <w:pPr>
        <w:tabs>
          <w:tab w:val="num" w:pos="2319"/>
        </w:tabs>
        <w:ind w:left="2319" w:hanging="360"/>
      </w:pPr>
    </w:lvl>
    <w:lvl w:ilvl="4" w:tplc="041F0019" w:tentative="1">
      <w:start w:val="1"/>
      <w:numFmt w:val="lowerLetter"/>
      <w:lvlText w:val="%5."/>
      <w:lvlJc w:val="left"/>
      <w:pPr>
        <w:tabs>
          <w:tab w:val="num" w:pos="3039"/>
        </w:tabs>
        <w:ind w:left="3039" w:hanging="360"/>
      </w:pPr>
    </w:lvl>
    <w:lvl w:ilvl="5" w:tplc="041F001B" w:tentative="1">
      <w:start w:val="1"/>
      <w:numFmt w:val="lowerRoman"/>
      <w:lvlText w:val="%6."/>
      <w:lvlJc w:val="right"/>
      <w:pPr>
        <w:tabs>
          <w:tab w:val="num" w:pos="3759"/>
        </w:tabs>
        <w:ind w:left="3759" w:hanging="180"/>
      </w:pPr>
    </w:lvl>
    <w:lvl w:ilvl="6" w:tplc="041F000F" w:tentative="1">
      <w:start w:val="1"/>
      <w:numFmt w:val="decimal"/>
      <w:lvlText w:val="%7."/>
      <w:lvlJc w:val="left"/>
      <w:pPr>
        <w:tabs>
          <w:tab w:val="num" w:pos="4479"/>
        </w:tabs>
        <w:ind w:left="4479" w:hanging="360"/>
      </w:pPr>
    </w:lvl>
    <w:lvl w:ilvl="7" w:tplc="041F0019" w:tentative="1">
      <w:start w:val="1"/>
      <w:numFmt w:val="lowerLetter"/>
      <w:lvlText w:val="%8."/>
      <w:lvlJc w:val="left"/>
      <w:pPr>
        <w:tabs>
          <w:tab w:val="num" w:pos="5199"/>
        </w:tabs>
        <w:ind w:left="5199" w:hanging="360"/>
      </w:pPr>
    </w:lvl>
    <w:lvl w:ilvl="8" w:tplc="041F001B" w:tentative="1">
      <w:start w:val="1"/>
      <w:numFmt w:val="lowerRoman"/>
      <w:lvlText w:val="%9."/>
      <w:lvlJc w:val="right"/>
      <w:pPr>
        <w:tabs>
          <w:tab w:val="num" w:pos="5919"/>
        </w:tabs>
        <w:ind w:left="5919" w:hanging="180"/>
      </w:pPr>
    </w:lvl>
  </w:abstractNum>
  <w:abstractNum w:abstractNumId="11">
    <w:nsid w:val="1CD13318"/>
    <w:multiLevelType w:val="multilevel"/>
    <w:tmpl w:val="A5DA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D24B8F"/>
    <w:multiLevelType w:val="hybridMultilevel"/>
    <w:tmpl w:val="782E1F56"/>
    <w:lvl w:ilvl="0" w:tplc="62AA9B82">
      <w:start w:val="1"/>
      <w:numFmt w:val="decimal"/>
      <w:lvlText w:val="%1."/>
      <w:lvlJc w:val="left"/>
      <w:pPr>
        <w:tabs>
          <w:tab w:val="num" w:pos="-201"/>
        </w:tabs>
        <w:ind w:left="-201" w:hanging="360"/>
      </w:pPr>
      <w:rPr>
        <w:rFonts w:hint="default"/>
      </w:rPr>
    </w:lvl>
    <w:lvl w:ilvl="1" w:tplc="041F0019">
      <w:start w:val="1"/>
      <w:numFmt w:val="lowerLetter"/>
      <w:lvlText w:val="%2."/>
      <w:lvlJc w:val="left"/>
      <w:pPr>
        <w:tabs>
          <w:tab w:val="num" w:pos="519"/>
        </w:tabs>
        <w:ind w:left="519" w:hanging="360"/>
      </w:pPr>
    </w:lvl>
    <w:lvl w:ilvl="2" w:tplc="041F001B" w:tentative="1">
      <w:start w:val="1"/>
      <w:numFmt w:val="lowerRoman"/>
      <w:lvlText w:val="%3."/>
      <w:lvlJc w:val="right"/>
      <w:pPr>
        <w:tabs>
          <w:tab w:val="num" w:pos="1239"/>
        </w:tabs>
        <w:ind w:left="1239" w:hanging="180"/>
      </w:pPr>
    </w:lvl>
    <w:lvl w:ilvl="3" w:tplc="041F000F" w:tentative="1">
      <w:start w:val="1"/>
      <w:numFmt w:val="decimal"/>
      <w:lvlText w:val="%4."/>
      <w:lvlJc w:val="left"/>
      <w:pPr>
        <w:tabs>
          <w:tab w:val="num" w:pos="1959"/>
        </w:tabs>
        <w:ind w:left="1959" w:hanging="360"/>
      </w:pPr>
    </w:lvl>
    <w:lvl w:ilvl="4" w:tplc="041F0019" w:tentative="1">
      <w:start w:val="1"/>
      <w:numFmt w:val="lowerLetter"/>
      <w:lvlText w:val="%5."/>
      <w:lvlJc w:val="left"/>
      <w:pPr>
        <w:tabs>
          <w:tab w:val="num" w:pos="2679"/>
        </w:tabs>
        <w:ind w:left="2679" w:hanging="360"/>
      </w:pPr>
    </w:lvl>
    <w:lvl w:ilvl="5" w:tplc="041F001B" w:tentative="1">
      <w:start w:val="1"/>
      <w:numFmt w:val="lowerRoman"/>
      <w:lvlText w:val="%6."/>
      <w:lvlJc w:val="right"/>
      <w:pPr>
        <w:tabs>
          <w:tab w:val="num" w:pos="3399"/>
        </w:tabs>
        <w:ind w:left="3399" w:hanging="180"/>
      </w:pPr>
    </w:lvl>
    <w:lvl w:ilvl="6" w:tplc="041F000F" w:tentative="1">
      <w:start w:val="1"/>
      <w:numFmt w:val="decimal"/>
      <w:lvlText w:val="%7."/>
      <w:lvlJc w:val="left"/>
      <w:pPr>
        <w:tabs>
          <w:tab w:val="num" w:pos="4119"/>
        </w:tabs>
        <w:ind w:left="4119" w:hanging="360"/>
      </w:pPr>
    </w:lvl>
    <w:lvl w:ilvl="7" w:tplc="041F0019" w:tentative="1">
      <w:start w:val="1"/>
      <w:numFmt w:val="lowerLetter"/>
      <w:lvlText w:val="%8."/>
      <w:lvlJc w:val="left"/>
      <w:pPr>
        <w:tabs>
          <w:tab w:val="num" w:pos="4839"/>
        </w:tabs>
        <w:ind w:left="4839" w:hanging="360"/>
      </w:pPr>
    </w:lvl>
    <w:lvl w:ilvl="8" w:tplc="041F001B" w:tentative="1">
      <w:start w:val="1"/>
      <w:numFmt w:val="lowerRoman"/>
      <w:lvlText w:val="%9."/>
      <w:lvlJc w:val="right"/>
      <w:pPr>
        <w:tabs>
          <w:tab w:val="num" w:pos="5559"/>
        </w:tabs>
        <w:ind w:left="5559" w:hanging="180"/>
      </w:pPr>
    </w:lvl>
  </w:abstractNum>
  <w:abstractNum w:abstractNumId="13">
    <w:nsid w:val="24AD32C3"/>
    <w:multiLevelType w:val="hybridMultilevel"/>
    <w:tmpl w:val="5504E766"/>
    <w:lvl w:ilvl="0" w:tplc="301CF490">
      <w:start w:val="1"/>
      <w:numFmt w:val="bullet"/>
      <w:lvlText w:val=""/>
      <w:lvlJc w:val="left"/>
      <w:pPr>
        <w:tabs>
          <w:tab w:val="num" w:pos="1772"/>
        </w:tabs>
        <w:ind w:left="1772" w:hanging="360"/>
      </w:pPr>
      <w:rPr>
        <w:rFonts w:ascii="Symbol" w:hAnsi="Symbol" w:hint="default"/>
        <w:color w:val="auto"/>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4">
    <w:nsid w:val="29B300C4"/>
    <w:multiLevelType w:val="singleLevel"/>
    <w:tmpl w:val="1EF4EFF0"/>
    <w:lvl w:ilvl="0">
      <w:start w:val="1"/>
      <w:numFmt w:val="decimal"/>
      <w:lvlText w:val="%1."/>
      <w:legacy w:legacy="1" w:legacySpace="0" w:legacyIndent="283"/>
      <w:lvlJc w:val="left"/>
      <w:pPr>
        <w:ind w:left="680" w:hanging="283"/>
      </w:pPr>
    </w:lvl>
  </w:abstractNum>
  <w:abstractNum w:abstractNumId="15">
    <w:nsid w:val="314D1B13"/>
    <w:multiLevelType w:val="multilevel"/>
    <w:tmpl w:val="AC9A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B617C1"/>
    <w:multiLevelType w:val="hybridMultilevel"/>
    <w:tmpl w:val="60B67AA6"/>
    <w:lvl w:ilvl="0" w:tplc="B20641BC">
      <w:start w:val="1"/>
      <w:numFmt w:val="decimal"/>
      <w:lvlText w:val="%1."/>
      <w:lvlJc w:val="left"/>
      <w:pPr>
        <w:tabs>
          <w:tab w:val="num" w:pos="360"/>
        </w:tabs>
        <w:ind w:left="360" w:hanging="360"/>
      </w:pPr>
    </w:lvl>
    <w:lvl w:ilvl="1" w:tplc="041F0003">
      <w:start w:val="1"/>
      <w:numFmt w:val="bullet"/>
      <w:lvlText w:val=""/>
      <w:lvlJc w:val="left"/>
      <w:pPr>
        <w:tabs>
          <w:tab w:val="num" w:pos="131"/>
        </w:tabs>
        <w:ind w:left="131" w:hanging="360"/>
      </w:pPr>
      <w:rPr>
        <w:rFonts w:ascii="Symbol" w:hAnsi="Symbol" w:hint="default"/>
        <w:color w:val="auto"/>
      </w:rPr>
    </w:lvl>
    <w:lvl w:ilvl="2" w:tplc="041F0005">
      <w:start w:val="1"/>
      <w:numFmt w:val="decimal"/>
      <w:lvlText w:val="%3)"/>
      <w:lvlJc w:val="left"/>
      <w:pPr>
        <w:tabs>
          <w:tab w:val="num" w:pos="360"/>
        </w:tabs>
        <w:ind w:left="360" w:hanging="360"/>
      </w:pPr>
      <w:rPr>
        <w:rFonts w:hint="default"/>
      </w:rPr>
    </w:lvl>
    <w:lvl w:ilvl="3" w:tplc="041F0001">
      <w:start w:val="1"/>
      <w:numFmt w:val="bullet"/>
      <w:lvlText w:val=""/>
      <w:lvlJc w:val="left"/>
      <w:pPr>
        <w:tabs>
          <w:tab w:val="num" w:pos="360"/>
        </w:tabs>
        <w:ind w:left="360" w:hanging="360"/>
      </w:pPr>
      <w:rPr>
        <w:rFonts w:ascii="Symbol" w:hAnsi="Symbol" w:hint="default"/>
      </w:rPr>
    </w:lvl>
    <w:lvl w:ilvl="4" w:tplc="041F0003">
      <w:start w:val="1"/>
      <w:numFmt w:val="bullet"/>
      <w:lvlText w:val=""/>
      <w:lvlJc w:val="left"/>
      <w:pPr>
        <w:tabs>
          <w:tab w:val="num" w:pos="2291"/>
        </w:tabs>
        <w:ind w:left="2291" w:hanging="360"/>
      </w:pPr>
      <w:rPr>
        <w:rFonts w:ascii="Symbol" w:hAnsi="Symbol" w:hint="default"/>
        <w:color w:val="auto"/>
      </w:rPr>
    </w:lvl>
    <w:lvl w:ilvl="5" w:tplc="041F0005" w:tentative="1">
      <w:start w:val="1"/>
      <w:numFmt w:val="lowerRoman"/>
      <w:lvlText w:val="%6."/>
      <w:lvlJc w:val="right"/>
      <w:pPr>
        <w:tabs>
          <w:tab w:val="num" w:pos="3011"/>
        </w:tabs>
        <w:ind w:left="3011" w:hanging="180"/>
      </w:pPr>
    </w:lvl>
    <w:lvl w:ilvl="6" w:tplc="041F0001" w:tentative="1">
      <w:start w:val="1"/>
      <w:numFmt w:val="decimal"/>
      <w:lvlText w:val="%7."/>
      <w:lvlJc w:val="left"/>
      <w:pPr>
        <w:tabs>
          <w:tab w:val="num" w:pos="3731"/>
        </w:tabs>
        <w:ind w:left="3731" w:hanging="360"/>
      </w:pPr>
    </w:lvl>
    <w:lvl w:ilvl="7" w:tplc="041F0003" w:tentative="1">
      <w:start w:val="1"/>
      <w:numFmt w:val="lowerLetter"/>
      <w:lvlText w:val="%8."/>
      <w:lvlJc w:val="left"/>
      <w:pPr>
        <w:tabs>
          <w:tab w:val="num" w:pos="4451"/>
        </w:tabs>
        <w:ind w:left="4451" w:hanging="360"/>
      </w:pPr>
    </w:lvl>
    <w:lvl w:ilvl="8" w:tplc="041F0005" w:tentative="1">
      <w:start w:val="1"/>
      <w:numFmt w:val="lowerRoman"/>
      <w:lvlText w:val="%9."/>
      <w:lvlJc w:val="right"/>
      <w:pPr>
        <w:tabs>
          <w:tab w:val="num" w:pos="5171"/>
        </w:tabs>
        <w:ind w:left="5171" w:hanging="180"/>
      </w:pPr>
    </w:lvl>
  </w:abstractNum>
  <w:abstractNum w:abstractNumId="17">
    <w:nsid w:val="353E482E"/>
    <w:multiLevelType w:val="hybridMultilevel"/>
    <w:tmpl w:val="AAEA4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7057D62"/>
    <w:multiLevelType w:val="singleLevel"/>
    <w:tmpl w:val="53649516"/>
    <w:lvl w:ilvl="0">
      <w:start w:val="1"/>
      <w:numFmt w:val="bullet"/>
      <w:lvlText w:val=""/>
      <w:lvlJc w:val="left"/>
      <w:pPr>
        <w:tabs>
          <w:tab w:val="num" w:pos="360"/>
        </w:tabs>
        <w:ind w:left="284" w:hanging="284"/>
      </w:pPr>
      <w:rPr>
        <w:rFonts w:ascii="Symbol" w:hAnsi="Symbol" w:hint="default"/>
      </w:rPr>
    </w:lvl>
  </w:abstractNum>
  <w:abstractNum w:abstractNumId="19">
    <w:nsid w:val="3A3B197B"/>
    <w:multiLevelType w:val="singleLevel"/>
    <w:tmpl w:val="1EF4EFF0"/>
    <w:lvl w:ilvl="0">
      <w:start w:val="1"/>
      <w:numFmt w:val="decimal"/>
      <w:lvlText w:val="%1."/>
      <w:legacy w:legacy="1" w:legacySpace="0" w:legacyIndent="283"/>
      <w:lvlJc w:val="left"/>
      <w:pPr>
        <w:ind w:left="680" w:hanging="283"/>
      </w:pPr>
    </w:lvl>
  </w:abstractNum>
  <w:abstractNum w:abstractNumId="20">
    <w:nsid w:val="3BD87F9B"/>
    <w:multiLevelType w:val="multilevel"/>
    <w:tmpl w:val="6712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1B3715"/>
    <w:multiLevelType w:val="hybridMultilevel"/>
    <w:tmpl w:val="EB42C30E"/>
    <w:lvl w:ilvl="0" w:tplc="36F82D68">
      <w:start w:val="1"/>
      <w:numFmt w:val="bullet"/>
      <w:lvlText w:val=""/>
      <w:lvlJc w:val="left"/>
      <w:pPr>
        <w:tabs>
          <w:tab w:val="num" w:pos="360"/>
        </w:tabs>
        <w:ind w:left="360" w:hanging="360"/>
      </w:pPr>
      <w:rPr>
        <w:rFonts w:ascii="Symbol" w:hAnsi="Symbol" w:hint="default"/>
        <w:color w:val="auto"/>
      </w:rPr>
    </w:lvl>
    <w:lvl w:ilvl="1" w:tplc="041F0003" w:tentative="1">
      <w:start w:val="1"/>
      <w:numFmt w:val="bullet"/>
      <w:lvlText w:val="o"/>
      <w:lvlJc w:val="left"/>
      <w:pPr>
        <w:tabs>
          <w:tab w:val="num" w:pos="1582"/>
        </w:tabs>
        <w:ind w:left="1582" w:hanging="360"/>
      </w:pPr>
      <w:rPr>
        <w:rFonts w:ascii="Courier New" w:hAnsi="Courier New" w:cs="Courier New" w:hint="default"/>
      </w:rPr>
    </w:lvl>
    <w:lvl w:ilvl="2" w:tplc="041F0005" w:tentative="1">
      <w:start w:val="1"/>
      <w:numFmt w:val="bullet"/>
      <w:lvlText w:val=""/>
      <w:lvlJc w:val="left"/>
      <w:pPr>
        <w:tabs>
          <w:tab w:val="num" w:pos="2302"/>
        </w:tabs>
        <w:ind w:left="2302" w:hanging="360"/>
      </w:pPr>
      <w:rPr>
        <w:rFonts w:ascii="Wingdings" w:hAnsi="Wingdings" w:hint="default"/>
      </w:rPr>
    </w:lvl>
    <w:lvl w:ilvl="3" w:tplc="041F0001" w:tentative="1">
      <w:start w:val="1"/>
      <w:numFmt w:val="bullet"/>
      <w:lvlText w:val=""/>
      <w:lvlJc w:val="left"/>
      <w:pPr>
        <w:tabs>
          <w:tab w:val="num" w:pos="3022"/>
        </w:tabs>
        <w:ind w:left="3022" w:hanging="360"/>
      </w:pPr>
      <w:rPr>
        <w:rFonts w:ascii="Symbol" w:hAnsi="Symbol" w:hint="default"/>
      </w:rPr>
    </w:lvl>
    <w:lvl w:ilvl="4" w:tplc="041F0003" w:tentative="1">
      <w:start w:val="1"/>
      <w:numFmt w:val="bullet"/>
      <w:lvlText w:val="o"/>
      <w:lvlJc w:val="left"/>
      <w:pPr>
        <w:tabs>
          <w:tab w:val="num" w:pos="3742"/>
        </w:tabs>
        <w:ind w:left="3742" w:hanging="360"/>
      </w:pPr>
      <w:rPr>
        <w:rFonts w:ascii="Courier New" w:hAnsi="Courier New" w:cs="Courier New" w:hint="default"/>
      </w:rPr>
    </w:lvl>
    <w:lvl w:ilvl="5" w:tplc="041F0005" w:tentative="1">
      <w:start w:val="1"/>
      <w:numFmt w:val="bullet"/>
      <w:lvlText w:val=""/>
      <w:lvlJc w:val="left"/>
      <w:pPr>
        <w:tabs>
          <w:tab w:val="num" w:pos="4462"/>
        </w:tabs>
        <w:ind w:left="4462" w:hanging="360"/>
      </w:pPr>
      <w:rPr>
        <w:rFonts w:ascii="Wingdings" w:hAnsi="Wingdings" w:hint="default"/>
      </w:rPr>
    </w:lvl>
    <w:lvl w:ilvl="6" w:tplc="041F0001" w:tentative="1">
      <w:start w:val="1"/>
      <w:numFmt w:val="bullet"/>
      <w:lvlText w:val=""/>
      <w:lvlJc w:val="left"/>
      <w:pPr>
        <w:tabs>
          <w:tab w:val="num" w:pos="5182"/>
        </w:tabs>
        <w:ind w:left="5182" w:hanging="360"/>
      </w:pPr>
      <w:rPr>
        <w:rFonts w:ascii="Symbol" w:hAnsi="Symbol" w:hint="default"/>
      </w:rPr>
    </w:lvl>
    <w:lvl w:ilvl="7" w:tplc="041F0003" w:tentative="1">
      <w:start w:val="1"/>
      <w:numFmt w:val="bullet"/>
      <w:lvlText w:val="o"/>
      <w:lvlJc w:val="left"/>
      <w:pPr>
        <w:tabs>
          <w:tab w:val="num" w:pos="5902"/>
        </w:tabs>
        <w:ind w:left="5902" w:hanging="360"/>
      </w:pPr>
      <w:rPr>
        <w:rFonts w:ascii="Courier New" w:hAnsi="Courier New" w:cs="Courier New" w:hint="default"/>
      </w:rPr>
    </w:lvl>
    <w:lvl w:ilvl="8" w:tplc="041F0005" w:tentative="1">
      <w:start w:val="1"/>
      <w:numFmt w:val="bullet"/>
      <w:lvlText w:val=""/>
      <w:lvlJc w:val="left"/>
      <w:pPr>
        <w:tabs>
          <w:tab w:val="num" w:pos="6622"/>
        </w:tabs>
        <w:ind w:left="6622" w:hanging="360"/>
      </w:pPr>
      <w:rPr>
        <w:rFonts w:ascii="Wingdings" w:hAnsi="Wingdings" w:hint="default"/>
      </w:rPr>
    </w:lvl>
  </w:abstractNum>
  <w:abstractNum w:abstractNumId="22">
    <w:nsid w:val="40A5345B"/>
    <w:multiLevelType w:val="hybridMultilevel"/>
    <w:tmpl w:val="9D44A6E8"/>
    <w:lvl w:ilvl="0" w:tplc="301CF490">
      <w:start w:val="1"/>
      <w:numFmt w:val="bullet"/>
      <w:pStyle w:val="Stil2"/>
      <w:lvlText w:val=""/>
      <w:lvlJc w:val="left"/>
      <w:pPr>
        <w:tabs>
          <w:tab w:val="num" w:pos="57"/>
        </w:tabs>
        <w:ind w:left="170" w:hanging="17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1C60A6A"/>
    <w:multiLevelType w:val="hybridMultilevel"/>
    <w:tmpl w:val="717ADF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490143F"/>
    <w:multiLevelType w:val="singleLevel"/>
    <w:tmpl w:val="DBF2822C"/>
    <w:lvl w:ilvl="0">
      <w:start w:val="1"/>
      <w:numFmt w:val="decimal"/>
      <w:lvlText w:val="%1."/>
      <w:legacy w:legacy="1" w:legacySpace="0" w:legacyIndent="283"/>
      <w:lvlJc w:val="left"/>
      <w:pPr>
        <w:ind w:left="680" w:hanging="283"/>
      </w:pPr>
    </w:lvl>
  </w:abstractNum>
  <w:abstractNum w:abstractNumId="25">
    <w:nsid w:val="46393561"/>
    <w:multiLevelType w:val="singleLevel"/>
    <w:tmpl w:val="1EF4EFF0"/>
    <w:lvl w:ilvl="0">
      <w:start w:val="1"/>
      <w:numFmt w:val="decimal"/>
      <w:lvlText w:val="%1."/>
      <w:legacy w:legacy="1" w:legacySpace="0" w:legacyIndent="283"/>
      <w:lvlJc w:val="left"/>
      <w:pPr>
        <w:ind w:left="680" w:hanging="283"/>
      </w:pPr>
    </w:lvl>
  </w:abstractNum>
  <w:abstractNum w:abstractNumId="26">
    <w:nsid w:val="46601B16"/>
    <w:multiLevelType w:val="singleLevel"/>
    <w:tmpl w:val="1EF4EFF0"/>
    <w:lvl w:ilvl="0">
      <w:start w:val="1"/>
      <w:numFmt w:val="decimal"/>
      <w:lvlText w:val="%1."/>
      <w:legacy w:legacy="1" w:legacySpace="0" w:legacyIndent="283"/>
      <w:lvlJc w:val="left"/>
      <w:pPr>
        <w:ind w:left="680" w:hanging="283"/>
      </w:pPr>
    </w:lvl>
  </w:abstractNum>
  <w:abstractNum w:abstractNumId="27">
    <w:nsid w:val="473D2112"/>
    <w:multiLevelType w:val="hybridMultilevel"/>
    <w:tmpl w:val="BB0A205E"/>
    <w:lvl w:ilvl="0" w:tplc="041F000F">
      <w:start w:val="1"/>
      <w:numFmt w:val="decimal"/>
      <w:lvlText w:val="%1."/>
      <w:lvlJc w:val="left"/>
      <w:pPr>
        <w:tabs>
          <w:tab w:val="num" w:pos="1428"/>
        </w:tabs>
        <w:ind w:left="1428" w:hanging="360"/>
      </w:pPr>
    </w:lvl>
    <w:lvl w:ilvl="1" w:tplc="301CF490" w:tentative="1">
      <w:start w:val="1"/>
      <w:numFmt w:val="lowerLetter"/>
      <w:lvlText w:val="%2."/>
      <w:lvlJc w:val="left"/>
      <w:pPr>
        <w:tabs>
          <w:tab w:val="num" w:pos="2148"/>
        </w:tabs>
        <w:ind w:left="2148" w:hanging="360"/>
      </w:pPr>
    </w:lvl>
    <w:lvl w:ilvl="2" w:tplc="BEFE86DA" w:tentative="1">
      <w:start w:val="1"/>
      <w:numFmt w:val="lowerRoman"/>
      <w:lvlText w:val="%3."/>
      <w:lvlJc w:val="right"/>
      <w:pPr>
        <w:tabs>
          <w:tab w:val="num" w:pos="2868"/>
        </w:tabs>
        <w:ind w:left="2868" w:hanging="180"/>
      </w:pPr>
    </w:lvl>
    <w:lvl w:ilvl="3" w:tplc="920671F0" w:tentative="1">
      <w:start w:val="1"/>
      <w:numFmt w:val="decimal"/>
      <w:lvlText w:val="%4."/>
      <w:lvlJc w:val="left"/>
      <w:pPr>
        <w:tabs>
          <w:tab w:val="num" w:pos="3588"/>
        </w:tabs>
        <w:ind w:left="3588" w:hanging="360"/>
      </w:pPr>
    </w:lvl>
    <w:lvl w:ilvl="4" w:tplc="301CF490"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8">
    <w:nsid w:val="4B181312"/>
    <w:multiLevelType w:val="singleLevel"/>
    <w:tmpl w:val="53649516"/>
    <w:lvl w:ilvl="0">
      <w:start w:val="1"/>
      <w:numFmt w:val="bullet"/>
      <w:lvlText w:val=""/>
      <w:lvlJc w:val="left"/>
      <w:pPr>
        <w:tabs>
          <w:tab w:val="num" w:pos="360"/>
        </w:tabs>
        <w:ind w:left="284" w:hanging="284"/>
      </w:pPr>
      <w:rPr>
        <w:rFonts w:ascii="Symbol" w:hAnsi="Symbol" w:hint="default"/>
      </w:rPr>
    </w:lvl>
  </w:abstractNum>
  <w:abstractNum w:abstractNumId="29">
    <w:nsid w:val="4DF02D94"/>
    <w:multiLevelType w:val="singleLevel"/>
    <w:tmpl w:val="1EF4EFF0"/>
    <w:lvl w:ilvl="0">
      <w:start w:val="1"/>
      <w:numFmt w:val="decimal"/>
      <w:lvlText w:val="%1."/>
      <w:legacy w:legacy="1" w:legacySpace="0" w:legacyIndent="283"/>
      <w:lvlJc w:val="left"/>
      <w:pPr>
        <w:ind w:left="680" w:hanging="283"/>
      </w:pPr>
    </w:lvl>
  </w:abstractNum>
  <w:abstractNum w:abstractNumId="30">
    <w:nsid w:val="544B0475"/>
    <w:multiLevelType w:val="singleLevel"/>
    <w:tmpl w:val="99865A0A"/>
    <w:lvl w:ilvl="0">
      <w:start w:val="1"/>
      <w:numFmt w:val="bullet"/>
      <w:pStyle w:val="PB5"/>
      <w:lvlText w:val=""/>
      <w:lvlJc w:val="left"/>
      <w:pPr>
        <w:tabs>
          <w:tab w:val="num" w:pos="360"/>
        </w:tabs>
        <w:ind w:left="284" w:hanging="284"/>
      </w:pPr>
      <w:rPr>
        <w:rFonts w:ascii="Symbol" w:hAnsi="Symbol" w:hint="default"/>
      </w:rPr>
    </w:lvl>
  </w:abstractNum>
  <w:abstractNum w:abstractNumId="31">
    <w:nsid w:val="55BE2300"/>
    <w:multiLevelType w:val="singleLevel"/>
    <w:tmpl w:val="041F0001"/>
    <w:lvl w:ilvl="0">
      <w:start w:val="1"/>
      <w:numFmt w:val="bullet"/>
      <w:lvlText w:val=""/>
      <w:lvlJc w:val="left"/>
      <w:pPr>
        <w:ind w:left="360" w:hanging="360"/>
      </w:pPr>
      <w:rPr>
        <w:rFonts w:ascii="Symbol" w:hAnsi="Symbol" w:hint="default"/>
      </w:rPr>
    </w:lvl>
  </w:abstractNum>
  <w:abstractNum w:abstractNumId="32">
    <w:nsid w:val="56C875EC"/>
    <w:multiLevelType w:val="singleLevel"/>
    <w:tmpl w:val="53649516"/>
    <w:lvl w:ilvl="0">
      <w:start w:val="1"/>
      <w:numFmt w:val="bullet"/>
      <w:lvlText w:val=""/>
      <w:lvlJc w:val="left"/>
      <w:pPr>
        <w:tabs>
          <w:tab w:val="num" w:pos="360"/>
        </w:tabs>
        <w:ind w:left="284" w:hanging="284"/>
      </w:pPr>
      <w:rPr>
        <w:rFonts w:ascii="Symbol" w:hAnsi="Symbol" w:hint="default"/>
      </w:rPr>
    </w:lvl>
  </w:abstractNum>
  <w:abstractNum w:abstractNumId="33">
    <w:nsid w:val="57BE4CA4"/>
    <w:multiLevelType w:val="singleLevel"/>
    <w:tmpl w:val="1EF4EFF0"/>
    <w:lvl w:ilvl="0">
      <w:start w:val="1"/>
      <w:numFmt w:val="decimal"/>
      <w:lvlText w:val="%1."/>
      <w:legacy w:legacy="1" w:legacySpace="0" w:legacyIndent="283"/>
      <w:lvlJc w:val="left"/>
      <w:pPr>
        <w:ind w:left="680" w:hanging="283"/>
      </w:pPr>
    </w:lvl>
  </w:abstractNum>
  <w:abstractNum w:abstractNumId="34">
    <w:nsid w:val="5E897F5F"/>
    <w:multiLevelType w:val="hybridMultilevel"/>
    <w:tmpl w:val="92544AE8"/>
    <w:lvl w:ilvl="0" w:tplc="4756428E">
      <w:start w:val="1"/>
      <w:numFmt w:val="decimal"/>
      <w:lvlText w:val="%1."/>
      <w:lvlJc w:val="left"/>
      <w:pPr>
        <w:tabs>
          <w:tab w:val="num" w:pos="720"/>
        </w:tabs>
        <w:ind w:left="720" w:hanging="360"/>
      </w:pPr>
      <w:rPr>
        <w:rFonts w:hint="default"/>
        <w:b w:val="0"/>
      </w:rPr>
    </w:lvl>
    <w:lvl w:ilvl="1" w:tplc="91144358" w:tentative="1">
      <w:start w:val="1"/>
      <w:numFmt w:val="lowerLetter"/>
      <w:lvlText w:val="%2."/>
      <w:lvlJc w:val="left"/>
      <w:pPr>
        <w:tabs>
          <w:tab w:val="num" w:pos="1440"/>
        </w:tabs>
        <w:ind w:left="1440" w:hanging="360"/>
      </w:pPr>
    </w:lvl>
    <w:lvl w:ilvl="2" w:tplc="E8E8BCE0" w:tentative="1">
      <w:start w:val="1"/>
      <w:numFmt w:val="lowerRoman"/>
      <w:lvlText w:val="%3."/>
      <w:lvlJc w:val="right"/>
      <w:pPr>
        <w:tabs>
          <w:tab w:val="num" w:pos="2160"/>
        </w:tabs>
        <w:ind w:left="2160" w:hanging="180"/>
      </w:pPr>
    </w:lvl>
    <w:lvl w:ilvl="3" w:tplc="93C8FD08" w:tentative="1">
      <w:start w:val="1"/>
      <w:numFmt w:val="decimal"/>
      <w:lvlText w:val="%4."/>
      <w:lvlJc w:val="left"/>
      <w:pPr>
        <w:tabs>
          <w:tab w:val="num" w:pos="2880"/>
        </w:tabs>
        <w:ind w:left="2880" w:hanging="360"/>
      </w:pPr>
    </w:lvl>
    <w:lvl w:ilvl="4" w:tplc="B352DC8C" w:tentative="1">
      <w:start w:val="1"/>
      <w:numFmt w:val="lowerLetter"/>
      <w:lvlText w:val="%5."/>
      <w:lvlJc w:val="left"/>
      <w:pPr>
        <w:tabs>
          <w:tab w:val="num" w:pos="3600"/>
        </w:tabs>
        <w:ind w:left="3600" w:hanging="360"/>
      </w:pPr>
    </w:lvl>
    <w:lvl w:ilvl="5" w:tplc="8B522A6E" w:tentative="1">
      <w:start w:val="1"/>
      <w:numFmt w:val="lowerRoman"/>
      <w:lvlText w:val="%6."/>
      <w:lvlJc w:val="right"/>
      <w:pPr>
        <w:tabs>
          <w:tab w:val="num" w:pos="4320"/>
        </w:tabs>
        <w:ind w:left="4320" w:hanging="180"/>
      </w:pPr>
    </w:lvl>
    <w:lvl w:ilvl="6" w:tplc="48567A82" w:tentative="1">
      <w:start w:val="1"/>
      <w:numFmt w:val="decimal"/>
      <w:lvlText w:val="%7."/>
      <w:lvlJc w:val="left"/>
      <w:pPr>
        <w:tabs>
          <w:tab w:val="num" w:pos="5040"/>
        </w:tabs>
        <w:ind w:left="5040" w:hanging="360"/>
      </w:pPr>
    </w:lvl>
    <w:lvl w:ilvl="7" w:tplc="3474D476" w:tentative="1">
      <w:start w:val="1"/>
      <w:numFmt w:val="lowerLetter"/>
      <w:lvlText w:val="%8."/>
      <w:lvlJc w:val="left"/>
      <w:pPr>
        <w:tabs>
          <w:tab w:val="num" w:pos="5760"/>
        </w:tabs>
        <w:ind w:left="5760" w:hanging="360"/>
      </w:pPr>
    </w:lvl>
    <w:lvl w:ilvl="8" w:tplc="31724232" w:tentative="1">
      <w:start w:val="1"/>
      <w:numFmt w:val="lowerRoman"/>
      <w:lvlText w:val="%9."/>
      <w:lvlJc w:val="right"/>
      <w:pPr>
        <w:tabs>
          <w:tab w:val="num" w:pos="6480"/>
        </w:tabs>
        <w:ind w:left="6480" w:hanging="180"/>
      </w:pPr>
    </w:lvl>
  </w:abstractNum>
  <w:abstractNum w:abstractNumId="35">
    <w:nsid w:val="5F190317"/>
    <w:multiLevelType w:val="singleLevel"/>
    <w:tmpl w:val="53649516"/>
    <w:lvl w:ilvl="0">
      <w:start w:val="1"/>
      <w:numFmt w:val="bullet"/>
      <w:lvlText w:val=""/>
      <w:lvlJc w:val="left"/>
      <w:pPr>
        <w:tabs>
          <w:tab w:val="num" w:pos="360"/>
        </w:tabs>
        <w:ind w:left="284" w:hanging="284"/>
      </w:pPr>
      <w:rPr>
        <w:rFonts w:ascii="Symbol" w:hAnsi="Symbol" w:hint="default"/>
      </w:rPr>
    </w:lvl>
  </w:abstractNum>
  <w:abstractNum w:abstractNumId="36">
    <w:nsid w:val="5F4225D8"/>
    <w:multiLevelType w:val="hybridMultilevel"/>
    <w:tmpl w:val="50DA1C7A"/>
    <w:lvl w:ilvl="0" w:tplc="B1386890">
      <w:start w:val="1"/>
      <w:numFmt w:val="lowerLetter"/>
      <w:lvlText w:val="%1."/>
      <w:lvlJc w:val="left"/>
      <w:pPr>
        <w:tabs>
          <w:tab w:val="num" w:pos="1071"/>
        </w:tabs>
        <w:ind w:left="1071" w:hanging="360"/>
      </w:pPr>
      <w:rPr>
        <w:rFonts w:hint="default"/>
      </w:rPr>
    </w:lvl>
    <w:lvl w:ilvl="1" w:tplc="EEF619CC">
      <w:start w:val="1"/>
      <w:numFmt w:val="decimal"/>
      <w:lvlText w:val="%2."/>
      <w:lvlJc w:val="left"/>
      <w:pPr>
        <w:tabs>
          <w:tab w:val="num" w:pos="1791"/>
        </w:tabs>
        <w:ind w:left="1791" w:hanging="360"/>
      </w:pPr>
      <w:rPr>
        <w:rFonts w:hint="default"/>
      </w:rPr>
    </w:lvl>
    <w:lvl w:ilvl="2" w:tplc="EE82B250" w:tentative="1">
      <w:start w:val="1"/>
      <w:numFmt w:val="lowerRoman"/>
      <w:lvlText w:val="%3."/>
      <w:lvlJc w:val="right"/>
      <w:pPr>
        <w:tabs>
          <w:tab w:val="num" w:pos="2511"/>
        </w:tabs>
        <w:ind w:left="2511" w:hanging="180"/>
      </w:pPr>
    </w:lvl>
    <w:lvl w:ilvl="3" w:tplc="5A6AEE36" w:tentative="1">
      <w:start w:val="1"/>
      <w:numFmt w:val="decimal"/>
      <w:lvlText w:val="%4."/>
      <w:lvlJc w:val="left"/>
      <w:pPr>
        <w:tabs>
          <w:tab w:val="num" w:pos="3231"/>
        </w:tabs>
        <w:ind w:left="3231" w:hanging="360"/>
      </w:pPr>
    </w:lvl>
    <w:lvl w:ilvl="4" w:tplc="42AE91A4" w:tentative="1">
      <w:start w:val="1"/>
      <w:numFmt w:val="lowerLetter"/>
      <w:lvlText w:val="%5."/>
      <w:lvlJc w:val="left"/>
      <w:pPr>
        <w:tabs>
          <w:tab w:val="num" w:pos="3951"/>
        </w:tabs>
        <w:ind w:left="3951" w:hanging="360"/>
      </w:pPr>
    </w:lvl>
    <w:lvl w:ilvl="5" w:tplc="E6003970" w:tentative="1">
      <w:start w:val="1"/>
      <w:numFmt w:val="lowerRoman"/>
      <w:lvlText w:val="%6."/>
      <w:lvlJc w:val="right"/>
      <w:pPr>
        <w:tabs>
          <w:tab w:val="num" w:pos="4671"/>
        </w:tabs>
        <w:ind w:left="4671" w:hanging="180"/>
      </w:pPr>
    </w:lvl>
    <w:lvl w:ilvl="6" w:tplc="0B52C57E" w:tentative="1">
      <w:start w:val="1"/>
      <w:numFmt w:val="decimal"/>
      <w:lvlText w:val="%7."/>
      <w:lvlJc w:val="left"/>
      <w:pPr>
        <w:tabs>
          <w:tab w:val="num" w:pos="5391"/>
        </w:tabs>
        <w:ind w:left="5391" w:hanging="360"/>
      </w:pPr>
    </w:lvl>
    <w:lvl w:ilvl="7" w:tplc="19E2460C" w:tentative="1">
      <w:start w:val="1"/>
      <w:numFmt w:val="lowerLetter"/>
      <w:lvlText w:val="%8."/>
      <w:lvlJc w:val="left"/>
      <w:pPr>
        <w:tabs>
          <w:tab w:val="num" w:pos="6111"/>
        </w:tabs>
        <w:ind w:left="6111" w:hanging="360"/>
      </w:pPr>
    </w:lvl>
    <w:lvl w:ilvl="8" w:tplc="A5868250" w:tentative="1">
      <w:start w:val="1"/>
      <w:numFmt w:val="lowerRoman"/>
      <w:lvlText w:val="%9."/>
      <w:lvlJc w:val="right"/>
      <w:pPr>
        <w:tabs>
          <w:tab w:val="num" w:pos="6831"/>
        </w:tabs>
        <w:ind w:left="6831" w:hanging="180"/>
      </w:pPr>
    </w:lvl>
  </w:abstractNum>
  <w:abstractNum w:abstractNumId="37">
    <w:nsid w:val="6464230F"/>
    <w:multiLevelType w:val="hybridMultilevel"/>
    <w:tmpl w:val="AB96457A"/>
    <w:lvl w:ilvl="0" w:tplc="3168E45E">
      <w:start w:val="6"/>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678F2A53"/>
    <w:multiLevelType w:val="multilevel"/>
    <w:tmpl w:val="C6B2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4015E8"/>
    <w:multiLevelType w:val="hybridMultilevel"/>
    <w:tmpl w:val="28689C82"/>
    <w:lvl w:ilvl="0" w:tplc="041F000F">
      <w:start w:val="1"/>
      <w:numFmt w:val="decimal"/>
      <w:lvlText w:val="%1."/>
      <w:lvlJc w:val="left"/>
      <w:pPr>
        <w:ind w:left="720" w:hanging="360"/>
      </w:pPr>
    </w:lvl>
    <w:lvl w:ilvl="1" w:tplc="9C6EAE2E">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ABE5C03"/>
    <w:multiLevelType w:val="singleLevel"/>
    <w:tmpl w:val="DBF2822C"/>
    <w:lvl w:ilvl="0">
      <w:start w:val="1"/>
      <w:numFmt w:val="decimal"/>
      <w:lvlText w:val="%1."/>
      <w:legacy w:legacy="1" w:legacySpace="0" w:legacyIndent="283"/>
      <w:lvlJc w:val="left"/>
      <w:pPr>
        <w:ind w:left="283" w:hanging="283"/>
      </w:pPr>
    </w:lvl>
  </w:abstractNum>
  <w:abstractNum w:abstractNumId="41">
    <w:nsid w:val="6BCF28CE"/>
    <w:multiLevelType w:val="hybridMultilevel"/>
    <w:tmpl w:val="40BCF2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DEC3675"/>
    <w:multiLevelType w:val="hybridMultilevel"/>
    <w:tmpl w:val="36C21C36"/>
    <w:lvl w:ilvl="0" w:tplc="6F8E2076">
      <w:start w:val="1"/>
      <w:numFmt w:val="decimal"/>
      <w:lvlText w:val="%1."/>
      <w:lvlJc w:val="left"/>
      <w:pPr>
        <w:tabs>
          <w:tab w:val="num" w:pos="360"/>
        </w:tabs>
        <w:ind w:left="360" w:hanging="360"/>
      </w:pPr>
      <w:rPr>
        <w:rFonts w:hint="default"/>
      </w:rPr>
    </w:lvl>
    <w:lvl w:ilvl="1" w:tplc="9F227232">
      <w:start w:val="1"/>
      <w:numFmt w:val="decimal"/>
      <w:lvlText w:val="%2."/>
      <w:lvlJc w:val="left"/>
      <w:pPr>
        <w:tabs>
          <w:tab w:val="num" w:pos="519"/>
        </w:tabs>
        <w:ind w:left="519" w:hanging="360"/>
      </w:pPr>
      <w:rPr>
        <w:rFonts w:hint="default"/>
      </w:rPr>
    </w:lvl>
    <w:lvl w:ilvl="2" w:tplc="4AA04AFE" w:tentative="1">
      <w:start w:val="1"/>
      <w:numFmt w:val="lowerRoman"/>
      <w:lvlText w:val="%3."/>
      <w:lvlJc w:val="right"/>
      <w:pPr>
        <w:tabs>
          <w:tab w:val="num" w:pos="1239"/>
        </w:tabs>
        <w:ind w:left="1239" w:hanging="180"/>
      </w:pPr>
    </w:lvl>
    <w:lvl w:ilvl="3" w:tplc="45DEC4B2" w:tentative="1">
      <w:start w:val="1"/>
      <w:numFmt w:val="decimal"/>
      <w:lvlText w:val="%4."/>
      <w:lvlJc w:val="left"/>
      <w:pPr>
        <w:tabs>
          <w:tab w:val="num" w:pos="1959"/>
        </w:tabs>
        <w:ind w:left="1959" w:hanging="360"/>
      </w:pPr>
    </w:lvl>
    <w:lvl w:ilvl="4" w:tplc="99225876" w:tentative="1">
      <w:start w:val="1"/>
      <w:numFmt w:val="lowerLetter"/>
      <w:lvlText w:val="%5."/>
      <w:lvlJc w:val="left"/>
      <w:pPr>
        <w:tabs>
          <w:tab w:val="num" w:pos="2679"/>
        </w:tabs>
        <w:ind w:left="2679" w:hanging="360"/>
      </w:pPr>
    </w:lvl>
    <w:lvl w:ilvl="5" w:tplc="2D46555E" w:tentative="1">
      <w:start w:val="1"/>
      <w:numFmt w:val="lowerRoman"/>
      <w:lvlText w:val="%6."/>
      <w:lvlJc w:val="right"/>
      <w:pPr>
        <w:tabs>
          <w:tab w:val="num" w:pos="3399"/>
        </w:tabs>
        <w:ind w:left="3399" w:hanging="180"/>
      </w:pPr>
    </w:lvl>
    <w:lvl w:ilvl="6" w:tplc="778C9AEA" w:tentative="1">
      <w:start w:val="1"/>
      <w:numFmt w:val="decimal"/>
      <w:lvlText w:val="%7."/>
      <w:lvlJc w:val="left"/>
      <w:pPr>
        <w:tabs>
          <w:tab w:val="num" w:pos="4119"/>
        </w:tabs>
        <w:ind w:left="4119" w:hanging="360"/>
      </w:pPr>
    </w:lvl>
    <w:lvl w:ilvl="7" w:tplc="B32AFC36" w:tentative="1">
      <w:start w:val="1"/>
      <w:numFmt w:val="lowerLetter"/>
      <w:lvlText w:val="%8."/>
      <w:lvlJc w:val="left"/>
      <w:pPr>
        <w:tabs>
          <w:tab w:val="num" w:pos="4839"/>
        </w:tabs>
        <w:ind w:left="4839" w:hanging="360"/>
      </w:pPr>
    </w:lvl>
    <w:lvl w:ilvl="8" w:tplc="6268CFA0" w:tentative="1">
      <w:start w:val="1"/>
      <w:numFmt w:val="lowerRoman"/>
      <w:lvlText w:val="%9."/>
      <w:lvlJc w:val="right"/>
      <w:pPr>
        <w:tabs>
          <w:tab w:val="num" w:pos="5559"/>
        </w:tabs>
        <w:ind w:left="5559" w:hanging="180"/>
      </w:pPr>
    </w:lvl>
  </w:abstractNum>
  <w:abstractNum w:abstractNumId="43">
    <w:nsid w:val="73721AEA"/>
    <w:multiLevelType w:val="multilevel"/>
    <w:tmpl w:val="769A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9C6B74"/>
    <w:multiLevelType w:val="hybridMultilevel"/>
    <w:tmpl w:val="409066B2"/>
    <w:lvl w:ilvl="0" w:tplc="301CF490">
      <w:start w:val="1"/>
      <w:numFmt w:val="bullet"/>
      <w:lvlText w:val=""/>
      <w:lvlJc w:val="left"/>
      <w:pPr>
        <w:tabs>
          <w:tab w:val="num" w:pos="1712"/>
        </w:tabs>
        <w:ind w:left="1712"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nsid w:val="7CEF3C2B"/>
    <w:multiLevelType w:val="hybridMultilevel"/>
    <w:tmpl w:val="4ABC919E"/>
    <w:lvl w:ilvl="0" w:tplc="9C1C6288">
      <w:start w:val="1"/>
      <w:numFmt w:val="decimal"/>
      <w:pStyle w:val="Stil1"/>
      <w:lvlText w:val="%1."/>
      <w:lvlJc w:val="left"/>
      <w:pPr>
        <w:tabs>
          <w:tab w:val="num" w:pos="502"/>
        </w:tabs>
        <w:ind w:left="502" w:hanging="360"/>
      </w:pPr>
    </w:lvl>
    <w:lvl w:ilvl="1" w:tplc="80A47C82" w:tentative="1">
      <w:start w:val="1"/>
      <w:numFmt w:val="lowerLetter"/>
      <w:lvlText w:val="%2."/>
      <w:lvlJc w:val="left"/>
      <w:pPr>
        <w:tabs>
          <w:tab w:val="num" w:pos="1440"/>
        </w:tabs>
        <w:ind w:left="1440" w:hanging="360"/>
      </w:pPr>
    </w:lvl>
    <w:lvl w:ilvl="2" w:tplc="12B4CC08" w:tentative="1">
      <w:start w:val="1"/>
      <w:numFmt w:val="lowerRoman"/>
      <w:lvlText w:val="%3."/>
      <w:lvlJc w:val="right"/>
      <w:pPr>
        <w:tabs>
          <w:tab w:val="num" w:pos="2160"/>
        </w:tabs>
        <w:ind w:left="2160" w:hanging="180"/>
      </w:pPr>
    </w:lvl>
    <w:lvl w:ilvl="3" w:tplc="F9864C28" w:tentative="1">
      <w:start w:val="1"/>
      <w:numFmt w:val="decimal"/>
      <w:lvlText w:val="%4."/>
      <w:lvlJc w:val="left"/>
      <w:pPr>
        <w:tabs>
          <w:tab w:val="num" w:pos="2880"/>
        </w:tabs>
        <w:ind w:left="2880" w:hanging="360"/>
      </w:pPr>
    </w:lvl>
    <w:lvl w:ilvl="4" w:tplc="072C5F00" w:tentative="1">
      <w:start w:val="1"/>
      <w:numFmt w:val="lowerLetter"/>
      <w:lvlText w:val="%5."/>
      <w:lvlJc w:val="left"/>
      <w:pPr>
        <w:tabs>
          <w:tab w:val="num" w:pos="3600"/>
        </w:tabs>
        <w:ind w:left="3600" w:hanging="360"/>
      </w:pPr>
    </w:lvl>
    <w:lvl w:ilvl="5" w:tplc="F6F6F914" w:tentative="1">
      <w:start w:val="1"/>
      <w:numFmt w:val="lowerRoman"/>
      <w:lvlText w:val="%6."/>
      <w:lvlJc w:val="right"/>
      <w:pPr>
        <w:tabs>
          <w:tab w:val="num" w:pos="4320"/>
        </w:tabs>
        <w:ind w:left="4320" w:hanging="180"/>
      </w:pPr>
    </w:lvl>
    <w:lvl w:ilvl="6" w:tplc="1456729E" w:tentative="1">
      <w:start w:val="1"/>
      <w:numFmt w:val="decimal"/>
      <w:lvlText w:val="%7."/>
      <w:lvlJc w:val="left"/>
      <w:pPr>
        <w:tabs>
          <w:tab w:val="num" w:pos="5040"/>
        </w:tabs>
        <w:ind w:left="5040" w:hanging="360"/>
      </w:pPr>
    </w:lvl>
    <w:lvl w:ilvl="7" w:tplc="85D0FC5E" w:tentative="1">
      <w:start w:val="1"/>
      <w:numFmt w:val="lowerLetter"/>
      <w:lvlText w:val="%8."/>
      <w:lvlJc w:val="left"/>
      <w:pPr>
        <w:tabs>
          <w:tab w:val="num" w:pos="5760"/>
        </w:tabs>
        <w:ind w:left="5760" w:hanging="360"/>
      </w:pPr>
    </w:lvl>
    <w:lvl w:ilvl="8" w:tplc="2D103B1E" w:tentative="1">
      <w:start w:val="1"/>
      <w:numFmt w:val="lowerRoman"/>
      <w:lvlText w:val="%9."/>
      <w:lvlJc w:val="right"/>
      <w:pPr>
        <w:tabs>
          <w:tab w:val="num" w:pos="6480"/>
        </w:tabs>
        <w:ind w:left="6480" w:hanging="180"/>
      </w:pPr>
    </w:lvl>
  </w:abstractNum>
  <w:abstractNum w:abstractNumId="46">
    <w:nsid w:val="7E3F192A"/>
    <w:multiLevelType w:val="singleLevel"/>
    <w:tmpl w:val="1EF4EFF0"/>
    <w:lvl w:ilvl="0">
      <w:start w:val="1"/>
      <w:numFmt w:val="decimal"/>
      <w:lvlText w:val="%1."/>
      <w:legacy w:legacy="1" w:legacySpace="0" w:legacyIndent="283"/>
      <w:lvlJc w:val="left"/>
      <w:pPr>
        <w:ind w:left="680" w:hanging="283"/>
      </w:pPr>
    </w:lvl>
  </w:abstractNum>
  <w:abstractNum w:abstractNumId="47">
    <w:nsid w:val="7E58527D"/>
    <w:multiLevelType w:val="hybridMultilevel"/>
    <w:tmpl w:val="7DFA49F6"/>
    <w:lvl w:ilvl="0" w:tplc="5B564FE0">
      <w:start w:val="1"/>
      <w:numFmt w:val="lowerLetter"/>
      <w:lvlText w:val="%1."/>
      <w:lvlJc w:val="left"/>
      <w:pPr>
        <w:tabs>
          <w:tab w:val="num" w:pos="1080"/>
        </w:tabs>
        <w:ind w:left="1080" w:hanging="360"/>
      </w:pPr>
      <w:rPr>
        <w:rFonts w:hint="default"/>
      </w:rPr>
    </w:lvl>
    <w:lvl w:ilvl="1" w:tplc="041F0019">
      <w:start w:val="1"/>
      <w:numFmt w:val="decimal"/>
      <w:lvlText w:val="%2."/>
      <w:lvlJc w:val="left"/>
      <w:pPr>
        <w:tabs>
          <w:tab w:val="num" w:pos="1800"/>
        </w:tabs>
        <w:ind w:left="1800" w:hanging="36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nsid w:val="7FBD3C6D"/>
    <w:multiLevelType w:val="hybridMultilevel"/>
    <w:tmpl w:val="E74E50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0"/>
  </w:num>
  <w:num w:numId="3">
    <w:abstractNumId w:val="28"/>
  </w:num>
  <w:num w:numId="4">
    <w:abstractNumId w:val="32"/>
  </w:num>
  <w:num w:numId="5">
    <w:abstractNumId w:val="18"/>
  </w:num>
  <w:num w:numId="6">
    <w:abstractNumId w:val="35"/>
  </w:num>
  <w:num w:numId="7">
    <w:abstractNumId w:val="40"/>
  </w:num>
  <w:num w:numId="8">
    <w:abstractNumId w:val="22"/>
  </w:num>
  <w:num w:numId="9">
    <w:abstractNumId w:val="42"/>
  </w:num>
  <w:num w:numId="10">
    <w:abstractNumId w:val="36"/>
  </w:num>
  <w:num w:numId="11">
    <w:abstractNumId w:val="45"/>
  </w:num>
  <w:num w:numId="12">
    <w:abstractNumId w:val="34"/>
  </w:num>
  <w:num w:numId="13">
    <w:abstractNumId w:val="4"/>
  </w:num>
  <w:num w:numId="14">
    <w:abstractNumId w:val="47"/>
  </w:num>
  <w:num w:numId="15">
    <w:abstractNumId w:val="6"/>
  </w:num>
  <w:num w:numId="16">
    <w:abstractNumId w:val="16"/>
  </w:num>
  <w:num w:numId="17">
    <w:abstractNumId w:val="10"/>
  </w:num>
  <w:num w:numId="18">
    <w:abstractNumId w:val="0"/>
  </w:num>
  <w:num w:numId="19">
    <w:abstractNumId w:val="12"/>
  </w:num>
  <w:num w:numId="20">
    <w:abstractNumId w:val="21"/>
  </w:num>
  <w:num w:numId="21">
    <w:abstractNumId w:val="8"/>
  </w:num>
  <w:num w:numId="22">
    <w:abstractNumId w:val="13"/>
  </w:num>
  <w:num w:numId="23">
    <w:abstractNumId w:val="38"/>
  </w:num>
  <w:num w:numId="24">
    <w:abstractNumId w:val="20"/>
  </w:num>
  <w:num w:numId="25">
    <w:abstractNumId w:val="15"/>
  </w:num>
  <w:num w:numId="26">
    <w:abstractNumId w:val="43"/>
  </w:num>
  <w:num w:numId="27">
    <w:abstractNumId w:val="11"/>
  </w:num>
  <w:num w:numId="28">
    <w:abstractNumId w:val="9"/>
  </w:num>
  <w:num w:numId="29">
    <w:abstractNumId w:val="27"/>
  </w:num>
  <w:num w:numId="30">
    <w:abstractNumId w:val="44"/>
  </w:num>
  <w:num w:numId="31">
    <w:abstractNumId w:val="37"/>
  </w:num>
  <w:num w:numId="32">
    <w:abstractNumId w:val="24"/>
  </w:num>
  <w:num w:numId="33">
    <w:abstractNumId w:val="31"/>
  </w:num>
  <w:num w:numId="34">
    <w:abstractNumId w:val="33"/>
  </w:num>
  <w:num w:numId="35">
    <w:abstractNumId w:val="46"/>
  </w:num>
  <w:num w:numId="36">
    <w:abstractNumId w:val="29"/>
  </w:num>
  <w:num w:numId="37">
    <w:abstractNumId w:val="5"/>
  </w:num>
  <w:num w:numId="38">
    <w:abstractNumId w:val="26"/>
    <w:lvlOverride w:ilvl="0">
      <w:startOverride w:val="1"/>
    </w:lvlOverride>
  </w:num>
  <w:num w:numId="39">
    <w:abstractNumId w:val="14"/>
    <w:lvlOverride w:ilvl="0">
      <w:startOverride w:val="1"/>
    </w:lvlOverride>
  </w:num>
  <w:num w:numId="40">
    <w:abstractNumId w:val="19"/>
    <w:lvlOverride w:ilvl="0">
      <w:startOverride w:val="1"/>
    </w:lvlOverride>
  </w:num>
  <w:num w:numId="41">
    <w:abstractNumId w:val="25"/>
    <w:lvlOverride w:ilvl="0">
      <w:startOverride w:val="1"/>
    </w:lvlOverride>
  </w:num>
  <w:num w:numId="42">
    <w:abstractNumId w:val="2"/>
  </w:num>
  <w:num w:numId="43">
    <w:abstractNumId w:val="3"/>
  </w:num>
  <w:num w:numId="44">
    <w:abstractNumId w:val="39"/>
  </w:num>
  <w:num w:numId="45">
    <w:abstractNumId w:val="48"/>
  </w:num>
  <w:num w:numId="46">
    <w:abstractNumId w:val="41"/>
  </w:num>
  <w:num w:numId="47">
    <w:abstractNumId w:val="17"/>
  </w:num>
  <w:num w:numId="48">
    <w:abstractNumId w:val="23"/>
  </w:num>
  <w:num w:numId="49">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7AFD"/>
    <w:rsid w:val="00054322"/>
    <w:rsid w:val="00074EA1"/>
    <w:rsid w:val="000A73A1"/>
    <w:rsid w:val="000B3716"/>
    <w:rsid w:val="000B4A59"/>
    <w:rsid w:val="000C46A3"/>
    <w:rsid w:val="000E3216"/>
    <w:rsid w:val="00104601"/>
    <w:rsid w:val="00123EB3"/>
    <w:rsid w:val="00131B27"/>
    <w:rsid w:val="00150094"/>
    <w:rsid w:val="001B3F1D"/>
    <w:rsid w:val="001B5137"/>
    <w:rsid w:val="001C3598"/>
    <w:rsid w:val="001D1AC9"/>
    <w:rsid w:val="001E327D"/>
    <w:rsid w:val="001F1CA4"/>
    <w:rsid w:val="002018B9"/>
    <w:rsid w:val="002123E4"/>
    <w:rsid w:val="002315D4"/>
    <w:rsid w:val="002370B6"/>
    <w:rsid w:val="00241BB2"/>
    <w:rsid w:val="00243C9F"/>
    <w:rsid w:val="00246019"/>
    <w:rsid w:val="00274001"/>
    <w:rsid w:val="00284613"/>
    <w:rsid w:val="0028492E"/>
    <w:rsid w:val="00295AFE"/>
    <w:rsid w:val="002A0BD9"/>
    <w:rsid w:val="002E19C5"/>
    <w:rsid w:val="00300E9A"/>
    <w:rsid w:val="0031519D"/>
    <w:rsid w:val="00315A19"/>
    <w:rsid w:val="00350A97"/>
    <w:rsid w:val="00354D03"/>
    <w:rsid w:val="003637B3"/>
    <w:rsid w:val="0036642D"/>
    <w:rsid w:val="00376BA4"/>
    <w:rsid w:val="003B3A1F"/>
    <w:rsid w:val="003C2BB7"/>
    <w:rsid w:val="003D1FA0"/>
    <w:rsid w:val="003E711A"/>
    <w:rsid w:val="003E7318"/>
    <w:rsid w:val="003F39B6"/>
    <w:rsid w:val="00412F5B"/>
    <w:rsid w:val="004154CF"/>
    <w:rsid w:val="004176C2"/>
    <w:rsid w:val="00431547"/>
    <w:rsid w:val="00435727"/>
    <w:rsid w:val="00435A01"/>
    <w:rsid w:val="00446236"/>
    <w:rsid w:val="00446550"/>
    <w:rsid w:val="004502B4"/>
    <w:rsid w:val="004536A2"/>
    <w:rsid w:val="0049745A"/>
    <w:rsid w:val="004B115A"/>
    <w:rsid w:val="004B665C"/>
    <w:rsid w:val="004D36AF"/>
    <w:rsid w:val="004D46AD"/>
    <w:rsid w:val="00521CB3"/>
    <w:rsid w:val="00535D5B"/>
    <w:rsid w:val="005453D3"/>
    <w:rsid w:val="00557AFD"/>
    <w:rsid w:val="00560209"/>
    <w:rsid w:val="0059664B"/>
    <w:rsid w:val="005A0F2E"/>
    <w:rsid w:val="005C30C7"/>
    <w:rsid w:val="005E1E73"/>
    <w:rsid w:val="005F1F18"/>
    <w:rsid w:val="005F58BC"/>
    <w:rsid w:val="006103A4"/>
    <w:rsid w:val="006145D8"/>
    <w:rsid w:val="00622027"/>
    <w:rsid w:val="00622BBF"/>
    <w:rsid w:val="00693FED"/>
    <w:rsid w:val="006957EA"/>
    <w:rsid w:val="006A1F00"/>
    <w:rsid w:val="006C6804"/>
    <w:rsid w:val="007232CF"/>
    <w:rsid w:val="007601FF"/>
    <w:rsid w:val="00784190"/>
    <w:rsid w:val="0078632F"/>
    <w:rsid w:val="007A4D3B"/>
    <w:rsid w:val="007B06E7"/>
    <w:rsid w:val="007B1549"/>
    <w:rsid w:val="007B1D93"/>
    <w:rsid w:val="007D57FE"/>
    <w:rsid w:val="007E0A29"/>
    <w:rsid w:val="007E37D4"/>
    <w:rsid w:val="007F27E0"/>
    <w:rsid w:val="007F3BB0"/>
    <w:rsid w:val="0080046F"/>
    <w:rsid w:val="0080199F"/>
    <w:rsid w:val="008256AD"/>
    <w:rsid w:val="008517FF"/>
    <w:rsid w:val="008525FD"/>
    <w:rsid w:val="008547F3"/>
    <w:rsid w:val="00857D00"/>
    <w:rsid w:val="00860722"/>
    <w:rsid w:val="0086225B"/>
    <w:rsid w:val="00892D47"/>
    <w:rsid w:val="008A2234"/>
    <w:rsid w:val="008A7ABF"/>
    <w:rsid w:val="008B1D03"/>
    <w:rsid w:val="008F0322"/>
    <w:rsid w:val="008F4254"/>
    <w:rsid w:val="00906082"/>
    <w:rsid w:val="00924488"/>
    <w:rsid w:val="00975E20"/>
    <w:rsid w:val="0098030E"/>
    <w:rsid w:val="009841D5"/>
    <w:rsid w:val="009F2272"/>
    <w:rsid w:val="00A04491"/>
    <w:rsid w:val="00A07824"/>
    <w:rsid w:val="00A36C86"/>
    <w:rsid w:val="00A410EA"/>
    <w:rsid w:val="00A4759D"/>
    <w:rsid w:val="00A55AAA"/>
    <w:rsid w:val="00A915D9"/>
    <w:rsid w:val="00AA06E5"/>
    <w:rsid w:val="00AA6A7F"/>
    <w:rsid w:val="00AA6AEB"/>
    <w:rsid w:val="00AB252B"/>
    <w:rsid w:val="00AC001C"/>
    <w:rsid w:val="00AC49F5"/>
    <w:rsid w:val="00B24B45"/>
    <w:rsid w:val="00B260AE"/>
    <w:rsid w:val="00B31F67"/>
    <w:rsid w:val="00B40C77"/>
    <w:rsid w:val="00B43F77"/>
    <w:rsid w:val="00B564F0"/>
    <w:rsid w:val="00B654A9"/>
    <w:rsid w:val="00B66D9B"/>
    <w:rsid w:val="00B74019"/>
    <w:rsid w:val="00B80725"/>
    <w:rsid w:val="00B844CE"/>
    <w:rsid w:val="00B86251"/>
    <w:rsid w:val="00B94A47"/>
    <w:rsid w:val="00B9517D"/>
    <w:rsid w:val="00BB07BB"/>
    <w:rsid w:val="00BC159A"/>
    <w:rsid w:val="00BC5AC3"/>
    <w:rsid w:val="00BD1CDA"/>
    <w:rsid w:val="00BD59CE"/>
    <w:rsid w:val="00C02217"/>
    <w:rsid w:val="00C138C7"/>
    <w:rsid w:val="00C35EA3"/>
    <w:rsid w:val="00C6226D"/>
    <w:rsid w:val="00C70BD0"/>
    <w:rsid w:val="00C77633"/>
    <w:rsid w:val="00C865A3"/>
    <w:rsid w:val="00CE5797"/>
    <w:rsid w:val="00CF3C07"/>
    <w:rsid w:val="00CF4A9F"/>
    <w:rsid w:val="00D03C8D"/>
    <w:rsid w:val="00D2435B"/>
    <w:rsid w:val="00D33ABF"/>
    <w:rsid w:val="00D42A78"/>
    <w:rsid w:val="00D675F5"/>
    <w:rsid w:val="00D728CF"/>
    <w:rsid w:val="00D819C6"/>
    <w:rsid w:val="00D917F1"/>
    <w:rsid w:val="00D923E8"/>
    <w:rsid w:val="00D92A3F"/>
    <w:rsid w:val="00DB50E7"/>
    <w:rsid w:val="00E22FAC"/>
    <w:rsid w:val="00E43E85"/>
    <w:rsid w:val="00E45DBB"/>
    <w:rsid w:val="00E47AA7"/>
    <w:rsid w:val="00E47F87"/>
    <w:rsid w:val="00E549F1"/>
    <w:rsid w:val="00E6665C"/>
    <w:rsid w:val="00E83C8F"/>
    <w:rsid w:val="00E862AE"/>
    <w:rsid w:val="00EA6C53"/>
    <w:rsid w:val="00EB17BA"/>
    <w:rsid w:val="00EB3363"/>
    <w:rsid w:val="00EB7536"/>
    <w:rsid w:val="00EC4036"/>
    <w:rsid w:val="00EC75A5"/>
    <w:rsid w:val="00EF3E5E"/>
    <w:rsid w:val="00EF530E"/>
    <w:rsid w:val="00F155CF"/>
    <w:rsid w:val="00F32C86"/>
    <w:rsid w:val="00F34EB3"/>
    <w:rsid w:val="00F37FBD"/>
    <w:rsid w:val="00F419D4"/>
    <w:rsid w:val="00F44054"/>
    <w:rsid w:val="00F5703B"/>
    <w:rsid w:val="00F57CC9"/>
    <w:rsid w:val="00F741BA"/>
    <w:rsid w:val="00F919B9"/>
    <w:rsid w:val="00F97079"/>
    <w:rsid w:val="00FD730A"/>
    <w:rsid w:val="00FE452E"/>
    <w:rsid w:val="00FE6D86"/>
    <w:rsid w:val="00FE6FCC"/>
    <w:rsid w:val="00FF77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4"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F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qFormat/>
    <w:rsid w:val="00BC159A"/>
    <w:pPr>
      <w:spacing w:before="100" w:beforeAutospacing="1" w:after="100" w:afterAutospacing="1"/>
      <w:outlineLvl w:val="0"/>
    </w:pPr>
    <w:rPr>
      <w:b/>
      <w:bCs/>
      <w:kern w:val="36"/>
      <w:sz w:val="48"/>
      <w:szCs w:val="48"/>
    </w:rPr>
  </w:style>
  <w:style w:type="paragraph" w:styleId="Balk2">
    <w:name w:val="heading 2"/>
    <w:basedOn w:val="Normal"/>
    <w:next w:val="Normal"/>
    <w:link w:val="Balk2Char"/>
    <w:qFormat/>
    <w:rsid w:val="00AA06E5"/>
    <w:pPr>
      <w:keepNext/>
      <w:spacing w:before="240" w:after="60"/>
      <w:outlineLvl w:val="1"/>
    </w:pPr>
    <w:rPr>
      <w:rFonts w:ascii="Arial" w:hAnsi="Arial" w:cs="Arial"/>
      <w:b/>
      <w:bCs/>
      <w:i/>
      <w:iCs/>
      <w:sz w:val="28"/>
      <w:szCs w:val="28"/>
      <w:lang w:val="en-GB"/>
    </w:rPr>
  </w:style>
  <w:style w:type="paragraph" w:styleId="Balk3">
    <w:name w:val="heading 3"/>
    <w:basedOn w:val="Normal"/>
    <w:link w:val="Balk3Char"/>
    <w:qFormat/>
    <w:rsid w:val="00BC159A"/>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1">
    <w:name w:val="B1"/>
    <w:basedOn w:val="Normal"/>
    <w:next w:val="B2"/>
    <w:rsid w:val="00A36C86"/>
    <w:pPr>
      <w:spacing w:before="240"/>
    </w:pPr>
    <w:rPr>
      <w:rFonts w:ascii="Arial" w:hAnsi="Arial"/>
      <w:b/>
      <w:sz w:val="22"/>
      <w:szCs w:val="20"/>
      <w:lang w:val="en-US"/>
    </w:rPr>
  </w:style>
  <w:style w:type="paragraph" w:customStyle="1" w:styleId="B2">
    <w:name w:val="B2"/>
    <w:basedOn w:val="Normal"/>
    <w:next w:val="P1"/>
    <w:rsid w:val="00A36C86"/>
    <w:pPr>
      <w:spacing w:before="240"/>
    </w:pPr>
    <w:rPr>
      <w:rFonts w:ascii="Arial" w:hAnsi="Arial"/>
      <w:sz w:val="22"/>
      <w:szCs w:val="20"/>
      <w:lang w:val="en-US"/>
    </w:rPr>
  </w:style>
  <w:style w:type="paragraph" w:customStyle="1" w:styleId="P1">
    <w:name w:val="P1"/>
    <w:basedOn w:val="Normal"/>
    <w:next w:val="P2"/>
    <w:link w:val="P1Char"/>
    <w:rsid w:val="00A36C86"/>
    <w:pPr>
      <w:spacing w:before="120"/>
      <w:jc w:val="both"/>
    </w:pPr>
    <w:rPr>
      <w:rFonts w:ascii="Arial" w:hAnsi="Arial"/>
      <w:sz w:val="22"/>
      <w:szCs w:val="20"/>
      <w:lang w:val="en-US"/>
    </w:rPr>
  </w:style>
  <w:style w:type="paragraph" w:customStyle="1" w:styleId="P2">
    <w:name w:val="P2"/>
    <w:basedOn w:val="Normal"/>
    <w:rsid w:val="00A36C86"/>
    <w:pPr>
      <w:spacing w:before="120"/>
      <w:ind w:firstLine="397"/>
      <w:jc w:val="both"/>
    </w:pPr>
    <w:rPr>
      <w:rFonts w:ascii="Arial" w:hAnsi="Arial"/>
      <w:sz w:val="22"/>
      <w:szCs w:val="20"/>
      <w:lang w:val="en-US"/>
    </w:rPr>
  </w:style>
  <w:style w:type="paragraph" w:customStyle="1" w:styleId="B3">
    <w:name w:val="B3"/>
    <w:basedOn w:val="Normal"/>
    <w:next w:val="P1"/>
    <w:rsid w:val="00A36C86"/>
    <w:pPr>
      <w:spacing w:before="240"/>
    </w:pPr>
    <w:rPr>
      <w:rFonts w:ascii="Arial" w:hAnsi="Arial"/>
      <w:b/>
      <w:sz w:val="22"/>
      <w:szCs w:val="20"/>
      <w:lang w:val="en-US"/>
    </w:rPr>
  </w:style>
  <w:style w:type="paragraph" w:customStyle="1" w:styleId="PB1">
    <w:name w:val="PB1"/>
    <w:basedOn w:val="Normal"/>
    <w:rsid w:val="00A36C86"/>
    <w:pPr>
      <w:spacing w:before="120"/>
      <w:ind w:left="283" w:hanging="283"/>
      <w:jc w:val="both"/>
    </w:pPr>
    <w:rPr>
      <w:rFonts w:ascii="Arial" w:hAnsi="Arial"/>
      <w:sz w:val="22"/>
      <w:szCs w:val="20"/>
      <w:lang w:val="en-US"/>
    </w:rPr>
  </w:style>
  <w:style w:type="paragraph" w:customStyle="1" w:styleId="PB5">
    <w:name w:val="PB5"/>
    <w:basedOn w:val="Normal"/>
    <w:rsid w:val="00A36C86"/>
    <w:pPr>
      <w:numPr>
        <w:numId w:val="2"/>
      </w:numPr>
      <w:spacing w:before="120"/>
      <w:ind w:left="681"/>
      <w:jc w:val="both"/>
    </w:pPr>
    <w:rPr>
      <w:rFonts w:ascii="Arial" w:hAnsi="Arial"/>
      <w:sz w:val="22"/>
      <w:szCs w:val="20"/>
      <w:lang w:val="en-US"/>
    </w:rPr>
  </w:style>
  <w:style w:type="paragraph" w:customStyle="1" w:styleId="BB2">
    <w:name w:val="BB2"/>
    <w:basedOn w:val="Normal"/>
    <w:rsid w:val="00A36C86"/>
    <w:pPr>
      <w:spacing w:after="240"/>
      <w:jc w:val="center"/>
    </w:pPr>
    <w:rPr>
      <w:rFonts w:ascii="Arial" w:hAnsi="Arial"/>
      <w:b/>
      <w:sz w:val="28"/>
      <w:szCs w:val="20"/>
      <w:lang w:val="en-US"/>
    </w:rPr>
  </w:style>
  <w:style w:type="paragraph" w:customStyle="1" w:styleId="L1">
    <w:name w:val="L1"/>
    <w:basedOn w:val="Normal"/>
    <w:rsid w:val="00A36C86"/>
    <w:pPr>
      <w:spacing w:before="120"/>
      <w:ind w:firstLine="397"/>
      <w:jc w:val="both"/>
    </w:pPr>
    <w:rPr>
      <w:rFonts w:ascii="Arial" w:hAnsi="Arial"/>
      <w:b/>
      <w:sz w:val="22"/>
      <w:szCs w:val="20"/>
      <w:lang w:val="en-US"/>
    </w:rPr>
  </w:style>
  <w:style w:type="paragraph" w:customStyle="1" w:styleId="L2">
    <w:name w:val="L2"/>
    <w:basedOn w:val="Normal"/>
    <w:rsid w:val="00A36C86"/>
    <w:pPr>
      <w:tabs>
        <w:tab w:val="left" w:pos="1361"/>
        <w:tab w:val="left" w:pos="1531"/>
      </w:tabs>
      <w:spacing w:before="120"/>
      <w:ind w:left="1531" w:hanging="1134"/>
      <w:jc w:val="both"/>
    </w:pPr>
    <w:rPr>
      <w:rFonts w:ascii="Arial" w:hAnsi="Arial"/>
      <w:sz w:val="22"/>
      <w:szCs w:val="20"/>
      <w:lang w:val="en-US"/>
    </w:rPr>
  </w:style>
  <w:style w:type="paragraph" w:customStyle="1" w:styleId="P3">
    <w:name w:val="P3"/>
    <w:basedOn w:val="Normal"/>
    <w:rsid w:val="00A36C86"/>
    <w:pPr>
      <w:spacing w:before="120"/>
      <w:ind w:left="397" w:right="397"/>
      <w:jc w:val="both"/>
    </w:pPr>
    <w:rPr>
      <w:rFonts w:ascii="Arial" w:hAnsi="Arial"/>
      <w:sz w:val="22"/>
      <w:szCs w:val="20"/>
      <w:lang w:val="en-US"/>
    </w:rPr>
  </w:style>
  <w:style w:type="paragraph" w:customStyle="1" w:styleId="PB7">
    <w:name w:val="PB7"/>
    <w:basedOn w:val="Normal"/>
    <w:rsid w:val="00A36C86"/>
    <w:pPr>
      <w:spacing w:before="120"/>
      <w:ind w:left="964" w:hanging="284"/>
      <w:jc w:val="both"/>
    </w:pPr>
    <w:rPr>
      <w:rFonts w:ascii="Arial" w:hAnsi="Arial"/>
      <w:sz w:val="22"/>
      <w:szCs w:val="20"/>
      <w:lang w:val="en-US"/>
    </w:rPr>
  </w:style>
  <w:style w:type="character" w:customStyle="1" w:styleId="P1Char">
    <w:name w:val="P1 Char"/>
    <w:basedOn w:val="VarsaylanParagrafYazTipi"/>
    <w:link w:val="P1"/>
    <w:rsid w:val="00A36C86"/>
    <w:rPr>
      <w:rFonts w:ascii="Arial" w:eastAsia="Times New Roman" w:hAnsi="Arial" w:cs="Times New Roman"/>
      <w:szCs w:val="20"/>
      <w:lang w:val="en-US" w:eastAsia="tr-TR"/>
    </w:rPr>
  </w:style>
  <w:style w:type="paragraph" w:customStyle="1" w:styleId="PN1">
    <w:name w:val="PN1"/>
    <w:basedOn w:val="Normal"/>
    <w:rsid w:val="00A36C86"/>
    <w:pPr>
      <w:spacing w:before="120"/>
      <w:ind w:left="283" w:hanging="283"/>
      <w:jc w:val="both"/>
    </w:pPr>
    <w:rPr>
      <w:rFonts w:ascii="Bootman" w:hAnsi="Bootman"/>
      <w:sz w:val="22"/>
      <w:szCs w:val="20"/>
      <w:lang w:val="en-US"/>
    </w:rPr>
  </w:style>
  <w:style w:type="paragraph" w:customStyle="1" w:styleId="Stil2">
    <w:name w:val="Stil2"/>
    <w:basedOn w:val="Normal"/>
    <w:rsid w:val="00A36C86"/>
    <w:pPr>
      <w:numPr>
        <w:numId w:val="8"/>
      </w:numPr>
    </w:pPr>
    <w:rPr>
      <w:rFonts w:ascii="Arial" w:hAnsi="Arial"/>
      <w:sz w:val="22"/>
      <w:szCs w:val="20"/>
      <w:lang w:val="en-US"/>
    </w:rPr>
  </w:style>
  <w:style w:type="character" w:customStyle="1" w:styleId="Balk1Char">
    <w:name w:val="Başlık 1 Char"/>
    <w:basedOn w:val="VarsaylanParagrafYazTipi"/>
    <w:link w:val="Balk1"/>
    <w:rsid w:val="00BC159A"/>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rsid w:val="00BC159A"/>
    <w:rPr>
      <w:rFonts w:ascii="Times New Roman" w:eastAsia="Times New Roman" w:hAnsi="Times New Roman" w:cs="Times New Roman"/>
      <w:b/>
      <w:bCs/>
      <w:sz w:val="27"/>
      <w:szCs w:val="27"/>
      <w:lang w:eastAsia="tr-TR"/>
    </w:rPr>
  </w:style>
  <w:style w:type="paragraph" w:styleId="NormalWeb">
    <w:name w:val="Normal (Web)"/>
    <w:basedOn w:val="Normal"/>
    <w:rsid w:val="00BC159A"/>
    <w:pPr>
      <w:spacing w:before="100" w:beforeAutospacing="1" w:after="100" w:afterAutospacing="1"/>
    </w:pPr>
  </w:style>
  <w:style w:type="character" w:customStyle="1" w:styleId="mw-headline">
    <w:name w:val="mw-headline"/>
    <w:basedOn w:val="VarsaylanParagrafYazTipi"/>
    <w:rsid w:val="00BC159A"/>
  </w:style>
  <w:style w:type="paragraph" w:customStyle="1" w:styleId="Stil1">
    <w:name w:val="Stil1"/>
    <w:basedOn w:val="Normal"/>
    <w:link w:val="Stil1Char"/>
    <w:rsid w:val="00BC159A"/>
    <w:pPr>
      <w:numPr>
        <w:numId w:val="11"/>
      </w:numPr>
      <w:jc w:val="both"/>
    </w:pPr>
    <w:rPr>
      <w:rFonts w:ascii="Arial" w:hAnsi="Arial" w:cs="Arial"/>
      <w:sz w:val="22"/>
      <w:szCs w:val="22"/>
    </w:rPr>
  </w:style>
  <w:style w:type="character" w:customStyle="1" w:styleId="Balk2Char">
    <w:name w:val="Başlık 2 Char"/>
    <w:basedOn w:val="VarsaylanParagrafYazTipi"/>
    <w:link w:val="Balk2"/>
    <w:rsid w:val="00AA06E5"/>
    <w:rPr>
      <w:rFonts w:ascii="Arial" w:eastAsia="Times New Roman" w:hAnsi="Arial" w:cs="Arial"/>
      <w:b/>
      <w:bCs/>
      <w:i/>
      <w:iCs/>
      <w:sz w:val="28"/>
      <w:szCs w:val="28"/>
      <w:lang w:val="en-GB" w:eastAsia="tr-TR"/>
    </w:rPr>
  </w:style>
  <w:style w:type="character" w:styleId="HTMLCite">
    <w:name w:val="HTML Cite"/>
    <w:basedOn w:val="VarsaylanParagrafYazTipi"/>
    <w:rsid w:val="00B74019"/>
    <w:rPr>
      <w:i/>
      <w:iCs/>
    </w:rPr>
  </w:style>
  <w:style w:type="character" w:styleId="Kpr">
    <w:name w:val="Hyperlink"/>
    <w:basedOn w:val="VarsaylanParagrafYazTipi"/>
    <w:rsid w:val="00B74019"/>
    <w:rPr>
      <w:color w:val="0000FF"/>
      <w:u w:val="single"/>
    </w:rPr>
  </w:style>
  <w:style w:type="paragraph" w:customStyle="1" w:styleId="Stil3">
    <w:name w:val="Stil3"/>
    <w:basedOn w:val="Stil1"/>
    <w:next w:val="Liste4"/>
    <w:link w:val="Stil3Char"/>
    <w:rsid w:val="004B665C"/>
    <w:pPr>
      <w:widowControl w:val="0"/>
      <w:numPr>
        <w:numId w:val="17"/>
      </w:numPr>
      <w:tabs>
        <w:tab w:val="left" w:pos="0"/>
      </w:tabs>
      <w:adjustRightInd w:val="0"/>
      <w:spacing w:before="120" w:line="360" w:lineRule="atLeast"/>
      <w:textAlignment w:val="baseline"/>
    </w:pPr>
  </w:style>
  <w:style w:type="paragraph" w:styleId="ListeNumaras3">
    <w:name w:val="List Number 3"/>
    <w:basedOn w:val="Normal"/>
    <w:rsid w:val="004B665C"/>
    <w:pPr>
      <w:widowControl w:val="0"/>
      <w:numPr>
        <w:numId w:val="18"/>
      </w:numPr>
      <w:adjustRightInd w:val="0"/>
      <w:spacing w:line="360" w:lineRule="atLeast"/>
      <w:jc w:val="both"/>
      <w:textAlignment w:val="baseline"/>
    </w:pPr>
    <w:rPr>
      <w:rFonts w:ascii="Arial" w:hAnsi="Arial"/>
      <w:sz w:val="22"/>
      <w:lang w:val="en-GB"/>
    </w:rPr>
  </w:style>
  <w:style w:type="character" w:customStyle="1" w:styleId="Stil1Char">
    <w:name w:val="Stil1 Char"/>
    <w:basedOn w:val="VarsaylanParagrafYazTipi"/>
    <w:link w:val="Stil1"/>
    <w:rsid w:val="004B665C"/>
    <w:rPr>
      <w:rFonts w:ascii="Arial" w:eastAsia="Times New Roman" w:hAnsi="Arial" w:cs="Arial"/>
      <w:lang w:eastAsia="tr-TR"/>
    </w:rPr>
  </w:style>
  <w:style w:type="character" w:customStyle="1" w:styleId="Stil3Char">
    <w:name w:val="Stil3 Char"/>
    <w:basedOn w:val="Stil1Char"/>
    <w:link w:val="Stil3"/>
    <w:rsid w:val="004B665C"/>
    <w:rPr>
      <w:rFonts w:ascii="Arial" w:eastAsia="Times New Roman" w:hAnsi="Arial" w:cs="Arial"/>
      <w:lang w:eastAsia="tr-TR"/>
    </w:rPr>
  </w:style>
  <w:style w:type="paragraph" w:styleId="Liste4">
    <w:name w:val="List 4"/>
    <w:basedOn w:val="Normal"/>
    <w:rsid w:val="004B665C"/>
    <w:pPr>
      <w:widowControl w:val="0"/>
      <w:tabs>
        <w:tab w:val="num" w:pos="5409"/>
      </w:tabs>
      <w:adjustRightInd w:val="0"/>
      <w:spacing w:line="360" w:lineRule="atLeast"/>
      <w:ind w:left="1132" w:hanging="283"/>
      <w:jc w:val="both"/>
      <w:textAlignment w:val="baseline"/>
    </w:pPr>
    <w:rPr>
      <w:rFonts w:ascii="Arial" w:hAnsi="Arial"/>
      <w:sz w:val="22"/>
      <w:lang w:val="en-GB"/>
    </w:rPr>
  </w:style>
  <w:style w:type="paragraph" w:customStyle="1" w:styleId="PB2">
    <w:name w:val="PB2"/>
    <w:basedOn w:val="Normal"/>
    <w:rsid w:val="00F57CC9"/>
    <w:pPr>
      <w:ind w:left="283" w:hanging="283"/>
      <w:jc w:val="both"/>
    </w:pPr>
    <w:rPr>
      <w:rFonts w:ascii="Arial" w:hAnsi="Arial"/>
      <w:sz w:val="22"/>
      <w:szCs w:val="20"/>
      <w:lang w:val="en-US"/>
    </w:rPr>
  </w:style>
  <w:style w:type="paragraph" w:styleId="GvdeMetni">
    <w:name w:val="Body Text"/>
    <w:basedOn w:val="Normal"/>
    <w:link w:val="GvdeMetniChar"/>
    <w:rsid w:val="005E1E73"/>
    <w:pPr>
      <w:widowControl w:val="0"/>
      <w:tabs>
        <w:tab w:val="left" w:pos="-1440"/>
      </w:tabs>
      <w:jc w:val="both"/>
    </w:pPr>
    <w:rPr>
      <w:snapToGrid w:val="0"/>
      <w:szCs w:val="20"/>
      <w:lang w:val="en-US" w:eastAsia="en-US"/>
    </w:rPr>
  </w:style>
  <w:style w:type="character" w:customStyle="1" w:styleId="GvdeMetniChar">
    <w:name w:val="Gövde Metni Char"/>
    <w:basedOn w:val="VarsaylanParagrafYazTipi"/>
    <w:link w:val="GvdeMetni"/>
    <w:rsid w:val="005E1E73"/>
    <w:rPr>
      <w:rFonts w:ascii="Times New Roman" w:eastAsia="Times New Roman" w:hAnsi="Times New Roman" w:cs="Times New Roman"/>
      <w:snapToGrid w:val="0"/>
      <w:sz w:val="24"/>
      <w:szCs w:val="20"/>
      <w:lang w:val="en-US"/>
    </w:rPr>
  </w:style>
  <w:style w:type="paragraph" w:customStyle="1" w:styleId="BB1">
    <w:name w:val="BB1"/>
    <w:basedOn w:val="Normal"/>
    <w:rsid w:val="005E1E73"/>
    <w:pPr>
      <w:spacing w:before="240" w:after="240"/>
      <w:jc w:val="center"/>
    </w:pPr>
    <w:rPr>
      <w:rFonts w:ascii="Arial" w:hAnsi="Arial"/>
      <w:b/>
      <w:sz w:val="36"/>
      <w:szCs w:val="20"/>
      <w:lang w:val="en-US"/>
    </w:rPr>
  </w:style>
  <w:style w:type="paragraph" w:customStyle="1" w:styleId="PN4">
    <w:name w:val="PN4"/>
    <w:basedOn w:val="Normal"/>
    <w:rsid w:val="005E1E73"/>
    <w:pPr>
      <w:ind w:left="681" w:hanging="284"/>
      <w:jc w:val="both"/>
    </w:pPr>
    <w:rPr>
      <w:rFonts w:ascii="Bootman" w:hAnsi="Bootman"/>
      <w:sz w:val="22"/>
      <w:szCs w:val="20"/>
      <w:lang w:val="en-US"/>
    </w:rPr>
  </w:style>
  <w:style w:type="paragraph" w:customStyle="1" w:styleId="PN3">
    <w:name w:val="PN3"/>
    <w:basedOn w:val="Normal"/>
    <w:rsid w:val="005E1E73"/>
    <w:pPr>
      <w:spacing w:before="120"/>
      <w:ind w:left="680" w:hanging="283"/>
      <w:jc w:val="both"/>
    </w:pPr>
    <w:rPr>
      <w:rFonts w:ascii="Bootman" w:hAnsi="Bootman"/>
      <w:sz w:val="22"/>
      <w:szCs w:val="20"/>
      <w:lang w:val="en-US"/>
    </w:rPr>
  </w:style>
  <w:style w:type="paragraph" w:customStyle="1" w:styleId="PB6">
    <w:name w:val="PB6"/>
    <w:basedOn w:val="Normal"/>
    <w:rsid w:val="00E549F1"/>
    <w:pPr>
      <w:ind w:left="681" w:hanging="284"/>
      <w:jc w:val="both"/>
    </w:pPr>
    <w:rPr>
      <w:rFonts w:ascii="Bootman" w:hAnsi="Bootman"/>
      <w:sz w:val="22"/>
      <w:szCs w:val="20"/>
      <w:lang w:val="en-US"/>
    </w:rPr>
  </w:style>
  <w:style w:type="paragraph" w:customStyle="1" w:styleId="PB8">
    <w:name w:val="PB8"/>
    <w:basedOn w:val="Normal"/>
    <w:rsid w:val="00E549F1"/>
    <w:pPr>
      <w:ind w:left="964" w:hanging="284"/>
      <w:jc w:val="both"/>
    </w:pPr>
    <w:rPr>
      <w:rFonts w:ascii="Arial" w:hAnsi="Arial"/>
      <w:sz w:val="22"/>
      <w:szCs w:val="20"/>
      <w:lang w:val="en-US"/>
    </w:rPr>
  </w:style>
  <w:style w:type="character" w:styleId="DipnotBavurusu">
    <w:name w:val="footnote reference"/>
    <w:basedOn w:val="VarsaylanParagrafYazTipi"/>
    <w:semiHidden/>
    <w:rsid w:val="00104601"/>
    <w:rPr>
      <w:rFonts w:ascii="Arial" w:hAnsi="Arial"/>
      <w:vertAlign w:val="superscript"/>
    </w:rPr>
  </w:style>
  <w:style w:type="paragraph" w:customStyle="1" w:styleId="DIPNOT">
    <w:name w:val="DIPNOT"/>
    <w:basedOn w:val="Normal"/>
    <w:rsid w:val="00104601"/>
    <w:pPr>
      <w:tabs>
        <w:tab w:val="left" w:pos="227"/>
      </w:tabs>
      <w:ind w:left="284" w:hanging="284"/>
      <w:jc w:val="both"/>
    </w:pPr>
    <w:rPr>
      <w:rFonts w:ascii="Arial" w:hAnsi="Arial"/>
      <w:sz w:val="18"/>
      <w:szCs w:val="20"/>
      <w:lang w:val="en-US"/>
    </w:rPr>
  </w:style>
  <w:style w:type="paragraph" w:customStyle="1" w:styleId="PB10">
    <w:name w:val="PB10"/>
    <w:basedOn w:val="Normal"/>
    <w:rsid w:val="00104601"/>
    <w:pPr>
      <w:spacing w:before="120"/>
      <w:ind w:left="284"/>
      <w:jc w:val="both"/>
    </w:pPr>
    <w:rPr>
      <w:rFonts w:ascii="Arial" w:hAnsi="Arial"/>
      <w:sz w:val="22"/>
      <w:szCs w:val="20"/>
      <w:lang w:val="en-US"/>
    </w:rPr>
  </w:style>
  <w:style w:type="paragraph" w:customStyle="1" w:styleId="OR30">
    <w:name w:val="OR30"/>
    <w:basedOn w:val="Normal"/>
    <w:rsid w:val="007F27E0"/>
    <w:pPr>
      <w:widowControl w:val="0"/>
      <w:spacing w:before="120"/>
      <w:ind w:left="851"/>
      <w:jc w:val="both"/>
    </w:pPr>
    <w:rPr>
      <w:rFonts w:ascii="Arial" w:hAnsi="Arial"/>
      <w:snapToGrid w:val="0"/>
      <w:sz w:val="22"/>
      <w:szCs w:val="20"/>
    </w:rPr>
  </w:style>
  <w:style w:type="paragraph" w:customStyle="1" w:styleId="P30">
    <w:name w:val="P30"/>
    <w:basedOn w:val="Normal"/>
    <w:rsid w:val="007F27E0"/>
    <w:pPr>
      <w:spacing w:before="120"/>
      <w:ind w:left="680"/>
      <w:jc w:val="both"/>
    </w:pPr>
    <w:rPr>
      <w:rFonts w:ascii="Arial" w:hAnsi="Arial"/>
      <w:sz w:val="22"/>
      <w:szCs w:val="20"/>
      <w:lang w:val="en-US" w:eastAsia="en-US"/>
    </w:rPr>
  </w:style>
  <w:style w:type="paragraph" w:customStyle="1" w:styleId="BN">
    <w:name w:val="BN"/>
    <w:basedOn w:val="Normal"/>
    <w:rsid w:val="007F27E0"/>
    <w:pPr>
      <w:spacing w:line="480" w:lineRule="atLeast"/>
      <w:jc w:val="both"/>
    </w:pPr>
    <w:rPr>
      <w:rFonts w:ascii="Arial" w:hAnsi="Arial"/>
      <w:b/>
      <w:snapToGrid w:val="0"/>
      <w:sz w:val="32"/>
      <w:szCs w:val="20"/>
    </w:rPr>
  </w:style>
  <w:style w:type="paragraph" w:customStyle="1" w:styleId="BB">
    <w:name w:val="BB"/>
    <w:basedOn w:val="Normal"/>
    <w:rsid w:val="007F27E0"/>
    <w:pPr>
      <w:spacing w:line="480" w:lineRule="atLeast"/>
    </w:pPr>
    <w:rPr>
      <w:rFonts w:ascii="Arial" w:hAnsi="Arial"/>
      <w:b/>
      <w:snapToGrid w:val="0"/>
      <w:sz w:val="28"/>
      <w:szCs w:val="20"/>
    </w:rPr>
  </w:style>
  <w:style w:type="paragraph" w:styleId="Altbilgi">
    <w:name w:val="footer"/>
    <w:basedOn w:val="Normal"/>
    <w:link w:val="AltbilgiChar"/>
    <w:uiPriority w:val="99"/>
    <w:rsid w:val="00EF3E5E"/>
    <w:pPr>
      <w:tabs>
        <w:tab w:val="center" w:pos="4320"/>
        <w:tab w:val="right" w:pos="8640"/>
      </w:tabs>
      <w:jc w:val="both"/>
    </w:pPr>
    <w:rPr>
      <w:rFonts w:ascii="Arial" w:hAnsi="Arial"/>
      <w:noProof/>
      <w:sz w:val="20"/>
      <w:szCs w:val="20"/>
      <w:lang w:eastAsia="en-US"/>
    </w:rPr>
  </w:style>
  <w:style w:type="character" w:customStyle="1" w:styleId="AltbilgiChar">
    <w:name w:val="Altbilgi Char"/>
    <w:basedOn w:val="VarsaylanParagrafYazTipi"/>
    <w:link w:val="Altbilgi"/>
    <w:uiPriority w:val="99"/>
    <w:rsid w:val="00EF3E5E"/>
    <w:rPr>
      <w:rFonts w:ascii="Arial" w:eastAsia="Times New Roman" w:hAnsi="Arial" w:cs="Times New Roman"/>
      <w:noProof/>
      <w:sz w:val="20"/>
      <w:szCs w:val="20"/>
    </w:rPr>
  </w:style>
  <w:style w:type="paragraph" w:customStyle="1" w:styleId="V1">
    <w:name w:val="V1"/>
    <w:basedOn w:val="Normal"/>
    <w:rsid w:val="00EF3E5E"/>
    <w:pPr>
      <w:widowControl w:val="0"/>
      <w:snapToGrid w:val="0"/>
      <w:spacing w:before="120"/>
      <w:ind w:left="794" w:hanging="397"/>
      <w:jc w:val="both"/>
    </w:pPr>
    <w:rPr>
      <w:rFonts w:ascii="Arial" w:hAnsi="Arial"/>
      <w:sz w:val="22"/>
      <w:szCs w:val="20"/>
    </w:rPr>
  </w:style>
  <w:style w:type="paragraph" w:customStyle="1" w:styleId="V3">
    <w:name w:val="V3"/>
    <w:basedOn w:val="Normal"/>
    <w:rsid w:val="00EF3E5E"/>
    <w:pPr>
      <w:spacing w:before="20"/>
      <w:ind w:left="1191" w:hanging="397"/>
      <w:jc w:val="both"/>
    </w:pPr>
    <w:rPr>
      <w:rFonts w:ascii="Arial" w:hAnsi="Arial"/>
      <w:sz w:val="22"/>
      <w:szCs w:val="20"/>
      <w:lang w:eastAsia="en-US"/>
    </w:rPr>
  </w:style>
  <w:style w:type="paragraph" w:customStyle="1" w:styleId="V4">
    <w:name w:val="V4"/>
    <w:basedOn w:val="Normal"/>
    <w:rsid w:val="00EF3E5E"/>
    <w:pPr>
      <w:snapToGrid w:val="0"/>
      <w:spacing w:before="20"/>
      <w:ind w:left="1588" w:hanging="397"/>
      <w:jc w:val="both"/>
    </w:pPr>
    <w:rPr>
      <w:rFonts w:ascii="Arial" w:hAnsi="Arial"/>
      <w:sz w:val="22"/>
      <w:szCs w:val="20"/>
    </w:rPr>
  </w:style>
  <w:style w:type="paragraph" w:customStyle="1" w:styleId="OR1">
    <w:name w:val="OR1"/>
    <w:basedOn w:val="Normal"/>
    <w:rsid w:val="00EF3E5E"/>
    <w:pPr>
      <w:widowControl w:val="0"/>
      <w:tabs>
        <w:tab w:val="left" w:pos="1077"/>
        <w:tab w:val="left" w:pos="1191"/>
      </w:tabs>
      <w:snapToGrid w:val="0"/>
      <w:spacing w:before="120"/>
      <w:ind w:left="1191" w:hanging="794"/>
      <w:jc w:val="both"/>
    </w:pPr>
    <w:rPr>
      <w:rFonts w:ascii="Arial" w:hAnsi="Arial"/>
      <w:sz w:val="22"/>
      <w:szCs w:val="20"/>
    </w:rPr>
  </w:style>
  <w:style w:type="paragraph" w:customStyle="1" w:styleId="OR10">
    <w:name w:val="OR10"/>
    <w:basedOn w:val="Normal"/>
    <w:rsid w:val="00EF3E5E"/>
    <w:pPr>
      <w:widowControl w:val="0"/>
      <w:snapToGrid w:val="0"/>
      <w:spacing w:before="120"/>
      <w:ind w:left="1191"/>
      <w:jc w:val="both"/>
    </w:pPr>
    <w:rPr>
      <w:rFonts w:ascii="Arial" w:hAnsi="Arial"/>
      <w:sz w:val="22"/>
      <w:szCs w:val="20"/>
    </w:rPr>
  </w:style>
  <w:style w:type="paragraph" w:customStyle="1" w:styleId="G2">
    <w:name w:val="G2"/>
    <w:basedOn w:val="Normal"/>
    <w:rsid w:val="00EF3E5E"/>
    <w:pPr>
      <w:spacing w:before="60" w:after="60"/>
      <w:jc w:val="center"/>
    </w:pPr>
    <w:rPr>
      <w:rFonts w:ascii="Arial" w:hAnsi="Arial"/>
      <w:noProof/>
      <w:sz w:val="22"/>
      <w:szCs w:val="20"/>
      <w:lang w:eastAsia="en-US"/>
    </w:rPr>
  </w:style>
  <w:style w:type="paragraph" w:customStyle="1" w:styleId="BK">
    <w:name w:val="BK"/>
    <w:basedOn w:val="Normal"/>
    <w:rsid w:val="00EF3E5E"/>
    <w:pPr>
      <w:widowControl w:val="0"/>
      <w:snapToGrid w:val="0"/>
      <w:jc w:val="both"/>
    </w:pPr>
    <w:rPr>
      <w:rFonts w:ascii="Arial" w:hAnsi="Arial"/>
      <w:sz w:val="10"/>
      <w:szCs w:val="20"/>
    </w:rPr>
  </w:style>
  <w:style w:type="paragraph" w:styleId="BalonMetni">
    <w:name w:val="Balloon Text"/>
    <w:basedOn w:val="Normal"/>
    <w:link w:val="BalonMetniChar"/>
    <w:uiPriority w:val="99"/>
    <w:semiHidden/>
    <w:unhideWhenUsed/>
    <w:rsid w:val="003E7318"/>
    <w:rPr>
      <w:rFonts w:ascii="Tahoma" w:hAnsi="Tahoma" w:cs="Tahoma"/>
      <w:sz w:val="16"/>
      <w:szCs w:val="16"/>
    </w:rPr>
  </w:style>
  <w:style w:type="character" w:customStyle="1" w:styleId="BalonMetniChar">
    <w:name w:val="Balon Metni Char"/>
    <w:basedOn w:val="VarsaylanParagrafYazTipi"/>
    <w:link w:val="BalonMetni"/>
    <w:uiPriority w:val="99"/>
    <w:semiHidden/>
    <w:rsid w:val="003E7318"/>
    <w:rPr>
      <w:rFonts w:ascii="Tahoma" w:eastAsia="Times New Roman" w:hAnsi="Tahoma" w:cs="Tahoma"/>
      <w:sz w:val="16"/>
      <w:szCs w:val="16"/>
      <w:lang w:eastAsia="tr-TR"/>
    </w:rPr>
  </w:style>
  <w:style w:type="paragraph" w:styleId="ListeParagraf">
    <w:name w:val="List Paragraph"/>
    <w:basedOn w:val="Normal"/>
    <w:uiPriority w:val="34"/>
    <w:qFormat/>
    <w:rsid w:val="004536A2"/>
    <w:pPr>
      <w:ind w:left="720"/>
      <w:contextualSpacing/>
    </w:pPr>
  </w:style>
  <w:style w:type="paragraph" w:styleId="stbilgi">
    <w:name w:val="header"/>
    <w:basedOn w:val="Normal"/>
    <w:link w:val="stbilgiChar"/>
    <w:uiPriority w:val="99"/>
    <w:unhideWhenUsed/>
    <w:rsid w:val="00EB17BA"/>
    <w:pPr>
      <w:tabs>
        <w:tab w:val="center" w:pos="4536"/>
        <w:tab w:val="right" w:pos="9072"/>
      </w:tabs>
    </w:pPr>
  </w:style>
  <w:style w:type="character" w:customStyle="1" w:styleId="stbilgiChar">
    <w:name w:val="Üstbilgi Char"/>
    <w:basedOn w:val="VarsaylanParagrafYazTipi"/>
    <w:link w:val="stbilgi"/>
    <w:uiPriority w:val="99"/>
    <w:rsid w:val="00EB17BA"/>
    <w:rPr>
      <w:rFonts w:ascii="Times New Roman" w:eastAsia="Times New Roman" w:hAnsi="Times New Roman" w:cs="Times New Roman"/>
      <w:sz w:val="24"/>
      <w:szCs w:val="24"/>
      <w:lang w:eastAsia="tr-TR"/>
    </w:rPr>
  </w:style>
  <w:style w:type="table" w:styleId="TabloKlavuzu">
    <w:name w:val="Table Grid"/>
    <w:basedOn w:val="NormalTablo"/>
    <w:uiPriority w:val="59"/>
    <w:rsid w:val="006145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pcurriculum.co.uk/theory/clinical_competence.htm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uik.gov.tr/indir/sid/olum_nedeni.zip" TargetMode="External"/><Relationship Id="rId17" Type="http://schemas.openxmlformats.org/officeDocument/2006/relationships/hyperlink" Target="http://www.tuik.gov.tr/indir/sid/olum_nedeni.zip" TargetMode="External"/><Relationship Id="rId2" Type="http://schemas.openxmlformats.org/officeDocument/2006/relationships/numbering" Target="numbering.xml"/><Relationship Id="rId16" Type="http://schemas.openxmlformats.org/officeDocument/2006/relationships/hyperlink" Target="http://www.healt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http://www.templejc.edu/dept/ems/documents/Presentations/1st" TargetMode="External"/><Relationship Id="rId10" Type="http://schemas.openxmlformats.org/officeDocument/2006/relationships/hyperlink" Target="http://en.wikipedia.org/wiki/Health_Insurance_Portability_and_Accountability_Ac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wikipedia.org/wiki/Freedom_of_Information_Act_2000" TargetMode="External"/><Relationship Id="rId14" Type="http://schemas.openxmlformats.org/officeDocument/2006/relationships/hyperlink" Target="http://www.chime.ucl.ac.uk/HealthI/GEHR/deliverables.htm"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B622A-6213-48C1-8984-6239264E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41113</Words>
  <Characters>234350</Characters>
  <Application>Microsoft Office Word</Application>
  <DocSecurity>0</DocSecurity>
  <Lines>1952</Lines>
  <Paragraphs>549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Pau</cp:lastModifiedBy>
  <cp:revision>5</cp:revision>
  <dcterms:created xsi:type="dcterms:W3CDTF">2009-07-11T12:44:00Z</dcterms:created>
  <dcterms:modified xsi:type="dcterms:W3CDTF">2016-07-14T06:07:00Z</dcterms:modified>
</cp:coreProperties>
</file>