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C2D" w:rsidRPr="00987C85" w:rsidRDefault="00164C2D" w:rsidP="006158DF">
      <w:pPr>
        <w:spacing w:after="0" w:line="360" w:lineRule="auto"/>
        <w:jc w:val="center"/>
        <w:rPr>
          <w:rFonts w:ascii="Times New Roman" w:hAnsi="Times New Roman"/>
          <w:b/>
          <w:noProof/>
          <w:sz w:val="28"/>
          <w:szCs w:val="28"/>
          <w:lang w:eastAsia="tr-TR"/>
        </w:rPr>
      </w:pPr>
      <w:bookmarkStart w:id="0" w:name="_GoBack"/>
      <w:bookmarkEnd w:id="0"/>
      <w:r w:rsidRPr="00987C85">
        <w:rPr>
          <w:rFonts w:ascii="Times New Roman" w:hAnsi="Times New Roman"/>
          <w:b/>
          <w:noProof/>
          <w:sz w:val="28"/>
          <w:szCs w:val="28"/>
          <w:lang w:eastAsia="tr-TR"/>
        </w:rPr>
        <w:t>T.C</w:t>
      </w:r>
    </w:p>
    <w:p w:rsidR="00164C2D" w:rsidRPr="00987C85" w:rsidRDefault="00164C2D" w:rsidP="006158DF">
      <w:pPr>
        <w:spacing w:after="0" w:line="360" w:lineRule="auto"/>
        <w:jc w:val="center"/>
        <w:rPr>
          <w:rFonts w:ascii="Times New Roman" w:hAnsi="Times New Roman"/>
          <w:b/>
          <w:noProof/>
          <w:sz w:val="28"/>
          <w:szCs w:val="28"/>
          <w:lang w:eastAsia="tr-TR"/>
        </w:rPr>
      </w:pPr>
      <w:r w:rsidRPr="00987C85">
        <w:rPr>
          <w:rFonts w:ascii="Times New Roman" w:hAnsi="Times New Roman"/>
          <w:b/>
          <w:noProof/>
          <w:sz w:val="28"/>
          <w:szCs w:val="28"/>
          <w:lang w:eastAsia="tr-TR"/>
        </w:rPr>
        <w:t>PAMUKKALE ÜNİVERSİTESİ</w:t>
      </w:r>
    </w:p>
    <w:p w:rsidR="00164C2D" w:rsidRPr="00987C85" w:rsidRDefault="00164C2D" w:rsidP="006158DF">
      <w:pPr>
        <w:spacing w:after="0" w:line="360" w:lineRule="auto"/>
        <w:jc w:val="center"/>
        <w:rPr>
          <w:rFonts w:ascii="Times New Roman" w:hAnsi="Times New Roman"/>
          <w:b/>
          <w:noProof/>
          <w:sz w:val="24"/>
          <w:szCs w:val="24"/>
          <w:lang w:eastAsia="tr-TR"/>
        </w:rPr>
      </w:pPr>
      <w:r w:rsidRPr="00987C85">
        <w:rPr>
          <w:rFonts w:ascii="Times New Roman" w:hAnsi="Times New Roman"/>
          <w:b/>
          <w:noProof/>
          <w:sz w:val="28"/>
          <w:szCs w:val="28"/>
          <w:lang w:eastAsia="tr-TR"/>
        </w:rPr>
        <w:t>EĞİTİM BİLİMLERİ ENSTİTÜSÜ</w:t>
      </w:r>
    </w:p>
    <w:p w:rsidR="00164C2D" w:rsidRPr="00987C85" w:rsidRDefault="00164C2D" w:rsidP="006158DF">
      <w:pPr>
        <w:spacing w:after="0" w:line="360" w:lineRule="auto"/>
        <w:jc w:val="center"/>
        <w:rPr>
          <w:rFonts w:ascii="Times New Roman" w:hAnsi="Times New Roman"/>
          <w:b/>
          <w:noProof/>
          <w:sz w:val="28"/>
          <w:szCs w:val="28"/>
          <w:lang w:eastAsia="tr-TR"/>
        </w:rPr>
      </w:pPr>
      <w:r w:rsidRPr="00987C85">
        <w:rPr>
          <w:rFonts w:ascii="Times New Roman" w:hAnsi="Times New Roman"/>
          <w:b/>
          <w:noProof/>
          <w:sz w:val="28"/>
          <w:szCs w:val="28"/>
          <w:lang w:eastAsia="tr-TR"/>
        </w:rPr>
        <w:t>EĞİTİM BİLİMLERİ ANA BİLİM DALI</w:t>
      </w:r>
    </w:p>
    <w:p w:rsidR="006158DF" w:rsidRPr="00987C85" w:rsidRDefault="006158DF" w:rsidP="006158DF">
      <w:pPr>
        <w:spacing w:after="0" w:line="360" w:lineRule="auto"/>
        <w:jc w:val="center"/>
        <w:rPr>
          <w:rFonts w:ascii="Times New Roman" w:hAnsi="Times New Roman"/>
          <w:b/>
          <w:noProof/>
          <w:sz w:val="32"/>
          <w:szCs w:val="28"/>
          <w:lang w:eastAsia="tr-TR"/>
        </w:rPr>
      </w:pPr>
      <w:r w:rsidRPr="00987C85">
        <w:rPr>
          <w:rFonts w:ascii="Times New Roman" w:hAnsi="Times New Roman"/>
          <w:b/>
          <w:sz w:val="28"/>
          <w:szCs w:val="24"/>
        </w:rPr>
        <w:t>EĞİTİM YÖNETİMİ, DENETİMİ, PLANLAMASI VE EKONOMİSİ BİLİM DALI</w:t>
      </w:r>
    </w:p>
    <w:p w:rsidR="00CA3208" w:rsidRPr="00987C85" w:rsidRDefault="00CA3208" w:rsidP="006158DF">
      <w:pPr>
        <w:spacing w:after="0" w:line="360" w:lineRule="auto"/>
        <w:jc w:val="center"/>
        <w:rPr>
          <w:rFonts w:ascii="Times New Roman" w:hAnsi="Times New Roman"/>
          <w:b/>
          <w:noProof/>
          <w:sz w:val="28"/>
          <w:szCs w:val="28"/>
          <w:lang w:eastAsia="tr-TR"/>
        </w:rPr>
      </w:pPr>
      <w:r w:rsidRPr="00987C85">
        <w:rPr>
          <w:rFonts w:ascii="Times New Roman" w:hAnsi="Times New Roman"/>
          <w:b/>
          <w:noProof/>
          <w:sz w:val="28"/>
          <w:szCs w:val="28"/>
          <w:lang w:eastAsia="tr-TR"/>
        </w:rPr>
        <w:t>TEZSİZ YÜKSEK LİSANS PROJESİ</w:t>
      </w:r>
    </w:p>
    <w:p w:rsidR="00CA3208" w:rsidRPr="00987C85" w:rsidRDefault="00CA3208" w:rsidP="00794ED4">
      <w:pPr>
        <w:spacing w:after="0" w:line="360" w:lineRule="auto"/>
        <w:jc w:val="center"/>
        <w:rPr>
          <w:rFonts w:ascii="Times New Roman" w:hAnsi="Times New Roman"/>
          <w:b/>
          <w:sz w:val="24"/>
          <w:szCs w:val="24"/>
        </w:rPr>
      </w:pPr>
    </w:p>
    <w:p w:rsidR="0070401E" w:rsidRPr="00987C85" w:rsidRDefault="0070401E" w:rsidP="00F65F90">
      <w:pPr>
        <w:spacing w:line="360" w:lineRule="auto"/>
        <w:ind w:left="-1276" w:firstLine="1276"/>
        <w:jc w:val="center"/>
        <w:rPr>
          <w:rFonts w:ascii="Times New Roman" w:hAnsi="Times New Roman"/>
          <w:b/>
          <w:noProof/>
          <w:sz w:val="28"/>
          <w:szCs w:val="28"/>
          <w:lang w:eastAsia="tr-TR"/>
        </w:rPr>
      </w:pPr>
    </w:p>
    <w:p w:rsidR="0070401E" w:rsidRPr="00987C85" w:rsidRDefault="0070401E" w:rsidP="00F65F90">
      <w:pPr>
        <w:spacing w:line="360" w:lineRule="auto"/>
        <w:ind w:left="-1276" w:firstLine="1276"/>
        <w:jc w:val="center"/>
        <w:rPr>
          <w:rFonts w:ascii="Times New Roman" w:hAnsi="Times New Roman"/>
          <w:b/>
          <w:noProof/>
          <w:sz w:val="24"/>
          <w:szCs w:val="24"/>
          <w:lang w:eastAsia="tr-TR"/>
        </w:rPr>
      </w:pPr>
    </w:p>
    <w:p w:rsidR="00164C2D" w:rsidRPr="00987C85" w:rsidRDefault="00164C2D" w:rsidP="00F65F90">
      <w:pPr>
        <w:spacing w:line="360" w:lineRule="auto"/>
        <w:jc w:val="center"/>
        <w:rPr>
          <w:rFonts w:ascii="Times New Roman" w:hAnsi="Times New Roman"/>
          <w:b/>
          <w:noProof/>
          <w:sz w:val="24"/>
          <w:szCs w:val="24"/>
          <w:lang w:eastAsia="tr-TR"/>
        </w:rPr>
      </w:pPr>
    </w:p>
    <w:p w:rsidR="00164C2D" w:rsidRPr="00987C85" w:rsidRDefault="00164C2D" w:rsidP="00F65F90">
      <w:pPr>
        <w:spacing w:line="360" w:lineRule="auto"/>
        <w:jc w:val="center"/>
        <w:rPr>
          <w:rFonts w:ascii="Times New Roman" w:hAnsi="Times New Roman"/>
          <w:b/>
          <w:noProof/>
          <w:sz w:val="24"/>
          <w:szCs w:val="24"/>
          <w:lang w:eastAsia="tr-TR"/>
        </w:rPr>
      </w:pPr>
    </w:p>
    <w:p w:rsidR="00A840B3" w:rsidRPr="00987C85" w:rsidRDefault="00A840B3" w:rsidP="00F65F90">
      <w:pPr>
        <w:spacing w:line="360" w:lineRule="auto"/>
        <w:jc w:val="center"/>
        <w:rPr>
          <w:rFonts w:ascii="Times New Roman" w:hAnsi="Times New Roman"/>
          <w:b/>
          <w:strike/>
          <w:color w:val="FF0000"/>
          <w:sz w:val="32"/>
          <w:szCs w:val="32"/>
        </w:rPr>
      </w:pPr>
      <w:r w:rsidRPr="00987C85">
        <w:rPr>
          <w:rFonts w:ascii="Times New Roman" w:hAnsi="Times New Roman"/>
          <w:b/>
          <w:sz w:val="32"/>
          <w:szCs w:val="32"/>
        </w:rPr>
        <w:t>OKUL ÖNCESİ</w:t>
      </w:r>
      <w:r w:rsidR="000E4CF4" w:rsidRPr="00987C85">
        <w:rPr>
          <w:rFonts w:ascii="Times New Roman" w:hAnsi="Times New Roman"/>
          <w:b/>
          <w:sz w:val="32"/>
          <w:szCs w:val="32"/>
        </w:rPr>
        <w:t xml:space="preserve"> EĞİTİMDE</w:t>
      </w:r>
      <w:r w:rsidR="00511D09" w:rsidRPr="00987C85">
        <w:rPr>
          <w:rFonts w:ascii="Times New Roman" w:hAnsi="Times New Roman"/>
          <w:b/>
          <w:color w:val="FF0000"/>
          <w:sz w:val="32"/>
          <w:szCs w:val="32"/>
        </w:rPr>
        <w:t xml:space="preserve"> </w:t>
      </w:r>
      <w:r w:rsidR="00A77CA7" w:rsidRPr="00987C85">
        <w:rPr>
          <w:rFonts w:ascii="Times New Roman" w:hAnsi="Times New Roman"/>
          <w:b/>
          <w:sz w:val="32"/>
          <w:szCs w:val="32"/>
        </w:rPr>
        <w:t xml:space="preserve">SINIFLARINDA </w:t>
      </w:r>
      <w:r w:rsidRPr="00987C85">
        <w:rPr>
          <w:rFonts w:ascii="Times New Roman" w:hAnsi="Times New Roman"/>
          <w:b/>
          <w:sz w:val="32"/>
          <w:szCs w:val="32"/>
        </w:rPr>
        <w:t>KAYNAŞTIRMA Ö</w:t>
      </w:r>
      <w:r w:rsidR="00676F80" w:rsidRPr="00987C85">
        <w:rPr>
          <w:rFonts w:ascii="Times New Roman" w:hAnsi="Times New Roman"/>
          <w:b/>
          <w:sz w:val="32"/>
          <w:szCs w:val="32"/>
        </w:rPr>
        <w:t>ĞRENCİSİ BULUNAN ÖĞRETMENLERİN</w:t>
      </w:r>
      <w:r w:rsidRPr="00987C85">
        <w:rPr>
          <w:rFonts w:ascii="Times New Roman" w:hAnsi="Times New Roman"/>
          <w:b/>
          <w:sz w:val="32"/>
          <w:szCs w:val="32"/>
        </w:rPr>
        <w:t xml:space="preserve"> KARŞILAŞTIKLARI SORUNLAR</w:t>
      </w:r>
    </w:p>
    <w:p w:rsidR="008B084A" w:rsidRPr="00987C85" w:rsidRDefault="008B084A" w:rsidP="00F65F90">
      <w:pPr>
        <w:spacing w:line="360" w:lineRule="auto"/>
        <w:jc w:val="center"/>
        <w:rPr>
          <w:rFonts w:ascii="Times New Roman" w:hAnsi="Times New Roman"/>
          <w:b/>
          <w:sz w:val="24"/>
          <w:szCs w:val="24"/>
        </w:rPr>
      </w:pPr>
    </w:p>
    <w:p w:rsidR="00D13A51" w:rsidRPr="00987C85" w:rsidRDefault="00D13A51" w:rsidP="00F65F90">
      <w:pPr>
        <w:spacing w:line="360" w:lineRule="auto"/>
        <w:jc w:val="center"/>
        <w:rPr>
          <w:rFonts w:ascii="Times New Roman" w:hAnsi="Times New Roman"/>
          <w:b/>
          <w:sz w:val="24"/>
          <w:szCs w:val="24"/>
        </w:rPr>
      </w:pPr>
    </w:p>
    <w:p w:rsidR="00D13A51" w:rsidRPr="00987C85" w:rsidRDefault="00D13A51" w:rsidP="00F65F90">
      <w:pPr>
        <w:spacing w:line="360" w:lineRule="auto"/>
        <w:jc w:val="center"/>
        <w:rPr>
          <w:rFonts w:ascii="Times New Roman" w:hAnsi="Times New Roman"/>
          <w:b/>
          <w:sz w:val="24"/>
          <w:szCs w:val="24"/>
        </w:rPr>
      </w:pPr>
    </w:p>
    <w:p w:rsidR="008B084A" w:rsidRPr="00987C85" w:rsidRDefault="008B084A" w:rsidP="00F65F90">
      <w:pPr>
        <w:spacing w:line="360" w:lineRule="auto"/>
        <w:jc w:val="center"/>
        <w:rPr>
          <w:rFonts w:ascii="Times New Roman" w:hAnsi="Times New Roman"/>
          <w:b/>
          <w:sz w:val="24"/>
          <w:szCs w:val="24"/>
        </w:rPr>
      </w:pPr>
    </w:p>
    <w:p w:rsidR="00A840B3" w:rsidRPr="00987C85" w:rsidRDefault="00676F80" w:rsidP="00F65F90">
      <w:pPr>
        <w:spacing w:line="360" w:lineRule="auto"/>
        <w:jc w:val="center"/>
        <w:rPr>
          <w:rFonts w:ascii="Times New Roman" w:hAnsi="Times New Roman"/>
          <w:b/>
          <w:sz w:val="24"/>
          <w:szCs w:val="24"/>
        </w:rPr>
      </w:pPr>
      <w:r w:rsidRPr="00987C85">
        <w:rPr>
          <w:rFonts w:ascii="Times New Roman" w:hAnsi="Times New Roman"/>
          <w:b/>
          <w:sz w:val="28"/>
          <w:szCs w:val="28"/>
        </w:rPr>
        <w:t>Müyesser Burcu DOĞU</w:t>
      </w:r>
    </w:p>
    <w:p w:rsidR="00656E9F" w:rsidRPr="00987C85" w:rsidRDefault="00656E9F" w:rsidP="00F65F90">
      <w:pPr>
        <w:spacing w:line="360" w:lineRule="auto"/>
        <w:jc w:val="center"/>
        <w:rPr>
          <w:rFonts w:ascii="Times New Roman" w:hAnsi="Times New Roman"/>
          <w:b/>
          <w:sz w:val="24"/>
          <w:szCs w:val="24"/>
        </w:rPr>
      </w:pPr>
    </w:p>
    <w:p w:rsidR="0070401E" w:rsidRPr="00987C85" w:rsidRDefault="0070401E" w:rsidP="00F65F90">
      <w:pPr>
        <w:spacing w:line="360" w:lineRule="auto"/>
        <w:jc w:val="center"/>
        <w:rPr>
          <w:rFonts w:ascii="Times New Roman" w:hAnsi="Times New Roman"/>
          <w:b/>
          <w:sz w:val="24"/>
          <w:szCs w:val="24"/>
        </w:rPr>
      </w:pPr>
    </w:p>
    <w:p w:rsidR="00511D09" w:rsidRPr="00987C85" w:rsidRDefault="00511D09" w:rsidP="00F65F90">
      <w:pPr>
        <w:spacing w:line="360" w:lineRule="auto"/>
        <w:rPr>
          <w:rFonts w:ascii="Times New Roman" w:hAnsi="Times New Roman"/>
          <w:b/>
          <w:sz w:val="24"/>
          <w:szCs w:val="24"/>
        </w:rPr>
      </w:pPr>
    </w:p>
    <w:p w:rsidR="001D2F17" w:rsidRPr="00987C85" w:rsidRDefault="008B084A" w:rsidP="00F65F90">
      <w:pPr>
        <w:spacing w:line="360" w:lineRule="auto"/>
        <w:jc w:val="center"/>
        <w:rPr>
          <w:rFonts w:ascii="Times New Roman" w:hAnsi="Times New Roman"/>
          <w:b/>
          <w:sz w:val="24"/>
          <w:szCs w:val="24"/>
        </w:rPr>
        <w:sectPr w:rsidR="001D2F17" w:rsidRPr="00987C85" w:rsidSect="002F1C37">
          <w:headerReference w:type="default" r:id="rId7"/>
          <w:footerReference w:type="default" r:id="rId8"/>
          <w:pgSz w:w="11906" w:h="16838"/>
          <w:pgMar w:top="1418" w:right="1134" w:bottom="1276" w:left="1985" w:header="709" w:footer="709" w:gutter="0"/>
          <w:pgNumType w:start="0"/>
          <w:cols w:space="708"/>
          <w:titlePg/>
          <w:docGrid w:linePitch="360"/>
        </w:sectPr>
      </w:pPr>
      <w:r w:rsidRPr="00987C85">
        <w:rPr>
          <w:rFonts w:ascii="Times New Roman" w:hAnsi="Times New Roman"/>
          <w:b/>
          <w:sz w:val="24"/>
          <w:szCs w:val="24"/>
        </w:rPr>
        <w:t>D</w:t>
      </w:r>
      <w:r w:rsidR="00A840B3" w:rsidRPr="00987C85">
        <w:rPr>
          <w:rFonts w:ascii="Times New Roman" w:hAnsi="Times New Roman"/>
          <w:b/>
          <w:sz w:val="24"/>
          <w:szCs w:val="24"/>
        </w:rPr>
        <w:t xml:space="preserve">enizli </w:t>
      </w:r>
      <w:r w:rsidR="00CA3208" w:rsidRPr="00987C85">
        <w:rPr>
          <w:rFonts w:ascii="Times New Roman" w:hAnsi="Times New Roman"/>
          <w:b/>
          <w:sz w:val="24"/>
          <w:szCs w:val="24"/>
        </w:rPr>
        <w:t>–</w:t>
      </w:r>
      <w:r w:rsidR="005C43FD" w:rsidRPr="00987C85">
        <w:rPr>
          <w:rFonts w:ascii="Times New Roman" w:hAnsi="Times New Roman"/>
          <w:b/>
          <w:sz w:val="24"/>
          <w:szCs w:val="24"/>
        </w:rPr>
        <w:t xml:space="preserve"> 2017</w:t>
      </w:r>
    </w:p>
    <w:p w:rsidR="00CA3208" w:rsidRPr="00987C85" w:rsidRDefault="00CA3208" w:rsidP="002F380F">
      <w:pPr>
        <w:spacing w:after="0" w:line="240" w:lineRule="auto"/>
        <w:ind w:left="-1276" w:firstLine="1276"/>
        <w:jc w:val="center"/>
        <w:rPr>
          <w:rFonts w:ascii="Times New Roman" w:hAnsi="Times New Roman"/>
          <w:b/>
          <w:noProof/>
          <w:sz w:val="24"/>
          <w:szCs w:val="28"/>
          <w:lang w:eastAsia="tr-TR"/>
        </w:rPr>
      </w:pPr>
      <w:r w:rsidRPr="00987C85">
        <w:rPr>
          <w:rFonts w:ascii="Times New Roman" w:hAnsi="Times New Roman"/>
          <w:b/>
          <w:noProof/>
          <w:sz w:val="24"/>
          <w:szCs w:val="28"/>
          <w:lang w:eastAsia="tr-TR"/>
        </w:rPr>
        <w:lastRenderedPageBreak/>
        <w:t>T.C</w:t>
      </w:r>
    </w:p>
    <w:p w:rsidR="00CA3208" w:rsidRPr="00987C85" w:rsidRDefault="00CA3208" w:rsidP="002F380F">
      <w:pPr>
        <w:spacing w:after="0" w:line="240" w:lineRule="auto"/>
        <w:ind w:left="-1276" w:firstLine="1276"/>
        <w:jc w:val="center"/>
        <w:rPr>
          <w:rFonts w:ascii="Times New Roman" w:hAnsi="Times New Roman"/>
          <w:b/>
          <w:noProof/>
          <w:sz w:val="24"/>
          <w:szCs w:val="28"/>
          <w:lang w:eastAsia="tr-TR"/>
        </w:rPr>
      </w:pPr>
      <w:r w:rsidRPr="00987C85">
        <w:rPr>
          <w:rFonts w:ascii="Times New Roman" w:hAnsi="Times New Roman"/>
          <w:b/>
          <w:noProof/>
          <w:sz w:val="24"/>
          <w:szCs w:val="28"/>
          <w:lang w:eastAsia="tr-TR"/>
        </w:rPr>
        <w:t>PAMUKKALE ÜNİVERSİTESİ</w:t>
      </w:r>
    </w:p>
    <w:p w:rsidR="00CA3208" w:rsidRPr="00987C85" w:rsidRDefault="00CA3208" w:rsidP="002F380F">
      <w:pPr>
        <w:spacing w:after="0" w:line="240" w:lineRule="auto"/>
        <w:ind w:left="-1276" w:firstLine="1276"/>
        <w:jc w:val="center"/>
        <w:rPr>
          <w:rFonts w:ascii="Times New Roman" w:hAnsi="Times New Roman"/>
          <w:b/>
          <w:noProof/>
          <w:szCs w:val="24"/>
          <w:lang w:eastAsia="tr-TR"/>
        </w:rPr>
      </w:pPr>
      <w:r w:rsidRPr="00987C85">
        <w:rPr>
          <w:rFonts w:ascii="Times New Roman" w:hAnsi="Times New Roman"/>
          <w:b/>
          <w:noProof/>
          <w:sz w:val="24"/>
          <w:szCs w:val="28"/>
          <w:lang w:eastAsia="tr-TR"/>
        </w:rPr>
        <w:t>EĞİTİM BİLİMLERİ ENSTİTÜSÜ</w:t>
      </w:r>
    </w:p>
    <w:p w:rsidR="00CA3208" w:rsidRPr="00987C85" w:rsidRDefault="00CA3208" w:rsidP="002F380F">
      <w:pPr>
        <w:spacing w:after="0" w:line="240" w:lineRule="auto"/>
        <w:ind w:left="-1276" w:firstLine="1276"/>
        <w:jc w:val="center"/>
        <w:rPr>
          <w:rFonts w:ascii="Times New Roman" w:hAnsi="Times New Roman"/>
          <w:b/>
          <w:noProof/>
          <w:sz w:val="24"/>
          <w:szCs w:val="28"/>
          <w:lang w:eastAsia="tr-TR"/>
        </w:rPr>
      </w:pPr>
      <w:r w:rsidRPr="00987C85">
        <w:rPr>
          <w:rFonts w:ascii="Times New Roman" w:hAnsi="Times New Roman"/>
          <w:b/>
          <w:noProof/>
          <w:sz w:val="24"/>
          <w:szCs w:val="28"/>
          <w:lang w:eastAsia="tr-TR"/>
        </w:rPr>
        <w:t>EĞİTİM BİLİMLERİ ANA BİLİM DALI</w:t>
      </w:r>
    </w:p>
    <w:p w:rsidR="006158DF" w:rsidRPr="00987C85" w:rsidRDefault="006158DF" w:rsidP="002F380F">
      <w:pPr>
        <w:spacing w:after="0" w:line="240" w:lineRule="auto"/>
        <w:ind w:left="-1276" w:firstLine="1276"/>
        <w:jc w:val="center"/>
        <w:rPr>
          <w:rFonts w:ascii="Times New Roman" w:hAnsi="Times New Roman"/>
          <w:b/>
          <w:sz w:val="24"/>
          <w:szCs w:val="24"/>
        </w:rPr>
      </w:pPr>
      <w:r w:rsidRPr="00987C85">
        <w:rPr>
          <w:rFonts w:ascii="Times New Roman" w:hAnsi="Times New Roman"/>
          <w:b/>
          <w:sz w:val="24"/>
          <w:szCs w:val="24"/>
        </w:rPr>
        <w:t>EĞİTİM YÖNETİMİ, DENETİMİ, PLANLAMASI VE EKONOMİSİ</w:t>
      </w:r>
    </w:p>
    <w:p w:rsidR="006158DF" w:rsidRPr="00987C85" w:rsidRDefault="006158DF" w:rsidP="002F380F">
      <w:pPr>
        <w:spacing w:after="0" w:line="240" w:lineRule="auto"/>
        <w:ind w:left="-1276" w:firstLine="1276"/>
        <w:jc w:val="center"/>
        <w:rPr>
          <w:rFonts w:ascii="Times New Roman" w:hAnsi="Times New Roman"/>
          <w:b/>
          <w:noProof/>
          <w:sz w:val="24"/>
          <w:szCs w:val="28"/>
          <w:lang w:eastAsia="tr-TR"/>
        </w:rPr>
      </w:pPr>
      <w:r w:rsidRPr="00987C85">
        <w:rPr>
          <w:rFonts w:ascii="Times New Roman" w:hAnsi="Times New Roman"/>
          <w:b/>
          <w:sz w:val="24"/>
          <w:szCs w:val="24"/>
        </w:rPr>
        <w:t>BİLİM DALI</w:t>
      </w:r>
    </w:p>
    <w:p w:rsidR="00CA3208" w:rsidRPr="00987C85" w:rsidRDefault="00CA3208" w:rsidP="002F380F">
      <w:pPr>
        <w:spacing w:after="0" w:line="240" w:lineRule="auto"/>
        <w:jc w:val="center"/>
        <w:rPr>
          <w:rFonts w:ascii="Times New Roman" w:hAnsi="Times New Roman"/>
          <w:b/>
          <w:szCs w:val="24"/>
        </w:rPr>
      </w:pPr>
      <w:r w:rsidRPr="00987C85">
        <w:rPr>
          <w:rFonts w:ascii="Times New Roman" w:hAnsi="Times New Roman"/>
          <w:b/>
          <w:noProof/>
          <w:sz w:val="24"/>
          <w:szCs w:val="28"/>
          <w:lang w:eastAsia="tr-TR"/>
        </w:rPr>
        <w:t>TEZSİZ YÜKSEK LİSANS PROJESİ</w:t>
      </w:r>
    </w:p>
    <w:p w:rsidR="00CA3208" w:rsidRPr="00987C85" w:rsidRDefault="00CA3208" w:rsidP="00F65F90">
      <w:pPr>
        <w:spacing w:line="360" w:lineRule="auto"/>
        <w:jc w:val="center"/>
        <w:rPr>
          <w:rFonts w:ascii="Times New Roman" w:hAnsi="Times New Roman"/>
          <w:b/>
          <w:sz w:val="24"/>
          <w:szCs w:val="24"/>
        </w:rPr>
      </w:pPr>
    </w:p>
    <w:p w:rsidR="00CA3208" w:rsidRPr="00987C85" w:rsidRDefault="00CA3208" w:rsidP="00F65F90">
      <w:pPr>
        <w:spacing w:line="360" w:lineRule="auto"/>
        <w:jc w:val="center"/>
        <w:rPr>
          <w:rFonts w:ascii="Times New Roman" w:hAnsi="Times New Roman"/>
          <w:b/>
          <w:sz w:val="24"/>
          <w:szCs w:val="24"/>
        </w:rPr>
      </w:pPr>
    </w:p>
    <w:p w:rsidR="00CA3208" w:rsidRPr="00987C85" w:rsidRDefault="00CA3208" w:rsidP="00F65F90">
      <w:pPr>
        <w:spacing w:line="360" w:lineRule="auto"/>
        <w:jc w:val="center"/>
        <w:rPr>
          <w:rFonts w:ascii="Times New Roman" w:hAnsi="Times New Roman"/>
          <w:b/>
          <w:sz w:val="24"/>
          <w:szCs w:val="24"/>
        </w:rPr>
      </w:pPr>
    </w:p>
    <w:p w:rsidR="00CA3208" w:rsidRPr="00987C85" w:rsidRDefault="00CA3208" w:rsidP="00F65F90">
      <w:pPr>
        <w:spacing w:line="360" w:lineRule="auto"/>
        <w:jc w:val="center"/>
        <w:rPr>
          <w:rFonts w:ascii="Times New Roman" w:hAnsi="Times New Roman"/>
          <w:b/>
          <w:sz w:val="24"/>
          <w:szCs w:val="24"/>
        </w:rPr>
      </w:pPr>
    </w:p>
    <w:p w:rsidR="00CA3208" w:rsidRPr="00987C85" w:rsidRDefault="00CA3208" w:rsidP="00F65F90">
      <w:pPr>
        <w:spacing w:line="360" w:lineRule="auto"/>
        <w:jc w:val="center"/>
        <w:rPr>
          <w:rFonts w:ascii="Times New Roman" w:hAnsi="Times New Roman"/>
          <w:b/>
          <w:sz w:val="24"/>
          <w:szCs w:val="24"/>
        </w:rPr>
      </w:pPr>
    </w:p>
    <w:p w:rsidR="00CA3208" w:rsidRPr="00987C85" w:rsidRDefault="00CA3208" w:rsidP="002F380F">
      <w:pPr>
        <w:spacing w:line="480" w:lineRule="auto"/>
        <w:jc w:val="center"/>
        <w:rPr>
          <w:rFonts w:ascii="Times New Roman" w:hAnsi="Times New Roman"/>
          <w:b/>
          <w:strike/>
          <w:color w:val="FF0000"/>
          <w:sz w:val="28"/>
          <w:szCs w:val="28"/>
        </w:rPr>
      </w:pPr>
      <w:r w:rsidRPr="00987C85">
        <w:rPr>
          <w:rFonts w:ascii="Times New Roman" w:hAnsi="Times New Roman"/>
          <w:b/>
          <w:sz w:val="28"/>
          <w:szCs w:val="28"/>
        </w:rPr>
        <w:t>OKUL ÖNCESİ EĞİTİMDE</w:t>
      </w:r>
      <w:r w:rsidRPr="00987C85">
        <w:rPr>
          <w:rFonts w:ascii="Times New Roman" w:hAnsi="Times New Roman"/>
          <w:b/>
          <w:color w:val="FF0000"/>
          <w:sz w:val="28"/>
          <w:szCs w:val="28"/>
        </w:rPr>
        <w:t xml:space="preserve"> </w:t>
      </w:r>
      <w:r w:rsidRPr="00987C85">
        <w:rPr>
          <w:rFonts w:ascii="Times New Roman" w:hAnsi="Times New Roman"/>
          <w:b/>
          <w:sz w:val="28"/>
          <w:szCs w:val="28"/>
        </w:rPr>
        <w:t>SINIFLARINDA KAYNAŞTIRMA ÖĞRENCİSİ BULUNAN ÖĞRETMENLERİN KARŞILAŞTIKLARI SORUNLAR</w:t>
      </w:r>
    </w:p>
    <w:p w:rsidR="00CA3208" w:rsidRPr="00987C85" w:rsidRDefault="00CA3208" w:rsidP="00F65F90">
      <w:pPr>
        <w:spacing w:line="360" w:lineRule="auto"/>
        <w:jc w:val="center"/>
        <w:rPr>
          <w:rFonts w:ascii="Times New Roman" w:hAnsi="Times New Roman"/>
          <w:b/>
          <w:sz w:val="24"/>
          <w:szCs w:val="24"/>
        </w:rPr>
      </w:pPr>
    </w:p>
    <w:p w:rsidR="00CA3208" w:rsidRPr="00987C85" w:rsidRDefault="00CA3208" w:rsidP="00F65F90">
      <w:pPr>
        <w:spacing w:line="360" w:lineRule="auto"/>
        <w:jc w:val="center"/>
        <w:rPr>
          <w:rFonts w:ascii="Times New Roman" w:hAnsi="Times New Roman"/>
          <w:b/>
          <w:sz w:val="24"/>
          <w:szCs w:val="24"/>
        </w:rPr>
      </w:pPr>
    </w:p>
    <w:p w:rsidR="00CA3208" w:rsidRPr="00987C85" w:rsidRDefault="00CA3208" w:rsidP="00F65F90">
      <w:pPr>
        <w:spacing w:line="360" w:lineRule="auto"/>
        <w:jc w:val="center"/>
        <w:rPr>
          <w:rFonts w:ascii="Times New Roman" w:hAnsi="Times New Roman"/>
          <w:b/>
          <w:sz w:val="24"/>
          <w:szCs w:val="24"/>
        </w:rPr>
      </w:pPr>
    </w:p>
    <w:p w:rsidR="00CA3208" w:rsidRPr="00987C85" w:rsidRDefault="00CA3208" w:rsidP="00F65F90">
      <w:pPr>
        <w:spacing w:line="360" w:lineRule="auto"/>
        <w:jc w:val="center"/>
        <w:rPr>
          <w:rFonts w:ascii="Times New Roman" w:hAnsi="Times New Roman"/>
          <w:b/>
          <w:sz w:val="24"/>
          <w:szCs w:val="24"/>
        </w:rPr>
      </w:pPr>
    </w:p>
    <w:p w:rsidR="00CA3208" w:rsidRPr="00987C85" w:rsidRDefault="00CA3208" w:rsidP="00F65F90">
      <w:pPr>
        <w:spacing w:line="360" w:lineRule="auto"/>
        <w:jc w:val="center"/>
        <w:rPr>
          <w:rFonts w:ascii="Times New Roman" w:hAnsi="Times New Roman"/>
          <w:b/>
          <w:sz w:val="24"/>
          <w:szCs w:val="24"/>
        </w:rPr>
      </w:pPr>
      <w:r w:rsidRPr="00987C85">
        <w:rPr>
          <w:rFonts w:ascii="Times New Roman" w:hAnsi="Times New Roman"/>
          <w:b/>
          <w:sz w:val="24"/>
          <w:szCs w:val="24"/>
        </w:rPr>
        <w:t>Müyesser Burcu DOĞU</w:t>
      </w:r>
    </w:p>
    <w:p w:rsidR="00CA3208" w:rsidRPr="00987C85" w:rsidRDefault="00CA3208" w:rsidP="00F65F90">
      <w:pPr>
        <w:spacing w:line="360" w:lineRule="auto"/>
        <w:jc w:val="center"/>
        <w:rPr>
          <w:rFonts w:ascii="Times New Roman" w:hAnsi="Times New Roman"/>
          <w:b/>
          <w:sz w:val="24"/>
          <w:szCs w:val="24"/>
        </w:rPr>
      </w:pPr>
    </w:p>
    <w:p w:rsidR="00CA3208" w:rsidRPr="00987C85" w:rsidRDefault="00CA3208" w:rsidP="00F65F90">
      <w:pPr>
        <w:spacing w:line="360" w:lineRule="auto"/>
        <w:jc w:val="center"/>
        <w:rPr>
          <w:rFonts w:ascii="Times New Roman" w:hAnsi="Times New Roman"/>
          <w:b/>
          <w:sz w:val="24"/>
          <w:szCs w:val="24"/>
        </w:rPr>
      </w:pPr>
    </w:p>
    <w:p w:rsidR="00673727" w:rsidRPr="00987C85" w:rsidRDefault="00673727" w:rsidP="00F65F90">
      <w:pPr>
        <w:spacing w:line="360" w:lineRule="auto"/>
        <w:jc w:val="center"/>
        <w:rPr>
          <w:rFonts w:ascii="Times New Roman" w:hAnsi="Times New Roman"/>
          <w:b/>
          <w:sz w:val="24"/>
          <w:szCs w:val="24"/>
        </w:rPr>
      </w:pPr>
    </w:p>
    <w:p w:rsidR="00673727" w:rsidRPr="00987C85" w:rsidRDefault="00673727" w:rsidP="00F65F90">
      <w:pPr>
        <w:spacing w:line="360" w:lineRule="auto"/>
        <w:jc w:val="center"/>
        <w:rPr>
          <w:rFonts w:ascii="Times New Roman" w:hAnsi="Times New Roman"/>
          <w:b/>
          <w:sz w:val="24"/>
          <w:szCs w:val="24"/>
        </w:rPr>
      </w:pPr>
    </w:p>
    <w:p w:rsidR="00CA3208" w:rsidRPr="00987C85" w:rsidRDefault="00CA3208" w:rsidP="00F65F90">
      <w:pPr>
        <w:spacing w:line="360" w:lineRule="auto"/>
        <w:jc w:val="center"/>
        <w:rPr>
          <w:rFonts w:ascii="Times New Roman" w:hAnsi="Times New Roman"/>
          <w:b/>
          <w:sz w:val="24"/>
          <w:szCs w:val="24"/>
        </w:rPr>
      </w:pPr>
      <w:r w:rsidRPr="00987C85">
        <w:rPr>
          <w:rFonts w:ascii="Times New Roman" w:hAnsi="Times New Roman"/>
          <w:b/>
          <w:sz w:val="24"/>
          <w:szCs w:val="24"/>
        </w:rPr>
        <w:t>Danışman</w:t>
      </w:r>
    </w:p>
    <w:p w:rsidR="001D2F17" w:rsidRPr="00987C85" w:rsidRDefault="002F380F" w:rsidP="00F65F90">
      <w:pPr>
        <w:spacing w:line="360" w:lineRule="auto"/>
        <w:jc w:val="center"/>
        <w:rPr>
          <w:rFonts w:ascii="Times New Roman" w:hAnsi="Times New Roman"/>
          <w:b/>
          <w:sz w:val="24"/>
          <w:szCs w:val="24"/>
        </w:rPr>
      </w:pPr>
      <w:r w:rsidRPr="00987C85">
        <w:rPr>
          <w:rFonts w:ascii="Times New Roman" w:hAnsi="Times New Roman"/>
          <w:b/>
          <w:sz w:val="24"/>
          <w:szCs w:val="24"/>
        </w:rPr>
        <w:t xml:space="preserve">Doç. </w:t>
      </w:r>
      <w:r w:rsidR="00CA3208" w:rsidRPr="00987C85">
        <w:rPr>
          <w:rFonts w:ascii="Times New Roman" w:hAnsi="Times New Roman"/>
          <w:b/>
          <w:sz w:val="24"/>
          <w:szCs w:val="24"/>
        </w:rPr>
        <w:t>Dr. Kazım ÇELİK</w:t>
      </w:r>
    </w:p>
    <w:p w:rsidR="006158DF" w:rsidRPr="00987C85" w:rsidRDefault="006158DF" w:rsidP="00F65F90">
      <w:pPr>
        <w:spacing w:line="360" w:lineRule="auto"/>
        <w:jc w:val="center"/>
        <w:rPr>
          <w:rFonts w:ascii="Times New Roman" w:hAnsi="Times New Roman"/>
          <w:b/>
          <w:sz w:val="24"/>
          <w:szCs w:val="24"/>
        </w:rPr>
        <w:sectPr w:rsidR="006158DF" w:rsidRPr="00987C85" w:rsidSect="006158DF">
          <w:headerReference w:type="default" r:id="rId9"/>
          <w:footerReference w:type="default" r:id="rId10"/>
          <w:footerReference w:type="first" r:id="rId11"/>
          <w:pgSz w:w="11906" w:h="16838"/>
          <w:pgMar w:top="1418" w:right="1134" w:bottom="1276" w:left="1985" w:header="709" w:footer="709" w:gutter="0"/>
          <w:pgNumType w:fmt="lowerRoman" w:start="3"/>
          <w:cols w:space="708"/>
          <w:titlePg/>
          <w:docGrid w:linePitch="360"/>
        </w:sectPr>
      </w:pPr>
    </w:p>
    <w:p w:rsidR="006158DF" w:rsidRPr="00987C85" w:rsidRDefault="006158DF" w:rsidP="00A22250">
      <w:pPr>
        <w:pStyle w:val="Balk1"/>
        <w:rPr>
          <w:rFonts w:eastAsia="Calibri"/>
          <w:szCs w:val="24"/>
        </w:rPr>
      </w:pPr>
      <w:bookmarkStart w:id="1" w:name="_Toc500268522"/>
      <w:bookmarkStart w:id="2" w:name="_Toc500382852"/>
      <w:r w:rsidRPr="00987C85">
        <w:rPr>
          <w:kern w:val="32"/>
        </w:rPr>
        <w:lastRenderedPageBreak/>
        <w:t>TEZSİZ YÜKSEK LİSANS PROJE ONAY FORMU</w:t>
      </w:r>
      <w:bookmarkEnd w:id="1"/>
      <w:bookmarkEnd w:id="2"/>
    </w:p>
    <w:p w:rsidR="006158DF" w:rsidRPr="00987C85" w:rsidRDefault="006158DF" w:rsidP="006158DF">
      <w:pPr>
        <w:keepNext/>
        <w:widowControl w:val="0"/>
        <w:autoSpaceDE w:val="0"/>
        <w:autoSpaceDN w:val="0"/>
        <w:adjustRightInd w:val="0"/>
        <w:spacing w:line="360" w:lineRule="auto"/>
        <w:jc w:val="center"/>
        <w:outlineLvl w:val="0"/>
        <w:rPr>
          <w:rFonts w:ascii="Times New Roman" w:hAnsi="Times New Roman"/>
          <w:b/>
          <w:bCs/>
          <w:kern w:val="32"/>
          <w:sz w:val="24"/>
          <w:szCs w:val="24"/>
        </w:rPr>
      </w:pPr>
    </w:p>
    <w:p w:rsidR="006158DF" w:rsidRPr="00987C85" w:rsidRDefault="006158DF" w:rsidP="006158DF">
      <w:pPr>
        <w:spacing w:line="360" w:lineRule="auto"/>
        <w:jc w:val="both"/>
        <w:rPr>
          <w:rFonts w:ascii="Times New Roman" w:hAnsi="Times New Roman"/>
          <w:color w:val="000000"/>
        </w:rPr>
      </w:pPr>
      <w:r w:rsidRPr="00987C85">
        <w:rPr>
          <w:rFonts w:ascii="Times New Roman" w:hAnsi="Times New Roman"/>
          <w:sz w:val="24"/>
          <w:szCs w:val="24"/>
        </w:rPr>
        <w:t>Eğitim Bilimleri Anabilim Dalı – Eğitim Yönetimi, Denetimi, Planlaması ve Ekonomisi Bilim Dalı öğrencisi Müyesser Burcu DOĞU tarafından hazırlanan “Okul Öncesi Eğitimde Sınıflarında Kaynaştırma Öğrencisi Bulunan Öğretmenlerin Karşılaştıkları Sorunlar” başlıklı Tezsiz Yüksek Lisans Projesi tarafımdan okunmuş, kapsamı ve niteliği açısından Tezsiz Yüksek Lisans Projesi olarak kabul edilmiştir.</w:t>
      </w:r>
    </w:p>
    <w:p w:rsidR="006158DF" w:rsidRPr="00987C85" w:rsidRDefault="006158DF" w:rsidP="006158DF">
      <w:pPr>
        <w:pStyle w:val="metin"/>
      </w:pPr>
    </w:p>
    <w:p w:rsidR="006158DF" w:rsidRPr="00987C85" w:rsidRDefault="006158DF" w:rsidP="006158DF">
      <w:pPr>
        <w:pStyle w:val="metin"/>
      </w:pPr>
    </w:p>
    <w:p w:rsidR="006158DF" w:rsidRPr="00987C85" w:rsidRDefault="006158DF" w:rsidP="006158DF">
      <w:pPr>
        <w:pStyle w:val="metin"/>
      </w:pPr>
    </w:p>
    <w:p w:rsidR="006158DF" w:rsidRPr="00987C85" w:rsidRDefault="006158DF" w:rsidP="006158DF">
      <w:pPr>
        <w:pStyle w:val="metin"/>
      </w:pPr>
    </w:p>
    <w:p w:rsidR="006158DF" w:rsidRPr="00987C85" w:rsidRDefault="006158DF" w:rsidP="006158DF">
      <w:pPr>
        <w:shd w:val="clear" w:color="auto" w:fill="FFFFFF"/>
        <w:spacing w:line="360" w:lineRule="auto"/>
        <w:jc w:val="center"/>
        <w:rPr>
          <w:rFonts w:ascii="Times New Roman" w:hAnsi="Times New Roman"/>
          <w:color w:val="000000"/>
          <w:spacing w:val="10"/>
          <w:sz w:val="24"/>
          <w:szCs w:val="24"/>
        </w:rPr>
      </w:pPr>
      <w:r w:rsidRPr="00987C85">
        <w:rPr>
          <w:rFonts w:ascii="Times New Roman" w:hAnsi="Times New Roman"/>
          <w:color w:val="000000"/>
          <w:spacing w:val="10"/>
          <w:sz w:val="24"/>
          <w:szCs w:val="24"/>
        </w:rPr>
        <w:t>Doç. Dr. Kazım ÇELİK</w:t>
      </w:r>
    </w:p>
    <w:p w:rsidR="006158DF" w:rsidRPr="00987C85" w:rsidRDefault="006158DF" w:rsidP="006158DF">
      <w:pPr>
        <w:spacing w:line="360" w:lineRule="auto"/>
        <w:jc w:val="center"/>
        <w:rPr>
          <w:rFonts w:ascii="Times New Roman" w:hAnsi="Times New Roman"/>
          <w:sz w:val="24"/>
          <w:szCs w:val="24"/>
        </w:rPr>
      </w:pPr>
      <w:r w:rsidRPr="00987C85">
        <w:rPr>
          <w:rFonts w:ascii="Times New Roman" w:hAnsi="Times New Roman"/>
          <w:sz w:val="24"/>
          <w:szCs w:val="24"/>
        </w:rPr>
        <w:t>Danışman</w:t>
      </w:r>
    </w:p>
    <w:p w:rsidR="006158DF" w:rsidRPr="00987C85" w:rsidRDefault="006158DF" w:rsidP="006158DF">
      <w:pPr>
        <w:pStyle w:val="metin"/>
      </w:pPr>
    </w:p>
    <w:p w:rsidR="006158DF" w:rsidRPr="00987C85" w:rsidRDefault="006158DF" w:rsidP="006158DF">
      <w:pPr>
        <w:pStyle w:val="metin"/>
      </w:pPr>
    </w:p>
    <w:p w:rsidR="006158DF" w:rsidRPr="00987C85" w:rsidRDefault="006158DF" w:rsidP="00841503">
      <w:pPr>
        <w:spacing w:line="360" w:lineRule="auto"/>
        <w:ind w:firstLine="708"/>
        <w:rPr>
          <w:rFonts w:ascii="Times New Roman" w:hAnsi="Times New Roman"/>
          <w:sz w:val="24"/>
          <w:szCs w:val="24"/>
        </w:rPr>
      </w:pPr>
      <w:r w:rsidRPr="00987C85">
        <w:rPr>
          <w:rFonts w:ascii="Times New Roman" w:hAnsi="Times New Roman"/>
          <w:sz w:val="24"/>
          <w:szCs w:val="24"/>
        </w:rPr>
        <w:t>Pamukkale Üniversitesi Eğitim Bilimleri Enstitüsü Yönetim Kurulu’nun</w:t>
      </w:r>
    </w:p>
    <w:p w:rsidR="006158DF" w:rsidRPr="00987C85" w:rsidRDefault="006158DF" w:rsidP="00841503">
      <w:pPr>
        <w:spacing w:line="360" w:lineRule="auto"/>
        <w:ind w:firstLine="708"/>
        <w:rPr>
          <w:rFonts w:ascii="Times New Roman" w:hAnsi="Times New Roman"/>
          <w:sz w:val="24"/>
          <w:szCs w:val="24"/>
        </w:rPr>
      </w:pPr>
      <w:r w:rsidRPr="00987C85">
        <w:rPr>
          <w:rFonts w:ascii="Times New Roman" w:hAnsi="Times New Roman"/>
          <w:sz w:val="24"/>
          <w:szCs w:val="24"/>
        </w:rPr>
        <w:t>…… /..…/2017 tarih ve ………………sayılı kararıyla onaylanmıştır.</w:t>
      </w:r>
    </w:p>
    <w:p w:rsidR="006158DF" w:rsidRPr="00987C85" w:rsidRDefault="006158DF" w:rsidP="006158DF">
      <w:pPr>
        <w:pStyle w:val="metin"/>
      </w:pPr>
    </w:p>
    <w:p w:rsidR="006158DF" w:rsidRPr="00987C85" w:rsidRDefault="006158DF" w:rsidP="006158DF">
      <w:pPr>
        <w:pStyle w:val="metin"/>
      </w:pPr>
    </w:p>
    <w:p w:rsidR="006158DF" w:rsidRPr="00987C85" w:rsidRDefault="006158DF" w:rsidP="006158DF">
      <w:pPr>
        <w:pStyle w:val="metin"/>
      </w:pPr>
    </w:p>
    <w:p w:rsidR="006158DF" w:rsidRPr="00987C85" w:rsidRDefault="006158DF" w:rsidP="006158DF">
      <w:pPr>
        <w:shd w:val="clear" w:color="auto" w:fill="FFFFFF"/>
        <w:spacing w:line="360" w:lineRule="auto"/>
        <w:jc w:val="center"/>
        <w:rPr>
          <w:rFonts w:ascii="Times New Roman" w:hAnsi="Times New Roman"/>
          <w:color w:val="000000"/>
          <w:spacing w:val="10"/>
          <w:sz w:val="24"/>
          <w:szCs w:val="24"/>
        </w:rPr>
      </w:pPr>
      <w:r w:rsidRPr="00987C85">
        <w:rPr>
          <w:rFonts w:ascii="Times New Roman" w:hAnsi="Times New Roman"/>
          <w:color w:val="000000"/>
          <w:spacing w:val="10"/>
          <w:sz w:val="24"/>
          <w:szCs w:val="24"/>
        </w:rPr>
        <w:t>Prof. Dr. Şükran TOK</w:t>
      </w:r>
    </w:p>
    <w:p w:rsidR="006158DF" w:rsidRPr="00987C85" w:rsidRDefault="006158DF" w:rsidP="006158DF">
      <w:pPr>
        <w:spacing w:line="360" w:lineRule="auto"/>
        <w:jc w:val="center"/>
        <w:rPr>
          <w:rFonts w:ascii="Times New Roman" w:hAnsi="Times New Roman"/>
          <w:color w:val="000000"/>
          <w:spacing w:val="10"/>
          <w:sz w:val="24"/>
          <w:szCs w:val="24"/>
        </w:rPr>
      </w:pPr>
      <w:r w:rsidRPr="00987C85">
        <w:rPr>
          <w:rFonts w:ascii="Times New Roman" w:hAnsi="Times New Roman"/>
          <w:color w:val="000000"/>
          <w:spacing w:val="10"/>
          <w:sz w:val="24"/>
          <w:szCs w:val="24"/>
        </w:rPr>
        <w:t>Enstitü Müdürü</w:t>
      </w:r>
    </w:p>
    <w:p w:rsidR="006158DF" w:rsidRPr="00987C85" w:rsidRDefault="006158DF" w:rsidP="006158DF">
      <w:pPr>
        <w:spacing w:line="360" w:lineRule="auto"/>
        <w:jc w:val="center"/>
        <w:rPr>
          <w:rFonts w:ascii="Times New Roman" w:hAnsi="Times New Roman"/>
          <w:color w:val="000000"/>
          <w:spacing w:val="10"/>
          <w:sz w:val="24"/>
          <w:szCs w:val="24"/>
        </w:rPr>
      </w:pPr>
    </w:p>
    <w:p w:rsidR="006158DF" w:rsidRPr="00987C85" w:rsidRDefault="006158DF" w:rsidP="006158DF">
      <w:pPr>
        <w:spacing w:line="360" w:lineRule="auto"/>
        <w:jc w:val="center"/>
        <w:rPr>
          <w:rFonts w:ascii="Times New Roman" w:hAnsi="Times New Roman"/>
          <w:color w:val="000000"/>
          <w:spacing w:val="10"/>
          <w:sz w:val="24"/>
          <w:szCs w:val="24"/>
        </w:rPr>
      </w:pPr>
    </w:p>
    <w:p w:rsidR="006158DF" w:rsidRPr="00987C85" w:rsidRDefault="006158DF" w:rsidP="00A22250">
      <w:pPr>
        <w:pStyle w:val="Balk1"/>
      </w:pPr>
      <w:bookmarkStart w:id="3" w:name="_Toc500268523"/>
      <w:bookmarkStart w:id="4" w:name="_Toc500382853"/>
      <w:r w:rsidRPr="00987C85">
        <w:lastRenderedPageBreak/>
        <w:t>ETİK BEYANNAMESİ</w:t>
      </w:r>
      <w:bookmarkEnd w:id="3"/>
      <w:bookmarkEnd w:id="4"/>
    </w:p>
    <w:p w:rsidR="00A22250" w:rsidRPr="00987C85" w:rsidRDefault="00A22250" w:rsidP="00A22250">
      <w:pPr>
        <w:rPr>
          <w:rFonts w:ascii="Times New Roman" w:hAnsi="Times New Roman"/>
          <w:lang w:eastAsia="tr-TR"/>
        </w:rPr>
      </w:pPr>
    </w:p>
    <w:p w:rsidR="006158DF" w:rsidRPr="00987C85" w:rsidRDefault="006158DF" w:rsidP="006158DF">
      <w:pPr>
        <w:pStyle w:val="metin"/>
      </w:pPr>
      <w:r w:rsidRPr="00987C85">
        <w:t>Pamukkale Üniversitesi Eğitim Bilimleri Enstitüsü, tez yazım kurallarına uygun olarak hazırladığım bu tez çalışmasında;</w:t>
      </w:r>
    </w:p>
    <w:p w:rsidR="006158DF" w:rsidRPr="00987C85" w:rsidRDefault="006158DF" w:rsidP="006158DF">
      <w:pPr>
        <w:pStyle w:val="ListeParagraf"/>
        <w:numPr>
          <w:ilvl w:val="0"/>
          <w:numId w:val="17"/>
        </w:numPr>
        <w:autoSpaceDE w:val="0"/>
        <w:autoSpaceDN w:val="0"/>
        <w:adjustRightInd w:val="0"/>
        <w:spacing w:after="0" w:line="360" w:lineRule="auto"/>
        <w:jc w:val="both"/>
        <w:rPr>
          <w:rFonts w:ascii="Times New Roman" w:hAnsi="Times New Roman"/>
          <w:sz w:val="24"/>
        </w:rPr>
      </w:pPr>
      <w:r w:rsidRPr="00987C85">
        <w:rPr>
          <w:rFonts w:ascii="Times New Roman" w:hAnsi="Times New Roman"/>
          <w:sz w:val="24"/>
        </w:rPr>
        <w:t>Tez içindeki bütün bilgi ve belgeleri akademik kurallar çerçevesinde elde ettiğimi,</w:t>
      </w:r>
    </w:p>
    <w:p w:rsidR="006158DF" w:rsidRPr="00987C85" w:rsidRDefault="006158DF" w:rsidP="006158DF">
      <w:pPr>
        <w:pStyle w:val="ListeParagraf"/>
        <w:numPr>
          <w:ilvl w:val="0"/>
          <w:numId w:val="17"/>
        </w:numPr>
        <w:autoSpaceDE w:val="0"/>
        <w:autoSpaceDN w:val="0"/>
        <w:adjustRightInd w:val="0"/>
        <w:spacing w:after="0" w:line="360" w:lineRule="auto"/>
        <w:jc w:val="both"/>
        <w:rPr>
          <w:rFonts w:ascii="Times New Roman" w:hAnsi="Times New Roman"/>
          <w:sz w:val="24"/>
        </w:rPr>
      </w:pPr>
      <w:r w:rsidRPr="00987C85">
        <w:rPr>
          <w:rFonts w:ascii="Times New Roman" w:hAnsi="Times New Roman"/>
          <w:sz w:val="24"/>
        </w:rPr>
        <w:t>Görsel, işitsel ve yazılı tüm bilgi ve sonuçları bilimsel ahlak kurallarına uygun olarak sunduğumu,</w:t>
      </w:r>
    </w:p>
    <w:p w:rsidR="006158DF" w:rsidRPr="00987C85" w:rsidRDefault="006158DF" w:rsidP="006158DF">
      <w:pPr>
        <w:pStyle w:val="ListeParagraf"/>
        <w:numPr>
          <w:ilvl w:val="0"/>
          <w:numId w:val="17"/>
        </w:numPr>
        <w:autoSpaceDE w:val="0"/>
        <w:autoSpaceDN w:val="0"/>
        <w:adjustRightInd w:val="0"/>
        <w:spacing w:after="0" w:line="360" w:lineRule="auto"/>
        <w:jc w:val="both"/>
        <w:rPr>
          <w:rFonts w:ascii="Times New Roman" w:hAnsi="Times New Roman"/>
          <w:sz w:val="24"/>
        </w:rPr>
      </w:pPr>
      <w:r w:rsidRPr="00987C85">
        <w:rPr>
          <w:rFonts w:ascii="Times New Roman" w:hAnsi="Times New Roman"/>
          <w:sz w:val="24"/>
        </w:rPr>
        <w:t xml:space="preserve">Başkalarının eserlerinden yararlanılması durumunda ilgili eserlere bilimsel normlara uygun olarak atıfta bulunduğumu, </w:t>
      </w:r>
    </w:p>
    <w:p w:rsidR="006158DF" w:rsidRPr="00987C85" w:rsidRDefault="006158DF" w:rsidP="006158DF">
      <w:pPr>
        <w:pStyle w:val="ListeParagraf"/>
        <w:numPr>
          <w:ilvl w:val="0"/>
          <w:numId w:val="17"/>
        </w:numPr>
        <w:autoSpaceDE w:val="0"/>
        <w:autoSpaceDN w:val="0"/>
        <w:adjustRightInd w:val="0"/>
        <w:spacing w:after="0" w:line="360" w:lineRule="auto"/>
        <w:jc w:val="both"/>
        <w:rPr>
          <w:rFonts w:ascii="Times New Roman" w:hAnsi="Times New Roman"/>
          <w:sz w:val="24"/>
        </w:rPr>
      </w:pPr>
      <w:r w:rsidRPr="00987C85">
        <w:rPr>
          <w:rFonts w:ascii="Times New Roman" w:hAnsi="Times New Roman"/>
          <w:sz w:val="24"/>
        </w:rPr>
        <w:t xml:space="preserve">Atıfta bulunduğum eserlerin tümünü kaynak olarak gösterdiğimi, </w:t>
      </w:r>
    </w:p>
    <w:p w:rsidR="006158DF" w:rsidRPr="00987C85" w:rsidRDefault="006158DF" w:rsidP="006158DF">
      <w:pPr>
        <w:pStyle w:val="ListeParagraf"/>
        <w:numPr>
          <w:ilvl w:val="0"/>
          <w:numId w:val="17"/>
        </w:numPr>
        <w:autoSpaceDE w:val="0"/>
        <w:autoSpaceDN w:val="0"/>
        <w:adjustRightInd w:val="0"/>
        <w:spacing w:after="0" w:line="360" w:lineRule="auto"/>
        <w:jc w:val="both"/>
        <w:rPr>
          <w:rFonts w:ascii="Times New Roman" w:hAnsi="Times New Roman"/>
          <w:sz w:val="24"/>
        </w:rPr>
      </w:pPr>
      <w:r w:rsidRPr="00987C85">
        <w:rPr>
          <w:rFonts w:ascii="Times New Roman" w:hAnsi="Times New Roman"/>
          <w:sz w:val="24"/>
        </w:rPr>
        <w:t xml:space="preserve">Kullanılan verilerde herhangi bir tahrifat yapmadığımı, </w:t>
      </w:r>
    </w:p>
    <w:p w:rsidR="006158DF" w:rsidRPr="00987C85" w:rsidRDefault="006158DF" w:rsidP="006158DF">
      <w:pPr>
        <w:pStyle w:val="ListeParagraf"/>
        <w:numPr>
          <w:ilvl w:val="0"/>
          <w:numId w:val="17"/>
        </w:numPr>
        <w:autoSpaceDE w:val="0"/>
        <w:autoSpaceDN w:val="0"/>
        <w:adjustRightInd w:val="0"/>
        <w:spacing w:after="0" w:line="360" w:lineRule="auto"/>
        <w:jc w:val="both"/>
        <w:rPr>
          <w:rFonts w:ascii="Times New Roman" w:hAnsi="Times New Roman"/>
          <w:sz w:val="24"/>
        </w:rPr>
      </w:pPr>
      <w:r w:rsidRPr="00987C85">
        <w:rPr>
          <w:rFonts w:ascii="Times New Roman" w:hAnsi="Times New Roman"/>
          <w:sz w:val="24"/>
        </w:rPr>
        <w:t>Bu tezin herhangi bir bölümünü bu üniversitede veya başka bir üniversitede başka bir tez çalışması olarak sunmadığımı beyan ederim.</w:t>
      </w:r>
    </w:p>
    <w:p w:rsidR="006158DF" w:rsidRPr="00987C85" w:rsidRDefault="006158DF" w:rsidP="006158DF">
      <w:pPr>
        <w:pStyle w:val="metin"/>
      </w:pPr>
    </w:p>
    <w:p w:rsidR="006158DF" w:rsidRPr="00987C85" w:rsidRDefault="006158DF" w:rsidP="006158DF">
      <w:pPr>
        <w:pStyle w:val="metin"/>
      </w:pPr>
    </w:p>
    <w:p w:rsidR="006158DF" w:rsidRPr="00987C85" w:rsidRDefault="006158DF" w:rsidP="006158DF">
      <w:pPr>
        <w:pStyle w:val="metin"/>
      </w:pPr>
    </w:p>
    <w:p w:rsidR="006158DF" w:rsidRPr="00987C85" w:rsidRDefault="00A22250" w:rsidP="00A22250">
      <w:pPr>
        <w:autoSpaceDE w:val="0"/>
        <w:autoSpaceDN w:val="0"/>
        <w:adjustRightInd w:val="0"/>
        <w:ind w:left="5670"/>
        <w:jc w:val="right"/>
        <w:rPr>
          <w:rFonts w:ascii="Times New Roman" w:hAnsi="Times New Roman"/>
          <w:b/>
          <w:sz w:val="24"/>
          <w:szCs w:val="24"/>
        </w:rPr>
      </w:pPr>
      <w:r w:rsidRPr="00987C85">
        <w:rPr>
          <w:rFonts w:ascii="Times New Roman" w:hAnsi="Times New Roman"/>
          <w:b/>
          <w:sz w:val="24"/>
          <w:szCs w:val="24"/>
        </w:rPr>
        <w:t>Müyesser Burcu DOĞU</w:t>
      </w:r>
    </w:p>
    <w:p w:rsidR="006158DF" w:rsidRPr="00987C85" w:rsidRDefault="006158DF" w:rsidP="006158DF">
      <w:pPr>
        <w:spacing w:line="360" w:lineRule="auto"/>
        <w:jc w:val="center"/>
        <w:rPr>
          <w:rFonts w:ascii="Times New Roman" w:hAnsi="Times New Roman"/>
          <w:b/>
          <w:sz w:val="24"/>
          <w:szCs w:val="24"/>
        </w:rPr>
        <w:sectPr w:rsidR="006158DF" w:rsidRPr="00987C85" w:rsidSect="006158DF">
          <w:footerReference w:type="first" r:id="rId12"/>
          <w:pgSz w:w="11906" w:h="16838"/>
          <w:pgMar w:top="1418" w:right="1134" w:bottom="1276" w:left="1985" w:header="709" w:footer="709" w:gutter="0"/>
          <w:pgNumType w:fmt="lowerRoman" w:start="3"/>
          <w:cols w:space="708"/>
          <w:titlePg/>
          <w:docGrid w:linePitch="360"/>
        </w:sectPr>
      </w:pPr>
    </w:p>
    <w:p w:rsidR="00607A4C" w:rsidRPr="00987C85" w:rsidRDefault="00607A4C" w:rsidP="00A22250">
      <w:pPr>
        <w:pStyle w:val="Balk1"/>
      </w:pPr>
      <w:bookmarkStart w:id="5" w:name="_Toc500382854"/>
      <w:r w:rsidRPr="00987C85">
        <w:lastRenderedPageBreak/>
        <w:t>TEŞEKKÜR</w:t>
      </w:r>
      <w:bookmarkEnd w:id="5"/>
    </w:p>
    <w:p w:rsidR="00607A4C" w:rsidRPr="00987C85" w:rsidRDefault="002F380F" w:rsidP="00AD1DBC">
      <w:pPr>
        <w:spacing w:before="240" w:after="240" w:line="360" w:lineRule="auto"/>
        <w:jc w:val="both"/>
        <w:rPr>
          <w:rFonts w:ascii="Times New Roman" w:hAnsi="Times New Roman"/>
          <w:sz w:val="24"/>
          <w:szCs w:val="24"/>
        </w:rPr>
      </w:pPr>
      <w:r w:rsidRPr="00987C85">
        <w:rPr>
          <w:rFonts w:ascii="Times New Roman" w:hAnsi="Times New Roman"/>
          <w:sz w:val="24"/>
          <w:szCs w:val="24"/>
        </w:rPr>
        <w:tab/>
      </w:r>
      <w:r w:rsidR="00607A4C" w:rsidRPr="00987C85">
        <w:rPr>
          <w:rFonts w:ascii="Times New Roman" w:hAnsi="Times New Roman"/>
          <w:sz w:val="24"/>
          <w:szCs w:val="24"/>
        </w:rPr>
        <w:t>Benim için çok uzun ve yorucu bir süreç olan bu çalışmada, tüm çalışma süresince yanımda olarak her konuda desteğini esirgemeyen değerli danışmanım Doç. Dr. Kazım ÇELİK’ e titiz çalışmalarından dolayı teşekkürlerimi sunarım.</w:t>
      </w:r>
    </w:p>
    <w:p w:rsidR="00607A4C" w:rsidRPr="00987C85" w:rsidRDefault="002F380F" w:rsidP="00AD1DBC">
      <w:pPr>
        <w:spacing w:before="240" w:after="240" w:line="360" w:lineRule="auto"/>
        <w:jc w:val="both"/>
        <w:rPr>
          <w:rFonts w:ascii="Times New Roman" w:hAnsi="Times New Roman"/>
          <w:sz w:val="24"/>
          <w:szCs w:val="24"/>
        </w:rPr>
      </w:pPr>
      <w:r w:rsidRPr="00987C85">
        <w:rPr>
          <w:rFonts w:ascii="Times New Roman" w:hAnsi="Times New Roman"/>
          <w:sz w:val="24"/>
          <w:szCs w:val="24"/>
        </w:rPr>
        <w:tab/>
      </w:r>
      <w:r w:rsidR="00607A4C" w:rsidRPr="00987C85">
        <w:rPr>
          <w:rFonts w:ascii="Times New Roman" w:hAnsi="Times New Roman"/>
          <w:sz w:val="24"/>
          <w:szCs w:val="24"/>
        </w:rPr>
        <w:t>Bu çalışmaya başlamama sebep olan, hayatıma girdiği günden beri desteğiyle ve sevgisiyle her zaman yanımda olan sevgili müdürüm Necla DELİGÖZ’ e ve proje yazım sürecinde desteğini esirgemeyen Hacer İLHAN’ a teşekkür ediyorum.</w:t>
      </w:r>
    </w:p>
    <w:p w:rsidR="00607A4C" w:rsidRPr="00987C85" w:rsidRDefault="002F380F" w:rsidP="00AD1DBC">
      <w:pPr>
        <w:spacing w:before="240" w:after="240" w:line="360" w:lineRule="auto"/>
        <w:jc w:val="both"/>
        <w:rPr>
          <w:rFonts w:ascii="Times New Roman" w:hAnsi="Times New Roman"/>
          <w:sz w:val="24"/>
          <w:szCs w:val="24"/>
        </w:rPr>
      </w:pPr>
      <w:r w:rsidRPr="00987C85">
        <w:rPr>
          <w:rFonts w:ascii="Times New Roman" w:hAnsi="Times New Roman"/>
          <w:sz w:val="24"/>
          <w:szCs w:val="24"/>
        </w:rPr>
        <w:tab/>
      </w:r>
      <w:r w:rsidR="00607A4C" w:rsidRPr="00987C85">
        <w:rPr>
          <w:rFonts w:ascii="Times New Roman" w:hAnsi="Times New Roman"/>
          <w:sz w:val="24"/>
          <w:szCs w:val="24"/>
        </w:rPr>
        <w:t>Hayatım boyunca her konuda olduğu gibi yüksek lisans sürecimde de gece gündüz yanımda olan, hiçbir zaman desteklerini esirgemeyen aileme, tanıştığımız ilk günden beri beni her konuda cesaretlendiren, arkamda desteğini, yanımda varlığını hep hissettiren, hayatımı kolaylaştıran sevgili eşim Cem DOĞU’ ya ve varlıklarıyla hayatımızı renklendiren küçük prenseslerim Sinemis ve Setenay DOĞU’ ya sonsuz teşekkürler… İyi ki varsınız.</w:t>
      </w:r>
    </w:p>
    <w:p w:rsidR="00607A4C" w:rsidRPr="00987C85" w:rsidRDefault="00607A4C" w:rsidP="00F65F90">
      <w:pPr>
        <w:spacing w:line="360" w:lineRule="auto"/>
        <w:jc w:val="both"/>
        <w:rPr>
          <w:rFonts w:ascii="Times New Roman" w:hAnsi="Times New Roman"/>
          <w:sz w:val="24"/>
          <w:szCs w:val="24"/>
        </w:rPr>
      </w:pPr>
    </w:p>
    <w:p w:rsidR="00607A4C" w:rsidRPr="00987C85" w:rsidRDefault="00607A4C" w:rsidP="00F65F90">
      <w:pPr>
        <w:spacing w:line="360" w:lineRule="auto"/>
        <w:jc w:val="center"/>
        <w:rPr>
          <w:rFonts w:ascii="Times New Roman" w:hAnsi="Times New Roman"/>
          <w:b/>
          <w:sz w:val="24"/>
          <w:szCs w:val="24"/>
        </w:rPr>
      </w:pPr>
    </w:p>
    <w:p w:rsidR="00607A4C" w:rsidRPr="00987C85" w:rsidRDefault="00607A4C" w:rsidP="00F65F90">
      <w:pPr>
        <w:spacing w:line="360" w:lineRule="auto"/>
        <w:jc w:val="center"/>
        <w:rPr>
          <w:rFonts w:ascii="Times New Roman" w:hAnsi="Times New Roman"/>
          <w:b/>
          <w:sz w:val="24"/>
          <w:szCs w:val="24"/>
        </w:rPr>
      </w:pPr>
    </w:p>
    <w:p w:rsidR="00607A4C" w:rsidRPr="00987C85" w:rsidRDefault="00607A4C" w:rsidP="00F65F90">
      <w:pPr>
        <w:spacing w:line="360" w:lineRule="auto"/>
        <w:jc w:val="center"/>
        <w:rPr>
          <w:rFonts w:ascii="Times New Roman" w:hAnsi="Times New Roman"/>
          <w:b/>
          <w:sz w:val="24"/>
          <w:szCs w:val="24"/>
        </w:rPr>
      </w:pPr>
    </w:p>
    <w:p w:rsidR="00607A4C" w:rsidRPr="00987C85" w:rsidRDefault="00607A4C" w:rsidP="00F65F90">
      <w:pPr>
        <w:spacing w:line="360" w:lineRule="auto"/>
        <w:jc w:val="center"/>
        <w:rPr>
          <w:rFonts w:ascii="Times New Roman" w:hAnsi="Times New Roman"/>
          <w:b/>
          <w:sz w:val="24"/>
          <w:szCs w:val="24"/>
        </w:rPr>
      </w:pPr>
    </w:p>
    <w:p w:rsidR="00607A4C" w:rsidRPr="00987C85" w:rsidRDefault="00607A4C" w:rsidP="00F65F90">
      <w:pPr>
        <w:spacing w:line="360" w:lineRule="auto"/>
        <w:jc w:val="center"/>
        <w:rPr>
          <w:rFonts w:ascii="Times New Roman" w:hAnsi="Times New Roman"/>
          <w:b/>
          <w:sz w:val="24"/>
          <w:szCs w:val="24"/>
        </w:rPr>
      </w:pPr>
    </w:p>
    <w:p w:rsidR="00607A4C" w:rsidRPr="00987C85" w:rsidRDefault="00607A4C" w:rsidP="00F65F90">
      <w:pPr>
        <w:spacing w:line="360" w:lineRule="auto"/>
        <w:jc w:val="center"/>
        <w:rPr>
          <w:rFonts w:ascii="Times New Roman" w:hAnsi="Times New Roman"/>
          <w:b/>
          <w:sz w:val="24"/>
          <w:szCs w:val="24"/>
        </w:rPr>
      </w:pPr>
    </w:p>
    <w:p w:rsidR="00607A4C" w:rsidRPr="00987C85" w:rsidRDefault="00607A4C" w:rsidP="00F65F90">
      <w:pPr>
        <w:spacing w:line="360" w:lineRule="auto"/>
        <w:jc w:val="center"/>
        <w:rPr>
          <w:rFonts w:ascii="Times New Roman" w:hAnsi="Times New Roman"/>
          <w:b/>
          <w:sz w:val="24"/>
          <w:szCs w:val="24"/>
        </w:rPr>
      </w:pPr>
    </w:p>
    <w:p w:rsidR="00607A4C" w:rsidRPr="00987C85" w:rsidRDefault="00607A4C" w:rsidP="00F65F90">
      <w:pPr>
        <w:spacing w:line="360" w:lineRule="auto"/>
        <w:jc w:val="center"/>
        <w:rPr>
          <w:rFonts w:ascii="Times New Roman" w:hAnsi="Times New Roman"/>
          <w:b/>
          <w:sz w:val="24"/>
          <w:szCs w:val="24"/>
        </w:rPr>
      </w:pPr>
    </w:p>
    <w:p w:rsidR="00607A4C" w:rsidRPr="00987C85" w:rsidRDefault="00607A4C" w:rsidP="00F65F90">
      <w:pPr>
        <w:spacing w:line="360" w:lineRule="auto"/>
        <w:jc w:val="center"/>
        <w:rPr>
          <w:rFonts w:ascii="Times New Roman" w:hAnsi="Times New Roman"/>
          <w:b/>
          <w:sz w:val="24"/>
          <w:szCs w:val="24"/>
        </w:rPr>
      </w:pPr>
    </w:p>
    <w:p w:rsidR="00607A4C" w:rsidRPr="00987C85" w:rsidRDefault="00607A4C" w:rsidP="00F65F90">
      <w:pPr>
        <w:spacing w:line="360" w:lineRule="auto"/>
        <w:jc w:val="center"/>
        <w:rPr>
          <w:rFonts w:ascii="Times New Roman" w:hAnsi="Times New Roman"/>
          <w:b/>
          <w:sz w:val="24"/>
          <w:szCs w:val="24"/>
        </w:rPr>
      </w:pPr>
    </w:p>
    <w:p w:rsidR="00607A4C" w:rsidRPr="00987C85" w:rsidRDefault="00607A4C" w:rsidP="00F65F90">
      <w:pPr>
        <w:spacing w:line="360" w:lineRule="auto"/>
        <w:jc w:val="center"/>
        <w:rPr>
          <w:rFonts w:ascii="Times New Roman" w:hAnsi="Times New Roman"/>
          <w:b/>
          <w:sz w:val="24"/>
          <w:szCs w:val="24"/>
        </w:rPr>
      </w:pPr>
    </w:p>
    <w:p w:rsidR="00720FF6" w:rsidRPr="00987C85" w:rsidRDefault="00720FF6" w:rsidP="00A22250">
      <w:pPr>
        <w:pStyle w:val="Balk1"/>
      </w:pPr>
      <w:bookmarkStart w:id="6" w:name="_Toc500382855"/>
      <w:r w:rsidRPr="00987C85">
        <w:lastRenderedPageBreak/>
        <w:t>ÖZET</w:t>
      </w:r>
      <w:bookmarkEnd w:id="6"/>
    </w:p>
    <w:p w:rsidR="00720FF6" w:rsidRPr="00987C85" w:rsidRDefault="002E2DE7" w:rsidP="00720FF6">
      <w:pPr>
        <w:pStyle w:val="Default"/>
        <w:spacing w:line="360" w:lineRule="auto"/>
        <w:jc w:val="center"/>
        <w:rPr>
          <w:b/>
          <w:bCs/>
          <w:szCs w:val="28"/>
        </w:rPr>
      </w:pPr>
      <w:r w:rsidRPr="00987C85">
        <w:rPr>
          <w:b/>
          <w:bCs/>
          <w:szCs w:val="28"/>
        </w:rPr>
        <w:t>Okul Öncesi Eğitimde Sınıflarında Kaynaştırma Öğrencisi Bulunan Öğretmenlerin Karşılaştıkları Sorunlar</w:t>
      </w:r>
    </w:p>
    <w:p w:rsidR="00607A4C" w:rsidRPr="00987C85" w:rsidRDefault="00607A4C" w:rsidP="00F65F90">
      <w:pPr>
        <w:pStyle w:val="Default"/>
        <w:spacing w:line="360" w:lineRule="auto"/>
        <w:jc w:val="center"/>
        <w:rPr>
          <w:szCs w:val="28"/>
        </w:rPr>
      </w:pPr>
      <w:r w:rsidRPr="00987C85">
        <w:rPr>
          <w:bCs/>
          <w:szCs w:val="28"/>
        </w:rPr>
        <w:t>Müyesser Burcu DOĞU</w:t>
      </w:r>
    </w:p>
    <w:p w:rsidR="00607A4C" w:rsidRPr="00987C85" w:rsidRDefault="00720FF6" w:rsidP="00AD1DBC">
      <w:pPr>
        <w:spacing w:before="120" w:after="120" w:line="360" w:lineRule="auto"/>
        <w:jc w:val="both"/>
        <w:rPr>
          <w:rFonts w:ascii="Times New Roman" w:hAnsi="Times New Roman"/>
          <w:b/>
          <w:sz w:val="24"/>
          <w:szCs w:val="24"/>
        </w:rPr>
      </w:pPr>
      <w:r w:rsidRPr="00987C85">
        <w:rPr>
          <w:rFonts w:ascii="Times New Roman" w:hAnsi="Times New Roman"/>
          <w:sz w:val="24"/>
          <w:szCs w:val="24"/>
        </w:rPr>
        <w:tab/>
      </w:r>
      <w:r w:rsidR="00607A4C" w:rsidRPr="00987C85">
        <w:rPr>
          <w:rFonts w:ascii="Times New Roman" w:hAnsi="Times New Roman"/>
          <w:sz w:val="24"/>
          <w:szCs w:val="24"/>
        </w:rPr>
        <w:t>Bu araştırmada, kaynaştırma eğitiminin, okul öncesi eğitimde</w:t>
      </w:r>
      <w:r w:rsidR="00607A4C" w:rsidRPr="00987C85">
        <w:rPr>
          <w:rFonts w:ascii="Times New Roman" w:hAnsi="Times New Roman"/>
          <w:color w:val="FF0000"/>
          <w:sz w:val="24"/>
          <w:szCs w:val="24"/>
        </w:rPr>
        <w:t xml:space="preserve"> </w:t>
      </w:r>
      <w:r w:rsidR="00607A4C" w:rsidRPr="00987C85">
        <w:rPr>
          <w:rFonts w:ascii="Times New Roman" w:hAnsi="Times New Roman"/>
          <w:sz w:val="24"/>
          <w:szCs w:val="24"/>
        </w:rPr>
        <w:t xml:space="preserve">sınıflarında kaynaştırma öğrencisi bulunan öğretmenlerin karşılaştıkları sorunlar açısından değerlendirilmesi amaçlanmaktadır. Kaynaştırma eğitiminde mevcut uygulamalar belirlenmeye çalışılmıştır. Araştırma, Nicel verilere dayalı betimsel çalışmaya örnektir. Araştırmanın evrenini 2016-2017 öğretim yılı II. yarıyılında Denizli İl Milli Eğitim Müdürlüğü’ne bağlı merkez ilçedeki bağımsız anaokullarında öğretmenlik yapan öğretmenler oluşturmaktadır. </w:t>
      </w:r>
      <w:r w:rsidR="00607A4C" w:rsidRPr="00987C85">
        <w:rPr>
          <w:rFonts w:ascii="Times New Roman" w:hAnsi="Times New Roman"/>
          <w:color w:val="000000"/>
          <w:sz w:val="24"/>
          <w:szCs w:val="24"/>
        </w:rPr>
        <w:t xml:space="preserve">Çalışma grubu 158 öğretmenden oluşmuştur. </w:t>
      </w:r>
      <w:r w:rsidR="00607A4C" w:rsidRPr="00987C85">
        <w:rPr>
          <w:rFonts w:ascii="Times New Roman" w:hAnsi="Times New Roman"/>
          <w:sz w:val="24"/>
          <w:szCs w:val="24"/>
          <w:shd w:val="clear" w:color="auto" w:fill="FFFFFF"/>
        </w:rPr>
        <w:t xml:space="preserve">Görüşme formu uygulanan 48 öğretmen, kıdemi en az 5 yıllık ve bulunduğu okulda en az 3 yıl çalışmış, özel gereksinimi olan öğrenci okutmuş öğretmenlerdir. </w:t>
      </w:r>
      <w:r w:rsidR="00607A4C" w:rsidRPr="00987C85">
        <w:rPr>
          <w:rFonts w:ascii="Times New Roman" w:hAnsi="Times New Roman"/>
          <w:sz w:val="24"/>
          <w:szCs w:val="24"/>
        </w:rPr>
        <w:t>Ölçme aracı olarak kullanılan “Öğretmen Görüşme Formu”  Özlem ÇEREZCİ’ ye ait görüşme formundan yararlanılarak oluşturulmuştur. Toplanan veriler; Frekans, yüzde vb. temel istatistiksel çözümlemelerle analiz edilmiştir.</w:t>
      </w:r>
    </w:p>
    <w:p w:rsidR="00607A4C" w:rsidRPr="00987C85" w:rsidRDefault="00720FF6" w:rsidP="00AD1DBC">
      <w:pPr>
        <w:spacing w:before="120" w:after="120" w:line="360" w:lineRule="auto"/>
        <w:jc w:val="both"/>
        <w:rPr>
          <w:rFonts w:ascii="Times New Roman" w:hAnsi="Times New Roman"/>
          <w:bCs/>
          <w:sz w:val="24"/>
          <w:szCs w:val="24"/>
        </w:rPr>
      </w:pPr>
      <w:r w:rsidRPr="00987C85">
        <w:rPr>
          <w:rFonts w:ascii="Times New Roman" w:hAnsi="Times New Roman"/>
          <w:sz w:val="24"/>
          <w:szCs w:val="24"/>
        </w:rPr>
        <w:tab/>
      </w:r>
      <w:r w:rsidR="00607A4C" w:rsidRPr="00987C85">
        <w:rPr>
          <w:rFonts w:ascii="Times New Roman" w:hAnsi="Times New Roman"/>
          <w:sz w:val="24"/>
          <w:szCs w:val="24"/>
        </w:rPr>
        <w:t>Araştırma sonucunda, okul öncesi eğitim kurumlarında kaynaştırma eğitimi uygulamalarında öğretmenlerin kaynaştırma eğitimine katılacak kişilere yeterli bilgilendirme yapıldığına inandığı belirlenmiştir. Öğretmenlerin kaynaştırma eğitimi ile ilgili lisans eğitimlerinin yeterli olmadığı ve ayrıca hizmet içi eğitimlerle de yeterince desteklenmedikleri saptanmıştır. Öğretmenler kaynaştırma eğitiminde genel olarak kendi çabaları ile ilerlediklerini karşılaştıkları sorunlara bireysel olarak çözüm bulmaya çalıştıklarını ifade etmişlerdir. Öğretmenlerin çoğunlukla bireyselleştirilmiş eğitim planı (BEP) hazırladığı, ancak uygulama konusunda yetersiz oldukları tespit edilmiştir. Öğretmenlerin aile eğitim programlarını hazırlama ve uygulama konusunda da yetersiz oldukları belirlenmiştir.</w:t>
      </w:r>
      <w:r w:rsidR="00607A4C" w:rsidRPr="00987C85">
        <w:rPr>
          <w:rFonts w:ascii="Times New Roman" w:hAnsi="Times New Roman"/>
          <w:bCs/>
          <w:sz w:val="24"/>
          <w:szCs w:val="24"/>
        </w:rPr>
        <w:t xml:space="preserve"> Öğretmenlerin kaynaştırma öğrencilerinin devam ettiği özel eğitim kurumları, RAM’ lar ve </w:t>
      </w:r>
      <w:r w:rsidR="00841503">
        <w:rPr>
          <w:rFonts w:ascii="Times New Roman" w:hAnsi="Times New Roman"/>
          <w:bCs/>
          <w:sz w:val="24"/>
          <w:szCs w:val="24"/>
        </w:rPr>
        <w:t xml:space="preserve">ÖGÇ’lerin </w:t>
      </w:r>
      <w:r w:rsidR="00607A4C" w:rsidRPr="00987C85">
        <w:rPr>
          <w:rFonts w:ascii="Times New Roman" w:hAnsi="Times New Roman"/>
          <w:bCs/>
          <w:sz w:val="24"/>
          <w:szCs w:val="24"/>
        </w:rPr>
        <w:t xml:space="preserve">doktorları ile yeterli düzeyde iletişim kurmadıkları belirlenmiştir. Yine öğretmenlerin ÖGÇ ile çalışırken en çok zorlandıkları konunun öğrenci sayılarının fazlalığı olduğu tespit edilmiştir.  Tüm bunlara rağmen öğretmenlerin kaynaştırma eğitiminin gerekliliğine inandığı, </w:t>
      </w:r>
      <w:r w:rsidR="00987C85">
        <w:rPr>
          <w:rFonts w:ascii="Times New Roman" w:hAnsi="Times New Roman"/>
          <w:bCs/>
          <w:sz w:val="24"/>
          <w:szCs w:val="24"/>
        </w:rPr>
        <w:t xml:space="preserve">ÖGÇ’lerin </w:t>
      </w:r>
      <w:r w:rsidR="00607A4C" w:rsidRPr="00987C85">
        <w:rPr>
          <w:rFonts w:ascii="Times New Roman" w:hAnsi="Times New Roman"/>
          <w:bCs/>
          <w:sz w:val="24"/>
          <w:szCs w:val="24"/>
        </w:rPr>
        <w:t>eğitimi için kişisel çaba sarf</w:t>
      </w:r>
      <w:r w:rsidR="00F65F90" w:rsidRPr="00987C85">
        <w:rPr>
          <w:rFonts w:ascii="Times New Roman" w:hAnsi="Times New Roman"/>
          <w:bCs/>
          <w:sz w:val="24"/>
          <w:szCs w:val="24"/>
        </w:rPr>
        <w:t xml:space="preserve"> </w:t>
      </w:r>
      <w:r w:rsidR="00607A4C" w:rsidRPr="00987C85">
        <w:rPr>
          <w:rFonts w:ascii="Times New Roman" w:hAnsi="Times New Roman"/>
          <w:bCs/>
          <w:sz w:val="24"/>
          <w:szCs w:val="24"/>
        </w:rPr>
        <w:t>ettiği ve kaynaştırma uygulamalarını önemsediği belirlenmiştir.</w:t>
      </w:r>
    </w:p>
    <w:p w:rsidR="00607A4C" w:rsidRPr="00987C85" w:rsidRDefault="00720FF6" w:rsidP="00AD1DBC">
      <w:pPr>
        <w:spacing w:before="240" w:after="240" w:line="360" w:lineRule="auto"/>
        <w:jc w:val="both"/>
        <w:rPr>
          <w:rFonts w:ascii="Times New Roman" w:hAnsi="Times New Roman"/>
          <w:sz w:val="24"/>
          <w:szCs w:val="24"/>
        </w:rPr>
      </w:pPr>
      <w:r w:rsidRPr="00987C85">
        <w:rPr>
          <w:rFonts w:ascii="Times New Roman" w:hAnsi="Times New Roman"/>
          <w:sz w:val="24"/>
          <w:szCs w:val="24"/>
        </w:rPr>
        <w:tab/>
      </w:r>
      <w:r w:rsidR="00607A4C" w:rsidRPr="00987C85">
        <w:rPr>
          <w:rFonts w:ascii="Times New Roman" w:hAnsi="Times New Roman"/>
          <w:sz w:val="24"/>
          <w:szCs w:val="24"/>
        </w:rPr>
        <w:t>Anahtar Kelimeler: okul öncesi eğitim, kaynaştırma eğitimi, özel eğitim, özel gereksinimli çocuk.</w:t>
      </w:r>
    </w:p>
    <w:p w:rsidR="00DF0934" w:rsidRPr="00987C85" w:rsidRDefault="00FA797A" w:rsidP="00A22250">
      <w:pPr>
        <w:spacing w:line="360" w:lineRule="auto"/>
        <w:jc w:val="center"/>
        <w:rPr>
          <w:rFonts w:ascii="Times New Roman" w:hAnsi="Times New Roman"/>
          <w:b/>
          <w:bCs/>
          <w:sz w:val="24"/>
          <w:szCs w:val="24"/>
        </w:rPr>
      </w:pPr>
      <w:r w:rsidRPr="00987C85">
        <w:rPr>
          <w:rFonts w:ascii="Times New Roman" w:hAnsi="Times New Roman"/>
          <w:b/>
          <w:sz w:val="24"/>
          <w:szCs w:val="24"/>
        </w:rPr>
        <w:lastRenderedPageBreak/>
        <w:t>İÇİNDEKİLER</w:t>
      </w:r>
      <w:r w:rsidR="00C0680E" w:rsidRPr="00987C85">
        <w:rPr>
          <w:rFonts w:ascii="Times New Roman" w:hAnsi="Times New Roman"/>
          <w:b/>
          <w:bCs/>
          <w:sz w:val="24"/>
          <w:szCs w:val="24"/>
        </w:rPr>
        <w:t xml:space="preserve"> </w:t>
      </w:r>
    </w:p>
    <w:p w:rsidR="009D4B11" w:rsidRPr="00987C85" w:rsidRDefault="00A94C24">
      <w:pPr>
        <w:pStyle w:val="T1"/>
        <w:rPr>
          <w:rFonts w:eastAsiaTheme="minorEastAsia"/>
          <w:b w:val="0"/>
          <w:szCs w:val="24"/>
          <w:lang w:eastAsia="tr-TR"/>
        </w:rPr>
      </w:pPr>
      <w:r w:rsidRPr="00987C85">
        <w:rPr>
          <w:szCs w:val="24"/>
        </w:rPr>
        <w:fldChar w:fldCharType="begin"/>
      </w:r>
      <w:r w:rsidR="00DF0934" w:rsidRPr="00987C85">
        <w:rPr>
          <w:szCs w:val="24"/>
        </w:rPr>
        <w:instrText xml:space="preserve"> TOC \o "1-3" \h \z \u </w:instrText>
      </w:r>
      <w:r w:rsidRPr="00987C85">
        <w:rPr>
          <w:szCs w:val="24"/>
        </w:rPr>
        <w:fldChar w:fldCharType="separate"/>
      </w:r>
      <w:hyperlink w:anchor="_Toc500382852" w:history="1">
        <w:r w:rsidR="009D4B11" w:rsidRPr="00987C85">
          <w:rPr>
            <w:rStyle w:val="Kpr"/>
            <w:kern w:val="32"/>
            <w:szCs w:val="24"/>
          </w:rPr>
          <w:t>TEZSİZ YÜKSEK LİSANS PROJE ONAY FORMU</w:t>
        </w:r>
        <w:r w:rsidR="009D4B11" w:rsidRPr="00987C85">
          <w:rPr>
            <w:webHidden/>
            <w:szCs w:val="24"/>
          </w:rPr>
          <w:tab/>
        </w:r>
        <w:r w:rsidR="009D4B11" w:rsidRPr="00987C85">
          <w:rPr>
            <w:webHidden/>
            <w:szCs w:val="24"/>
          </w:rPr>
          <w:fldChar w:fldCharType="begin"/>
        </w:r>
        <w:r w:rsidR="009D4B11" w:rsidRPr="00987C85">
          <w:rPr>
            <w:webHidden/>
            <w:szCs w:val="24"/>
          </w:rPr>
          <w:instrText xml:space="preserve"> PAGEREF _Toc500382852 \h </w:instrText>
        </w:r>
        <w:r w:rsidR="009D4B11" w:rsidRPr="00987C85">
          <w:rPr>
            <w:webHidden/>
            <w:szCs w:val="24"/>
          </w:rPr>
        </w:r>
        <w:r w:rsidR="009D4B11" w:rsidRPr="00987C85">
          <w:rPr>
            <w:webHidden/>
            <w:szCs w:val="24"/>
          </w:rPr>
          <w:fldChar w:fldCharType="separate"/>
        </w:r>
        <w:r w:rsidR="009D4B11" w:rsidRPr="00987C85">
          <w:rPr>
            <w:webHidden/>
            <w:szCs w:val="24"/>
          </w:rPr>
          <w:t>iii</w:t>
        </w:r>
        <w:r w:rsidR="009D4B11" w:rsidRPr="00987C85">
          <w:rPr>
            <w:webHidden/>
            <w:szCs w:val="24"/>
          </w:rPr>
          <w:fldChar w:fldCharType="end"/>
        </w:r>
      </w:hyperlink>
    </w:p>
    <w:p w:rsidR="009D4B11" w:rsidRPr="00987C85" w:rsidRDefault="00F1158D">
      <w:pPr>
        <w:pStyle w:val="T1"/>
        <w:rPr>
          <w:rFonts w:eastAsiaTheme="minorEastAsia"/>
          <w:b w:val="0"/>
          <w:szCs w:val="24"/>
          <w:lang w:eastAsia="tr-TR"/>
        </w:rPr>
      </w:pPr>
      <w:hyperlink w:anchor="_Toc500382853" w:history="1">
        <w:r w:rsidR="009D4B11" w:rsidRPr="00987C85">
          <w:rPr>
            <w:rStyle w:val="Kpr"/>
            <w:szCs w:val="24"/>
          </w:rPr>
          <w:t>ETİK BEYANNAMESİ</w:t>
        </w:r>
        <w:r w:rsidR="009D4B11" w:rsidRPr="00987C85">
          <w:rPr>
            <w:webHidden/>
            <w:szCs w:val="24"/>
          </w:rPr>
          <w:tab/>
        </w:r>
        <w:r w:rsidR="009D4B11" w:rsidRPr="00987C85">
          <w:rPr>
            <w:webHidden/>
            <w:szCs w:val="24"/>
          </w:rPr>
          <w:fldChar w:fldCharType="begin"/>
        </w:r>
        <w:r w:rsidR="009D4B11" w:rsidRPr="00987C85">
          <w:rPr>
            <w:webHidden/>
            <w:szCs w:val="24"/>
          </w:rPr>
          <w:instrText xml:space="preserve"> PAGEREF _Toc500382853 \h </w:instrText>
        </w:r>
        <w:r w:rsidR="009D4B11" w:rsidRPr="00987C85">
          <w:rPr>
            <w:webHidden/>
            <w:szCs w:val="24"/>
          </w:rPr>
        </w:r>
        <w:r w:rsidR="009D4B11" w:rsidRPr="00987C85">
          <w:rPr>
            <w:webHidden/>
            <w:szCs w:val="24"/>
          </w:rPr>
          <w:fldChar w:fldCharType="separate"/>
        </w:r>
        <w:r w:rsidR="009D4B11" w:rsidRPr="00987C85">
          <w:rPr>
            <w:webHidden/>
            <w:szCs w:val="24"/>
          </w:rPr>
          <w:t>iv</w:t>
        </w:r>
        <w:r w:rsidR="009D4B11" w:rsidRPr="00987C85">
          <w:rPr>
            <w:webHidden/>
            <w:szCs w:val="24"/>
          </w:rPr>
          <w:fldChar w:fldCharType="end"/>
        </w:r>
      </w:hyperlink>
    </w:p>
    <w:p w:rsidR="009D4B11" w:rsidRPr="00987C85" w:rsidRDefault="00F1158D">
      <w:pPr>
        <w:pStyle w:val="T1"/>
        <w:rPr>
          <w:rFonts w:eastAsiaTheme="minorEastAsia"/>
          <w:b w:val="0"/>
          <w:szCs w:val="24"/>
          <w:lang w:eastAsia="tr-TR"/>
        </w:rPr>
      </w:pPr>
      <w:hyperlink w:anchor="_Toc500382854" w:history="1">
        <w:r w:rsidR="009D4B11" w:rsidRPr="00987C85">
          <w:rPr>
            <w:rStyle w:val="Kpr"/>
            <w:szCs w:val="24"/>
          </w:rPr>
          <w:t>TEŞEKKÜR</w:t>
        </w:r>
        <w:r w:rsidR="009D4B11" w:rsidRPr="00987C85">
          <w:rPr>
            <w:webHidden/>
            <w:szCs w:val="24"/>
          </w:rPr>
          <w:tab/>
        </w:r>
        <w:r w:rsidR="009D4B11" w:rsidRPr="00987C85">
          <w:rPr>
            <w:webHidden/>
            <w:szCs w:val="24"/>
          </w:rPr>
          <w:fldChar w:fldCharType="begin"/>
        </w:r>
        <w:r w:rsidR="009D4B11" w:rsidRPr="00987C85">
          <w:rPr>
            <w:webHidden/>
            <w:szCs w:val="24"/>
          </w:rPr>
          <w:instrText xml:space="preserve"> PAGEREF _Toc500382854 \h </w:instrText>
        </w:r>
        <w:r w:rsidR="009D4B11" w:rsidRPr="00987C85">
          <w:rPr>
            <w:webHidden/>
            <w:szCs w:val="24"/>
          </w:rPr>
        </w:r>
        <w:r w:rsidR="009D4B11" w:rsidRPr="00987C85">
          <w:rPr>
            <w:webHidden/>
            <w:szCs w:val="24"/>
          </w:rPr>
          <w:fldChar w:fldCharType="separate"/>
        </w:r>
        <w:r w:rsidR="009D4B11" w:rsidRPr="00987C85">
          <w:rPr>
            <w:webHidden/>
            <w:szCs w:val="24"/>
          </w:rPr>
          <w:t>v</w:t>
        </w:r>
        <w:r w:rsidR="009D4B11" w:rsidRPr="00987C85">
          <w:rPr>
            <w:webHidden/>
            <w:szCs w:val="24"/>
          </w:rPr>
          <w:fldChar w:fldCharType="end"/>
        </w:r>
      </w:hyperlink>
    </w:p>
    <w:p w:rsidR="009D4B11" w:rsidRPr="00987C85" w:rsidRDefault="00F1158D">
      <w:pPr>
        <w:pStyle w:val="T1"/>
        <w:rPr>
          <w:rFonts w:eastAsiaTheme="minorEastAsia"/>
          <w:b w:val="0"/>
          <w:szCs w:val="24"/>
          <w:lang w:eastAsia="tr-TR"/>
        </w:rPr>
      </w:pPr>
      <w:hyperlink w:anchor="_Toc500382855" w:history="1">
        <w:r w:rsidR="009D4B11" w:rsidRPr="00987C85">
          <w:rPr>
            <w:rStyle w:val="Kpr"/>
            <w:szCs w:val="24"/>
          </w:rPr>
          <w:t>ÖZET</w:t>
        </w:r>
        <w:r w:rsidR="009D4B11" w:rsidRPr="00987C85">
          <w:rPr>
            <w:webHidden/>
            <w:szCs w:val="24"/>
          </w:rPr>
          <w:tab/>
        </w:r>
        <w:r w:rsidR="009D4B11" w:rsidRPr="00987C85">
          <w:rPr>
            <w:webHidden/>
            <w:szCs w:val="24"/>
          </w:rPr>
          <w:fldChar w:fldCharType="begin"/>
        </w:r>
        <w:r w:rsidR="009D4B11" w:rsidRPr="00987C85">
          <w:rPr>
            <w:webHidden/>
            <w:szCs w:val="24"/>
          </w:rPr>
          <w:instrText xml:space="preserve"> PAGEREF _Toc500382855 \h </w:instrText>
        </w:r>
        <w:r w:rsidR="009D4B11" w:rsidRPr="00987C85">
          <w:rPr>
            <w:webHidden/>
            <w:szCs w:val="24"/>
          </w:rPr>
        </w:r>
        <w:r w:rsidR="009D4B11" w:rsidRPr="00987C85">
          <w:rPr>
            <w:webHidden/>
            <w:szCs w:val="24"/>
          </w:rPr>
          <w:fldChar w:fldCharType="separate"/>
        </w:r>
        <w:r w:rsidR="009D4B11" w:rsidRPr="00987C85">
          <w:rPr>
            <w:webHidden/>
            <w:szCs w:val="24"/>
          </w:rPr>
          <w:t>vi</w:t>
        </w:r>
        <w:r w:rsidR="009D4B11" w:rsidRPr="00987C85">
          <w:rPr>
            <w:webHidden/>
            <w:szCs w:val="24"/>
          </w:rPr>
          <w:fldChar w:fldCharType="end"/>
        </w:r>
      </w:hyperlink>
    </w:p>
    <w:p w:rsidR="009D4B11" w:rsidRPr="00987C85" w:rsidRDefault="00F1158D">
      <w:pPr>
        <w:pStyle w:val="T1"/>
        <w:rPr>
          <w:rFonts w:eastAsiaTheme="minorEastAsia"/>
          <w:b w:val="0"/>
          <w:szCs w:val="24"/>
          <w:lang w:eastAsia="tr-TR"/>
        </w:rPr>
      </w:pPr>
      <w:hyperlink w:anchor="_Toc500382856" w:history="1">
        <w:r w:rsidR="009D4B11" w:rsidRPr="00987C85">
          <w:rPr>
            <w:rStyle w:val="Kpr"/>
            <w:szCs w:val="24"/>
          </w:rPr>
          <w:t>1. GİRİŞ</w:t>
        </w:r>
        <w:r w:rsidR="009D4B11" w:rsidRPr="00987C85">
          <w:rPr>
            <w:webHidden/>
            <w:szCs w:val="24"/>
          </w:rPr>
          <w:tab/>
        </w:r>
        <w:r w:rsidR="009D4B11" w:rsidRPr="00987C85">
          <w:rPr>
            <w:webHidden/>
            <w:szCs w:val="24"/>
          </w:rPr>
          <w:fldChar w:fldCharType="begin"/>
        </w:r>
        <w:r w:rsidR="009D4B11" w:rsidRPr="00987C85">
          <w:rPr>
            <w:webHidden/>
            <w:szCs w:val="24"/>
          </w:rPr>
          <w:instrText xml:space="preserve"> PAGEREF _Toc500382856 \h </w:instrText>
        </w:r>
        <w:r w:rsidR="009D4B11" w:rsidRPr="00987C85">
          <w:rPr>
            <w:webHidden/>
            <w:szCs w:val="24"/>
          </w:rPr>
        </w:r>
        <w:r w:rsidR="009D4B11" w:rsidRPr="00987C85">
          <w:rPr>
            <w:webHidden/>
            <w:szCs w:val="24"/>
          </w:rPr>
          <w:fldChar w:fldCharType="separate"/>
        </w:r>
        <w:r w:rsidR="009D4B11" w:rsidRPr="00987C85">
          <w:rPr>
            <w:webHidden/>
            <w:szCs w:val="24"/>
          </w:rPr>
          <w:t>1</w:t>
        </w:r>
        <w:r w:rsidR="009D4B11" w:rsidRPr="00987C85">
          <w:rPr>
            <w:webHidden/>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57" w:history="1">
        <w:r w:rsidR="009D4B11" w:rsidRPr="00987C85">
          <w:rPr>
            <w:rStyle w:val="Kpr"/>
            <w:rFonts w:ascii="Times New Roman" w:hAnsi="Times New Roman"/>
            <w:noProof/>
            <w:sz w:val="24"/>
            <w:szCs w:val="24"/>
          </w:rPr>
          <w:t>1.1.  Problem Cümlesi</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_Toc500382857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3</w:t>
        </w:r>
        <w:r w:rsidR="009D4B11" w:rsidRPr="00987C85">
          <w:rPr>
            <w:rFonts w:ascii="Times New Roman" w:hAnsi="Times New Roman"/>
            <w:noProof/>
            <w:webHidden/>
            <w:sz w:val="24"/>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58" w:history="1">
        <w:r w:rsidR="009D4B11" w:rsidRPr="00987C85">
          <w:rPr>
            <w:rStyle w:val="Kpr"/>
            <w:rFonts w:ascii="Times New Roman" w:hAnsi="Times New Roman"/>
            <w:noProof/>
            <w:sz w:val="24"/>
            <w:szCs w:val="24"/>
          </w:rPr>
          <w:t>1.2. Alt Problemler</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_Toc500382858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3</w:t>
        </w:r>
        <w:r w:rsidR="009D4B11" w:rsidRPr="00987C85">
          <w:rPr>
            <w:rFonts w:ascii="Times New Roman" w:hAnsi="Times New Roman"/>
            <w:noProof/>
            <w:webHidden/>
            <w:sz w:val="24"/>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59" w:history="1">
        <w:r w:rsidR="009D4B11" w:rsidRPr="00987C85">
          <w:rPr>
            <w:rStyle w:val="Kpr"/>
            <w:rFonts w:ascii="Times New Roman" w:hAnsi="Times New Roman"/>
            <w:noProof/>
            <w:sz w:val="24"/>
            <w:szCs w:val="24"/>
          </w:rPr>
          <w:t>1.3. Araştırmanın Amacı</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_Toc500382859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3</w:t>
        </w:r>
        <w:r w:rsidR="009D4B11" w:rsidRPr="00987C85">
          <w:rPr>
            <w:rFonts w:ascii="Times New Roman" w:hAnsi="Times New Roman"/>
            <w:noProof/>
            <w:webHidden/>
            <w:sz w:val="24"/>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60" w:history="1">
        <w:r w:rsidR="009D4B11" w:rsidRPr="00987C85">
          <w:rPr>
            <w:rStyle w:val="Kpr"/>
            <w:rFonts w:ascii="Times New Roman" w:hAnsi="Times New Roman"/>
            <w:noProof/>
            <w:sz w:val="24"/>
            <w:szCs w:val="24"/>
          </w:rPr>
          <w:t>1.4. Araştırmanın Önemi</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_Toc500382860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3</w:t>
        </w:r>
        <w:r w:rsidR="009D4B11" w:rsidRPr="00987C85">
          <w:rPr>
            <w:rFonts w:ascii="Times New Roman" w:hAnsi="Times New Roman"/>
            <w:noProof/>
            <w:webHidden/>
            <w:sz w:val="24"/>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61" w:history="1">
        <w:r w:rsidR="009D4B11" w:rsidRPr="00987C85">
          <w:rPr>
            <w:rStyle w:val="Kpr"/>
            <w:rFonts w:ascii="Times New Roman" w:hAnsi="Times New Roman"/>
            <w:noProof/>
            <w:sz w:val="24"/>
            <w:szCs w:val="24"/>
          </w:rPr>
          <w:t>1.5. Varsayımlar</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_Toc500382861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4</w:t>
        </w:r>
        <w:r w:rsidR="009D4B11" w:rsidRPr="00987C85">
          <w:rPr>
            <w:rFonts w:ascii="Times New Roman" w:hAnsi="Times New Roman"/>
            <w:noProof/>
            <w:webHidden/>
            <w:sz w:val="24"/>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62" w:history="1">
        <w:r w:rsidR="009D4B11" w:rsidRPr="00987C85">
          <w:rPr>
            <w:rStyle w:val="Kpr"/>
            <w:rFonts w:ascii="Times New Roman" w:hAnsi="Times New Roman"/>
            <w:noProof/>
            <w:sz w:val="24"/>
            <w:szCs w:val="24"/>
          </w:rPr>
          <w:t>1.6. Sınırlılıklar</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_Toc500382862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4</w:t>
        </w:r>
        <w:r w:rsidR="009D4B11" w:rsidRPr="00987C85">
          <w:rPr>
            <w:rFonts w:ascii="Times New Roman" w:hAnsi="Times New Roman"/>
            <w:noProof/>
            <w:webHidden/>
            <w:sz w:val="24"/>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63" w:history="1">
        <w:r w:rsidR="009D4B11" w:rsidRPr="00987C85">
          <w:rPr>
            <w:rStyle w:val="Kpr"/>
            <w:rFonts w:ascii="Times New Roman" w:hAnsi="Times New Roman"/>
            <w:noProof/>
            <w:sz w:val="24"/>
            <w:szCs w:val="24"/>
          </w:rPr>
          <w:t>1.7. Tanımlar</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_Toc500382863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4</w:t>
        </w:r>
        <w:r w:rsidR="009D4B11" w:rsidRPr="00987C85">
          <w:rPr>
            <w:rFonts w:ascii="Times New Roman" w:hAnsi="Times New Roman"/>
            <w:noProof/>
            <w:webHidden/>
            <w:sz w:val="24"/>
            <w:szCs w:val="24"/>
          </w:rPr>
          <w:fldChar w:fldCharType="end"/>
        </w:r>
      </w:hyperlink>
    </w:p>
    <w:p w:rsidR="009D4B11" w:rsidRPr="00987C85" w:rsidRDefault="00F1158D">
      <w:pPr>
        <w:pStyle w:val="T1"/>
        <w:rPr>
          <w:rFonts w:eastAsiaTheme="minorEastAsia"/>
          <w:b w:val="0"/>
          <w:szCs w:val="24"/>
          <w:lang w:eastAsia="tr-TR"/>
        </w:rPr>
      </w:pPr>
      <w:hyperlink w:anchor="_Toc500382864" w:history="1">
        <w:r w:rsidR="009D4B11" w:rsidRPr="00987C85">
          <w:rPr>
            <w:rStyle w:val="Kpr"/>
            <w:szCs w:val="24"/>
          </w:rPr>
          <w:t>2. KURAMSAL ÇERÇEVE İLE İLGİLİ ARAŞTIRMALAR</w:t>
        </w:r>
        <w:r w:rsidR="009D4B11" w:rsidRPr="00987C85">
          <w:rPr>
            <w:webHidden/>
            <w:szCs w:val="24"/>
          </w:rPr>
          <w:tab/>
        </w:r>
        <w:r w:rsidR="009D4B11" w:rsidRPr="00987C85">
          <w:rPr>
            <w:webHidden/>
            <w:szCs w:val="24"/>
          </w:rPr>
          <w:fldChar w:fldCharType="begin"/>
        </w:r>
        <w:r w:rsidR="009D4B11" w:rsidRPr="00987C85">
          <w:rPr>
            <w:webHidden/>
            <w:szCs w:val="24"/>
          </w:rPr>
          <w:instrText xml:space="preserve"> PAGEREF _Toc500382864 \h </w:instrText>
        </w:r>
        <w:r w:rsidR="009D4B11" w:rsidRPr="00987C85">
          <w:rPr>
            <w:webHidden/>
            <w:szCs w:val="24"/>
          </w:rPr>
        </w:r>
        <w:r w:rsidR="009D4B11" w:rsidRPr="00987C85">
          <w:rPr>
            <w:webHidden/>
            <w:szCs w:val="24"/>
          </w:rPr>
          <w:fldChar w:fldCharType="separate"/>
        </w:r>
        <w:r w:rsidR="009D4B11" w:rsidRPr="00987C85">
          <w:rPr>
            <w:webHidden/>
            <w:szCs w:val="24"/>
          </w:rPr>
          <w:t>5</w:t>
        </w:r>
        <w:r w:rsidR="009D4B11" w:rsidRPr="00987C85">
          <w:rPr>
            <w:webHidden/>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65" w:history="1">
        <w:r w:rsidR="009D4B11" w:rsidRPr="00987C85">
          <w:rPr>
            <w:rStyle w:val="Kpr"/>
            <w:rFonts w:ascii="Times New Roman" w:hAnsi="Times New Roman"/>
            <w:noProof/>
            <w:sz w:val="24"/>
            <w:szCs w:val="24"/>
          </w:rPr>
          <w:t>2.1. Okul Öncesi Eğitim Nedir? Neden Önemlidir?</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_Toc500382865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5</w:t>
        </w:r>
        <w:r w:rsidR="009D4B11" w:rsidRPr="00987C85">
          <w:rPr>
            <w:rFonts w:ascii="Times New Roman" w:hAnsi="Times New Roman"/>
            <w:noProof/>
            <w:webHidden/>
            <w:sz w:val="24"/>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66" w:history="1">
        <w:r w:rsidR="009D4B11" w:rsidRPr="00987C85">
          <w:rPr>
            <w:rStyle w:val="Kpr"/>
            <w:rFonts w:ascii="Times New Roman" w:hAnsi="Times New Roman"/>
            <w:noProof/>
            <w:sz w:val="24"/>
            <w:szCs w:val="24"/>
          </w:rPr>
          <w:t>2.2. Özel Eğitim Nedir?</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_Toc500382866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6</w:t>
        </w:r>
        <w:r w:rsidR="009D4B11" w:rsidRPr="00987C85">
          <w:rPr>
            <w:rFonts w:ascii="Times New Roman" w:hAnsi="Times New Roman"/>
            <w:noProof/>
            <w:webHidden/>
            <w:sz w:val="24"/>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67" w:history="1">
        <w:r w:rsidR="009D4B11" w:rsidRPr="00987C85">
          <w:rPr>
            <w:rStyle w:val="Kpr"/>
            <w:rFonts w:ascii="Times New Roman" w:hAnsi="Times New Roman"/>
            <w:noProof/>
            <w:sz w:val="24"/>
            <w:szCs w:val="24"/>
          </w:rPr>
          <w:t>2.2.1. Özel Gereksinimli Çocukların (ÖGÇ) Özellikleri</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_Toc500382867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6</w:t>
        </w:r>
        <w:r w:rsidR="009D4B11" w:rsidRPr="00987C85">
          <w:rPr>
            <w:rFonts w:ascii="Times New Roman" w:hAnsi="Times New Roman"/>
            <w:noProof/>
            <w:webHidden/>
            <w:sz w:val="24"/>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68" w:history="1">
        <w:r w:rsidR="009D4B11" w:rsidRPr="00987C85">
          <w:rPr>
            <w:rStyle w:val="Kpr"/>
            <w:rFonts w:ascii="Times New Roman" w:hAnsi="Times New Roman"/>
            <w:noProof/>
            <w:sz w:val="24"/>
            <w:szCs w:val="24"/>
          </w:rPr>
          <w:t>2.2.2. Özel Gereksinimli Çocuklar (ÖGÇ) İçin Okul Öncesi Eğitimi</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_Toc500382868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8</w:t>
        </w:r>
        <w:r w:rsidR="009D4B11" w:rsidRPr="00987C85">
          <w:rPr>
            <w:rFonts w:ascii="Times New Roman" w:hAnsi="Times New Roman"/>
            <w:noProof/>
            <w:webHidden/>
            <w:sz w:val="24"/>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69" w:history="1">
        <w:r w:rsidR="009D4B11" w:rsidRPr="00987C85">
          <w:rPr>
            <w:rStyle w:val="Kpr"/>
            <w:rFonts w:ascii="Times New Roman" w:hAnsi="Times New Roman"/>
            <w:noProof/>
            <w:sz w:val="24"/>
            <w:szCs w:val="24"/>
          </w:rPr>
          <w:t>2.2.3. Özel Eğitim Kurumları</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_Toc500382869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9</w:t>
        </w:r>
        <w:r w:rsidR="009D4B11" w:rsidRPr="00987C85">
          <w:rPr>
            <w:rFonts w:ascii="Times New Roman" w:hAnsi="Times New Roman"/>
            <w:noProof/>
            <w:webHidden/>
            <w:sz w:val="24"/>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70" w:history="1">
        <w:r w:rsidR="009D4B11" w:rsidRPr="00987C85">
          <w:rPr>
            <w:rStyle w:val="Kpr"/>
            <w:rFonts w:ascii="Times New Roman" w:hAnsi="Times New Roman"/>
            <w:noProof/>
            <w:sz w:val="24"/>
            <w:szCs w:val="24"/>
          </w:rPr>
          <w:t>2.3. Kaynaştırma  Nedir?</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_Toc500382870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9</w:t>
        </w:r>
        <w:r w:rsidR="009D4B11" w:rsidRPr="00987C85">
          <w:rPr>
            <w:rFonts w:ascii="Times New Roman" w:hAnsi="Times New Roman"/>
            <w:noProof/>
            <w:webHidden/>
            <w:sz w:val="24"/>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71" w:history="1">
        <w:r w:rsidR="009D4B11" w:rsidRPr="00987C85">
          <w:rPr>
            <w:rStyle w:val="Kpr"/>
            <w:rFonts w:ascii="Times New Roman" w:hAnsi="Times New Roman"/>
            <w:noProof/>
            <w:sz w:val="24"/>
            <w:szCs w:val="24"/>
          </w:rPr>
          <w:t>2.4. BEP Nedir?</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_Toc500382871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10</w:t>
        </w:r>
        <w:r w:rsidR="009D4B11" w:rsidRPr="00987C85">
          <w:rPr>
            <w:rFonts w:ascii="Times New Roman" w:hAnsi="Times New Roman"/>
            <w:noProof/>
            <w:webHidden/>
            <w:sz w:val="24"/>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72" w:history="1">
        <w:r w:rsidR="009D4B11" w:rsidRPr="00987C85">
          <w:rPr>
            <w:rStyle w:val="Kpr"/>
            <w:rFonts w:ascii="Times New Roman" w:hAnsi="Times New Roman"/>
            <w:noProof/>
            <w:sz w:val="24"/>
            <w:szCs w:val="24"/>
          </w:rPr>
          <w:t>2.5. Okul Öncesi Eğitimde Kaynaştırma</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_Toc500382872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10</w:t>
        </w:r>
        <w:r w:rsidR="009D4B11" w:rsidRPr="00987C85">
          <w:rPr>
            <w:rFonts w:ascii="Times New Roman" w:hAnsi="Times New Roman"/>
            <w:noProof/>
            <w:webHidden/>
            <w:sz w:val="24"/>
            <w:szCs w:val="24"/>
          </w:rPr>
          <w:fldChar w:fldCharType="end"/>
        </w:r>
      </w:hyperlink>
    </w:p>
    <w:p w:rsidR="009D4B11" w:rsidRPr="00987C85" w:rsidRDefault="00F1158D">
      <w:pPr>
        <w:pStyle w:val="T1"/>
        <w:rPr>
          <w:rFonts w:eastAsiaTheme="minorEastAsia"/>
          <w:b w:val="0"/>
          <w:szCs w:val="24"/>
          <w:lang w:eastAsia="tr-TR"/>
        </w:rPr>
      </w:pPr>
      <w:hyperlink w:anchor="_Toc500382873" w:history="1">
        <w:r w:rsidR="009D4B11" w:rsidRPr="00987C85">
          <w:rPr>
            <w:rStyle w:val="Kpr"/>
            <w:szCs w:val="24"/>
          </w:rPr>
          <w:t>3. YÖNTEM</w:t>
        </w:r>
        <w:r w:rsidR="009D4B11" w:rsidRPr="00987C85">
          <w:rPr>
            <w:webHidden/>
            <w:szCs w:val="24"/>
          </w:rPr>
          <w:tab/>
        </w:r>
        <w:r w:rsidR="009D4B11" w:rsidRPr="00987C85">
          <w:rPr>
            <w:webHidden/>
            <w:szCs w:val="24"/>
          </w:rPr>
          <w:fldChar w:fldCharType="begin"/>
        </w:r>
        <w:r w:rsidR="009D4B11" w:rsidRPr="00987C85">
          <w:rPr>
            <w:webHidden/>
            <w:szCs w:val="24"/>
          </w:rPr>
          <w:instrText xml:space="preserve"> PAGEREF _Toc500382873 \h </w:instrText>
        </w:r>
        <w:r w:rsidR="009D4B11" w:rsidRPr="00987C85">
          <w:rPr>
            <w:webHidden/>
            <w:szCs w:val="24"/>
          </w:rPr>
        </w:r>
        <w:r w:rsidR="009D4B11" w:rsidRPr="00987C85">
          <w:rPr>
            <w:webHidden/>
            <w:szCs w:val="24"/>
          </w:rPr>
          <w:fldChar w:fldCharType="separate"/>
        </w:r>
        <w:r w:rsidR="009D4B11" w:rsidRPr="00987C85">
          <w:rPr>
            <w:webHidden/>
            <w:szCs w:val="24"/>
          </w:rPr>
          <w:t>11</w:t>
        </w:r>
        <w:r w:rsidR="009D4B11" w:rsidRPr="00987C85">
          <w:rPr>
            <w:webHidden/>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74" w:history="1">
        <w:r w:rsidR="009D4B11" w:rsidRPr="00987C85">
          <w:rPr>
            <w:rStyle w:val="Kpr"/>
            <w:rFonts w:ascii="Times New Roman" w:hAnsi="Times New Roman"/>
            <w:noProof/>
            <w:sz w:val="24"/>
            <w:szCs w:val="24"/>
          </w:rPr>
          <w:t>3.1. Araştırmanın Modeli</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_Toc500382874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11</w:t>
        </w:r>
        <w:r w:rsidR="009D4B11" w:rsidRPr="00987C85">
          <w:rPr>
            <w:rFonts w:ascii="Times New Roman" w:hAnsi="Times New Roman"/>
            <w:noProof/>
            <w:webHidden/>
            <w:sz w:val="24"/>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75" w:history="1">
        <w:r w:rsidR="009D4B11" w:rsidRPr="00987C85">
          <w:rPr>
            <w:rStyle w:val="Kpr"/>
            <w:rFonts w:ascii="Times New Roman" w:hAnsi="Times New Roman"/>
            <w:noProof/>
            <w:sz w:val="24"/>
            <w:szCs w:val="24"/>
          </w:rPr>
          <w:t>3.2. Çalışma Grubu</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_Toc500382875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11</w:t>
        </w:r>
        <w:r w:rsidR="009D4B11" w:rsidRPr="00987C85">
          <w:rPr>
            <w:rFonts w:ascii="Times New Roman" w:hAnsi="Times New Roman"/>
            <w:noProof/>
            <w:webHidden/>
            <w:sz w:val="24"/>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76" w:history="1">
        <w:r w:rsidR="009D4B11" w:rsidRPr="00987C85">
          <w:rPr>
            <w:rStyle w:val="Kpr"/>
            <w:rFonts w:ascii="Times New Roman" w:hAnsi="Times New Roman"/>
            <w:noProof/>
            <w:sz w:val="24"/>
            <w:szCs w:val="24"/>
          </w:rPr>
          <w:t>3.3. Verilerin Toplanması</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_Toc500382876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11</w:t>
        </w:r>
        <w:r w:rsidR="009D4B11" w:rsidRPr="00987C85">
          <w:rPr>
            <w:rFonts w:ascii="Times New Roman" w:hAnsi="Times New Roman"/>
            <w:noProof/>
            <w:webHidden/>
            <w:sz w:val="24"/>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77" w:history="1">
        <w:r w:rsidR="009D4B11" w:rsidRPr="00987C85">
          <w:rPr>
            <w:rStyle w:val="Kpr"/>
            <w:rFonts w:ascii="Times New Roman" w:hAnsi="Times New Roman"/>
            <w:noProof/>
            <w:sz w:val="24"/>
            <w:szCs w:val="24"/>
          </w:rPr>
          <w:t>3.4. Verilerin Analizi</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_Toc500382877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11</w:t>
        </w:r>
        <w:r w:rsidR="009D4B11" w:rsidRPr="00987C85">
          <w:rPr>
            <w:rFonts w:ascii="Times New Roman" w:hAnsi="Times New Roman"/>
            <w:noProof/>
            <w:webHidden/>
            <w:sz w:val="24"/>
            <w:szCs w:val="24"/>
          </w:rPr>
          <w:fldChar w:fldCharType="end"/>
        </w:r>
      </w:hyperlink>
    </w:p>
    <w:p w:rsidR="009D4B11" w:rsidRPr="00987C85" w:rsidRDefault="00F1158D">
      <w:pPr>
        <w:pStyle w:val="T1"/>
        <w:rPr>
          <w:rFonts w:eastAsiaTheme="minorEastAsia"/>
          <w:b w:val="0"/>
          <w:szCs w:val="24"/>
          <w:lang w:eastAsia="tr-TR"/>
        </w:rPr>
      </w:pPr>
      <w:hyperlink w:anchor="_Toc500382878" w:history="1">
        <w:r w:rsidR="009D4B11" w:rsidRPr="00987C85">
          <w:rPr>
            <w:rStyle w:val="Kpr"/>
            <w:szCs w:val="24"/>
          </w:rPr>
          <w:t>4. BULGULAR VE YORUM</w:t>
        </w:r>
        <w:r w:rsidR="009D4B11" w:rsidRPr="00987C85">
          <w:rPr>
            <w:webHidden/>
            <w:szCs w:val="24"/>
          </w:rPr>
          <w:tab/>
        </w:r>
        <w:r w:rsidR="009D4B11" w:rsidRPr="00987C85">
          <w:rPr>
            <w:webHidden/>
            <w:szCs w:val="24"/>
          </w:rPr>
          <w:fldChar w:fldCharType="begin"/>
        </w:r>
        <w:r w:rsidR="009D4B11" w:rsidRPr="00987C85">
          <w:rPr>
            <w:webHidden/>
            <w:szCs w:val="24"/>
          </w:rPr>
          <w:instrText xml:space="preserve"> PAGEREF _Toc500382878 \h </w:instrText>
        </w:r>
        <w:r w:rsidR="009D4B11" w:rsidRPr="00987C85">
          <w:rPr>
            <w:webHidden/>
            <w:szCs w:val="24"/>
          </w:rPr>
        </w:r>
        <w:r w:rsidR="009D4B11" w:rsidRPr="00987C85">
          <w:rPr>
            <w:webHidden/>
            <w:szCs w:val="24"/>
          </w:rPr>
          <w:fldChar w:fldCharType="separate"/>
        </w:r>
        <w:r w:rsidR="009D4B11" w:rsidRPr="00987C85">
          <w:rPr>
            <w:webHidden/>
            <w:szCs w:val="24"/>
          </w:rPr>
          <w:t>12</w:t>
        </w:r>
        <w:r w:rsidR="009D4B11" w:rsidRPr="00987C85">
          <w:rPr>
            <w:webHidden/>
            <w:szCs w:val="24"/>
          </w:rPr>
          <w:fldChar w:fldCharType="end"/>
        </w:r>
      </w:hyperlink>
    </w:p>
    <w:p w:rsidR="009D4B11" w:rsidRPr="00987C85" w:rsidRDefault="00F1158D">
      <w:pPr>
        <w:pStyle w:val="T1"/>
        <w:rPr>
          <w:rFonts w:eastAsiaTheme="minorEastAsia"/>
          <w:b w:val="0"/>
          <w:szCs w:val="24"/>
          <w:lang w:eastAsia="tr-TR"/>
        </w:rPr>
      </w:pPr>
      <w:hyperlink w:anchor="_Toc500382879" w:history="1">
        <w:r w:rsidR="009D4B11" w:rsidRPr="00987C85">
          <w:rPr>
            <w:rStyle w:val="Kpr"/>
            <w:szCs w:val="24"/>
          </w:rPr>
          <w:t>5. SONUÇ</w:t>
        </w:r>
        <w:r w:rsidR="009D4B11" w:rsidRPr="00987C85">
          <w:rPr>
            <w:webHidden/>
            <w:szCs w:val="24"/>
          </w:rPr>
          <w:tab/>
        </w:r>
        <w:r w:rsidR="009D4B11" w:rsidRPr="00987C85">
          <w:rPr>
            <w:webHidden/>
            <w:szCs w:val="24"/>
          </w:rPr>
          <w:fldChar w:fldCharType="begin"/>
        </w:r>
        <w:r w:rsidR="009D4B11" w:rsidRPr="00987C85">
          <w:rPr>
            <w:webHidden/>
            <w:szCs w:val="24"/>
          </w:rPr>
          <w:instrText xml:space="preserve"> PAGEREF _Toc500382879 \h </w:instrText>
        </w:r>
        <w:r w:rsidR="009D4B11" w:rsidRPr="00987C85">
          <w:rPr>
            <w:webHidden/>
            <w:szCs w:val="24"/>
          </w:rPr>
        </w:r>
        <w:r w:rsidR="009D4B11" w:rsidRPr="00987C85">
          <w:rPr>
            <w:webHidden/>
            <w:szCs w:val="24"/>
          </w:rPr>
          <w:fldChar w:fldCharType="separate"/>
        </w:r>
        <w:r w:rsidR="009D4B11" w:rsidRPr="00987C85">
          <w:rPr>
            <w:webHidden/>
            <w:szCs w:val="24"/>
          </w:rPr>
          <w:t>35</w:t>
        </w:r>
        <w:r w:rsidR="009D4B11" w:rsidRPr="00987C85">
          <w:rPr>
            <w:webHidden/>
            <w:szCs w:val="24"/>
          </w:rPr>
          <w:fldChar w:fldCharType="end"/>
        </w:r>
      </w:hyperlink>
    </w:p>
    <w:p w:rsidR="009D4B11" w:rsidRPr="00987C85" w:rsidRDefault="00F1158D">
      <w:pPr>
        <w:pStyle w:val="T1"/>
        <w:rPr>
          <w:rFonts w:eastAsiaTheme="minorEastAsia"/>
          <w:b w:val="0"/>
          <w:szCs w:val="24"/>
          <w:lang w:eastAsia="tr-TR"/>
        </w:rPr>
      </w:pPr>
      <w:hyperlink w:anchor="_Toc500382880" w:history="1">
        <w:r w:rsidR="009D4B11" w:rsidRPr="00987C85">
          <w:rPr>
            <w:rStyle w:val="Kpr"/>
            <w:szCs w:val="24"/>
          </w:rPr>
          <w:t>KAYNAKLAR</w:t>
        </w:r>
        <w:r w:rsidR="009D4B11" w:rsidRPr="00987C85">
          <w:rPr>
            <w:webHidden/>
            <w:szCs w:val="24"/>
          </w:rPr>
          <w:tab/>
        </w:r>
        <w:r w:rsidR="009D4B11" w:rsidRPr="00987C85">
          <w:rPr>
            <w:webHidden/>
            <w:szCs w:val="24"/>
          </w:rPr>
          <w:fldChar w:fldCharType="begin"/>
        </w:r>
        <w:r w:rsidR="009D4B11" w:rsidRPr="00987C85">
          <w:rPr>
            <w:webHidden/>
            <w:szCs w:val="24"/>
          </w:rPr>
          <w:instrText xml:space="preserve"> PAGEREF _Toc500382880 \h </w:instrText>
        </w:r>
        <w:r w:rsidR="009D4B11" w:rsidRPr="00987C85">
          <w:rPr>
            <w:webHidden/>
            <w:szCs w:val="24"/>
          </w:rPr>
        </w:r>
        <w:r w:rsidR="009D4B11" w:rsidRPr="00987C85">
          <w:rPr>
            <w:webHidden/>
            <w:szCs w:val="24"/>
          </w:rPr>
          <w:fldChar w:fldCharType="separate"/>
        </w:r>
        <w:r w:rsidR="009D4B11" w:rsidRPr="00987C85">
          <w:rPr>
            <w:webHidden/>
            <w:szCs w:val="24"/>
          </w:rPr>
          <w:t>38</w:t>
        </w:r>
        <w:r w:rsidR="009D4B11" w:rsidRPr="00987C85">
          <w:rPr>
            <w:webHidden/>
            <w:szCs w:val="24"/>
          </w:rPr>
          <w:fldChar w:fldCharType="end"/>
        </w:r>
      </w:hyperlink>
    </w:p>
    <w:p w:rsidR="009D4B11" w:rsidRPr="00987C85" w:rsidRDefault="00F1158D">
      <w:pPr>
        <w:pStyle w:val="T1"/>
        <w:rPr>
          <w:rFonts w:eastAsiaTheme="minorEastAsia"/>
          <w:b w:val="0"/>
          <w:szCs w:val="24"/>
          <w:lang w:eastAsia="tr-TR"/>
        </w:rPr>
      </w:pPr>
      <w:hyperlink w:anchor="_Toc500382881" w:history="1">
        <w:r w:rsidR="009D4B11" w:rsidRPr="00987C85">
          <w:rPr>
            <w:rStyle w:val="Kpr"/>
            <w:szCs w:val="24"/>
          </w:rPr>
          <w:t>EKLER</w:t>
        </w:r>
        <w:r w:rsidR="009D4B11" w:rsidRPr="00987C85">
          <w:rPr>
            <w:webHidden/>
            <w:szCs w:val="24"/>
          </w:rPr>
          <w:tab/>
        </w:r>
        <w:r w:rsidR="009D4B11" w:rsidRPr="00987C85">
          <w:rPr>
            <w:webHidden/>
            <w:szCs w:val="24"/>
          </w:rPr>
          <w:fldChar w:fldCharType="begin"/>
        </w:r>
        <w:r w:rsidR="009D4B11" w:rsidRPr="00987C85">
          <w:rPr>
            <w:webHidden/>
            <w:szCs w:val="24"/>
          </w:rPr>
          <w:instrText xml:space="preserve"> PAGEREF _Toc500382881 \h </w:instrText>
        </w:r>
        <w:r w:rsidR="009D4B11" w:rsidRPr="00987C85">
          <w:rPr>
            <w:webHidden/>
            <w:szCs w:val="24"/>
          </w:rPr>
        </w:r>
        <w:r w:rsidR="009D4B11" w:rsidRPr="00987C85">
          <w:rPr>
            <w:webHidden/>
            <w:szCs w:val="24"/>
          </w:rPr>
          <w:fldChar w:fldCharType="separate"/>
        </w:r>
        <w:r w:rsidR="009D4B11" w:rsidRPr="00987C85">
          <w:rPr>
            <w:webHidden/>
            <w:szCs w:val="24"/>
          </w:rPr>
          <w:t>42</w:t>
        </w:r>
        <w:r w:rsidR="009D4B11" w:rsidRPr="00987C85">
          <w:rPr>
            <w:webHidden/>
            <w:szCs w:val="24"/>
          </w:rPr>
          <w:fldChar w:fldCharType="end"/>
        </w:r>
      </w:hyperlink>
    </w:p>
    <w:p w:rsidR="009D4B11" w:rsidRPr="00987C85" w:rsidRDefault="00F1158D">
      <w:pPr>
        <w:pStyle w:val="T2"/>
        <w:tabs>
          <w:tab w:val="right" w:leader="dot" w:pos="8777"/>
        </w:tabs>
        <w:rPr>
          <w:rFonts w:ascii="Times New Roman" w:eastAsiaTheme="minorEastAsia" w:hAnsi="Times New Roman"/>
          <w:noProof/>
          <w:sz w:val="24"/>
          <w:szCs w:val="24"/>
          <w:lang w:eastAsia="tr-TR"/>
        </w:rPr>
      </w:pPr>
      <w:hyperlink w:anchor="_Toc500382882" w:history="1">
        <w:r w:rsidR="009D4B11" w:rsidRPr="00987C85">
          <w:rPr>
            <w:rStyle w:val="Kpr"/>
            <w:rFonts w:ascii="Times New Roman" w:hAnsi="Times New Roman"/>
            <w:noProof/>
            <w:sz w:val="24"/>
            <w:szCs w:val="24"/>
          </w:rPr>
          <w:t>Ek-1 Öğretmen Görüşme Formu</w:t>
        </w:r>
        <w:r w:rsidR="009D4B11" w:rsidRPr="00987C85">
          <w:rPr>
            <w:rFonts w:ascii="Times New Roman" w:hAnsi="Times New Roman"/>
            <w:noProof/>
            <w:webHidden/>
            <w:sz w:val="24"/>
            <w:szCs w:val="24"/>
          </w:rPr>
          <w:tab/>
        </w:r>
        <w:r w:rsidR="009D4B11" w:rsidRPr="00987C85">
          <w:rPr>
            <w:rFonts w:ascii="Times New Roman" w:hAnsi="Times New Roman"/>
            <w:noProof/>
            <w:webHidden/>
            <w:sz w:val="24"/>
            <w:szCs w:val="24"/>
          </w:rPr>
          <w:fldChar w:fldCharType="begin"/>
        </w:r>
        <w:r w:rsidR="009D4B11" w:rsidRPr="00987C85">
          <w:rPr>
            <w:rFonts w:ascii="Times New Roman" w:hAnsi="Times New Roman"/>
            <w:noProof/>
            <w:webHidden/>
            <w:sz w:val="24"/>
            <w:szCs w:val="24"/>
          </w:rPr>
          <w:instrText xml:space="preserve"> PAGEREF _Toc500382882 \h </w:instrText>
        </w:r>
        <w:r w:rsidR="009D4B11" w:rsidRPr="00987C85">
          <w:rPr>
            <w:rFonts w:ascii="Times New Roman" w:hAnsi="Times New Roman"/>
            <w:noProof/>
            <w:webHidden/>
            <w:sz w:val="24"/>
            <w:szCs w:val="24"/>
          </w:rPr>
        </w:r>
        <w:r w:rsidR="009D4B11" w:rsidRPr="00987C85">
          <w:rPr>
            <w:rFonts w:ascii="Times New Roman" w:hAnsi="Times New Roman"/>
            <w:noProof/>
            <w:webHidden/>
            <w:sz w:val="24"/>
            <w:szCs w:val="24"/>
          </w:rPr>
          <w:fldChar w:fldCharType="separate"/>
        </w:r>
        <w:r w:rsidR="009D4B11" w:rsidRPr="00987C85">
          <w:rPr>
            <w:rFonts w:ascii="Times New Roman" w:hAnsi="Times New Roman"/>
            <w:noProof/>
            <w:webHidden/>
            <w:sz w:val="24"/>
            <w:szCs w:val="24"/>
          </w:rPr>
          <w:t>43</w:t>
        </w:r>
        <w:r w:rsidR="009D4B11" w:rsidRPr="00987C85">
          <w:rPr>
            <w:rFonts w:ascii="Times New Roman" w:hAnsi="Times New Roman"/>
            <w:noProof/>
            <w:webHidden/>
            <w:sz w:val="24"/>
            <w:szCs w:val="24"/>
          </w:rPr>
          <w:fldChar w:fldCharType="end"/>
        </w:r>
      </w:hyperlink>
    </w:p>
    <w:p w:rsidR="00AD391F" w:rsidRPr="00987C85" w:rsidRDefault="00A94C24" w:rsidP="00A22250">
      <w:pPr>
        <w:pStyle w:val="T2"/>
        <w:tabs>
          <w:tab w:val="right" w:leader="dot" w:pos="8777"/>
        </w:tabs>
        <w:rPr>
          <w:rFonts w:ascii="Times New Roman" w:hAnsi="Times New Roman"/>
          <w:b/>
          <w:bCs/>
          <w:sz w:val="23"/>
          <w:szCs w:val="23"/>
        </w:rPr>
      </w:pPr>
      <w:r w:rsidRPr="00987C85">
        <w:rPr>
          <w:rFonts w:ascii="Times New Roman" w:hAnsi="Times New Roman"/>
          <w:sz w:val="24"/>
          <w:szCs w:val="24"/>
        </w:rPr>
        <w:fldChar w:fldCharType="end"/>
      </w:r>
    </w:p>
    <w:p w:rsidR="00AD391F" w:rsidRPr="00987C85" w:rsidRDefault="00AD391F" w:rsidP="00F65F90">
      <w:pPr>
        <w:autoSpaceDE w:val="0"/>
        <w:autoSpaceDN w:val="0"/>
        <w:adjustRightInd w:val="0"/>
        <w:spacing w:after="0" w:line="360" w:lineRule="auto"/>
        <w:jc w:val="both"/>
        <w:rPr>
          <w:rFonts w:ascii="Times New Roman" w:hAnsi="Times New Roman"/>
          <w:b/>
          <w:bCs/>
          <w:sz w:val="23"/>
          <w:szCs w:val="23"/>
        </w:rPr>
      </w:pPr>
    </w:p>
    <w:p w:rsidR="001D2F17" w:rsidRPr="00987C85" w:rsidRDefault="001D2F17" w:rsidP="00F65F90">
      <w:pPr>
        <w:autoSpaceDE w:val="0"/>
        <w:autoSpaceDN w:val="0"/>
        <w:adjustRightInd w:val="0"/>
        <w:spacing w:after="0" w:line="360" w:lineRule="auto"/>
        <w:jc w:val="both"/>
        <w:rPr>
          <w:rFonts w:ascii="Times New Roman" w:hAnsi="Times New Roman"/>
          <w:b/>
          <w:bCs/>
          <w:sz w:val="23"/>
          <w:szCs w:val="23"/>
        </w:rPr>
        <w:sectPr w:rsidR="001D2F17" w:rsidRPr="00987C85" w:rsidSect="006158DF">
          <w:headerReference w:type="default" r:id="rId13"/>
          <w:pgSz w:w="11906" w:h="16838"/>
          <w:pgMar w:top="1418" w:right="1134" w:bottom="1276" w:left="1985" w:header="709" w:footer="709" w:gutter="0"/>
          <w:pgNumType w:fmt="lowerRoman"/>
          <w:cols w:space="708"/>
          <w:docGrid w:linePitch="360"/>
        </w:sectPr>
      </w:pPr>
    </w:p>
    <w:p w:rsidR="0032395B" w:rsidRPr="00987C85" w:rsidRDefault="00BB60AC" w:rsidP="006E4620">
      <w:pPr>
        <w:pStyle w:val="Balk1"/>
        <w:spacing w:before="0"/>
      </w:pPr>
      <w:bookmarkStart w:id="7" w:name="_Toc500382856"/>
      <w:r w:rsidRPr="00987C85">
        <w:lastRenderedPageBreak/>
        <w:t>1.</w:t>
      </w:r>
      <w:r w:rsidR="00DF0934" w:rsidRPr="00987C85">
        <w:t xml:space="preserve"> </w:t>
      </w:r>
      <w:r w:rsidR="00604AB1" w:rsidRPr="00987C85">
        <w:t>GİRİŞ</w:t>
      </w:r>
      <w:bookmarkEnd w:id="7"/>
    </w:p>
    <w:p w:rsidR="0005355D" w:rsidRPr="00987C85" w:rsidRDefault="00767081" w:rsidP="00E824F7">
      <w:pPr>
        <w:spacing w:before="240" w:after="240" w:line="360" w:lineRule="auto"/>
        <w:ind w:firstLine="709"/>
        <w:jc w:val="both"/>
        <w:rPr>
          <w:rFonts w:ascii="Times New Roman" w:hAnsi="Times New Roman"/>
          <w:color w:val="000000"/>
          <w:sz w:val="24"/>
          <w:szCs w:val="24"/>
        </w:rPr>
      </w:pPr>
      <w:r w:rsidRPr="00987C85">
        <w:rPr>
          <w:rFonts w:ascii="Times New Roman" w:hAnsi="Times New Roman"/>
          <w:sz w:val="24"/>
          <w:szCs w:val="24"/>
        </w:rPr>
        <w:t>Her çocuk kendine özgü bir bireydir.</w:t>
      </w:r>
      <w:r w:rsidR="00C85CBE" w:rsidRPr="00987C85">
        <w:rPr>
          <w:rFonts w:ascii="Times New Roman" w:hAnsi="Times New Roman"/>
          <w:sz w:val="24"/>
          <w:szCs w:val="24"/>
        </w:rPr>
        <w:t xml:space="preserve"> </w:t>
      </w:r>
      <w:r w:rsidRPr="00987C85">
        <w:rPr>
          <w:rFonts w:ascii="Times New Roman" w:hAnsi="Times New Roman"/>
          <w:sz w:val="24"/>
          <w:szCs w:val="24"/>
        </w:rPr>
        <w:t>Bu nedenle anne babalar, çocuklar arasındaki farklılıkları etkileyen etmenleri ve çocukların hangi yaşlarda, ne tür davranışları göstermeleri gerektiğini bilmek durumundadır.</w:t>
      </w:r>
      <w:r w:rsidR="00D515A3" w:rsidRPr="00987C85">
        <w:rPr>
          <w:rFonts w:ascii="Times New Roman" w:hAnsi="Times New Roman"/>
          <w:sz w:val="24"/>
          <w:szCs w:val="24"/>
        </w:rPr>
        <w:t xml:space="preserve"> </w:t>
      </w:r>
      <w:r w:rsidRPr="00987C85">
        <w:rPr>
          <w:rFonts w:ascii="Times New Roman" w:hAnsi="Times New Roman"/>
          <w:sz w:val="24"/>
          <w:szCs w:val="24"/>
        </w:rPr>
        <w:t xml:space="preserve">Çünkü belirli </w:t>
      </w:r>
      <w:r w:rsidR="00EE11BC" w:rsidRPr="00987C85">
        <w:rPr>
          <w:rFonts w:ascii="Times New Roman" w:hAnsi="Times New Roman"/>
          <w:sz w:val="24"/>
          <w:szCs w:val="24"/>
        </w:rPr>
        <w:t>b</w:t>
      </w:r>
      <w:r w:rsidRPr="00987C85">
        <w:rPr>
          <w:rFonts w:ascii="Times New Roman" w:hAnsi="Times New Roman"/>
          <w:sz w:val="24"/>
          <w:szCs w:val="24"/>
        </w:rPr>
        <w:t>ir yaşta normal olarak kabul edilen bir gelişim özelliği, başka bir yaşta görüldüğünde normal karşılanmayabilir.</w:t>
      </w:r>
      <w:r w:rsidR="00D515A3" w:rsidRPr="00987C85">
        <w:rPr>
          <w:rFonts w:ascii="Times New Roman" w:hAnsi="Times New Roman"/>
          <w:sz w:val="24"/>
          <w:szCs w:val="24"/>
        </w:rPr>
        <w:t xml:space="preserve"> </w:t>
      </w:r>
      <w:r w:rsidRPr="00987C85">
        <w:rPr>
          <w:rFonts w:ascii="Times New Roman" w:hAnsi="Times New Roman"/>
          <w:sz w:val="24"/>
          <w:szCs w:val="24"/>
        </w:rPr>
        <w:t xml:space="preserve">Çocuklardaki davranışların hangi yaşlarda doğal, hangi yaşlarda bir sorun olarak kabul edilmesi gerektiği, bunun nedenleri ve yapılması gerekenler konusunda, anne babaların bilinçli olması çok önemlidir.  </w:t>
      </w:r>
      <w:r w:rsidR="001A762A" w:rsidRPr="00987C85">
        <w:rPr>
          <w:rFonts w:ascii="Times New Roman" w:hAnsi="Times New Roman"/>
          <w:color w:val="000000"/>
          <w:sz w:val="24"/>
          <w:szCs w:val="24"/>
        </w:rPr>
        <w:t>(Kandır</w:t>
      </w:r>
      <w:r w:rsidR="00D515A3" w:rsidRPr="00987C85">
        <w:rPr>
          <w:rFonts w:ascii="Times New Roman" w:hAnsi="Times New Roman"/>
          <w:color w:val="000000"/>
          <w:sz w:val="24"/>
          <w:szCs w:val="24"/>
        </w:rPr>
        <w:t>,</w:t>
      </w:r>
      <w:r w:rsidR="000C4427" w:rsidRPr="00987C85">
        <w:rPr>
          <w:rFonts w:ascii="Times New Roman" w:hAnsi="Times New Roman"/>
          <w:color w:val="000000"/>
          <w:sz w:val="24"/>
          <w:szCs w:val="24"/>
        </w:rPr>
        <w:t xml:space="preserve"> 2003)</w:t>
      </w:r>
    </w:p>
    <w:p w:rsidR="009736F3" w:rsidRPr="00987C85" w:rsidRDefault="00D515A3"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w:t>
      </w:r>
      <w:r w:rsidR="0092538A" w:rsidRPr="00987C85">
        <w:rPr>
          <w:rFonts w:ascii="Times New Roman" w:hAnsi="Times New Roman"/>
          <w:sz w:val="24"/>
          <w:szCs w:val="24"/>
        </w:rPr>
        <w:t>Kendi kendisiyle uyum içinde olan</w:t>
      </w:r>
      <w:r w:rsidRPr="00987C85">
        <w:rPr>
          <w:rFonts w:ascii="Times New Roman" w:hAnsi="Times New Roman"/>
          <w:sz w:val="24"/>
          <w:szCs w:val="24"/>
        </w:rPr>
        <w:t xml:space="preserve"> </w:t>
      </w:r>
      <w:r w:rsidR="0092538A" w:rsidRPr="00987C85">
        <w:rPr>
          <w:rFonts w:ascii="Times New Roman" w:hAnsi="Times New Roman"/>
          <w:sz w:val="24"/>
          <w:szCs w:val="24"/>
        </w:rPr>
        <w:t>çocuk, genellikle çevresiyle de iletişime hazır gibidir.</w:t>
      </w:r>
      <w:r w:rsidR="00676F80" w:rsidRPr="00987C85">
        <w:rPr>
          <w:rFonts w:ascii="Times New Roman" w:hAnsi="Times New Roman"/>
          <w:sz w:val="24"/>
          <w:szCs w:val="24"/>
        </w:rPr>
        <w:t xml:space="preserve"> </w:t>
      </w:r>
      <w:r w:rsidR="0092538A" w:rsidRPr="00987C85">
        <w:rPr>
          <w:rFonts w:ascii="Times New Roman" w:hAnsi="Times New Roman"/>
          <w:sz w:val="24"/>
          <w:szCs w:val="24"/>
        </w:rPr>
        <w:t>Sağlıklı ve huzurlu çocuk, yaşamını, sevincini ve tüm duygusallığını başkalarıyla da paylaşmak ister.</w:t>
      </w:r>
      <w:r w:rsidRPr="00987C85">
        <w:rPr>
          <w:rFonts w:ascii="Times New Roman" w:hAnsi="Times New Roman"/>
          <w:sz w:val="24"/>
          <w:szCs w:val="24"/>
        </w:rPr>
        <w:t xml:space="preserve"> </w:t>
      </w:r>
      <w:r w:rsidR="0092538A" w:rsidRPr="00987C85">
        <w:rPr>
          <w:rFonts w:ascii="Times New Roman" w:hAnsi="Times New Roman"/>
          <w:sz w:val="24"/>
          <w:szCs w:val="24"/>
        </w:rPr>
        <w:t>Ya sağlıklı değilse? İşte sorunlar böyle başlar.</w:t>
      </w:r>
      <w:r w:rsidRPr="00987C85">
        <w:rPr>
          <w:rFonts w:ascii="Times New Roman" w:hAnsi="Times New Roman"/>
          <w:sz w:val="24"/>
          <w:szCs w:val="24"/>
        </w:rPr>
        <w:t>’’</w:t>
      </w:r>
      <w:r w:rsidR="0092538A" w:rsidRPr="00987C85">
        <w:rPr>
          <w:rFonts w:ascii="Times New Roman" w:hAnsi="Times New Roman"/>
          <w:sz w:val="24"/>
          <w:szCs w:val="24"/>
        </w:rPr>
        <w:t xml:space="preserve"> (Tanaltay</w:t>
      </w:r>
      <w:r w:rsidRPr="00987C85">
        <w:rPr>
          <w:rFonts w:ascii="Times New Roman" w:hAnsi="Times New Roman"/>
          <w:sz w:val="24"/>
          <w:szCs w:val="24"/>
        </w:rPr>
        <w:t>,</w:t>
      </w:r>
      <w:r w:rsidR="0092538A" w:rsidRPr="00987C85">
        <w:rPr>
          <w:rFonts w:ascii="Times New Roman" w:hAnsi="Times New Roman"/>
          <w:sz w:val="24"/>
          <w:szCs w:val="24"/>
        </w:rPr>
        <w:t xml:space="preserve"> 1994</w:t>
      </w:r>
      <w:r w:rsidRPr="00987C85">
        <w:rPr>
          <w:rFonts w:ascii="Times New Roman" w:hAnsi="Times New Roman"/>
          <w:sz w:val="24"/>
          <w:szCs w:val="24"/>
        </w:rPr>
        <w:t xml:space="preserve">, </w:t>
      </w:r>
      <w:r w:rsidR="0092538A" w:rsidRPr="00987C85">
        <w:rPr>
          <w:rFonts w:ascii="Times New Roman" w:hAnsi="Times New Roman"/>
          <w:sz w:val="24"/>
          <w:szCs w:val="24"/>
        </w:rPr>
        <w:t>s 140-141).</w:t>
      </w:r>
    </w:p>
    <w:p w:rsidR="00EE1AB3" w:rsidRPr="00987C85" w:rsidRDefault="00EE1AB3" w:rsidP="00E824F7">
      <w:pPr>
        <w:spacing w:before="240" w:after="240" w:line="360" w:lineRule="auto"/>
        <w:ind w:firstLine="709"/>
        <w:jc w:val="both"/>
        <w:rPr>
          <w:rFonts w:ascii="Times New Roman" w:hAnsi="Times New Roman"/>
          <w:color w:val="000000"/>
          <w:sz w:val="24"/>
          <w:szCs w:val="24"/>
          <w:shd w:val="clear" w:color="auto" w:fill="FFFFFF"/>
        </w:rPr>
      </w:pPr>
      <w:r w:rsidRPr="00987C85">
        <w:rPr>
          <w:rFonts w:ascii="Times New Roman" w:hAnsi="Times New Roman"/>
          <w:sz w:val="24"/>
          <w:szCs w:val="24"/>
        </w:rPr>
        <w:t>Normal, sağlıklı bir çocuğun ailede yarattığı bu değişiklikler doğan çocuğun özürlü olduğunun öğrenilmesiyle çok daha zor ve karmaşık bir durum oluşturmaktadır.</w:t>
      </w:r>
      <w:r w:rsidR="00676F80" w:rsidRPr="00987C85">
        <w:rPr>
          <w:rFonts w:ascii="Times New Roman" w:hAnsi="Times New Roman"/>
          <w:sz w:val="24"/>
          <w:szCs w:val="24"/>
        </w:rPr>
        <w:t xml:space="preserve"> </w:t>
      </w:r>
      <w:r w:rsidRPr="00987C85">
        <w:rPr>
          <w:rFonts w:ascii="Times New Roman" w:hAnsi="Times New Roman"/>
          <w:sz w:val="24"/>
          <w:szCs w:val="24"/>
        </w:rPr>
        <w:t>Ailelerin gösterdikleri tepkiler değişik modellerle açıklanmaya çalışılmaktadır.(Akkö</w:t>
      </w:r>
      <w:r w:rsidR="00360C13" w:rsidRPr="00987C85">
        <w:rPr>
          <w:rFonts w:ascii="Times New Roman" w:hAnsi="Times New Roman"/>
          <w:sz w:val="24"/>
          <w:szCs w:val="24"/>
        </w:rPr>
        <w:t>k</w:t>
      </w:r>
      <w:r w:rsidRPr="00987C85">
        <w:rPr>
          <w:rFonts w:ascii="Times New Roman" w:hAnsi="Times New Roman"/>
          <w:sz w:val="24"/>
          <w:szCs w:val="24"/>
        </w:rPr>
        <w:t xml:space="preserve">,1997) Özürlü olduğu öğrenilen çocuk pek çok kaygıyı da beraberinde </w:t>
      </w:r>
      <w:r w:rsidR="00CB5EF9" w:rsidRPr="00987C85">
        <w:rPr>
          <w:rFonts w:ascii="Times New Roman" w:hAnsi="Times New Roman"/>
          <w:sz w:val="24"/>
          <w:szCs w:val="24"/>
        </w:rPr>
        <w:t>getirmektedir. Anne</w:t>
      </w:r>
      <w:r w:rsidRPr="00987C85">
        <w:rPr>
          <w:rFonts w:ascii="Times New Roman" w:hAnsi="Times New Roman"/>
          <w:sz w:val="24"/>
          <w:szCs w:val="24"/>
        </w:rPr>
        <w:t xml:space="preserve"> baba çocuğun engelli olduğunu öğrenince şok, depresyon, hayal kırıklığı, suçluluk ve yetersizlik duyguları yaşanır.</w:t>
      </w:r>
      <w:r w:rsidR="0007763B" w:rsidRPr="00987C85">
        <w:rPr>
          <w:rFonts w:ascii="Times New Roman" w:hAnsi="Times New Roman"/>
          <w:sz w:val="24"/>
          <w:szCs w:val="24"/>
        </w:rPr>
        <w:t xml:space="preserve"> </w:t>
      </w:r>
      <w:r w:rsidR="00455A76" w:rsidRPr="00987C85">
        <w:rPr>
          <w:rFonts w:ascii="Times New Roman" w:hAnsi="Times New Roman"/>
          <w:color w:val="000000"/>
          <w:sz w:val="24"/>
          <w:szCs w:val="24"/>
          <w:shd w:val="clear" w:color="auto" w:fill="FFFFFF"/>
        </w:rPr>
        <w:t>Bazı aileler tanıya inanmamakta çocukların geri olduğunu kabullenmekte uzun süre güçlük çekmektedirler. Aileler suçluluk duygularını veya inkar edici tutumlarını değiştirmeyi başaramazlarsa kendileri ve çocukları için çok zararlı olacaktır. Suçluluk duyguları, yaşamları boyunca sürebilir bunun sonucunda, çocuğa öfkeleri ve onu reddetmeleri artabilir. Sürekli kendileri ve çevreleriyle çatışma içinde olabilirler. Durumu kabul edemeyen ailelerde, çocuktan yeteneklerinin ötesinde gelişme beklentisi olabilir.</w:t>
      </w:r>
      <w:r w:rsidR="00532C36" w:rsidRPr="00987C85">
        <w:rPr>
          <w:rFonts w:ascii="Times New Roman" w:hAnsi="Times New Roman"/>
          <w:color w:val="000000"/>
          <w:sz w:val="24"/>
          <w:szCs w:val="24"/>
          <w:shd w:val="clear" w:color="auto" w:fill="FFFFFF"/>
        </w:rPr>
        <w:t>(Akın</w:t>
      </w:r>
      <w:r w:rsidR="000C4427" w:rsidRPr="00987C85">
        <w:rPr>
          <w:rFonts w:ascii="Times New Roman" w:hAnsi="Times New Roman"/>
          <w:color w:val="000000"/>
          <w:sz w:val="24"/>
          <w:szCs w:val="24"/>
          <w:shd w:val="clear" w:color="auto" w:fill="FFFFFF"/>
        </w:rPr>
        <w:t>,</w:t>
      </w:r>
      <w:r w:rsidR="00B2492E" w:rsidRPr="00987C85">
        <w:rPr>
          <w:rFonts w:ascii="Times New Roman" w:hAnsi="Times New Roman"/>
          <w:color w:val="000000"/>
          <w:sz w:val="24"/>
          <w:szCs w:val="24"/>
          <w:shd w:val="clear" w:color="auto" w:fill="FFFFFF"/>
        </w:rPr>
        <w:t xml:space="preserve"> 2008</w:t>
      </w:r>
      <w:r w:rsidR="00532C36" w:rsidRPr="00987C85">
        <w:rPr>
          <w:rFonts w:ascii="Times New Roman" w:hAnsi="Times New Roman"/>
          <w:color w:val="000000"/>
          <w:sz w:val="24"/>
          <w:szCs w:val="24"/>
          <w:shd w:val="clear" w:color="auto" w:fill="FFFFFF"/>
        </w:rPr>
        <w:t>). Engeli olan çocuklar, diğer çocuklara göre daha farklı bir bakıma ihtiyaç duyarlar ve bu durumun ortaya çıkardığı zorluklar ebeveynlerde stres ve kaygı yaratabilir.  Bu hisler düzenlenemezse ebeveynler suçluluk hislerini ve öfkelerini kontrol etmekte güçlük çekebilirler (Demirkollu, 2009).</w:t>
      </w:r>
    </w:p>
    <w:p w:rsidR="006E4620" w:rsidRPr="00987C85" w:rsidRDefault="00DF7D78" w:rsidP="00E824F7">
      <w:pPr>
        <w:spacing w:before="240" w:after="240" w:line="360" w:lineRule="auto"/>
        <w:ind w:firstLine="709"/>
        <w:jc w:val="both"/>
        <w:rPr>
          <w:rFonts w:ascii="Times New Roman" w:hAnsi="Times New Roman"/>
          <w:sz w:val="24"/>
          <w:szCs w:val="24"/>
        </w:rPr>
        <w:sectPr w:rsidR="006E4620" w:rsidRPr="00987C85" w:rsidSect="006158DF">
          <w:headerReference w:type="default" r:id="rId14"/>
          <w:footerReference w:type="default" r:id="rId15"/>
          <w:pgSz w:w="11906" w:h="16838"/>
          <w:pgMar w:top="1418" w:right="1134" w:bottom="1276" w:left="1985" w:header="709" w:footer="709" w:gutter="0"/>
          <w:pgNumType w:start="1"/>
          <w:cols w:space="708"/>
          <w:docGrid w:linePitch="360"/>
        </w:sectPr>
      </w:pPr>
      <w:r w:rsidRPr="00987C85">
        <w:rPr>
          <w:rFonts w:ascii="Times New Roman" w:hAnsi="Times New Roman"/>
          <w:sz w:val="24"/>
          <w:szCs w:val="24"/>
        </w:rPr>
        <w:t>Ancak bazı ailelerin durumla daha kolay baş</w:t>
      </w:r>
      <w:r w:rsidR="00F65F90" w:rsidRPr="00987C85">
        <w:rPr>
          <w:rFonts w:ascii="Times New Roman" w:hAnsi="Times New Roman"/>
          <w:sz w:val="24"/>
          <w:szCs w:val="24"/>
        </w:rPr>
        <w:t xml:space="preserve"> </w:t>
      </w:r>
      <w:r w:rsidRPr="00987C85">
        <w:rPr>
          <w:rFonts w:ascii="Times New Roman" w:hAnsi="Times New Roman"/>
          <w:sz w:val="24"/>
          <w:szCs w:val="24"/>
        </w:rPr>
        <w:t>edebildikleri aile (büyüklük, kültürel yapı, sosyoekonomik düzey) ve çocuğa (özrün türü, derecesi, vb.)ait bazı özelliklerin problemlerle ba</w:t>
      </w:r>
      <w:r w:rsidR="002D3D85" w:rsidRPr="00987C85">
        <w:rPr>
          <w:rFonts w:ascii="Times New Roman" w:hAnsi="Times New Roman"/>
          <w:sz w:val="24"/>
          <w:szCs w:val="24"/>
        </w:rPr>
        <w:t xml:space="preserve">ş </w:t>
      </w:r>
      <w:r w:rsidRPr="00987C85">
        <w:rPr>
          <w:rFonts w:ascii="Times New Roman" w:hAnsi="Times New Roman"/>
          <w:sz w:val="24"/>
          <w:szCs w:val="24"/>
        </w:rPr>
        <w:t>etme becerilerinin etkileyen etmenler olduğu görüşü benimsenmektedir</w:t>
      </w:r>
      <w:r w:rsidR="00C2338D" w:rsidRPr="00987C85">
        <w:rPr>
          <w:rFonts w:ascii="Times New Roman" w:hAnsi="Times New Roman"/>
          <w:sz w:val="24"/>
          <w:szCs w:val="24"/>
        </w:rPr>
        <w:t>.</w:t>
      </w:r>
    </w:p>
    <w:p w:rsidR="00DF7D78" w:rsidRPr="00987C85" w:rsidRDefault="00DF7D78"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lastRenderedPageBreak/>
        <w:t xml:space="preserve">Bu etmenlerin arasında en çok vurgulananı ailenin aldığı sosyal desteğin </w:t>
      </w:r>
      <w:r w:rsidR="007C0F1E" w:rsidRPr="00987C85">
        <w:rPr>
          <w:rFonts w:ascii="Times New Roman" w:hAnsi="Times New Roman"/>
          <w:sz w:val="24"/>
          <w:szCs w:val="24"/>
        </w:rPr>
        <w:t>niteliğidir. Ailenin</w:t>
      </w:r>
      <w:r w:rsidR="006C124D" w:rsidRPr="00987C85">
        <w:rPr>
          <w:rFonts w:ascii="Times New Roman" w:hAnsi="Times New Roman"/>
          <w:sz w:val="24"/>
          <w:szCs w:val="24"/>
        </w:rPr>
        <w:t xml:space="preserve"> destek sistemlerinin olması problemlerle daha kolay </w:t>
      </w:r>
      <w:r w:rsidR="001F53E0" w:rsidRPr="00987C85">
        <w:rPr>
          <w:rFonts w:ascii="Times New Roman" w:hAnsi="Times New Roman"/>
          <w:sz w:val="24"/>
          <w:szCs w:val="24"/>
        </w:rPr>
        <w:t>baş edebilmesini</w:t>
      </w:r>
      <w:r w:rsidR="00857840" w:rsidRPr="00987C85">
        <w:rPr>
          <w:rFonts w:ascii="Times New Roman" w:hAnsi="Times New Roman"/>
          <w:sz w:val="24"/>
          <w:szCs w:val="24"/>
        </w:rPr>
        <w:t xml:space="preserve"> sağlamakta,</w:t>
      </w:r>
      <w:r w:rsidR="006E4620" w:rsidRPr="00987C85">
        <w:rPr>
          <w:rFonts w:ascii="Times New Roman" w:hAnsi="Times New Roman"/>
          <w:sz w:val="24"/>
          <w:szCs w:val="24"/>
        </w:rPr>
        <w:t xml:space="preserve"> </w:t>
      </w:r>
      <w:r w:rsidR="006C124D" w:rsidRPr="00987C85">
        <w:rPr>
          <w:rFonts w:ascii="Times New Roman" w:hAnsi="Times New Roman"/>
          <w:sz w:val="24"/>
          <w:szCs w:val="24"/>
        </w:rPr>
        <w:t xml:space="preserve">ailenin stresini azaltmakta ve uyumu </w:t>
      </w:r>
      <w:r w:rsidR="007C0F1E" w:rsidRPr="00987C85">
        <w:rPr>
          <w:rFonts w:ascii="Times New Roman" w:hAnsi="Times New Roman"/>
          <w:sz w:val="24"/>
          <w:szCs w:val="24"/>
        </w:rPr>
        <w:t>kolaylaştırmaktadır. Anne</w:t>
      </w:r>
      <w:r w:rsidR="000C4427" w:rsidRPr="00987C85">
        <w:rPr>
          <w:rFonts w:ascii="Times New Roman" w:hAnsi="Times New Roman"/>
          <w:sz w:val="24"/>
          <w:szCs w:val="24"/>
        </w:rPr>
        <w:t xml:space="preserve"> </w:t>
      </w:r>
      <w:r w:rsidR="007C0F1E" w:rsidRPr="00987C85">
        <w:rPr>
          <w:rFonts w:ascii="Times New Roman" w:hAnsi="Times New Roman"/>
          <w:sz w:val="24"/>
          <w:szCs w:val="24"/>
        </w:rPr>
        <w:t>babalar; diğer</w:t>
      </w:r>
      <w:r w:rsidR="006C124D" w:rsidRPr="00987C85">
        <w:rPr>
          <w:rFonts w:ascii="Times New Roman" w:hAnsi="Times New Roman"/>
          <w:sz w:val="24"/>
          <w:szCs w:val="24"/>
        </w:rPr>
        <w:t xml:space="preserve"> çocukları, eşleri, kendi anne-babaları, akrabaları gibi kişilerden destek alabilmektedirler.</w:t>
      </w:r>
    </w:p>
    <w:p w:rsidR="00716532" w:rsidRPr="00987C85" w:rsidRDefault="00716532"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Günümüzde özel gereksinimli bireylerin, toplumdan soyutlanmamaları, toplum içinde</w:t>
      </w:r>
      <w:r w:rsidR="00D515A3" w:rsidRPr="00987C85">
        <w:rPr>
          <w:rFonts w:ascii="Times New Roman" w:hAnsi="Times New Roman"/>
          <w:sz w:val="24"/>
          <w:szCs w:val="24"/>
        </w:rPr>
        <w:t xml:space="preserve"> </w:t>
      </w:r>
      <w:r w:rsidRPr="00987C85">
        <w:rPr>
          <w:rFonts w:ascii="Times New Roman" w:hAnsi="Times New Roman"/>
          <w:sz w:val="24"/>
          <w:szCs w:val="24"/>
        </w:rPr>
        <w:t>normal bireylerle birlikte hayatlarını sürdürebilmeleri için okul öncesi dönemde, okulöncesi kurumlarda yapılacak olan kaynaştırma eğitimi çalışmalarının önemi çok</w:t>
      </w:r>
      <w:r w:rsidR="009074A3" w:rsidRPr="00987C85">
        <w:rPr>
          <w:rFonts w:ascii="Times New Roman" w:hAnsi="Times New Roman"/>
          <w:sz w:val="24"/>
          <w:szCs w:val="24"/>
        </w:rPr>
        <w:t xml:space="preserve"> </w:t>
      </w:r>
      <w:r w:rsidRPr="00987C85">
        <w:rPr>
          <w:rFonts w:ascii="Times New Roman" w:hAnsi="Times New Roman"/>
          <w:sz w:val="24"/>
          <w:szCs w:val="24"/>
        </w:rPr>
        <w:t>büyüktür. Bilişsel, psikomotor, dil, sosyal ve duyuşsal yönden gelişimin kritik dönemi</w:t>
      </w:r>
      <w:r w:rsidR="009074A3" w:rsidRPr="00987C85">
        <w:rPr>
          <w:rFonts w:ascii="Times New Roman" w:hAnsi="Times New Roman"/>
          <w:sz w:val="24"/>
          <w:szCs w:val="24"/>
        </w:rPr>
        <w:t xml:space="preserve"> </w:t>
      </w:r>
      <w:r w:rsidRPr="00987C85">
        <w:rPr>
          <w:rFonts w:ascii="Times New Roman" w:hAnsi="Times New Roman"/>
          <w:sz w:val="24"/>
          <w:szCs w:val="24"/>
        </w:rPr>
        <w:t>olarak kabul edilen okul öncesi dönem, özel gereksinimle çocukların kaynaştırma</w:t>
      </w:r>
      <w:r w:rsidR="009074A3" w:rsidRPr="00987C85">
        <w:rPr>
          <w:rFonts w:ascii="Times New Roman" w:hAnsi="Times New Roman"/>
          <w:sz w:val="24"/>
          <w:szCs w:val="24"/>
        </w:rPr>
        <w:t xml:space="preserve"> </w:t>
      </w:r>
      <w:r w:rsidRPr="00987C85">
        <w:rPr>
          <w:rFonts w:ascii="Times New Roman" w:hAnsi="Times New Roman"/>
          <w:sz w:val="24"/>
          <w:szCs w:val="24"/>
        </w:rPr>
        <w:t>programına katılmaları ve olumlu yönde gelişim ve uyum sağlayabilmeleri için, en</w:t>
      </w:r>
      <w:r w:rsidR="009074A3" w:rsidRPr="00987C85">
        <w:rPr>
          <w:rFonts w:ascii="Times New Roman" w:hAnsi="Times New Roman"/>
          <w:sz w:val="24"/>
          <w:szCs w:val="24"/>
        </w:rPr>
        <w:t xml:space="preserve"> </w:t>
      </w:r>
      <w:r w:rsidRPr="00987C85">
        <w:rPr>
          <w:rFonts w:ascii="Times New Roman" w:hAnsi="Times New Roman"/>
          <w:sz w:val="24"/>
          <w:szCs w:val="24"/>
        </w:rPr>
        <w:t xml:space="preserve">uygun dönem olarak kabul edilmektedir. </w:t>
      </w:r>
    </w:p>
    <w:p w:rsidR="00827FB4" w:rsidRPr="00987C85" w:rsidRDefault="008B0652"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Dünyada ve ülkemizde özel gereksinimli çocukların sayısı giderek artmaktadır.</w:t>
      </w:r>
      <w:r w:rsidR="00A14635" w:rsidRPr="00987C85">
        <w:rPr>
          <w:rFonts w:ascii="Times New Roman" w:hAnsi="Times New Roman"/>
          <w:sz w:val="24"/>
          <w:szCs w:val="24"/>
        </w:rPr>
        <w:t xml:space="preserve"> </w:t>
      </w:r>
      <w:r w:rsidRPr="00987C85">
        <w:rPr>
          <w:rFonts w:ascii="Times New Roman" w:hAnsi="Times New Roman"/>
          <w:sz w:val="24"/>
          <w:szCs w:val="24"/>
        </w:rPr>
        <w:t>Bu artış, çevresel nedenlere, erken doğumlara, ileri derecede sağlık sorunu olan</w:t>
      </w:r>
      <w:r w:rsidR="009074A3" w:rsidRPr="00987C85">
        <w:rPr>
          <w:rFonts w:ascii="Times New Roman" w:hAnsi="Times New Roman"/>
          <w:sz w:val="24"/>
          <w:szCs w:val="24"/>
        </w:rPr>
        <w:t xml:space="preserve"> </w:t>
      </w:r>
      <w:r w:rsidRPr="00987C85">
        <w:rPr>
          <w:rFonts w:ascii="Times New Roman" w:hAnsi="Times New Roman"/>
          <w:sz w:val="24"/>
          <w:szCs w:val="24"/>
        </w:rPr>
        <w:t>bebeklerin yaşatılabilmesine, kazalara ve benzeri durumlara bağlanabilir. Türkiye İstatistik</w:t>
      </w:r>
      <w:r w:rsidR="009074A3" w:rsidRPr="00987C85">
        <w:rPr>
          <w:rFonts w:ascii="Times New Roman" w:hAnsi="Times New Roman"/>
          <w:sz w:val="24"/>
          <w:szCs w:val="24"/>
        </w:rPr>
        <w:t xml:space="preserve"> </w:t>
      </w:r>
      <w:r w:rsidRPr="00987C85">
        <w:rPr>
          <w:rFonts w:ascii="Times New Roman" w:hAnsi="Times New Roman"/>
          <w:sz w:val="24"/>
          <w:szCs w:val="24"/>
        </w:rPr>
        <w:t>Kurumu’nun</w:t>
      </w:r>
      <w:r w:rsidR="009074A3" w:rsidRPr="00987C85">
        <w:rPr>
          <w:rFonts w:ascii="Times New Roman" w:hAnsi="Times New Roman"/>
          <w:sz w:val="24"/>
          <w:szCs w:val="24"/>
        </w:rPr>
        <w:t xml:space="preserve"> </w:t>
      </w:r>
      <w:r w:rsidRPr="00987C85">
        <w:rPr>
          <w:rFonts w:ascii="Times New Roman" w:hAnsi="Times New Roman"/>
          <w:sz w:val="24"/>
          <w:szCs w:val="24"/>
        </w:rPr>
        <w:t xml:space="preserve">verilerine göre dünya nüfusunun %14’ü, Türkiye nüfusunun%12,29’u özel gereksinimli bireylerden </w:t>
      </w:r>
      <w:r w:rsidR="001F53E0" w:rsidRPr="00987C85">
        <w:rPr>
          <w:rFonts w:ascii="Times New Roman" w:hAnsi="Times New Roman"/>
          <w:sz w:val="24"/>
          <w:szCs w:val="24"/>
        </w:rPr>
        <w:t>oluşmaktadır. Bu</w:t>
      </w:r>
      <w:r w:rsidR="001629BC" w:rsidRPr="00987C85">
        <w:rPr>
          <w:rFonts w:ascii="Times New Roman" w:hAnsi="Times New Roman"/>
          <w:sz w:val="24"/>
          <w:szCs w:val="24"/>
        </w:rPr>
        <w:t xml:space="preserve"> verilere göre şu an ülkemizde 6,5 milyona yakın birey bulunduğu </w:t>
      </w:r>
      <w:r w:rsidR="001F53E0" w:rsidRPr="00987C85">
        <w:rPr>
          <w:rFonts w:ascii="Times New Roman" w:hAnsi="Times New Roman"/>
          <w:sz w:val="24"/>
          <w:szCs w:val="24"/>
        </w:rPr>
        <w:t>varsayılabilir. Bu</w:t>
      </w:r>
      <w:r w:rsidR="001629BC" w:rsidRPr="00987C85">
        <w:rPr>
          <w:rFonts w:ascii="Times New Roman" w:hAnsi="Times New Roman"/>
          <w:sz w:val="24"/>
          <w:szCs w:val="24"/>
        </w:rPr>
        <w:t xml:space="preserve"> sayı hiçte küçümsenmeyecek büyüklüktedir.(İftar-Batu, </w:t>
      </w:r>
      <w:r w:rsidR="000C4427" w:rsidRPr="00987C85">
        <w:rPr>
          <w:rFonts w:ascii="Times New Roman" w:hAnsi="Times New Roman"/>
          <w:sz w:val="24"/>
          <w:szCs w:val="24"/>
        </w:rPr>
        <w:t>2005</w:t>
      </w:r>
      <w:r w:rsidR="001629BC" w:rsidRPr="00987C85">
        <w:rPr>
          <w:rFonts w:ascii="Times New Roman" w:hAnsi="Times New Roman"/>
          <w:sz w:val="24"/>
          <w:szCs w:val="24"/>
        </w:rPr>
        <w:t>)</w:t>
      </w:r>
    </w:p>
    <w:p w:rsidR="008B0652" w:rsidRPr="00987C85" w:rsidRDefault="008B0652"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Özel gereksinimli olan bireylerin, kapasitelerini en üst seviyede kullanabilmeleri</w:t>
      </w:r>
      <w:r w:rsidR="00676F80" w:rsidRPr="00987C85">
        <w:rPr>
          <w:rFonts w:ascii="Times New Roman" w:hAnsi="Times New Roman"/>
          <w:sz w:val="24"/>
          <w:szCs w:val="24"/>
        </w:rPr>
        <w:t xml:space="preserve"> </w:t>
      </w:r>
      <w:r w:rsidRPr="00987C85">
        <w:rPr>
          <w:rFonts w:ascii="Times New Roman" w:hAnsi="Times New Roman"/>
          <w:sz w:val="24"/>
          <w:szCs w:val="24"/>
        </w:rPr>
        <w:t>için mümkün olan en erken dönemde gereksinimlerine uygun şekilde eğitim alıp</w:t>
      </w:r>
      <w:r w:rsidR="009074A3" w:rsidRPr="00987C85">
        <w:rPr>
          <w:rFonts w:ascii="Times New Roman" w:hAnsi="Times New Roman"/>
          <w:sz w:val="24"/>
          <w:szCs w:val="24"/>
        </w:rPr>
        <w:t xml:space="preserve"> </w:t>
      </w:r>
      <w:r w:rsidRPr="00987C85">
        <w:rPr>
          <w:rFonts w:ascii="Times New Roman" w:hAnsi="Times New Roman"/>
          <w:sz w:val="24"/>
          <w:szCs w:val="24"/>
        </w:rPr>
        <w:t xml:space="preserve">desteklenmeleri oldukça önemlidir. Ayrıca bu bireylerin toplum içindeki görev </w:t>
      </w:r>
      <w:r w:rsidR="001F53E0" w:rsidRPr="00987C85">
        <w:rPr>
          <w:rFonts w:ascii="Times New Roman" w:hAnsi="Times New Roman"/>
          <w:sz w:val="24"/>
          <w:szCs w:val="24"/>
        </w:rPr>
        <w:t>ve sorumluluklarını</w:t>
      </w:r>
      <w:r w:rsidRPr="00987C85">
        <w:rPr>
          <w:rFonts w:ascii="Times New Roman" w:hAnsi="Times New Roman"/>
          <w:sz w:val="24"/>
          <w:szCs w:val="24"/>
        </w:rPr>
        <w:t xml:space="preserve"> yerine getirmeleri de buna bağlıdır. Özel gereksinimli bireylerin </w:t>
      </w:r>
      <w:r w:rsidR="00CB5EF9" w:rsidRPr="00987C85">
        <w:rPr>
          <w:rFonts w:ascii="Times New Roman" w:hAnsi="Times New Roman"/>
          <w:sz w:val="24"/>
          <w:szCs w:val="24"/>
        </w:rPr>
        <w:t>özel eğitim</w:t>
      </w:r>
      <w:r w:rsidRPr="00987C85">
        <w:rPr>
          <w:rFonts w:ascii="Times New Roman" w:hAnsi="Times New Roman"/>
          <w:sz w:val="24"/>
          <w:szCs w:val="24"/>
        </w:rPr>
        <w:t xml:space="preserve"> hizmetinden yararlanabilmeleri çeşitli ulusal ve uluslararası sözleşmelerde </w:t>
      </w:r>
      <w:r w:rsidR="001F53E0" w:rsidRPr="00987C85">
        <w:rPr>
          <w:rFonts w:ascii="Times New Roman" w:hAnsi="Times New Roman"/>
          <w:sz w:val="24"/>
          <w:szCs w:val="24"/>
        </w:rPr>
        <w:t>adı geçen</w:t>
      </w:r>
      <w:r w:rsidRPr="00987C85">
        <w:rPr>
          <w:rFonts w:ascii="Times New Roman" w:hAnsi="Times New Roman"/>
          <w:sz w:val="24"/>
          <w:szCs w:val="24"/>
        </w:rPr>
        <w:t xml:space="preserve"> “eğitimde fırsat eşitliği” ilkesine göre de zorunluluk arz etmektedir (Ersoy </w:t>
      </w:r>
      <w:r w:rsidR="001F53E0" w:rsidRPr="00987C85">
        <w:rPr>
          <w:rFonts w:ascii="Times New Roman" w:hAnsi="Times New Roman"/>
          <w:sz w:val="24"/>
          <w:szCs w:val="24"/>
        </w:rPr>
        <w:t>ve Avcı</w:t>
      </w:r>
      <w:r w:rsidRPr="00987C85">
        <w:rPr>
          <w:rFonts w:ascii="Times New Roman" w:hAnsi="Times New Roman"/>
          <w:sz w:val="24"/>
          <w:szCs w:val="24"/>
        </w:rPr>
        <w:t>, 2001).</w:t>
      </w:r>
    </w:p>
    <w:p w:rsidR="0028023B" w:rsidRPr="00987C85" w:rsidRDefault="008B0652"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 xml:space="preserve">Özel eğitim ve kaynaştırma </w:t>
      </w:r>
      <w:r w:rsidR="001F53E0" w:rsidRPr="00987C85">
        <w:rPr>
          <w:rFonts w:ascii="Times New Roman" w:hAnsi="Times New Roman"/>
          <w:sz w:val="24"/>
          <w:szCs w:val="24"/>
        </w:rPr>
        <w:t>programının</w:t>
      </w:r>
      <w:r w:rsidRPr="00987C85">
        <w:rPr>
          <w:rFonts w:ascii="Times New Roman" w:hAnsi="Times New Roman"/>
          <w:sz w:val="24"/>
          <w:szCs w:val="24"/>
        </w:rPr>
        <w:t xml:space="preserve"> başarılı olması; programa mümkün olduğunca erken başlanması, öğretmenin konuya yaklaşımı ve yeterliliği, normal </w:t>
      </w:r>
      <w:r w:rsidR="001F53E0" w:rsidRPr="00987C85">
        <w:rPr>
          <w:rFonts w:ascii="Times New Roman" w:hAnsi="Times New Roman"/>
          <w:sz w:val="24"/>
          <w:szCs w:val="24"/>
        </w:rPr>
        <w:t>ve özel</w:t>
      </w:r>
      <w:r w:rsidR="00676F80" w:rsidRPr="00987C85">
        <w:rPr>
          <w:rFonts w:ascii="Times New Roman" w:hAnsi="Times New Roman"/>
          <w:sz w:val="24"/>
          <w:szCs w:val="24"/>
        </w:rPr>
        <w:t xml:space="preserve"> </w:t>
      </w:r>
      <w:r w:rsidRPr="00987C85">
        <w:rPr>
          <w:rFonts w:ascii="Times New Roman" w:hAnsi="Times New Roman"/>
          <w:sz w:val="24"/>
          <w:szCs w:val="24"/>
        </w:rPr>
        <w:t>gereksinimli çocuk ailelerinin yaklaşımı, normal çocukların özel gereksinimli</w:t>
      </w:r>
      <w:r w:rsidR="00676F80" w:rsidRPr="00987C85">
        <w:rPr>
          <w:rFonts w:ascii="Times New Roman" w:hAnsi="Times New Roman"/>
          <w:sz w:val="24"/>
          <w:szCs w:val="24"/>
        </w:rPr>
        <w:t xml:space="preserve"> </w:t>
      </w:r>
      <w:r w:rsidRPr="00987C85">
        <w:rPr>
          <w:rFonts w:ascii="Times New Roman" w:hAnsi="Times New Roman"/>
          <w:sz w:val="24"/>
          <w:szCs w:val="24"/>
        </w:rPr>
        <w:t>çocuklara yaklaşımı ve ortamın uygun şekilde hazırlanması gibi etkenlere bağlıdır(Özmen, 2003).</w:t>
      </w:r>
    </w:p>
    <w:p w:rsidR="0028023B" w:rsidRPr="00987C85" w:rsidRDefault="0028023B"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 xml:space="preserve">Kaynaştırma eğitiminin başarıya ulaşabilmesi için; öğretmenin alan bilgisi dışında özel eğitime muhtaç bireye olumlu yaklaşması, onu kabul etmesi de gerekmektedir. Aksi </w:t>
      </w:r>
      <w:r w:rsidRPr="00987C85">
        <w:rPr>
          <w:rFonts w:ascii="Times New Roman" w:hAnsi="Times New Roman"/>
          <w:sz w:val="24"/>
          <w:szCs w:val="24"/>
        </w:rPr>
        <w:lastRenderedPageBreak/>
        <w:t>halde bireye öğretmenin yaptığı gibi diğer akranları da olumsuz yaklaşacak ve sonucunda özel eğitime muhtaç olan birey kaybedilecektir.</w:t>
      </w:r>
    </w:p>
    <w:p w:rsidR="0028023B" w:rsidRPr="00987C85" w:rsidRDefault="0028023B"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Özel eğitim alanındaki sorunların çözümü için bütün öğretmenlerin bu konuda rol almalarının sağlanması, gelişmiş ülkelerde olduğu gibi her öğretmen adayının mezun olmadan önce özel eğitim ile ilgili dersleri başarıyla tamamlamış olmaları, böylelikle bütün mezun öğretmenlerin özel eğitim konusunda duyarlı ve bilgili olmalarının sağlanması gerekmektedir. Bu sürecin bir gereği olarak yüksek öğretim kurulu öğretmen yetiştiren kurumlarda rehberlik programlarının konmasını ve okutulacak konuların içine özel eğitim ve rehberlik başlığı altında bir konunun dahil edilmesini sağlamıştır (Üre, 2002).</w:t>
      </w:r>
    </w:p>
    <w:p w:rsidR="00604AB1" w:rsidRPr="00987C85" w:rsidRDefault="00604AB1"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 xml:space="preserve">Bu bölümde araştırmanın problem durumu özel eğitim ve kaynaştırma tanımı, ilkeleri, sınıf yönetimi yöntem ve teknikleri ve bunlarla ilişkili olarak karşılaşılan zorluklara </w:t>
      </w:r>
      <w:r w:rsidR="00086455" w:rsidRPr="00987C85">
        <w:rPr>
          <w:rFonts w:ascii="Times New Roman" w:hAnsi="Times New Roman"/>
          <w:sz w:val="24"/>
          <w:szCs w:val="24"/>
        </w:rPr>
        <w:t>ve bu zorluklarla başa çıkma yöntemlerine değinilmeye çalışılmıştır.</w:t>
      </w:r>
    </w:p>
    <w:p w:rsidR="00E336A8" w:rsidRPr="00987C85" w:rsidRDefault="002A31DE" w:rsidP="002E2DE7">
      <w:pPr>
        <w:pStyle w:val="Balk2"/>
        <w:spacing w:after="200"/>
      </w:pPr>
      <w:bookmarkStart w:id="8" w:name="_Toc500382857"/>
      <w:r w:rsidRPr="00987C85">
        <w:t>1</w:t>
      </w:r>
      <w:r w:rsidR="00BB60AC" w:rsidRPr="00987C85">
        <w:t>.</w:t>
      </w:r>
      <w:r w:rsidR="002514A5" w:rsidRPr="00987C85">
        <w:t>1</w:t>
      </w:r>
      <w:r w:rsidR="00E5668F" w:rsidRPr="00987C85">
        <w:t>.</w:t>
      </w:r>
      <w:r w:rsidR="002514A5" w:rsidRPr="00987C85">
        <w:t xml:space="preserve">  </w:t>
      </w:r>
      <w:r w:rsidR="007F5D69" w:rsidRPr="00987C85">
        <w:t>Problem Cümlesi</w:t>
      </w:r>
      <w:bookmarkEnd w:id="8"/>
    </w:p>
    <w:p w:rsidR="007862A7" w:rsidRPr="00987C85" w:rsidRDefault="007862A7"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Okul öncesi</w:t>
      </w:r>
      <w:r w:rsidR="000E4CF4" w:rsidRPr="00987C85">
        <w:rPr>
          <w:rFonts w:ascii="Times New Roman" w:hAnsi="Times New Roman"/>
          <w:sz w:val="24"/>
          <w:szCs w:val="24"/>
        </w:rPr>
        <w:t xml:space="preserve"> eğitim</w:t>
      </w:r>
      <w:r w:rsidRPr="00987C85">
        <w:rPr>
          <w:rFonts w:ascii="Times New Roman" w:hAnsi="Times New Roman"/>
          <w:sz w:val="24"/>
          <w:szCs w:val="24"/>
        </w:rPr>
        <w:t>de sınıflarında kaynaştırma öğrencisi bulunan öğretmenlerin karşılaştıkları sorunlar nelerdir?</w:t>
      </w:r>
    </w:p>
    <w:p w:rsidR="00EF09DE" w:rsidRPr="00987C85" w:rsidRDefault="002A31DE" w:rsidP="002E2DE7">
      <w:pPr>
        <w:pStyle w:val="Balk2"/>
        <w:spacing w:after="200"/>
      </w:pPr>
      <w:bookmarkStart w:id="9" w:name="_Toc500382858"/>
      <w:r w:rsidRPr="00987C85">
        <w:t>1</w:t>
      </w:r>
      <w:r w:rsidR="00BB60AC" w:rsidRPr="00987C85">
        <w:t>.</w:t>
      </w:r>
      <w:r w:rsidR="00845C03" w:rsidRPr="00987C85">
        <w:t>2.</w:t>
      </w:r>
      <w:r w:rsidR="00BB60AC" w:rsidRPr="00987C85">
        <w:t xml:space="preserve"> </w:t>
      </w:r>
      <w:r w:rsidR="007F5D69" w:rsidRPr="00987C85">
        <w:t>Alt Problemler</w:t>
      </w:r>
      <w:bookmarkEnd w:id="9"/>
    </w:p>
    <w:p w:rsidR="007862A7" w:rsidRPr="00987C85" w:rsidRDefault="007862A7" w:rsidP="00F65F90">
      <w:pPr>
        <w:pStyle w:val="ListeParagraf"/>
        <w:numPr>
          <w:ilvl w:val="0"/>
          <w:numId w:val="4"/>
        </w:numPr>
        <w:spacing w:line="360" w:lineRule="auto"/>
        <w:ind w:left="390"/>
        <w:jc w:val="both"/>
        <w:rPr>
          <w:rFonts w:ascii="Times New Roman" w:hAnsi="Times New Roman"/>
          <w:sz w:val="24"/>
          <w:szCs w:val="24"/>
        </w:rPr>
      </w:pPr>
      <w:r w:rsidRPr="00987C85">
        <w:rPr>
          <w:rFonts w:ascii="Times New Roman" w:hAnsi="Times New Roman"/>
          <w:sz w:val="24"/>
          <w:szCs w:val="24"/>
        </w:rPr>
        <w:t>Öğretmenlerin karşılaştıkları sınıf yönetimi sorunlar</w:t>
      </w:r>
      <w:r w:rsidR="0028023B" w:rsidRPr="00987C85">
        <w:rPr>
          <w:rFonts w:ascii="Times New Roman" w:hAnsi="Times New Roman"/>
          <w:sz w:val="24"/>
          <w:szCs w:val="24"/>
        </w:rPr>
        <w:t>ı</w:t>
      </w:r>
      <w:r w:rsidRPr="00987C85">
        <w:rPr>
          <w:rFonts w:ascii="Times New Roman" w:hAnsi="Times New Roman"/>
          <w:sz w:val="24"/>
          <w:szCs w:val="24"/>
        </w:rPr>
        <w:t xml:space="preserve"> nelerdir?</w:t>
      </w:r>
    </w:p>
    <w:p w:rsidR="007862A7" w:rsidRPr="00987C85" w:rsidRDefault="007862A7" w:rsidP="00F65F90">
      <w:pPr>
        <w:pStyle w:val="ListeParagraf"/>
        <w:numPr>
          <w:ilvl w:val="0"/>
          <w:numId w:val="4"/>
        </w:numPr>
        <w:spacing w:line="360" w:lineRule="auto"/>
        <w:ind w:left="390"/>
        <w:jc w:val="both"/>
        <w:rPr>
          <w:rFonts w:ascii="Times New Roman" w:hAnsi="Times New Roman"/>
          <w:sz w:val="24"/>
          <w:szCs w:val="24"/>
        </w:rPr>
      </w:pPr>
      <w:r w:rsidRPr="00987C85">
        <w:rPr>
          <w:rFonts w:ascii="Times New Roman" w:hAnsi="Times New Roman"/>
          <w:sz w:val="24"/>
          <w:szCs w:val="24"/>
        </w:rPr>
        <w:t>Öğretmenlerin karşılaştıkları veli iletişimi sorunları nelerdir?</w:t>
      </w:r>
    </w:p>
    <w:p w:rsidR="007862A7" w:rsidRPr="00987C85" w:rsidRDefault="007862A7" w:rsidP="00F65F90">
      <w:pPr>
        <w:pStyle w:val="ListeParagraf"/>
        <w:numPr>
          <w:ilvl w:val="0"/>
          <w:numId w:val="4"/>
        </w:numPr>
        <w:spacing w:line="360" w:lineRule="auto"/>
        <w:ind w:left="390"/>
        <w:jc w:val="both"/>
        <w:rPr>
          <w:rFonts w:ascii="Times New Roman" w:hAnsi="Times New Roman"/>
          <w:sz w:val="24"/>
          <w:szCs w:val="24"/>
        </w:rPr>
      </w:pPr>
      <w:r w:rsidRPr="00987C85">
        <w:rPr>
          <w:rFonts w:ascii="Times New Roman" w:hAnsi="Times New Roman"/>
          <w:sz w:val="24"/>
          <w:szCs w:val="24"/>
        </w:rPr>
        <w:t>Öğretmenlerin karşılaştıkları görevlilerle ilgili sorunları nelerdir?</w:t>
      </w:r>
    </w:p>
    <w:p w:rsidR="007862A7" w:rsidRPr="00987C85" w:rsidRDefault="007862A7" w:rsidP="00F65F90">
      <w:pPr>
        <w:pStyle w:val="ListeParagraf"/>
        <w:numPr>
          <w:ilvl w:val="0"/>
          <w:numId w:val="4"/>
        </w:numPr>
        <w:spacing w:line="360" w:lineRule="auto"/>
        <w:ind w:left="390"/>
        <w:jc w:val="both"/>
        <w:rPr>
          <w:rFonts w:ascii="Times New Roman" w:hAnsi="Times New Roman"/>
          <w:sz w:val="24"/>
          <w:szCs w:val="24"/>
        </w:rPr>
      </w:pPr>
      <w:r w:rsidRPr="00987C85">
        <w:rPr>
          <w:rFonts w:ascii="Times New Roman" w:hAnsi="Times New Roman"/>
          <w:sz w:val="24"/>
          <w:szCs w:val="24"/>
        </w:rPr>
        <w:t>Öğretmenlerin karşılaştıkları okul yönetimi ile ilgili sorunları nelerdir?</w:t>
      </w:r>
    </w:p>
    <w:p w:rsidR="00427AB2" w:rsidRPr="00987C85" w:rsidRDefault="00E5668F" w:rsidP="002E2DE7">
      <w:pPr>
        <w:pStyle w:val="Balk2"/>
        <w:spacing w:after="200"/>
      </w:pPr>
      <w:bookmarkStart w:id="10" w:name="_Toc500382859"/>
      <w:r w:rsidRPr="00987C85">
        <w:t>1.3</w:t>
      </w:r>
      <w:r w:rsidR="00BB60AC" w:rsidRPr="00987C85">
        <w:t>.</w:t>
      </w:r>
      <w:r w:rsidR="007F5D69" w:rsidRPr="00987C85">
        <w:t xml:space="preserve"> Araştırmanın Amacı</w:t>
      </w:r>
      <w:bookmarkEnd w:id="10"/>
    </w:p>
    <w:p w:rsidR="00707C39" w:rsidRPr="00987C85" w:rsidRDefault="00427AB2"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Bu araşt</w:t>
      </w:r>
      <w:r w:rsidR="00514AE8" w:rsidRPr="00987C85">
        <w:rPr>
          <w:rFonts w:ascii="Times New Roman" w:hAnsi="Times New Roman"/>
          <w:sz w:val="24"/>
          <w:szCs w:val="24"/>
        </w:rPr>
        <w:t>ırmanın genel amacı, Denizli il</w:t>
      </w:r>
      <w:r w:rsidRPr="00987C85">
        <w:rPr>
          <w:rFonts w:ascii="Times New Roman" w:hAnsi="Times New Roman"/>
          <w:sz w:val="24"/>
          <w:szCs w:val="24"/>
        </w:rPr>
        <w:t xml:space="preserve"> merkezinde bulunan okul öncesi eğitim kurumlarında</w:t>
      </w:r>
      <w:r w:rsidR="00514AE8" w:rsidRPr="00987C85">
        <w:rPr>
          <w:rFonts w:ascii="Times New Roman" w:hAnsi="Times New Roman"/>
          <w:sz w:val="24"/>
          <w:szCs w:val="24"/>
        </w:rPr>
        <w:t>,</w:t>
      </w:r>
      <w:r w:rsidRPr="00987C85">
        <w:rPr>
          <w:rFonts w:ascii="Times New Roman" w:hAnsi="Times New Roman"/>
          <w:sz w:val="24"/>
          <w:szCs w:val="24"/>
        </w:rPr>
        <w:t xml:space="preserve"> sınıfında kaynaştırma öğrencisi bulunan okul öncesi eğitimi öğretmenlerinin, </w:t>
      </w:r>
      <w:r w:rsidR="00E30521" w:rsidRPr="00987C85">
        <w:rPr>
          <w:rFonts w:ascii="Times New Roman" w:hAnsi="Times New Roman"/>
          <w:sz w:val="24"/>
          <w:szCs w:val="24"/>
        </w:rPr>
        <w:t>karşılaştıkları sorunlara</w:t>
      </w:r>
      <w:r w:rsidRPr="00987C85">
        <w:rPr>
          <w:rFonts w:ascii="Times New Roman" w:hAnsi="Times New Roman"/>
          <w:sz w:val="24"/>
          <w:szCs w:val="24"/>
        </w:rPr>
        <w:t xml:space="preserve"> ilişkin görüşlerinin v</w:t>
      </w:r>
      <w:r w:rsidR="00EF09DE" w:rsidRPr="00987C85">
        <w:rPr>
          <w:rFonts w:ascii="Times New Roman" w:hAnsi="Times New Roman"/>
          <w:sz w:val="24"/>
          <w:szCs w:val="24"/>
        </w:rPr>
        <w:t>e önerilerinin belirlenmesi</w:t>
      </w:r>
      <w:r w:rsidR="00511D09" w:rsidRPr="00987C85">
        <w:rPr>
          <w:rFonts w:ascii="Times New Roman" w:hAnsi="Times New Roman"/>
          <w:sz w:val="24"/>
          <w:szCs w:val="24"/>
        </w:rPr>
        <w:t>dir.</w:t>
      </w:r>
    </w:p>
    <w:p w:rsidR="0015013C" w:rsidRPr="00987C85" w:rsidRDefault="007F5D69" w:rsidP="002E2DE7">
      <w:pPr>
        <w:pStyle w:val="Balk2"/>
        <w:spacing w:after="200"/>
        <w:rPr>
          <w:szCs w:val="24"/>
        </w:rPr>
      </w:pPr>
      <w:bookmarkStart w:id="11" w:name="_Toc500382860"/>
      <w:r w:rsidRPr="00987C85">
        <w:rPr>
          <w:szCs w:val="24"/>
        </w:rPr>
        <w:t xml:space="preserve">1.4. </w:t>
      </w:r>
      <w:r w:rsidRPr="00987C85">
        <w:t>Araştırmanın</w:t>
      </w:r>
      <w:r w:rsidRPr="00987C85">
        <w:rPr>
          <w:szCs w:val="24"/>
        </w:rPr>
        <w:t xml:space="preserve"> Önemi</w:t>
      </w:r>
      <w:bookmarkEnd w:id="11"/>
    </w:p>
    <w:p w:rsidR="0028023B" w:rsidRPr="00987C85" w:rsidRDefault="00E30521"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Bu araştırma; o</w:t>
      </w:r>
      <w:r w:rsidR="0015013C" w:rsidRPr="00987C85">
        <w:rPr>
          <w:rFonts w:ascii="Times New Roman" w:hAnsi="Times New Roman"/>
          <w:sz w:val="24"/>
          <w:szCs w:val="24"/>
        </w:rPr>
        <w:t>kul öncesi öğretmenlerinden alınan görüş ve öneriler sonrası,  özel eğitim gerektiren</w:t>
      </w:r>
      <w:r w:rsidR="004B2442" w:rsidRPr="00987C85">
        <w:rPr>
          <w:rFonts w:ascii="Times New Roman" w:hAnsi="Times New Roman"/>
          <w:sz w:val="24"/>
          <w:szCs w:val="24"/>
        </w:rPr>
        <w:t xml:space="preserve"> </w:t>
      </w:r>
      <w:r w:rsidR="0015013C" w:rsidRPr="00987C85">
        <w:rPr>
          <w:rFonts w:ascii="Times New Roman" w:hAnsi="Times New Roman"/>
          <w:sz w:val="24"/>
          <w:szCs w:val="24"/>
        </w:rPr>
        <w:t>öğrencilerin sosyalleştirilmesi ve topluma kazandırılması konusunda sistemin</w:t>
      </w:r>
      <w:r w:rsidR="004B2442" w:rsidRPr="00987C85">
        <w:rPr>
          <w:rFonts w:ascii="Times New Roman" w:hAnsi="Times New Roman"/>
          <w:sz w:val="24"/>
          <w:szCs w:val="24"/>
        </w:rPr>
        <w:t xml:space="preserve"> </w:t>
      </w:r>
      <w:r w:rsidR="0015013C" w:rsidRPr="00987C85">
        <w:rPr>
          <w:rFonts w:ascii="Times New Roman" w:hAnsi="Times New Roman"/>
          <w:sz w:val="24"/>
          <w:szCs w:val="24"/>
        </w:rPr>
        <w:t>planlanan hedeflere uygun olarak işle</w:t>
      </w:r>
      <w:r w:rsidRPr="00987C85">
        <w:rPr>
          <w:rFonts w:ascii="Times New Roman" w:hAnsi="Times New Roman"/>
          <w:sz w:val="24"/>
          <w:szCs w:val="24"/>
        </w:rPr>
        <w:t>yip işlemediğinin belirlenmesi</w:t>
      </w:r>
      <w:r w:rsidR="0015013C" w:rsidRPr="00987C85">
        <w:rPr>
          <w:rFonts w:ascii="Times New Roman" w:hAnsi="Times New Roman"/>
          <w:sz w:val="24"/>
          <w:szCs w:val="24"/>
        </w:rPr>
        <w:t xml:space="preserve"> ve</w:t>
      </w:r>
      <w:r w:rsidR="004B2442" w:rsidRPr="00987C85">
        <w:rPr>
          <w:rFonts w:ascii="Times New Roman" w:hAnsi="Times New Roman"/>
          <w:sz w:val="24"/>
          <w:szCs w:val="24"/>
        </w:rPr>
        <w:t xml:space="preserve"> </w:t>
      </w:r>
      <w:r w:rsidR="0015013C" w:rsidRPr="00987C85">
        <w:rPr>
          <w:rFonts w:ascii="Times New Roman" w:hAnsi="Times New Roman"/>
          <w:sz w:val="24"/>
          <w:szCs w:val="24"/>
        </w:rPr>
        <w:lastRenderedPageBreak/>
        <w:t>uygulamadan kaynaklanan aksaklıkların tespit edilerek gerekli önlemlerin alınmasına</w:t>
      </w:r>
      <w:r w:rsidR="004B2442" w:rsidRPr="00987C85">
        <w:rPr>
          <w:rFonts w:ascii="Times New Roman" w:hAnsi="Times New Roman"/>
          <w:sz w:val="24"/>
          <w:szCs w:val="24"/>
        </w:rPr>
        <w:t xml:space="preserve"> </w:t>
      </w:r>
      <w:r w:rsidR="0015013C" w:rsidRPr="00987C85">
        <w:rPr>
          <w:rFonts w:ascii="Times New Roman" w:hAnsi="Times New Roman"/>
          <w:sz w:val="24"/>
          <w:szCs w:val="24"/>
        </w:rPr>
        <w:t>yapacağı katkı bakımından önem taşımaktadır.</w:t>
      </w:r>
    </w:p>
    <w:p w:rsidR="00B21D3D" w:rsidRPr="00987C85" w:rsidRDefault="007F5D69" w:rsidP="002E2DE7">
      <w:pPr>
        <w:pStyle w:val="Balk2"/>
        <w:spacing w:after="200"/>
      </w:pPr>
      <w:bookmarkStart w:id="12" w:name="_Toc500382861"/>
      <w:r w:rsidRPr="00987C85">
        <w:t>1.5. Varsayımlar</w:t>
      </w:r>
      <w:bookmarkEnd w:id="12"/>
    </w:p>
    <w:p w:rsidR="00BE58FD" w:rsidRPr="00987C85" w:rsidRDefault="00BE58FD" w:rsidP="00E824F7">
      <w:pPr>
        <w:pStyle w:val="ListeParagraf"/>
        <w:numPr>
          <w:ilvl w:val="0"/>
          <w:numId w:val="5"/>
        </w:numPr>
        <w:autoSpaceDE w:val="0"/>
        <w:autoSpaceDN w:val="0"/>
        <w:adjustRightInd w:val="0"/>
        <w:spacing w:before="240" w:after="0" w:line="360" w:lineRule="auto"/>
        <w:ind w:left="0" w:hanging="357"/>
        <w:jc w:val="both"/>
        <w:rPr>
          <w:rFonts w:ascii="Times New Roman" w:hAnsi="Times New Roman"/>
          <w:sz w:val="24"/>
          <w:szCs w:val="24"/>
        </w:rPr>
      </w:pPr>
      <w:r w:rsidRPr="00987C85">
        <w:rPr>
          <w:rFonts w:ascii="Times New Roman" w:hAnsi="Times New Roman"/>
          <w:sz w:val="24"/>
          <w:szCs w:val="24"/>
        </w:rPr>
        <w:t>Araştırmaya katılan öğretmenler anket maddelerini içtenlikle ve gerçek</w:t>
      </w:r>
      <w:r w:rsidR="00750E59" w:rsidRPr="00987C85">
        <w:rPr>
          <w:rFonts w:ascii="Times New Roman" w:hAnsi="Times New Roman"/>
          <w:sz w:val="24"/>
          <w:szCs w:val="24"/>
        </w:rPr>
        <w:t xml:space="preserve"> </w:t>
      </w:r>
      <w:r w:rsidRPr="00987C85">
        <w:rPr>
          <w:rFonts w:ascii="Times New Roman" w:hAnsi="Times New Roman"/>
          <w:sz w:val="24"/>
          <w:szCs w:val="24"/>
        </w:rPr>
        <w:t>düşüncelerini ifade ed</w:t>
      </w:r>
      <w:r w:rsidR="00181865" w:rsidRPr="00987C85">
        <w:rPr>
          <w:rFonts w:ascii="Times New Roman" w:hAnsi="Times New Roman"/>
          <w:sz w:val="24"/>
          <w:szCs w:val="24"/>
        </w:rPr>
        <w:t>ecek şekilde cevap verecekleri,</w:t>
      </w:r>
    </w:p>
    <w:p w:rsidR="00E00AB5" w:rsidRPr="00987C85" w:rsidRDefault="00E00AB5" w:rsidP="00F65F90">
      <w:pPr>
        <w:pStyle w:val="ListeParagraf"/>
        <w:numPr>
          <w:ilvl w:val="0"/>
          <w:numId w:val="5"/>
        </w:numPr>
        <w:autoSpaceDE w:val="0"/>
        <w:autoSpaceDN w:val="0"/>
        <w:adjustRightInd w:val="0"/>
        <w:spacing w:after="0" w:line="360" w:lineRule="auto"/>
        <w:ind w:left="0"/>
        <w:jc w:val="both"/>
        <w:rPr>
          <w:rFonts w:ascii="Times New Roman" w:hAnsi="Times New Roman"/>
          <w:sz w:val="24"/>
          <w:szCs w:val="24"/>
        </w:rPr>
      </w:pPr>
      <w:r w:rsidRPr="00987C85">
        <w:rPr>
          <w:rFonts w:ascii="Times New Roman" w:hAnsi="Times New Roman"/>
          <w:sz w:val="24"/>
          <w:szCs w:val="24"/>
        </w:rPr>
        <w:t>Araştırm</w:t>
      </w:r>
      <w:r w:rsidR="00181865" w:rsidRPr="00987C85">
        <w:rPr>
          <w:rFonts w:ascii="Times New Roman" w:hAnsi="Times New Roman"/>
          <w:sz w:val="24"/>
          <w:szCs w:val="24"/>
        </w:rPr>
        <w:t>acı tarafından oluşturulan görüşme soruları</w:t>
      </w:r>
      <w:r w:rsidRPr="00987C85">
        <w:rPr>
          <w:rFonts w:ascii="Times New Roman" w:hAnsi="Times New Roman"/>
          <w:sz w:val="24"/>
          <w:szCs w:val="24"/>
        </w:rPr>
        <w:t xml:space="preserve">; kaynaştırma </w:t>
      </w:r>
      <w:r w:rsidR="00181865" w:rsidRPr="00987C85">
        <w:rPr>
          <w:rFonts w:ascii="Times New Roman" w:hAnsi="Times New Roman"/>
          <w:sz w:val="24"/>
          <w:szCs w:val="24"/>
        </w:rPr>
        <w:t>eğitimine ilişkin sorunları</w:t>
      </w:r>
      <w:r w:rsidRPr="00987C85">
        <w:rPr>
          <w:rFonts w:ascii="Times New Roman" w:hAnsi="Times New Roman"/>
          <w:sz w:val="24"/>
          <w:szCs w:val="24"/>
        </w:rPr>
        <w:t xml:space="preserve"> tespit edecek</w:t>
      </w:r>
      <w:r w:rsidR="00181865" w:rsidRPr="00987C85">
        <w:rPr>
          <w:rFonts w:ascii="Times New Roman" w:hAnsi="Times New Roman"/>
          <w:sz w:val="24"/>
          <w:szCs w:val="24"/>
        </w:rPr>
        <w:t xml:space="preserve"> nitelikte olacağı.</w:t>
      </w:r>
    </w:p>
    <w:p w:rsidR="00181865" w:rsidRPr="00987C85" w:rsidRDefault="00181865" w:rsidP="00E824F7">
      <w:pPr>
        <w:pStyle w:val="ListeParagraf"/>
        <w:numPr>
          <w:ilvl w:val="0"/>
          <w:numId w:val="5"/>
        </w:numPr>
        <w:autoSpaceDE w:val="0"/>
        <w:autoSpaceDN w:val="0"/>
        <w:adjustRightInd w:val="0"/>
        <w:spacing w:after="240" w:line="360" w:lineRule="auto"/>
        <w:ind w:left="0" w:hanging="357"/>
        <w:jc w:val="both"/>
        <w:rPr>
          <w:rFonts w:ascii="Times New Roman" w:hAnsi="Times New Roman"/>
          <w:sz w:val="24"/>
          <w:szCs w:val="24"/>
        </w:rPr>
      </w:pPr>
      <w:r w:rsidRPr="00987C85">
        <w:rPr>
          <w:rFonts w:ascii="Times New Roman" w:hAnsi="Times New Roman"/>
          <w:sz w:val="24"/>
          <w:szCs w:val="24"/>
        </w:rPr>
        <w:t>Araştırma kapsamı</w:t>
      </w:r>
      <w:r w:rsidR="0028023B" w:rsidRPr="00987C85">
        <w:rPr>
          <w:rFonts w:ascii="Times New Roman" w:hAnsi="Times New Roman"/>
          <w:sz w:val="24"/>
          <w:szCs w:val="24"/>
        </w:rPr>
        <w:t>ndaki örneklem grubun</w:t>
      </w:r>
      <w:r w:rsidRPr="00987C85">
        <w:rPr>
          <w:rFonts w:ascii="Times New Roman" w:hAnsi="Times New Roman"/>
          <w:sz w:val="24"/>
          <w:szCs w:val="24"/>
        </w:rPr>
        <w:t xml:space="preserve"> evreni temsil edeceği varsayılmaktadır.</w:t>
      </w:r>
    </w:p>
    <w:p w:rsidR="009125B6" w:rsidRPr="00987C85" w:rsidRDefault="00E5668F" w:rsidP="002E2DE7">
      <w:pPr>
        <w:pStyle w:val="Balk2"/>
        <w:spacing w:after="200"/>
      </w:pPr>
      <w:bookmarkStart w:id="13" w:name="_Toc500382862"/>
      <w:r w:rsidRPr="00987C85">
        <w:t>1.6</w:t>
      </w:r>
      <w:r w:rsidR="00BB60AC" w:rsidRPr="00987C85">
        <w:t>.</w:t>
      </w:r>
      <w:r w:rsidR="007F5D69" w:rsidRPr="00987C85">
        <w:t xml:space="preserve"> Sınırlılıklar</w:t>
      </w:r>
      <w:bookmarkEnd w:id="13"/>
    </w:p>
    <w:p w:rsidR="00A5201A" w:rsidRPr="00987C85" w:rsidRDefault="00511D09" w:rsidP="00E824F7">
      <w:pPr>
        <w:spacing w:before="240" w:after="240" w:line="360" w:lineRule="auto"/>
        <w:ind w:firstLine="709"/>
        <w:jc w:val="both"/>
        <w:rPr>
          <w:rFonts w:ascii="Times New Roman" w:hAnsi="Times New Roman"/>
          <w:b/>
          <w:sz w:val="24"/>
          <w:szCs w:val="24"/>
        </w:rPr>
      </w:pPr>
      <w:r w:rsidRPr="00987C85">
        <w:rPr>
          <w:rFonts w:ascii="Times New Roman" w:hAnsi="Times New Roman"/>
          <w:sz w:val="24"/>
          <w:szCs w:val="24"/>
        </w:rPr>
        <w:t>B</w:t>
      </w:r>
      <w:r w:rsidR="009125B6" w:rsidRPr="00987C85">
        <w:rPr>
          <w:rFonts w:ascii="Times New Roman" w:hAnsi="Times New Roman"/>
          <w:sz w:val="24"/>
          <w:szCs w:val="24"/>
        </w:rPr>
        <w:t xml:space="preserve">u araştırmanın bulguları, </w:t>
      </w:r>
      <w:r w:rsidR="005E0DA6" w:rsidRPr="00987C85">
        <w:rPr>
          <w:rFonts w:ascii="Times New Roman" w:hAnsi="Times New Roman"/>
          <w:sz w:val="24"/>
          <w:szCs w:val="24"/>
        </w:rPr>
        <w:t xml:space="preserve"> 2016-2017 öğretim yılında </w:t>
      </w:r>
      <w:r w:rsidR="009125B6" w:rsidRPr="00987C85">
        <w:rPr>
          <w:rFonts w:ascii="Times New Roman" w:hAnsi="Times New Roman"/>
          <w:sz w:val="24"/>
          <w:szCs w:val="24"/>
        </w:rPr>
        <w:t>Denizli il Milli Eğitim Müdürlüğüne bağlı merkez</w:t>
      </w:r>
      <w:r w:rsidR="00295FA9" w:rsidRPr="00987C85">
        <w:rPr>
          <w:rFonts w:ascii="Times New Roman" w:hAnsi="Times New Roman"/>
          <w:sz w:val="24"/>
          <w:szCs w:val="24"/>
        </w:rPr>
        <w:t xml:space="preserve"> ilçedeki</w:t>
      </w:r>
      <w:r w:rsidR="009125B6" w:rsidRPr="00987C85">
        <w:rPr>
          <w:rFonts w:ascii="Times New Roman" w:hAnsi="Times New Roman"/>
          <w:sz w:val="24"/>
          <w:szCs w:val="24"/>
        </w:rPr>
        <w:t xml:space="preserve"> bağımsız anaokulları</w:t>
      </w:r>
      <w:r w:rsidR="004D2D11" w:rsidRPr="00987C85">
        <w:rPr>
          <w:rFonts w:ascii="Times New Roman" w:hAnsi="Times New Roman"/>
          <w:sz w:val="24"/>
          <w:szCs w:val="24"/>
        </w:rPr>
        <w:t xml:space="preserve"> ile özel anaokullarındaki </w:t>
      </w:r>
      <w:r w:rsidR="009125B6" w:rsidRPr="00987C85">
        <w:rPr>
          <w:rFonts w:ascii="Times New Roman" w:hAnsi="Times New Roman"/>
          <w:sz w:val="24"/>
          <w:szCs w:val="24"/>
        </w:rPr>
        <w:t>öğretmenlik yapan öğretmenlerle sınırlıdı</w:t>
      </w:r>
      <w:r w:rsidRPr="00987C85">
        <w:rPr>
          <w:rFonts w:ascii="Times New Roman" w:hAnsi="Times New Roman"/>
          <w:sz w:val="24"/>
          <w:szCs w:val="24"/>
        </w:rPr>
        <w:t>r.</w:t>
      </w:r>
    </w:p>
    <w:p w:rsidR="00CC4714" w:rsidRPr="00987C85" w:rsidRDefault="00A66566" w:rsidP="002E2DE7">
      <w:pPr>
        <w:pStyle w:val="Balk2"/>
        <w:spacing w:after="200"/>
      </w:pPr>
      <w:bookmarkStart w:id="14" w:name="_Toc500382863"/>
      <w:r w:rsidRPr="00987C85">
        <w:t>1</w:t>
      </w:r>
      <w:r w:rsidR="00BB60AC" w:rsidRPr="00987C85">
        <w:t>.</w:t>
      </w:r>
      <w:r w:rsidR="00E5668F" w:rsidRPr="00987C85">
        <w:t>7</w:t>
      </w:r>
      <w:r w:rsidRPr="00987C85">
        <w:t>.</w:t>
      </w:r>
      <w:r w:rsidR="00BB60AC" w:rsidRPr="00987C85">
        <w:t xml:space="preserve"> </w:t>
      </w:r>
      <w:r w:rsidR="007F5D69" w:rsidRPr="00987C85">
        <w:t>Tanımlar</w:t>
      </w:r>
      <w:bookmarkEnd w:id="14"/>
    </w:p>
    <w:p w:rsidR="000F094F" w:rsidRPr="00987C85" w:rsidRDefault="00414A5C" w:rsidP="00F65F90">
      <w:pPr>
        <w:pStyle w:val="ListeParagraf"/>
        <w:spacing w:line="360" w:lineRule="auto"/>
        <w:ind w:left="0"/>
        <w:rPr>
          <w:rFonts w:ascii="Times New Roman" w:hAnsi="Times New Roman"/>
          <w:sz w:val="24"/>
          <w:szCs w:val="24"/>
        </w:rPr>
      </w:pPr>
      <w:r w:rsidRPr="00987C85">
        <w:rPr>
          <w:rFonts w:ascii="Times New Roman" w:hAnsi="Times New Roman"/>
          <w:b/>
          <w:sz w:val="24"/>
          <w:szCs w:val="24"/>
        </w:rPr>
        <w:t>Yetersizlik:</w:t>
      </w:r>
      <w:r w:rsidRPr="00987C85">
        <w:rPr>
          <w:rFonts w:ascii="Times New Roman" w:hAnsi="Times New Roman"/>
          <w:sz w:val="24"/>
          <w:szCs w:val="24"/>
        </w:rPr>
        <w:t xml:space="preserve"> Zedelenme ya da bazı sapmalar sonucu, bir</w:t>
      </w:r>
      <w:r w:rsidR="00C2338D" w:rsidRPr="00987C85">
        <w:rPr>
          <w:rFonts w:ascii="Times New Roman" w:hAnsi="Times New Roman"/>
          <w:sz w:val="24"/>
          <w:szCs w:val="24"/>
        </w:rPr>
        <w:t xml:space="preserve"> </w:t>
      </w:r>
      <w:r w:rsidRPr="00987C85">
        <w:rPr>
          <w:rFonts w:ascii="Times New Roman" w:hAnsi="Times New Roman"/>
          <w:sz w:val="24"/>
          <w:szCs w:val="24"/>
        </w:rPr>
        <w:t>insan için normal bir etkinliğin ya da yapının önlenmesi, sınırlandırılması halidir.</w:t>
      </w:r>
    </w:p>
    <w:p w:rsidR="00414A5C" w:rsidRPr="00987C85" w:rsidRDefault="00414A5C" w:rsidP="00F65F90">
      <w:pPr>
        <w:spacing w:line="360" w:lineRule="auto"/>
        <w:jc w:val="both"/>
        <w:rPr>
          <w:rFonts w:ascii="Times New Roman" w:hAnsi="Times New Roman"/>
          <w:sz w:val="24"/>
          <w:szCs w:val="24"/>
        </w:rPr>
      </w:pPr>
      <w:r w:rsidRPr="00987C85">
        <w:rPr>
          <w:rFonts w:ascii="Times New Roman" w:hAnsi="Times New Roman"/>
          <w:b/>
          <w:sz w:val="24"/>
          <w:szCs w:val="24"/>
        </w:rPr>
        <w:t>Engel:</w:t>
      </w:r>
      <w:r w:rsidRPr="00987C85">
        <w:rPr>
          <w:rFonts w:ascii="Times New Roman" w:hAnsi="Times New Roman"/>
          <w:sz w:val="24"/>
          <w:szCs w:val="24"/>
        </w:rPr>
        <w:t xml:space="preserve"> Bireyin yetersizliği nedeniyle, yaşadığı sürece, yaş, cins, sosyal ve kültürel farklılıklara bağlı olarak oynaması gereken rolleri gereği gibi oynayamama durumu.</w:t>
      </w:r>
    </w:p>
    <w:p w:rsidR="00414A5C" w:rsidRPr="00987C85" w:rsidRDefault="0019751C" w:rsidP="00F65F90">
      <w:pPr>
        <w:pStyle w:val="ListeParagraf"/>
        <w:spacing w:line="360" w:lineRule="auto"/>
        <w:ind w:left="0"/>
        <w:jc w:val="both"/>
        <w:rPr>
          <w:rFonts w:ascii="Times New Roman" w:hAnsi="Times New Roman"/>
          <w:sz w:val="24"/>
          <w:szCs w:val="24"/>
        </w:rPr>
      </w:pPr>
      <w:r w:rsidRPr="00987C85">
        <w:rPr>
          <w:rFonts w:ascii="Times New Roman" w:hAnsi="Times New Roman"/>
          <w:b/>
          <w:sz w:val="24"/>
          <w:szCs w:val="24"/>
        </w:rPr>
        <w:t xml:space="preserve">Özel Eğitim: </w:t>
      </w:r>
      <w:r w:rsidRPr="00987C85">
        <w:rPr>
          <w:rFonts w:ascii="Times New Roman" w:hAnsi="Times New Roman"/>
          <w:sz w:val="24"/>
          <w:szCs w:val="24"/>
        </w:rPr>
        <w:t>Özel eğitim, özür durumları nedeniyle, normal eğitimden yararlanamayan veya kısmen yararlanan çocuklar için bu alanda yetiştirilmiş öğretmenler tarafından özel programlar, araç ve gereçler kullanılarak, onlara özel eğitim ortamında verilen eğitimdir.</w:t>
      </w:r>
    </w:p>
    <w:p w:rsidR="0019751C" w:rsidRPr="00987C85" w:rsidRDefault="0019751C" w:rsidP="00F65F90">
      <w:pPr>
        <w:pStyle w:val="ListeParagraf"/>
        <w:spacing w:line="360" w:lineRule="auto"/>
        <w:ind w:left="0"/>
        <w:jc w:val="both"/>
        <w:rPr>
          <w:rFonts w:ascii="Times New Roman" w:hAnsi="Times New Roman"/>
          <w:sz w:val="24"/>
          <w:szCs w:val="24"/>
        </w:rPr>
      </w:pPr>
    </w:p>
    <w:p w:rsidR="0001671F" w:rsidRPr="00987C85" w:rsidRDefault="0019751C" w:rsidP="005D73B6">
      <w:pPr>
        <w:pStyle w:val="ListeParagraf"/>
        <w:spacing w:line="360" w:lineRule="auto"/>
        <w:ind w:left="0"/>
        <w:jc w:val="both"/>
        <w:rPr>
          <w:rFonts w:ascii="Times New Roman" w:hAnsi="Times New Roman"/>
          <w:b/>
          <w:sz w:val="24"/>
          <w:szCs w:val="24"/>
        </w:rPr>
      </w:pPr>
      <w:r w:rsidRPr="00987C85">
        <w:rPr>
          <w:rFonts w:ascii="Times New Roman" w:hAnsi="Times New Roman"/>
          <w:b/>
          <w:sz w:val="24"/>
          <w:szCs w:val="24"/>
        </w:rPr>
        <w:t>Kaynaştırma Eğitimi</w:t>
      </w:r>
      <w:r w:rsidRPr="00987C85">
        <w:rPr>
          <w:rFonts w:ascii="Times New Roman" w:hAnsi="Times New Roman"/>
          <w:sz w:val="24"/>
          <w:szCs w:val="24"/>
        </w:rPr>
        <w:t>: Özel eğitime ihtiyacı olan bireylerin eğitimlerini, destek eğitim hizmetleri de sağlanarak yetersizliği olmayan akranları ile birlikte resmi ve özel; okul öncesi, İlköğretim, ortaöğretim ve yaygın eğitim kurumlarında sürdürmeleri esasına dayanan özel eğitim uygulamalarıdır</w:t>
      </w:r>
      <w:r w:rsidR="005D73B6" w:rsidRPr="00987C85">
        <w:rPr>
          <w:rFonts w:ascii="Times New Roman" w:hAnsi="Times New Roman"/>
          <w:sz w:val="24"/>
          <w:szCs w:val="24"/>
        </w:rPr>
        <w:t>.</w:t>
      </w:r>
    </w:p>
    <w:p w:rsidR="004651C9" w:rsidRPr="00987C85" w:rsidRDefault="004651C9" w:rsidP="00F65F90">
      <w:pPr>
        <w:pStyle w:val="ListeParagraf"/>
        <w:spacing w:line="360" w:lineRule="auto"/>
        <w:ind w:left="0"/>
        <w:rPr>
          <w:rFonts w:ascii="Times New Roman" w:hAnsi="Times New Roman"/>
          <w:b/>
          <w:sz w:val="24"/>
          <w:szCs w:val="24"/>
        </w:rPr>
        <w:sectPr w:rsidR="004651C9" w:rsidRPr="00987C85" w:rsidSect="002F1C37">
          <w:headerReference w:type="default" r:id="rId16"/>
          <w:footerReference w:type="default" r:id="rId17"/>
          <w:pgSz w:w="11906" w:h="16838"/>
          <w:pgMar w:top="1418" w:right="1134" w:bottom="1276" w:left="1985" w:header="709" w:footer="709" w:gutter="0"/>
          <w:cols w:space="708"/>
          <w:docGrid w:linePitch="360"/>
        </w:sectPr>
      </w:pPr>
    </w:p>
    <w:p w:rsidR="00CC4714" w:rsidRPr="00987C85" w:rsidRDefault="00BB60AC" w:rsidP="00DE26A2">
      <w:pPr>
        <w:pStyle w:val="Balk1"/>
      </w:pPr>
      <w:bookmarkStart w:id="15" w:name="_Toc500382864"/>
      <w:r w:rsidRPr="00987C85">
        <w:lastRenderedPageBreak/>
        <w:t>2.</w:t>
      </w:r>
      <w:r w:rsidR="007F5D69" w:rsidRPr="00987C85">
        <w:t xml:space="preserve"> </w:t>
      </w:r>
      <w:r w:rsidR="00CC4714" w:rsidRPr="00987C85">
        <w:t>KURAMSAL ÇERÇEVE İLE İLGİLİ ARAŞTIRMALAR</w:t>
      </w:r>
      <w:bookmarkEnd w:id="15"/>
      <w:r w:rsidR="00CC4714" w:rsidRPr="00987C85">
        <w:t xml:space="preserve"> </w:t>
      </w:r>
    </w:p>
    <w:p w:rsidR="00CC4714" w:rsidRPr="00987C85" w:rsidRDefault="00CC4714" w:rsidP="00F65F90">
      <w:pPr>
        <w:pStyle w:val="ListeParagraf"/>
        <w:spacing w:line="360" w:lineRule="auto"/>
        <w:ind w:left="578"/>
        <w:rPr>
          <w:rFonts w:ascii="Times New Roman" w:hAnsi="Times New Roman"/>
          <w:b/>
          <w:sz w:val="24"/>
          <w:szCs w:val="24"/>
        </w:rPr>
      </w:pPr>
    </w:p>
    <w:p w:rsidR="00A5201A" w:rsidRPr="00987C85" w:rsidRDefault="002A31DE" w:rsidP="002E2DE7">
      <w:pPr>
        <w:pStyle w:val="Balk2"/>
        <w:spacing w:after="200"/>
      </w:pPr>
      <w:bookmarkStart w:id="16" w:name="_Toc500382865"/>
      <w:r w:rsidRPr="00987C85">
        <w:t>2.1</w:t>
      </w:r>
      <w:r w:rsidR="00E46B81" w:rsidRPr="00987C85">
        <w:t>.</w:t>
      </w:r>
      <w:r w:rsidR="007F5D69" w:rsidRPr="00987C85">
        <w:t xml:space="preserve"> Okul Öncesi Eğitim Nedir? Neden Önemlidir?</w:t>
      </w:r>
      <w:bookmarkEnd w:id="16"/>
    </w:p>
    <w:p w:rsidR="00E214DE" w:rsidRPr="00987C85" w:rsidRDefault="00EA39AC"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Okul öncesi eğitimini zihinsel gelişim üzerindeki etkilerinin inceleyen araştırmacılar; iyi organize edilmiş ve zengin yaşantılarla dolu bir okul öncesi eğitimin, çocukların zeka bölümlerinde (I.Q) olumlu farklılıklar yarattığını ortaya çıkarmışlardır. (Wellman,1950)</w:t>
      </w:r>
      <w:r w:rsidR="00A56018" w:rsidRPr="00987C85">
        <w:rPr>
          <w:rFonts w:ascii="Times New Roman" w:hAnsi="Times New Roman"/>
          <w:sz w:val="24"/>
          <w:szCs w:val="24"/>
        </w:rPr>
        <w:t xml:space="preserve">. </w:t>
      </w:r>
      <w:r w:rsidR="00EB74CD" w:rsidRPr="00987C85">
        <w:rPr>
          <w:rFonts w:ascii="Times New Roman" w:hAnsi="Times New Roman"/>
          <w:sz w:val="24"/>
          <w:szCs w:val="24"/>
        </w:rPr>
        <w:t>Bu</w:t>
      </w:r>
      <w:r w:rsidR="00514AE8" w:rsidRPr="00987C85">
        <w:rPr>
          <w:rFonts w:ascii="Times New Roman" w:hAnsi="Times New Roman"/>
          <w:sz w:val="24"/>
          <w:szCs w:val="24"/>
        </w:rPr>
        <w:t xml:space="preserve"> </w:t>
      </w:r>
      <w:r w:rsidR="00EB74CD" w:rsidRPr="00987C85">
        <w:rPr>
          <w:rFonts w:ascii="Times New Roman" w:hAnsi="Times New Roman"/>
          <w:sz w:val="24"/>
          <w:szCs w:val="24"/>
        </w:rPr>
        <w:t>ol</w:t>
      </w:r>
      <w:r w:rsidR="00B678D2" w:rsidRPr="00987C85">
        <w:rPr>
          <w:rFonts w:ascii="Times New Roman" w:hAnsi="Times New Roman"/>
          <w:sz w:val="24"/>
          <w:szCs w:val="24"/>
        </w:rPr>
        <w:t>um</w:t>
      </w:r>
      <w:r w:rsidR="00EB74CD" w:rsidRPr="00987C85">
        <w:rPr>
          <w:rFonts w:ascii="Times New Roman" w:hAnsi="Times New Roman"/>
          <w:sz w:val="24"/>
          <w:szCs w:val="24"/>
        </w:rPr>
        <w:t>lu etki özellikle aile çevresi durağan ve uyarıcı etmenlerden yoksun olan çocukların zihin gelişimleri üzerinde daha belirgin olarak görülmektedir. Bugüne değin yapılan araştırmalardan bu konuda kesin yargılara varmak kolay olmamakla birlikte, okul öncesi eğitiminin zihin geli</w:t>
      </w:r>
      <w:r w:rsidR="00B678D2" w:rsidRPr="00987C85">
        <w:rPr>
          <w:rFonts w:ascii="Times New Roman" w:hAnsi="Times New Roman"/>
          <w:sz w:val="24"/>
          <w:szCs w:val="24"/>
        </w:rPr>
        <w:t>şi</w:t>
      </w:r>
      <w:r w:rsidR="00EB74CD" w:rsidRPr="00987C85">
        <w:rPr>
          <w:rFonts w:ascii="Times New Roman" w:hAnsi="Times New Roman"/>
          <w:sz w:val="24"/>
          <w:szCs w:val="24"/>
        </w:rPr>
        <w:t>mini olumlu yönde etkilediğine ilişkin ipuçları olduğu söylenebilir.( Pauline S.</w:t>
      </w:r>
      <w:r w:rsidR="00FA54E0" w:rsidRPr="00987C85">
        <w:rPr>
          <w:rFonts w:ascii="Times New Roman" w:hAnsi="Times New Roman"/>
          <w:sz w:val="24"/>
          <w:szCs w:val="24"/>
        </w:rPr>
        <w:t>,</w:t>
      </w:r>
      <w:r w:rsidR="00EB74CD" w:rsidRPr="00987C85">
        <w:rPr>
          <w:rFonts w:ascii="Times New Roman" w:hAnsi="Times New Roman"/>
          <w:sz w:val="24"/>
          <w:szCs w:val="24"/>
        </w:rPr>
        <w:t xml:space="preserve"> 1965). </w:t>
      </w:r>
    </w:p>
    <w:p w:rsidR="00EA39AC" w:rsidRPr="00987C85" w:rsidRDefault="00E136A6"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Okul Öncesi eğiti</w:t>
      </w:r>
      <w:r w:rsidR="00CC4714" w:rsidRPr="00987C85">
        <w:rPr>
          <w:rFonts w:ascii="Times New Roman" w:hAnsi="Times New Roman"/>
          <w:sz w:val="24"/>
          <w:szCs w:val="24"/>
        </w:rPr>
        <w:t>mi</w:t>
      </w:r>
      <w:r w:rsidRPr="00987C85">
        <w:rPr>
          <w:rFonts w:ascii="Times New Roman" w:hAnsi="Times New Roman"/>
          <w:sz w:val="24"/>
          <w:szCs w:val="24"/>
        </w:rPr>
        <w:t xml:space="preserve"> görmüş çocukların zihinsel gelişim yönünde ileri olmaları</w:t>
      </w:r>
      <w:r w:rsidR="00D82C7F" w:rsidRPr="00987C85">
        <w:rPr>
          <w:rFonts w:ascii="Times New Roman" w:hAnsi="Times New Roman"/>
          <w:sz w:val="24"/>
          <w:szCs w:val="24"/>
        </w:rPr>
        <w:t xml:space="preserve"> dili kullanmada, çevrelerine karşı uyanık davranmada ve düşünceleriyle daha çok katılımda bulunmada olumlu etkiler yapmaktadır.(Gürkan, 1979).</w:t>
      </w:r>
    </w:p>
    <w:p w:rsidR="00A5201A" w:rsidRPr="00987C85" w:rsidRDefault="00BA5832"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Öğrenme düzeyleri açısından, insanlar arasındaki farklılıkların temel nedenlerinin doğuştan gelen özelliklerden çok, okullardaki öğretme-öğrenme özellikleri ve diğer çevresel faktörler olduğu gözlenmektedir (Senemoğlu, 2005). Bu durumda okulöncesi dönemde atılacak sağlam temeller ile çocuğun sosyal, fiziksel, bilişsel,</w:t>
      </w:r>
      <w:r w:rsidR="00735E9A" w:rsidRPr="00987C85">
        <w:rPr>
          <w:rFonts w:ascii="Times New Roman" w:hAnsi="Times New Roman"/>
          <w:sz w:val="24"/>
          <w:szCs w:val="24"/>
        </w:rPr>
        <w:t xml:space="preserve"> </w:t>
      </w:r>
      <w:r w:rsidRPr="00987C85">
        <w:rPr>
          <w:rFonts w:ascii="Times New Roman" w:hAnsi="Times New Roman"/>
          <w:sz w:val="24"/>
          <w:szCs w:val="24"/>
        </w:rPr>
        <w:t xml:space="preserve">duygusal ve diğer yönlerden gelişimleri bilinçli olarak desteklenirse, aile bu </w:t>
      </w:r>
      <w:r w:rsidR="009F0A14" w:rsidRPr="00987C85">
        <w:rPr>
          <w:rFonts w:ascii="Times New Roman" w:hAnsi="Times New Roman"/>
          <w:sz w:val="24"/>
          <w:szCs w:val="24"/>
        </w:rPr>
        <w:t>k</w:t>
      </w:r>
      <w:r w:rsidRPr="00987C85">
        <w:rPr>
          <w:rFonts w:ascii="Times New Roman" w:hAnsi="Times New Roman"/>
          <w:sz w:val="24"/>
          <w:szCs w:val="24"/>
        </w:rPr>
        <w:t>onuda</w:t>
      </w:r>
      <w:r w:rsidR="001B4F1F" w:rsidRPr="00987C85">
        <w:rPr>
          <w:rFonts w:ascii="Times New Roman" w:hAnsi="Times New Roman"/>
          <w:sz w:val="24"/>
          <w:szCs w:val="24"/>
        </w:rPr>
        <w:t xml:space="preserve"> </w:t>
      </w:r>
      <w:r w:rsidRPr="00987C85">
        <w:rPr>
          <w:rFonts w:ascii="Times New Roman" w:hAnsi="Times New Roman"/>
          <w:sz w:val="24"/>
          <w:szCs w:val="24"/>
        </w:rPr>
        <w:t xml:space="preserve">bilinçlendirilip, çocuk bu dönemden sonraki yıllarda karşılaşacağı </w:t>
      </w:r>
      <w:r w:rsidR="009F0A14" w:rsidRPr="00987C85">
        <w:rPr>
          <w:rFonts w:ascii="Times New Roman" w:hAnsi="Times New Roman"/>
          <w:sz w:val="24"/>
          <w:szCs w:val="24"/>
        </w:rPr>
        <w:t>y</w:t>
      </w:r>
      <w:r w:rsidRPr="00987C85">
        <w:rPr>
          <w:rFonts w:ascii="Times New Roman" w:hAnsi="Times New Roman"/>
          <w:sz w:val="24"/>
          <w:szCs w:val="24"/>
        </w:rPr>
        <w:t>aşantılara</w:t>
      </w:r>
      <w:r w:rsidR="00527BD0" w:rsidRPr="00987C85">
        <w:rPr>
          <w:rFonts w:ascii="Times New Roman" w:hAnsi="Times New Roman"/>
          <w:sz w:val="24"/>
          <w:szCs w:val="24"/>
        </w:rPr>
        <w:t xml:space="preserve"> </w:t>
      </w:r>
      <w:r w:rsidRPr="00987C85">
        <w:rPr>
          <w:rFonts w:ascii="Times New Roman" w:hAnsi="Times New Roman"/>
          <w:sz w:val="24"/>
          <w:szCs w:val="24"/>
        </w:rPr>
        <w:t>hazırlanmış olacaktır. Bu amaca ulaşabilmede öğretmenlere oldukça önemli görevler düşmektedir.</w:t>
      </w:r>
    </w:p>
    <w:p w:rsidR="009F0A14" w:rsidRPr="00987C85" w:rsidRDefault="009F0A14"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Yaşamın ilk altı yılı bedensel, zihinsel ve sosyal yönden gelişmelerin hızlı olduğu dönemlerdir. İlk görgü çevresini oluşturan bu dönem çocuğun daha sonraki davranışları</w:t>
      </w:r>
      <w:r w:rsidR="00841503">
        <w:rPr>
          <w:rFonts w:ascii="Times New Roman" w:hAnsi="Times New Roman"/>
          <w:sz w:val="24"/>
          <w:szCs w:val="24"/>
        </w:rPr>
        <w:t xml:space="preserve">nı önemli ölçüde etkilemektedir </w:t>
      </w:r>
      <w:r w:rsidRPr="00987C85">
        <w:rPr>
          <w:rFonts w:ascii="Times New Roman" w:hAnsi="Times New Roman"/>
          <w:sz w:val="24"/>
          <w:szCs w:val="24"/>
        </w:rPr>
        <w:t>(Türkoğlu,1997).</w:t>
      </w:r>
    </w:p>
    <w:p w:rsidR="004275FB" w:rsidRPr="00987C85" w:rsidRDefault="008863B1" w:rsidP="00E824F7">
      <w:pPr>
        <w:spacing w:before="240" w:after="240" w:line="360" w:lineRule="auto"/>
        <w:ind w:firstLine="709"/>
        <w:jc w:val="both"/>
        <w:rPr>
          <w:rFonts w:ascii="Times New Roman" w:hAnsi="Times New Roman"/>
          <w:b/>
          <w:sz w:val="24"/>
          <w:szCs w:val="24"/>
        </w:rPr>
      </w:pPr>
      <w:r w:rsidRPr="00987C85">
        <w:rPr>
          <w:rFonts w:ascii="Times New Roman" w:hAnsi="Times New Roman"/>
          <w:sz w:val="24"/>
          <w:szCs w:val="24"/>
        </w:rPr>
        <w:t>Bu durumda okulöncesi eğitimde, okul-aile işbirliği ve aile katılımı gibi konular oldukça önem kazanmaktadır.</w:t>
      </w:r>
    </w:p>
    <w:p w:rsidR="004651C9" w:rsidRPr="00987C85" w:rsidRDefault="004651C9" w:rsidP="00F65F90">
      <w:pPr>
        <w:autoSpaceDE w:val="0"/>
        <w:autoSpaceDN w:val="0"/>
        <w:adjustRightInd w:val="0"/>
        <w:spacing w:after="0" w:line="360" w:lineRule="auto"/>
        <w:ind w:left="426" w:hanging="426"/>
        <w:jc w:val="both"/>
        <w:rPr>
          <w:rFonts w:ascii="Times New Roman" w:hAnsi="Times New Roman"/>
          <w:b/>
          <w:sz w:val="24"/>
          <w:szCs w:val="24"/>
        </w:rPr>
        <w:sectPr w:rsidR="004651C9" w:rsidRPr="00987C85" w:rsidSect="002F1C37">
          <w:headerReference w:type="default" r:id="rId18"/>
          <w:footerReference w:type="default" r:id="rId19"/>
          <w:pgSz w:w="11906" w:h="16838"/>
          <w:pgMar w:top="1418" w:right="1134" w:bottom="1276" w:left="1985" w:header="709" w:footer="709" w:gutter="0"/>
          <w:cols w:space="708"/>
          <w:docGrid w:linePitch="360"/>
        </w:sectPr>
      </w:pPr>
    </w:p>
    <w:p w:rsidR="00E336A8" w:rsidRPr="00987C85" w:rsidRDefault="007F5D69" w:rsidP="002E2DE7">
      <w:pPr>
        <w:pStyle w:val="Balk2"/>
        <w:spacing w:after="200"/>
      </w:pPr>
      <w:bookmarkStart w:id="17" w:name="_Toc500382866"/>
      <w:r w:rsidRPr="00987C85">
        <w:lastRenderedPageBreak/>
        <w:t>2.2. Özel Eğitim Nedir?</w:t>
      </w:r>
      <w:bookmarkEnd w:id="17"/>
    </w:p>
    <w:p w:rsidR="00945EAB" w:rsidRPr="00987C85" w:rsidRDefault="00EA0F00"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 xml:space="preserve">Milli Eğitim Bakanlığı’nın Özel Eğitim </w:t>
      </w:r>
      <w:r w:rsidR="002B5974" w:rsidRPr="00987C85">
        <w:rPr>
          <w:rFonts w:ascii="Times New Roman" w:hAnsi="Times New Roman"/>
          <w:sz w:val="24"/>
          <w:szCs w:val="24"/>
        </w:rPr>
        <w:t>Rehberlik ve Danışma Hizmetleri Genel Müdürlüğü’nün Özel Eğitim Hizmetleri Tanıtım El Kitabı’nda açıklandığı üzere özel eğitim</w:t>
      </w:r>
      <w:r w:rsidR="00B372E5" w:rsidRPr="00987C85">
        <w:rPr>
          <w:rFonts w:ascii="Times New Roman" w:hAnsi="Times New Roman"/>
          <w:sz w:val="24"/>
          <w:szCs w:val="24"/>
        </w:rPr>
        <w:t>e ihtiyacı olan birey; “ç</w:t>
      </w:r>
      <w:r w:rsidR="002B5974" w:rsidRPr="00987C85">
        <w:rPr>
          <w:rFonts w:ascii="Times New Roman" w:hAnsi="Times New Roman"/>
          <w:sz w:val="24"/>
          <w:szCs w:val="24"/>
        </w:rPr>
        <w:t>eşitli nedenlerle,</w:t>
      </w:r>
      <w:r w:rsidR="00BB60AC" w:rsidRPr="00987C85">
        <w:rPr>
          <w:rFonts w:ascii="Times New Roman" w:hAnsi="Times New Roman"/>
          <w:sz w:val="24"/>
          <w:szCs w:val="24"/>
        </w:rPr>
        <w:t xml:space="preserve"> </w:t>
      </w:r>
      <w:r w:rsidR="002B5974" w:rsidRPr="00987C85">
        <w:rPr>
          <w:rFonts w:ascii="Times New Roman" w:hAnsi="Times New Roman"/>
          <w:sz w:val="24"/>
          <w:szCs w:val="24"/>
        </w:rPr>
        <w:t>bireysel özellikleri ve eğitim yeterlilikleri açısından yaşıtlarından</w:t>
      </w:r>
      <w:r w:rsidR="00BB60AC" w:rsidRPr="00987C85">
        <w:rPr>
          <w:rFonts w:ascii="Times New Roman" w:hAnsi="Times New Roman"/>
          <w:sz w:val="24"/>
          <w:szCs w:val="24"/>
        </w:rPr>
        <w:t xml:space="preserve"> </w:t>
      </w:r>
      <w:r w:rsidR="002B5974" w:rsidRPr="00987C85">
        <w:rPr>
          <w:rFonts w:ascii="Times New Roman" w:hAnsi="Times New Roman"/>
          <w:sz w:val="24"/>
          <w:szCs w:val="24"/>
        </w:rPr>
        <w:t>beklenilen düzeyden anlamlı farklılık gösteren birey</w:t>
      </w:r>
      <w:r w:rsidR="00B372E5" w:rsidRPr="00987C85">
        <w:rPr>
          <w:rFonts w:ascii="Times New Roman" w:hAnsi="Times New Roman"/>
          <w:sz w:val="24"/>
          <w:szCs w:val="24"/>
        </w:rPr>
        <w:t>” olarak tanımlanmıştır.</w:t>
      </w:r>
    </w:p>
    <w:p w:rsidR="00B372E5" w:rsidRPr="00987C85" w:rsidRDefault="00B372E5"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Özel eğitim, özür durumları nedeniyle, normal eğitimden yararlanamayan veya kısmen yararlanan çocuklar için bu alanda yetiştirilmiş öğretmenler tarafından özel programlar, araç ve gereçler kullanılarak, onlara özel eği</w:t>
      </w:r>
      <w:r w:rsidR="00841503">
        <w:rPr>
          <w:rFonts w:ascii="Times New Roman" w:hAnsi="Times New Roman"/>
          <w:sz w:val="24"/>
          <w:szCs w:val="24"/>
        </w:rPr>
        <w:t>tim ortamında verilen eğitimdir</w:t>
      </w:r>
      <w:r w:rsidRPr="00987C85">
        <w:rPr>
          <w:rFonts w:ascii="Times New Roman" w:hAnsi="Times New Roman"/>
          <w:sz w:val="24"/>
          <w:szCs w:val="24"/>
        </w:rPr>
        <w:t xml:space="preserve"> (Baykoç ve Dönmez,</w:t>
      </w:r>
      <w:r w:rsidR="00FA54E0" w:rsidRPr="00987C85">
        <w:rPr>
          <w:rFonts w:ascii="Times New Roman" w:hAnsi="Times New Roman"/>
          <w:sz w:val="24"/>
          <w:szCs w:val="24"/>
        </w:rPr>
        <w:t xml:space="preserve"> </w:t>
      </w:r>
      <w:r w:rsidR="00841503">
        <w:rPr>
          <w:rFonts w:ascii="Times New Roman" w:hAnsi="Times New Roman"/>
          <w:sz w:val="24"/>
          <w:szCs w:val="24"/>
        </w:rPr>
        <w:t>1992).</w:t>
      </w:r>
    </w:p>
    <w:p w:rsidR="00C1413A" w:rsidRPr="00987C85" w:rsidRDefault="00C1413A"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Özel gereksinimli bireylerin anlaşılabilmesi için zedelenme, yetersizlik ve özür gibi bazı özel kavra</w:t>
      </w:r>
      <w:r w:rsidR="00841503">
        <w:rPr>
          <w:rFonts w:ascii="Times New Roman" w:hAnsi="Times New Roman"/>
          <w:sz w:val="24"/>
          <w:szCs w:val="24"/>
        </w:rPr>
        <w:t xml:space="preserve">mların bilinmesi gereklidir </w:t>
      </w:r>
      <w:r w:rsidRPr="00987C85">
        <w:rPr>
          <w:rFonts w:ascii="Times New Roman" w:hAnsi="Times New Roman"/>
          <w:sz w:val="24"/>
          <w:szCs w:val="24"/>
        </w:rPr>
        <w:t>(Cavkaytar</w:t>
      </w:r>
      <w:r w:rsidR="00C2338D" w:rsidRPr="00987C85">
        <w:rPr>
          <w:rFonts w:ascii="Times New Roman" w:hAnsi="Times New Roman"/>
          <w:sz w:val="24"/>
          <w:szCs w:val="24"/>
        </w:rPr>
        <w:t xml:space="preserve"> A.</w:t>
      </w:r>
      <w:r w:rsidRPr="00987C85">
        <w:rPr>
          <w:rFonts w:ascii="Times New Roman" w:hAnsi="Times New Roman"/>
          <w:sz w:val="24"/>
          <w:szCs w:val="24"/>
        </w:rPr>
        <w:t>,</w:t>
      </w:r>
      <w:r w:rsidR="00C2338D" w:rsidRPr="00987C85">
        <w:rPr>
          <w:rFonts w:ascii="Times New Roman" w:hAnsi="Times New Roman"/>
          <w:sz w:val="24"/>
          <w:szCs w:val="24"/>
        </w:rPr>
        <w:t xml:space="preserve"> Diken, İ. H., </w:t>
      </w:r>
      <w:r w:rsidRPr="00987C85">
        <w:rPr>
          <w:rFonts w:ascii="Times New Roman" w:hAnsi="Times New Roman"/>
          <w:sz w:val="24"/>
          <w:szCs w:val="24"/>
        </w:rPr>
        <w:t>2006)</w:t>
      </w:r>
      <w:r w:rsidR="00841503">
        <w:rPr>
          <w:rFonts w:ascii="Times New Roman" w:hAnsi="Times New Roman"/>
          <w:sz w:val="24"/>
          <w:szCs w:val="24"/>
        </w:rPr>
        <w:t>.</w:t>
      </w:r>
    </w:p>
    <w:p w:rsidR="007F5D69" w:rsidRPr="00987C85" w:rsidRDefault="002B5974"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Özel eğitim</w:t>
      </w:r>
      <w:r w:rsidR="00506829" w:rsidRPr="00987C85">
        <w:rPr>
          <w:rFonts w:ascii="Times New Roman" w:hAnsi="Times New Roman"/>
          <w:sz w:val="24"/>
          <w:szCs w:val="24"/>
        </w:rPr>
        <w:t>e</w:t>
      </w:r>
      <w:r w:rsidRPr="00987C85">
        <w:rPr>
          <w:rFonts w:ascii="Times New Roman" w:hAnsi="Times New Roman"/>
          <w:sz w:val="24"/>
          <w:szCs w:val="24"/>
        </w:rPr>
        <w:t xml:space="preserve"> ihtiyacı olan bireylerin eğitim </w:t>
      </w:r>
      <w:r w:rsidR="00953D50" w:rsidRPr="00987C85">
        <w:rPr>
          <w:rFonts w:ascii="Times New Roman" w:hAnsi="Times New Roman"/>
          <w:sz w:val="24"/>
          <w:szCs w:val="24"/>
        </w:rPr>
        <w:t>ihtiyaçlarını karşılamak</w:t>
      </w:r>
      <w:r w:rsidRPr="00987C85">
        <w:rPr>
          <w:rFonts w:ascii="Times New Roman" w:hAnsi="Times New Roman"/>
          <w:sz w:val="24"/>
          <w:szCs w:val="24"/>
        </w:rPr>
        <w:t xml:space="preserve"> için özel olarak yetiştirilmiş personel, </w:t>
      </w:r>
      <w:r w:rsidR="00953D50" w:rsidRPr="00987C85">
        <w:rPr>
          <w:rFonts w:ascii="Times New Roman" w:hAnsi="Times New Roman"/>
          <w:sz w:val="24"/>
          <w:szCs w:val="24"/>
        </w:rPr>
        <w:t>geliştirilmiş eğitim</w:t>
      </w:r>
      <w:r w:rsidRPr="00987C85">
        <w:rPr>
          <w:rFonts w:ascii="Times New Roman" w:hAnsi="Times New Roman"/>
          <w:sz w:val="24"/>
          <w:szCs w:val="24"/>
        </w:rPr>
        <w:t xml:space="preserve"> programları ve yöntemleri ile onların özür ve </w:t>
      </w:r>
      <w:r w:rsidR="00953D50" w:rsidRPr="00987C85">
        <w:rPr>
          <w:rFonts w:ascii="Times New Roman" w:hAnsi="Times New Roman"/>
          <w:sz w:val="24"/>
          <w:szCs w:val="24"/>
        </w:rPr>
        <w:t>özelliklerine uygun</w:t>
      </w:r>
      <w:r w:rsidRPr="00987C85">
        <w:rPr>
          <w:rFonts w:ascii="Times New Roman" w:hAnsi="Times New Roman"/>
          <w:sz w:val="24"/>
          <w:szCs w:val="24"/>
        </w:rPr>
        <w:t xml:space="preserve"> ortamlarda </w:t>
      </w:r>
      <w:r w:rsidR="00506829" w:rsidRPr="00987C85">
        <w:rPr>
          <w:rFonts w:ascii="Times New Roman" w:hAnsi="Times New Roman"/>
          <w:sz w:val="24"/>
          <w:szCs w:val="24"/>
        </w:rPr>
        <w:t xml:space="preserve">gerekli zemin </w:t>
      </w:r>
      <w:r w:rsidR="00953D50" w:rsidRPr="00987C85">
        <w:rPr>
          <w:rFonts w:ascii="Times New Roman" w:hAnsi="Times New Roman"/>
          <w:sz w:val="24"/>
          <w:szCs w:val="24"/>
        </w:rPr>
        <w:t>hazırlanır. Çoğunluktan</w:t>
      </w:r>
      <w:r w:rsidRPr="00987C85">
        <w:rPr>
          <w:rFonts w:ascii="Times New Roman" w:hAnsi="Times New Roman"/>
          <w:sz w:val="24"/>
          <w:szCs w:val="24"/>
        </w:rPr>
        <w:t xml:space="preserve"> farklı ve özel eğitime ihtiyacı olan </w:t>
      </w:r>
      <w:r w:rsidR="00953D50" w:rsidRPr="00987C85">
        <w:rPr>
          <w:rFonts w:ascii="Times New Roman" w:hAnsi="Times New Roman"/>
          <w:sz w:val="24"/>
          <w:szCs w:val="24"/>
        </w:rPr>
        <w:t>çocuklara sunulan</w:t>
      </w:r>
      <w:r w:rsidRPr="00987C85">
        <w:rPr>
          <w:rFonts w:ascii="Times New Roman" w:hAnsi="Times New Roman"/>
          <w:sz w:val="24"/>
          <w:szCs w:val="24"/>
        </w:rPr>
        <w:t xml:space="preserve">, </w:t>
      </w:r>
      <w:r w:rsidR="008B43A9" w:rsidRPr="00987C85">
        <w:rPr>
          <w:rFonts w:ascii="Times New Roman" w:hAnsi="Times New Roman"/>
          <w:sz w:val="24"/>
          <w:szCs w:val="24"/>
        </w:rPr>
        <w:t>ü</w:t>
      </w:r>
      <w:r w:rsidRPr="00987C85">
        <w:rPr>
          <w:rFonts w:ascii="Times New Roman" w:hAnsi="Times New Roman"/>
          <w:sz w:val="24"/>
          <w:szCs w:val="24"/>
        </w:rPr>
        <w:t xml:space="preserve">stün yetenekli olanları yetenekleri doğrultusunda en </w:t>
      </w:r>
      <w:r w:rsidR="00953D50" w:rsidRPr="00987C85">
        <w:rPr>
          <w:rFonts w:ascii="Times New Roman" w:hAnsi="Times New Roman"/>
          <w:sz w:val="24"/>
          <w:szCs w:val="24"/>
        </w:rPr>
        <w:t>üst düzeye</w:t>
      </w:r>
      <w:r w:rsidRPr="00987C85">
        <w:rPr>
          <w:rFonts w:ascii="Times New Roman" w:hAnsi="Times New Roman"/>
          <w:sz w:val="24"/>
          <w:szCs w:val="24"/>
        </w:rPr>
        <w:t xml:space="preserve"> çıkmasını </w:t>
      </w:r>
      <w:r w:rsidR="00953D50" w:rsidRPr="00987C85">
        <w:rPr>
          <w:rFonts w:ascii="Times New Roman" w:hAnsi="Times New Roman"/>
          <w:sz w:val="24"/>
          <w:szCs w:val="24"/>
        </w:rPr>
        <w:t>sağlayan, yetersizliği</w:t>
      </w:r>
      <w:r w:rsidRPr="00987C85">
        <w:rPr>
          <w:rFonts w:ascii="Times New Roman" w:hAnsi="Times New Roman"/>
          <w:sz w:val="24"/>
          <w:szCs w:val="24"/>
        </w:rPr>
        <w:t xml:space="preserve"> engele dönüştürmeyi </w:t>
      </w:r>
      <w:r w:rsidR="00953D50" w:rsidRPr="00987C85">
        <w:rPr>
          <w:rFonts w:ascii="Times New Roman" w:hAnsi="Times New Roman"/>
          <w:sz w:val="24"/>
          <w:szCs w:val="24"/>
        </w:rPr>
        <w:t>önleyen,</w:t>
      </w:r>
      <w:r w:rsidR="006A1BFB" w:rsidRPr="00987C85">
        <w:rPr>
          <w:rFonts w:ascii="Times New Roman" w:hAnsi="Times New Roman"/>
          <w:sz w:val="24"/>
          <w:szCs w:val="24"/>
        </w:rPr>
        <w:t xml:space="preserve"> </w:t>
      </w:r>
      <w:r w:rsidR="00953D50" w:rsidRPr="00987C85">
        <w:rPr>
          <w:rFonts w:ascii="Times New Roman" w:hAnsi="Times New Roman"/>
          <w:sz w:val="24"/>
          <w:szCs w:val="24"/>
        </w:rPr>
        <w:t>engelli</w:t>
      </w:r>
      <w:r w:rsidRPr="00987C85">
        <w:rPr>
          <w:rFonts w:ascii="Times New Roman" w:hAnsi="Times New Roman"/>
          <w:sz w:val="24"/>
          <w:szCs w:val="24"/>
        </w:rPr>
        <w:t xml:space="preserve"> bireyi kendine yeterli hale getirerek </w:t>
      </w:r>
      <w:r w:rsidR="008B43A9" w:rsidRPr="00987C85">
        <w:rPr>
          <w:rFonts w:ascii="Times New Roman" w:hAnsi="Times New Roman"/>
          <w:sz w:val="24"/>
          <w:szCs w:val="24"/>
        </w:rPr>
        <w:t>t</w:t>
      </w:r>
      <w:r w:rsidRPr="00987C85">
        <w:rPr>
          <w:rFonts w:ascii="Times New Roman" w:hAnsi="Times New Roman"/>
          <w:sz w:val="24"/>
          <w:szCs w:val="24"/>
        </w:rPr>
        <w:t xml:space="preserve">opluma kaynaşmasını ve bağımsız, üretici bireyler </w:t>
      </w:r>
      <w:r w:rsidR="00953D50" w:rsidRPr="00987C85">
        <w:rPr>
          <w:rFonts w:ascii="Times New Roman" w:hAnsi="Times New Roman"/>
          <w:sz w:val="24"/>
          <w:szCs w:val="24"/>
        </w:rPr>
        <w:t>olmasını destekleyecek</w:t>
      </w:r>
      <w:r w:rsidR="00506829" w:rsidRPr="00987C85">
        <w:rPr>
          <w:rFonts w:ascii="Times New Roman" w:hAnsi="Times New Roman"/>
          <w:sz w:val="24"/>
          <w:szCs w:val="24"/>
        </w:rPr>
        <w:t xml:space="preserve"> becerilerle donatılan eğitim sistemidir.</w:t>
      </w:r>
    </w:p>
    <w:p w:rsidR="006A1BFB" w:rsidRPr="00987C85" w:rsidRDefault="000A1721" w:rsidP="002F2C6F">
      <w:pPr>
        <w:pStyle w:val="Balk2"/>
        <w:spacing w:after="200"/>
        <w:jc w:val="left"/>
      </w:pPr>
      <w:bookmarkStart w:id="18" w:name="_Toc500382867"/>
      <w:r w:rsidRPr="00987C85">
        <w:t>2.2.1.</w:t>
      </w:r>
      <w:r w:rsidR="007F5D69" w:rsidRPr="00987C85">
        <w:t xml:space="preserve"> </w:t>
      </w:r>
      <w:r w:rsidR="00BB2BF6" w:rsidRPr="00987C85">
        <w:t>Özel Gereksinimli Çocukların</w:t>
      </w:r>
      <w:r w:rsidR="00B23D74" w:rsidRPr="00987C85">
        <w:t xml:space="preserve"> (ÖGÇ)</w:t>
      </w:r>
      <w:r w:rsidR="00BB2BF6" w:rsidRPr="00987C85">
        <w:t xml:space="preserve"> Özellikleri</w:t>
      </w:r>
      <w:bookmarkEnd w:id="18"/>
      <w:r w:rsidR="00BB2BF6" w:rsidRPr="00987C85">
        <w:t xml:space="preserve"> </w:t>
      </w:r>
    </w:p>
    <w:p w:rsidR="006A1BFB" w:rsidRPr="00987C85" w:rsidRDefault="006A1BFB"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Özel eğitim gerektiren, diğ</w:t>
      </w:r>
      <w:r w:rsidR="000E4CF4" w:rsidRPr="00987C85">
        <w:rPr>
          <w:rFonts w:ascii="Times New Roman" w:hAnsi="Times New Roman"/>
          <w:sz w:val="24"/>
          <w:szCs w:val="24"/>
        </w:rPr>
        <w:t>er bir deyişle özel gereksinimli çocuklar g</w:t>
      </w:r>
      <w:r w:rsidR="00BB2BF6" w:rsidRPr="00987C85">
        <w:rPr>
          <w:rFonts w:ascii="Times New Roman" w:hAnsi="Times New Roman"/>
          <w:sz w:val="24"/>
          <w:szCs w:val="24"/>
        </w:rPr>
        <w:t xml:space="preserve">enellikle </w:t>
      </w:r>
      <w:r w:rsidRPr="00987C85">
        <w:rPr>
          <w:rFonts w:ascii="Times New Roman" w:hAnsi="Times New Roman"/>
          <w:sz w:val="24"/>
          <w:szCs w:val="24"/>
        </w:rPr>
        <w:t xml:space="preserve">şu gruplarda toplanmaktadır: </w:t>
      </w:r>
    </w:p>
    <w:p w:rsidR="006A1BFB" w:rsidRPr="00987C85" w:rsidRDefault="00BB2BF6" w:rsidP="00F65F90">
      <w:pPr>
        <w:pStyle w:val="ListeParagraf"/>
        <w:spacing w:line="360" w:lineRule="auto"/>
        <w:rPr>
          <w:rFonts w:ascii="Times New Roman" w:hAnsi="Times New Roman"/>
          <w:b/>
          <w:sz w:val="24"/>
          <w:szCs w:val="24"/>
        </w:rPr>
      </w:pPr>
      <w:r w:rsidRPr="00987C85">
        <w:rPr>
          <w:rFonts w:ascii="Times New Roman" w:hAnsi="Times New Roman"/>
          <w:b/>
          <w:sz w:val="24"/>
          <w:szCs w:val="24"/>
        </w:rPr>
        <w:t>İletişim Bozukluğu Olan Çocuklar</w:t>
      </w:r>
    </w:p>
    <w:p w:rsidR="006A1BFB" w:rsidRPr="00987C85" w:rsidRDefault="005174D1" w:rsidP="00E824F7">
      <w:pPr>
        <w:spacing w:before="240" w:after="240" w:line="360" w:lineRule="auto"/>
        <w:ind w:firstLine="709"/>
        <w:jc w:val="both"/>
        <w:rPr>
          <w:rFonts w:ascii="Times New Roman" w:hAnsi="Times New Roman"/>
          <w:color w:val="000000"/>
          <w:sz w:val="24"/>
          <w:szCs w:val="24"/>
        </w:rPr>
      </w:pPr>
      <w:r w:rsidRPr="00987C85">
        <w:rPr>
          <w:rFonts w:ascii="Times New Roman" w:hAnsi="Times New Roman"/>
          <w:color w:val="000000"/>
          <w:sz w:val="24"/>
          <w:szCs w:val="24"/>
        </w:rPr>
        <w:t>‘</w:t>
      </w:r>
      <w:r w:rsidR="006A1BFB" w:rsidRPr="00987C85">
        <w:rPr>
          <w:rFonts w:ascii="Times New Roman" w:hAnsi="Times New Roman"/>
          <w:color w:val="000000"/>
          <w:sz w:val="24"/>
          <w:szCs w:val="24"/>
        </w:rPr>
        <w:t>Lewis ve Doorlag (2000)’a göre</w:t>
      </w:r>
      <w:r w:rsidRPr="00987C85">
        <w:rPr>
          <w:rFonts w:ascii="Times New Roman" w:hAnsi="Times New Roman"/>
          <w:color w:val="000000"/>
          <w:sz w:val="24"/>
          <w:szCs w:val="24"/>
        </w:rPr>
        <w:t xml:space="preserve"> </w:t>
      </w:r>
      <w:r w:rsidR="006A1BFB" w:rsidRPr="00987C85">
        <w:rPr>
          <w:rFonts w:ascii="Times New Roman" w:hAnsi="Times New Roman"/>
          <w:color w:val="000000"/>
          <w:sz w:val="24"/>
          <w:szCs w:val="24"/>
        </w:rPr>
        <w:t>iletişim, kişilerin düşüncelerini birbiriyle değiştirmeleridir. Etkili iletişimde mesaj gönderen bir gönderici, mesajı alan çözümleyen ve anlayan alıcı olması gereklidir. İletişim bozukluğu olan çocuklar, iletişimlerini engelleyen dil ve/veya konuşma bozukluklarına sahip olan çocuklardır</w:t>
      </w:r>
      <w:r w:rsidRPr="00987C85">
        <w:rPr>
          <w:rFonts w:ascii="Times New Roman" w:hAnsi="Times New Roman"/>
          <w:color w:val="000000"/>
          <w:sz w:val="24"/>
          <w:szCs w:val="24"/>
        </w:rPr>
        <w:t>’’</w:t>
      </w:r>
      <w:r w:rsidR="00841503">
        <w:rPr>
          <w:rFonts w:ascii="Times New Roman" w:hAnsi="Times New Roman"/>
          <w:color w:val="000000"/>
          <w:sz w:val="24"/>
          <w:szCs w:val="24"/>
        </w:rPr>
        <w:t xml:space="preserve"> (Batu, 2008).</w:t>
      </w:r>
    </w:p>
    <w:p w:rsidR="00E824F7" w:rsidRPr="00987C85" w:rsidRDefault="00E824F7" w:rsidP="00E824F7">
      <w:pPr>
        <w:spacing w:before="240" w:after="240" w:line="360" w:lineRule="auto"/>
        <w:ind w:firstLine="709"/>
        <w:jc w:val="both"/>
        <w:rPr>
          <w:rFonts w:ascii="Times New Roman" w:hAnsi="Times New Roman"/>
          <w:color w:val="000000"/>
          <w:sz w:val="24"/>
          <w:szCs w:val="24"/>
        </w:rPr>
      </w:pPr>
    </w:p>
    <w:p w:rsidR="006A1BFB" w:rsidRPr="00987C85" w:rsidRDefault="00BB2BF6" w:rsidP="00F65F90">
      <w:pPr>
        <w:pStyle w:val="ListeParagraf"/>
        <w:spacing w:line="360" w:lineRule="auto"/>
        <w:jc w:val="both"/>
        <w:rPr>
          <w:rFonts w:ascii="Times New Roman" w:hAnsi="Times New Roman"/>
          <w:b/>
          <w:sz w:val="24"/>
          <w:szCs w:val="24"/>
        </w:rPr>
      </w:pPr>
      <w:r w:rsidRPr="00987C85">
        <w:rPr>
          <w:rFonts w:ascii="Times New Roman" w:hAnsi="Times New Roman"/>
          <w:b/>
          <w:sz w:val="24"/>
          <w:szCs w:val="24"/>
        </w:rPr>
        <w:lastRenderedPageBreak/>
        <w:t>Zihinsel Engelli Çocuklar</w:t>
      </w:r>
    </w:p>
    <w:p w:rsidR="00A07A8B" w:rsidRPr="00987C85" w:rsidRDefault="006A1BFB" w:rsidP="00E824F7">
      <w:pPr>
        <w:spacing w:before="240" w:after="240" w:line="360" w:lineRule="auto"/>
        <w:ind w:firstLine="709"/>
        <w:jc w:val="both"/>
        <w:rPr>
          <w:rFonts w:ascii="Times New Roman" w:hAnsi="Times New Roman"/>
          <w:b/>
          <w:sz w:val="24"/>
          <w:szCs w:val="24"/>
        </w:rPr>
      </w:pPr>
      <w:r w:rsidRPr="00987C85">
        <w:rPr>
          <w:rFonts w:ascii="Times New Roman" w:hAnsi="Times New Roman"/>
          <w:sz w:val="24"/>
          <w:szCs w:val="24"/>
        </w:rPr>
        <w:t>Zeka</w:t>
      </w:r>
      <w:r w:rsidR="000A1721" w:rsidRPr="00987C85">
        <w:rPr>
          <w:rFonts w:ascii="Times New Roman" w:hAnsi="Times New Roman"/>
          <w:sz w:val="24"/>
          <w:szCs w:val="24"/>
        </w:rPr>
        <w:t xml:space="preserve"> </w:t>
      </w:r>
      <w:r w:rsidRPr="00987C85">
        <w:rPr>
          <w:rFonts w:ascii="Times New Roman" w:hAnsi="Times New Roman"/>
          <w:sz w:val="24"/>
          <w:szCs w:val="24"/>
        </w:rPr>
        <w:t>geriliğinin günümüze değin pek çok tanımı yapılmıştır.</w:t>
      </w:r>
      <w:r w:rsidR="00912795" w:rsidRPr="00987C85">
        <w:rPr>
          <w:rFonts w:ascii="Times New Roman" w:hAnsi="Times New Roman"/>
          <w:sz w:val="24"/>
          <w:szCs w:val="24"/>
        </w:rPr>
        <w:t xml:space="preserve"> </w:t>
      </w:r>
      <w:r w:rsidRPr="00987C85">
        <w:rPr>
          <w:rFonts w:ascii="Times New Roman" w:hAnsi="Times New Roman"/>
          <w:sz w:val="24"/>
          <w:szCs w:val="24"/>
        </w:rPr>
        <w:t>Farklı amaçlarla yapılan bu tanımlar zaman içerisinde çeşitli tartışmalara konu olmuş, yeniden gözden geçirilmiş, alternatif tanımlara gidilmiştir.</w:t>
      </w:r>
      <w:r w:rsidR="009A1C4B" w:rsidRPr="00987C85">
        <w:rPr>
          <w:rFonts w:ascii="Times New Roman" w:hAnsi="Times New Roman"/>
          <w:sz w:val="24"/>
          <w:szCs w:val="24"/>
        </w:rPr>
        <w:t xml:space="preserve"> </w:t>
      </w:r>
      <w:r w:rsidRPr="00987C85">
        <w:rPr>
          <w:rFonts w:ascii="Times New Roman" w:hAnsi="Times New Roman"/>
          <w:sz w:val="24"/>
          <w:szCs w:val="24"/>
        </w:rPr>
        <w:t>Zeka geriliği kavramı farklı disiplinlerde çalışan insanları ilgilendirmektedir.</w:t>
      </w:r>
      <w:r w:rsidR="00717A12" w:rsidRPr="00987C85">
        <w:rPr>
          <w:rFonts w:ascii="Times New Roman" w:hAnsi="Times New Roman"/>
          <w:sz w:val="24"/>
          <w:szCs w:val="24"/>
        </w:rPr>
        <w:t xml:space="preserve"> </w:t>
      </w:r>
      <w:r w:rsidRPr="00987C85">
        <w:rPr>
          <w:rFonts w:ascii="Times New Roman" w:hAnsi="Times New Roman"/>
          <w:sz w:val="24"/>
          <w:szCs w:val="24"/>
        </w:rPr>
        <w:t xml:space="preserve">Bu nedenle farklı biçimde algılanmakta ve tanımlanmaktadır. </w:t>
      </w:r>
    </w:p>
    <w:p w:rsidR="006A1BFB" w:rsidRPr="00987C85" w:rsidRDefault="00BB2BF6" w:rsidP="00F65F90">
      <w:pPr>
        <w:pStyle w:val="ListeParagraf"/>
        <w:spacing w:line="360" w:lineRule="auto"/>
        <w:jc w:val="both"/>
        <w:rPr>
          <w:rFonts w:ascii="Times New Roman" w:hAnsi="Times New Roman"/>
          <w:b/>
          <w:sz w:val="24"/>
          <w:szCs w:val="24"/>
        </w:rPr>
      </w:pPr>
      <w:r w:rsidRPr="00987C85">
        <w:rPr>
          <w:rFonts w:ascii="Times New Roman" w:hAnsi="Times New Roman"/>
          <w:b/>
          <w:sz w:val="24"/>
          <w:szCs w:val="24"/>
        </w:rPr>
        <w:t>Öğrenme Güçlüğü Olan Çocuklar</w:t>
      </w:r>
    </w:p>
    <w:p w:rsidR="006A1BFB" w:rsidRPr="00987C85" w:rsidRDefault="006A1BFB"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Öğrenme güçlüğü, çocuğun okuma, yazma, aritmetik ya da dinleme, konuşma, akıl yürütme yeteneklerini kazanmada ve kullanmada yaşadığı güçlüktür. Genellikle bu güçlük çocuğun, bilgi işlem süreçleri ve bilgiyi öğrenme yeteneği ile ilgili bir problemle birlikte, kendini idare etme ve sosyal becerilerdeki zorluğuna d</w:t>
      </w:r>
      <w:r w:rsidR="00841503">
        <w:rPr>
          <w:rFonts w:ascii="Times New Roman" w:hAnsi="Times New Roman"/>
          <w:sz w:val="24"/>
          <w:szCs w:val="24"/>
        </w:rPr>
        <w:t>a yansımaktadır (Yavuzer, 2000).</w:t>
      </w:r>
    </w:p>
    <w:p w:rsidR="006A1BFB" w:rsidRPr="00987C85" w:rsidRDefault="00BB2BF6" w:rsidP="00F65F90">
      <w:pPr>
        <w:pStyle w:val="ListeParagraf"/>
        <w:spacing w:line="360" w:lineRule="auto"/>
        <w:jc w:val="both"/>
        <w:rPr>
          <w:rFonts w:ascii="Times New Roman" w:hAnsi="Times New Roman"/>
          <w:b/>
          <w:color w:val="000000"/>
          <w:sz w:val="24"/>
          <w:szCs w:val="24"/>
        </w:rPr>
      </w:pPr>
      <w:r w:rsidRPr="00987C85">
        <w:rPr>
          <w:rFonts w:ascii="Times New Roman" w:hAnsi="Times New Roman"/>
          <w:b/>
          <w:color w:val="000000"/>
          <w:sz w:val="24"/>
          <w:szCs w:val="24"/>
        </w:rPr>
        <w:t>Uyum Güçlüğü Gösteren Çocuklar</w:t>
      </w:r>
    </w:p>
    <w:p w:rsidR="009026D0" w:rsidRPr="00987C85" w:rsidRDefault="006A1BFB" w:rsidP="00E824F7">
      <w:pPr>
        <w:spacing w:before="240" w:after="240" w:line="360" w:lineRule="auto"/>
        <w:ind w:firstLine="709"/>
        <w:jc w:val="both"/>
        <w:rPr>
          <w:rFonts w:ascii="Times New Roman" w:hAnsi="Times New Roman"/>
          <w:b/>
          <w:color w:val="000000"/>
          <w:sz w:val="24"/>
          <w:szCs w:val="24"/>
        </w:rPr>
      </w:pPr>
      <w:r w:rsidRPr="00987C85">
        <w:rPr>
          <w:rFonts w:ascii="Times New Roman" w:hAnsi="Times New Roman"/>
          <w:color w:val="000000"/>
          <w:sz w:val="24"/>
          <w:szCs w:val="24"/>
        </w:rPr>
        <w:t>“Uyum</w:t>
      </w:r>
      <w:r w:rsidR="009A1C4B" w:rsidRPr="00987C85">
        <w:rPr>
          <w:rFonts w:ascii="Times New Roman" w:hAnsi="Times New Roman"/>
          <w:color w:val="000000"/>
          <w:sz w:val="24"/>
          <w:szCs w:val="24"/>
        </w:rPr>
        <w:t>lu çocuk</w:t>
      </w:r>
      <w:r w:rsidRPr="00987C85">
        <w:rPr>
          <w:rFonts w:ascii="Times New Roman" w:hAnsi="Times New Roman"/>
          <w:color w:val="000000"/>
          <w:sz w:val="24"/>
          <w:szCs w:val="24"/>
        </w:rPr>
        <w:t>, yaşının ve kendi özelliklerinin gerektirdiği bedensel, devinimsel, zihinsel, cinsel, duygusal ve toplumsal davranışları gerçekleştirebilen çocuktur</w:t>
      </w:r>
      <w:r w:rsidR="009A1C4B" w:rsidRPr="00987C85">
        <w:rPr>
          <w:rFonts w:ascii="Times New Roman" w:hAnsi="Times New Roman"/>
          <w:color w:val="000000"/>
          <w:sz w:val="24"/>
          <w:szCs w:val="24"/>
        </w:rPr>
        <w:t>.’’</w:t>
      </w:r>
      <w:r w:rsidRPr="00987C85">
        <w:rPr>
          <w:rFonts w:ascii="Times New Roman" w:hAnsi="Times New Roman"/>
          <w:color w:val="000000"/>
          <w:sz w:val="24"/>
          <w:szCs w:val="24"/>
        </w:rPr>
        <w:t xml:space="preserve"> (Bakırcıoğlu, 2002, s120).</w:t>
      </w:r>
    </w:p>
    <w:p w:rsidR="006A1BFB" w:rsidRPr="00987C85" w:rsidRDefault="00BB2BF6" w:rsidP="00F65F90">
      <w:pPr>
        <w:pStyle w:val="Default"/>
        <w:tabs>
          <w:tab w:val="left" w:pos="567"/>
        </w:tabs>
        <w:spacing w:line="360" w:lineRule="auto"/>
        <w:ind w:left="720"/>
        <w:jc w:val="both"/>
      </w:pPr>
      <w:r w:rsidRPr="00987C85">
        <w:rPr>
          <w:b/>
        </w:rPr>
        <w:t>Görme Engelli Çocuklar</w:t>
      </w:r>
    </w:p>
    <w:p w:rsidR="006A1BFB" w:rsidRPr="00987C85" w:rsidRDefault="006A1BFB" w:rsidP="00E824F7">
      <w:pPr>
        <w:spacing w:before="240" w:after="240" w:line="360" w:lineRule="auto"/>
        <w:ind w:firstLine="709"/>
        <w:jc w:val="both"/>
        <w:rPr>
          <w:rFonts w:ascii="Times New Roman" w:hAnsi="Times New Roman"/>
          <w:sz w:val="24"/>
          <w:szCs w:val="24"/>
        </w:rPr>
      </w:pPr>
      <w:r w:rsidRPr="00987C85">
        <w:rPr>
          <w:rFonts w:ascii="Times New Roman" w:hAnsi="Times New Roman"/>
          <w:sz w:val="24"/>
          <w:szCs w:val="24"/>
        </w:rPr>
        <w:t>Görme engelli çocuklar;</w:t>
      </w:r>
      <w:r w:rsidR="00912795" w:rsidRPr="00987C85">
        <w:rPr>
          <w:rFonts w:ascii="Times New Roman" w:hAnsi="Times New Roman"/>
          <w:sz w:val="24"/>
          <w:szCs w:val="24"/>
        </w:rPr>
        <w:t xml:space="preserve"> </w:t>
      </w:r>
      <w:r w:rsidRPr="00987C85">
        <w:rPr>
          <w:rFonts w:ascii="Times New Roman" w:hAnsi="Times New Roman"/>
          <w:sz w:val="24"/>
          <w:szCs w:val="24"/>
        </w:rPr>
        <w:t>görme gücünün kısmen ya da tamamen yetersizliğinden dolayı eğitim performansının ve sosyal uyumunun olumsuz yönde etkilendiği çocuklardır.</w:t>
      </w:r>
    </w:p>
    <w:p w:rsidR="006A1BFB" w:rsidRPr="00987C85" w:rsidRDefault="00BB2BF6" w:rsidP="00F65F90">
      <w:pPr>
        <w:pStyle w:val="Default"/>
        <w:spacing w:line="360" w:lineRule="auto"/>
        <w:ind w:left="720"/>
        <w:rPr>
          <w:b/>
        </w:rPr>
      </w:pPr>
      <w:r w:rsidRPr="00987C85">
        <w:rPr>
          <w:b/>
        </w:rPr>
        <w:t>İşitme Engelli Çocuklar</w:t>
      </w:r>
    </w:p>
    <w:p w:rsidR="006A1BFB" w:rsidRPr="00987C85" w:rsidRDefault="006A1BFB" w:rsidP="00E824F7">
      <w:pPr>
        <w:spacing w:before="240" w:after="240" w:line="360" w:lineRule="auto"/>
        <w:ind w:firstLine="709"/>
        <w:jc w:val="both"/>
        <w:rPr>
          <w:rFonts w:ascii="Times New Roman" w:hAnsi="Times New Roman"/>
        </w:rPr>
      </w:pPr>
      <w:r w:rsidRPr="00987C85">
        <w:rPr>
          <w:rFonts w:ascii="Times New Roman" w:hAnsi="Times New Roman"/>
          <w:sz w:val="24"/>
          <w:szCs w:val="24"/>
        </w:rPr>
        <w:t>Doğuştan olan ya da yaşamın ilk yıllarında başlayan işitme kayıpları bireyin konuşmayı anlama, ana dilini edinme ve bilişsel becerilerinin gelişimi üzerinde olumsuz etkiler yaratmaktadır. İşitme engelli bireyler, dili edinebilme, sesli uyaranları normal ortamlarda algılayarak o uyaranlara uygun tepkide bulunabilme becerilerini geliştirebilmek için ö</w:t>
      </w:r>
      <w:r w:rsidR="00841503">
        <w:rPr>
          <w:rFonts w:ascii="Times New Roman" w:hAnsi="Times New Roman"/>
          <w:sz w:val="24"/>
          <w:szCs w:val="24"/>
        </w:rPr>
        <w:t>zel eğitime ihtiyaç duymaktadır</w:t>
      </w:r>
      <w:r w:rsidRPr="00987C85">
        <w:rPr>
          <w:rFonts w:ascii="Times New Roman" w:hAnsi="Times New Roman"/>
          <w:sz w:val="24"/>
          <w:szCs w:val="24"/>
        </w:rPr>
        <w:t xml:space="preserve"> (MEB,2010).</w:t>
      </w:r>
    </w:p>
    <w:p w:rsidR="006A1BFB" w:rsidRPr="00987C85" w:rsidRDefault="000A1721" w:rsidP="00F65F90">
      <w:pPr>
        <w:pStyle w:val="Default"/>
        <w:spacing w:line="360" w:lineRule="auto"/>
        <w:jc w:val="both"/>
        <w:rPr>
          <w:b/>
        </w:rPr>
      </w:pPr>
      <w:r w:rsidRPr="00987C85">
        <w:rPr>
          <w:b/>
        </w:rPr>
        <w:t xml:space="preserve">         </w:t>
      </w:r>
      <w:r w:rsidR="007F5D69" w:rsidRPr="00987C85">
        <w:rPr>
          <w:b/>
        </w:rPr>
        <w:tab/>
      </w:r>
      <w:r w:rsidR="00BB2BF6" w:rsidRPr="00987C85">
        <w:rPr>
          <w:b/>
        </w:rPr>
        <w:t>Ortopedik Engelli Ve Sürekli Hastalığı Olan Çocuklar</w:t>
      </w:r>
    </w:p>
    <w:p w:rsidR="006A1BFB" w:rsidRPr="00987C85" w:rsidRDefault="00912795" w:rsidP="00AD1DBC">
      <w:pPr>
        <w:pStyle w:val="Default"/>
        <w:spacing w:before="240" w:after="240" w:line="360" w:lineRule="auto"/>
        <w:ind w:firstLine="709"/>
        <w:jc w:val="both"/>
      </w:pPr>
      <w:r w:rsidRPr="00987C85">
        <w:t>‘’</w:t>
      </w:r>
      <w:r w:rsidR="006A1BFB" w:rsidRPr="00987C85">
        <w:t>Bedensel yetersizliği olan çocuklar, ‘’Duyusal özelliği olmayan bedensel sınırlılıklarından ya da sağlık sorunlarından dolayı okula devamları aksayan ya da öğrenebilmeleri için özel donatımı gerektiren çocuklardır’’ şeklinde tanımlanmaktadır</w:t>
      </w:r>
      <w:r w:rsidRPr="00987C85">
        <w:t>’’</w:t>
      </w:r>
      <w:r w:rsidR="006A1BFB" w:rsidRPr="00987C85">
        <w:t xml:space="preserve"> (MEB – MEGEP</w:t>
      </w:r>
      <w:r w:rsidRPr="00987C85">
        <w:t>,</w:t>
      </w:r>
      <w:r w:rsidR="006A1BFB" w:rsidRPr="00987C85">
        <w:t xml:space="preserve"> 2013</w:t>
      </w:r>
      <w:r w:rsidRPr="00987C85">
        <w:t>,</w:t>
      </w:r>
      <w:r w:rsidR="006A1BFB" w:rsidRPr="00987C85">
        <w:t xml:space="preserve"> s.9).</w:t>
      </w:r>
    </w:p>
    <w:p w:rsidR="006A1BFB" w:rsidRPr="00987C85" w:rsidRDefault="00BB2BF6" w:rsidP="00F65F90">
      <w:pPr>
        <w:pStyle w:val="Default"/>
        <w:spacing w:line="360" w:lineRule="auto"/>
        <w:jc w:val="both"/>
        <w:rPr>
          <w:b/>
        </w:rPr>
      </w:pPr>
      <w:r w:rsidRPr="00987C85">
        <w:rPr>
          <w:b/>
        </w:rPr>
        <w:lastRenderedPageBreak/>
        <w:t xml:space="preserve">  </w:t>
      </w:r>
      <w:r w:rsidR="000A1721" w:rsidRPr="00987C85">
        <w:rPr>
          <w:b/>
        </w:rPr>
        <w:t xml:space="preserve">      </w:t>
      </w:r>
      <w:r w:rsidR="007F5D69" w:rsidRPr="00987C85">
        <w:rPr>
          <w:b/>
        </w:rPr>
        <w:tab/>
      </w:r>
      <w:r w:rsidRPr="00987C85">
        <w:rPr>
          <w:b/>
        </w:rPr>
        <w:t>Otistik Çocuklar</w:t>
      </w:r>
    </w:p>
    <w:p w:rsidR="006A1BFB" w:rsidRPr="00987C85" w:rsidRDefault="006A1BFB" w:rsidP="00E824F7">
      <w:pPr>
        <w:pStyle w:val="Default"/>
        <w:spacing w:before="240" w:after="240" w:line="360" w:lineRule="auto"/>
        <w:ind w:firstLine="709"/>
        <w:jc w:val="both"/>
      </w:pPr>
      <w:r w:rsidRPr="00987C85">
        <w:t>Otizm ilk olarak 1700’li yıllarda Fransa’da Jan Itard ve İngiltere’de John Haslam söz etmişlerdir. Bu bilim adamları otizmi incelemişler ve otizmli kişileri herhangi bir tanı koymadan farklı bireyler olarak isimlendirmişlerdir. Otizm sözcüğü ise ilk olarak 1911 yılında,</w:t>
      </w:r>
      <w:r w:rsidR="00912795" w:rsidRPr="00987C85">
        <w:t xml:space="preserve"> </w:t>
      </w:r>
      <w:r w:rsidRPr="00987C85">
        <w:t>İsviçreli psikiyatrist Eugen Bleuler tarafından kullanılmıştır.1943 yılına gelindiğinde,</w:t>
      </w:r>
      <w:r w:rsidR="00F87872" w:rsidRPr="00987C85">
        <w:t xml:space="preserve"> </w:t>
      </w:r>
      <w:r w:rsidRPr="00987C85">
        <w:t>çocuk psikiyatrist Leo Kanner, on bir çocuk üzerinde ilk kez yaptığı incelemeler sonucunda otizmi bi</w:t>
      </w:r>
      <w:r w:rsidR="00912795" w:rsidRPr="00987C85">
        <w:t>r sendrom olarak tanımlamıştır.</w:t>
      </w:r>
    </w:p>
    <w:p w:rsidR="006A1BFB" w:rsidRPr="00987C85" w:rsidRDefault="00BB2BF6" w:rsidP="00F65F90">
      <w:pPr>
        <w:pStyle w:val="Default"/>
        <w:spacing w:line="360" w:lineRule="auto"/>
        <w:jc w:val="both"/>
        <w:rPr>
          <w:b/>
        </w:rPr>
      </w:pPr>
      <w:r w:rsidRPr="00987C85">
        <w:rPr>
          <w:b/>
        </w:rPr>
        <w:t xml:space="preserve">        </w:t>
      </w:r>
      <w:r w:rsidR="007F5D69" w:rsidRPr="00987C85">
        <w:rPr>
          <w:b/>
        </w:rPr>
        <w:tab/>
      </w:r>
      <w:r w:rsidRPr="00987C85">
        <w:rPr>
          <w:b/>
        </w:rPr>
        <w:t>Üstün Zekalı Ve Üstün Yetenekli Çocuklar</w:t>
      </w:r>
    </w:p>
    <w:p w:rsidR="006A1BFB" w:rsidRPr="00987C85" w:rsidRDefault="00912795" w:rsidP="00E824F7">
      <w:pPr>
        <w:pStyle w:val="Default"/>
        <w:spacing w:before="240" w:after="240" w:line="360" w:lineRule="auto"/>
        <w:ind w:firstLine="709"/>
        <w:jc w:val="both"/>
        <w:rPr>
          <w:b/>
        </w:rPr>
      </w:pPr>
      <w:r w:rsidRPr="00987C85">
        <w:t>‘’</w:t>
      </w:r>
      <w:r w:rsidR="006A1BFB" w:rsidRPr="00987C85">
        <w:t>Seçkin yeteneklerinden dolayı yüksek seviyeli iş yapmaya yeterli olan, yetenekleri bu alanda uzman olan kişiler veya profesyonel olarak bilinen kimseler tarafından belirlenmiş çocuk üstün veya özel yetenekli çocuktur</w:t>
      </w:r>
      <w:r w:rsidRPr="00987C85">
        <w:t>.’’</w:t>
      </w:r>
      <w:r w:rsidR="006A1BFB" w:rsidRPr="00987C85">
        <w:t xml:space="preserve"> (Kılıçoğlu, 2007, s. 33). </w:t>
      </w:r>
    </w:p>
    <w:p w:rsidR="006A1BFB" w:rsidRPr="00987C85" w:rsidRDefault="007F5D69" w:rsidP="00F65F90">
      <w:pPr>
        <w:pStyle w:val="Default"/>
        <w:spacing w:line="360" w:lineRule="auto"/>
        <w:jc w:val="both"/>
        <w:rPr>
          <w:b/>
        </w:rPr>
      </w:pPr>
      <w:r w:rsidRPr="00987C85">
        <w:rPr>
          <w:b/>
        </w:rPr>
        <w:tab/>
      </w:r>
      <w:r w:rsidR="00BB2BF6" w:rsidRPr="00987C85">
        <w:rPr>
          <w:b/>
        </w:rPr>
        <w:t>Dikkat Eksikliği Ve Hiperaktivitesi Olan Çocuklar</w:t>
      </w:r>
    </w:p>
    <w:p w:rsidR="00A07A8B" w:rsidRPr="00987C85" w:rsidRDefault="006A1BFB" w:rsidP="00AD1DBC">
      <w:pPr>
        <w:pStyle w:val="Default"/>
        <w:spacing w:before="240" w:after="240" w:line="360" w:lineRule="auto"/>
        <w:ind w:firstLine="709"/>
        <w:jc w:val="both"/>
        <w:rPr>
          <w:b/>
        </w:rPr>
      </w:pPr>
      <w:r w:rsidRPr="00987C85">
        <w:t>Dikkat Eksikliği – Hiperaktivite bozukluğu yeni tanınan bir durum değildir. Bu belirtileri taşıyanlar her zaman var olmuştur. Daha önceleri DEHB</w:t>
      </w:r>
      <w:r w:rsidR="005F51D1" w:rsidRPr="00987C85">
        <w:t xml:space="preserve"> </w:t>
      </w:r>
      <w:r w:rsidRPr="00987C85">
        <w:t>yanlış çocuk yetiştirmekten kaynaklanan bir yaramazlık sorunu olduğu ve yeterince otoriter davranılırsa sorunun çözülebileceği düşünülmekteydi.</w:t>
      </w:r>
      <w:r w:rsidR="005F51D1" w:rsidRPr="00987C85">
        <w:t xml:space="preserve"> </w:t>
      </w:r>
      <w:r w:rsidRPr="00987C85">
        <w:t>Günümüzde aşırı otoriter tutumun, sorunu içinden çıkılmaz bir hale getirdiği açıkça görülmektedir.</w:t>
      </w:r>
      <w:r w:rsidR="005F51D1" w:rsidRPr="00987C85">
        <w:t xml:space="preserve"> </w:t>
      </w:r>
      <w:r w:rsidRPr="00987C85">
        <w:t>Bu bozukluk ilk kez 1902 yılında Frederic Still, adlı İngiliz hekim tarafından dikkat sürdürülmesinde eksiklik ve nörolojik anormallikler olarak tanımlanmıştır. Still</w:t>
      </w:r>
      <w:r w:rsidR="005B01EB" w:rsidRPr="00987C85">
        <w:t xml:space="preserve">, </w:t>
      </w:r>
      <w:r w:rsidRPr="00987C85">
        <w:t>bu bozukluğun organik ve yapısal nedenlerden kaynaklandığını ileri sürmüştür</w:t>
      </w:r>
      <w:r w:rsidR="00841503">
        <w:t xml:space="preserve"> </w:t>
      </w:r>
      <w:r w:rsidRPr="00987C85">
        <w:t>(Selçuk</w:t>
      </w:r>
      <w:r w:rsidR="005B01EB" w:rsidRPr="00987C85">
        <w:t>,</w:t>
      </w:r>
      <w:r w:rsidRPr="00987C85">
        <w:t xml:space="preserve"> 2000</w:t>
      </w:r>
      <w:r w:rsidR="00912795" w:rsidRPr="00987C85">
        <w:t>)</w:t>
      </w:r>
      <w:r w:rsidR="00841503">
        <w:rPr>
          <w:b/>
        </w:rPr>
        <w:t>.</w:t>
      </w:r>
      <w:r w:rsidR="00BB2BF6" w:rsidRPr="00987C85">
        <w:rPr>
          <w:b/>
        </w:rPr>
        <w:t xml:space="preserve">   </w:t>
      </w:r>
    </w:p>
    <w:p w:rsidR="006A1BFB" w:rsidRPr="00987C85" w:rsidRDefault="000A1721" w:rsidP="00AD1DBC">
      <w:pPr>
        <w:pStyle w:val="Balk2"/>
        <w:spacing w:before="240" w:after="240"/>
        <w:jc w:val="left"/>
      </w:pPr>
      <w:bookmarkStart w:id="19" w:name="_Toc500382868"/>
      <w:r w:rsidRPr="00987C85">
        <w:t>2.2.2.</w:t>
      </w:r>
      <w:r w:rsidR="00B23D74" w:rsidRPr="00987C85">
        <w:t xml:space="preserve"> Özel Gereksinimli Çocuklar (ÖGÇ) </w:t>
      </w:r>
      <w:r w:rsidR="00BB2BF6" w:rsidRPr="00987C85">
        <w:t>İçin Okul Öncesi Eğitimi</w:t>
      </w:r>
      <w:bookmarkEnd w:id="19"/>
      <w:r w:rsidR="00BB2BF6" w:rsidRPr="00987C85">
        <w:t xml:space="preserve"> </w:t>
      </w:r>
    </w:p>
    <w:p w:rsidR="006A1BFB" w:rsidRPr="00987C85" w:rsidRDefault="006A1BFB" w:rsidP="00AD1DBC">
      <w:pPr>
        <w:pStyle w:val="ListeParagraf"/>
        <w:numPr>
          <w:ilvl w:val="0"/>
          <w:numId w:val="1"/>
        </w:numPr>
        <w:spacing w:before="240" w:after="240" w:line="360" w:lineRule="auto"/>
        <w:ind w:left="777" w:hanging="357"/>
        <w:jc w:val="both"/>
        <w:rPr>
          <w:rFonts w:ascii="Times New Roman" w:hAnsi="Times New Roman"/>
          <w:sz w:val="24"/>
          <w:szCs w:val="24"/>
        </w:rPr>
      </w:pPr>
      <w:r w:rsidRPr="00987C85">
        <w:rPr>
          <w:rFonts w:ascii="Times New Roman" w:hAnsi="Times New Roman"/>
          <w:sz w:val="24"/>
          <w:szCs w:val="24"/>
        </w:rPr>
        <w:t>Özel eğitim ihtiyaçları belirlenmiş 37-72 ay arasındaki çocuklar için,</w:t>
      </w:r>
      <w:r w:rsidR="00841503">
        <w:rPr>
          <w:rFonts w:ascii="Times New Roman" w:hAnsi="Times New Roman"/>
          <w:sz w:val="24"/>
          <w:szCs w:val="24"/>
        </w:rPr>
        <w:t xml:space="preserve"> </w:t>
      </w:r>
      <w:r w:rsidRPr="00987C85">
        <w:rPr>
          <w:rFonts w:ascii="Times New Roman" w:hAnsi="Times New Roman"/>
          <w:sz w:val="24"/>
          <w:szCs w:val="24"/>
        </w:rPr>
        <w:t>okul öncesi eğitimi zorunludur ve kaynaştırma uygulamaları temeline dayalı olarak, destek eğitim plâ</w:t>
      </w:r>
      <w:r w:rsidR="00841503">
        <w:rPr>
          <w:rFonts w:ascii="Times New Roman" w:hAnsi="Times New Roman"/>
          <w:sz w:val="24"/>
          <w:szCs w:val="24"/>
        </w:rPr>
        <w:t xml:space="preserve">nları çerçevesinde sürdürülür. </w:t>
      </w:r>
    </w:p>
    <w:p w:rsidR="006A1BFB" w:rsidRPr="00987C85" w:rsidRDefault="006A1BFB" w:rsidP="00AD1DBC">
      <w:pPr>
        <w:pStyle w:val="ListeParagraf"/>
        <w:numPr>
          <w:ilvl w:val="0"/>
          <w:numId w:val="3"/>
        </w:numPr>
        <w:tabs>
          <w:tab w:val="left" w:pos="709"/>
        </w:tabs>
        <w:spacing w:before="240" w:after="240" w:line="360" w:lineRule="auto"/>
        <w:ind w:left="777" w:hanging="352"/>
        <w:jc w:val="both"/>
        <w:rPr>
          <w:rFonts w:ascii="Times New Roman" w:hAnsi="Times New Roman"/>
          <w:sz w:val="24"/>
          <w:szCs w:val="24"/>
        </w:rPr>
      </w:pPr>
      <w:r w:rsidRPr="00987C85">
        <w:rPr>
          <w:rFonts w:ascii="Times New Roman" w:hAnsi="Times New Roman"/>
          <w:sz w:val="24"/>
          <w:szCs w:val="24"/>
        </w:rPr>
        <w:t>Özel eğitime ihtiyacı olan çocukların, bireysel yeterliliklerine dayalı gelişim özellikleri dikkate alınarak okul öncesi özel eğitim sınıfları ve okulları da açılabilir.</w:t>
      </w:r>
    </w:p>
    <w:p w:rsidR="006A1BFB" w:rsidRPr="00987C85" w:rsidRDefault="006A1BFB" w:rsidP="00F65F90">
      <w:pPr>
        <w:pStyle w:val="ListeParagraf"/>
        <w:numPr>
          <w:ilvl w:val="0"/>
          <w:numId w:val="2"/>
        </w:numPr>
        <w:spacing w:line="360" w:lineRule="auto"/>
        <w:ind w:left="709" w:hanging="283"/>
        <w:jc w:val="both"/>
        <w:rPr>
          <w:rFonts w:ascii="Times New Roman" w:hAnsi="Times New Roman"/>
          <w:sz w:val="24"/>
          <w:szCs w:val="24"/>
        </w:rPr>
      </w:pPr>
      <w:r w:rsidRPr="00987C85">
        <w:rPr>
          <w:rFonts w:ascii="Times New Roman" w:hAnsi="Times New Roman"/>
          <w:sz w:val="24"/>
          <w:szCs w:val="24"/>
        </w:rPr>
        <w:t>Oluşturulacak özel eğitim sınıflarında ve okul öncesi özel eğitim okullarında sınıfların mevcudu, bir öğretmen için altı, iki öğretmen için on çocuktan fazla olamaz.</w:t>
      </w:r>
    </w:p>
    <w:p w:rsidR="006A1BFB" w:rsidRPr="00987C85" w:rsidRDefault="006A1BFB" w:rsidP="00AD1DBC">
      <w:pPr>
        <w:pStyle w:val="ListeParagraf"/>
        <w:numPr>
          <w:ilvl w:val="0"/>
          <w:numId w:val="2"/>
        </w:numPr>
        <w:spacing w:before="240" w:after="240" w:line="360" w:lineRule="auto"/>
        <w:ind w:left="425" w:firstLine="0"/>
        <w:jc w:val="both"/>
        <w:rPr>
          <w:rFonts w:ascii="Times New Roman" w:hAnsi="Times New Roman"/>
          <w:sz w:val="24"/>
          <w:szCs w:val="24"/>
        </w:rPr>
      </w:pPr>
      <w:r w:rsidRPr="00987C85">
        <w:rPr>
          <w:rFonts w:ascii="Times New Roman" w:hAnsi="Times New Roman"/>
          <w:sz w:val="24"/>
          <w:szCs w:val="24"/>
        </w:rPr>
        <w:lastRenderedPageBreak/>
        <w:t>Bu çocuklarda tuvalet eğitimi koşulu aranmaz.</w:t>
      </w:r>
    </w:p>
    <w:p w:rsidR="00655CE6" w:rsidRPr="00987C85" w:rsidRDefault="000A1721" w:rsidP="00982717">
      <w:pPr>
        <w:pStyle w:val="Balk2"/>
        <w:spacing w:after="200"/>
        <w:jc w:val="left"/>
      </w:pPr>
      <w:bookmarkStart w:id="20" w:name="_Toc500382869"/>
      <w:r w:rsidRPr="00987C85">
        <w:t>2.2.3.</w:t>
      </w:r>
      <w:r w:rsidR="007F5D69" w:rsidRPr="00987C85">
        <w:t xml:space="preserve"> </w:t>
      </w:r>
      <w:r w:rsidR="00BB2BF6" w:rsidRPr="00987C85">
        <w:t>Özel Eğitim Kurumları</w:t>
      </w:r>
      <w:bookmarkEnd w:id="20"/>
    </w:p>
    <w:p w:rsidR="00655CE6" w:rsidRPr="00987C85" w:rsidRDefault="001B7EE0" w:rsidP="00AD1DBC">
      <w:pPr>
        <w:numPr>
          <w:ilvl w:val="0"/>
          <w:numId w:val="10"/>
        </w:numPr>
        <w:spacing w:before="240" w:after="240" w:line="360" w:lineRule="auto"/>
        <w:ind w:left="1066" w:hanging="357"/>
        <w:jc w:val="both"/>
        <w:rPr>
          <w:rFonts w:ascii="Times New Roman" w:hAnsi="Times New Roman"/>
          <w:b/>
          <w:sz w:val="24"/>
          <w:szCs w:val="24"/>
        </w:rPr>
      </w:pPr>
      <w:r w:rsidRPr="00987C85">
        <w:rPr>
          <w:rFonts w:ascii="Times New Roman" w:hAnsi="Times New Roman"/>
          <w:b/>
          <w:sz w:val="24"/>
          <w:szCs w:val="24"/>
        </w:rPr>
        <w:t xml:space="preserve">Ayrı </w:t>
      </w:r>
      <w:r w:rsidR="005B01EB" w:rsidRPr="00987C85">
        <w:rPr>
          <w:rFonts w:ascii="Times New Roman" w:hAnsi="Times New Roman"/>
          <w:b/>
          <w:sz w:val="24"/>
          <w:szCs w:val="24"/>
        </w:rPr>
        <w:t>Okullarda Özel Eğitim Uygulamaları</w:t>
      </w:r>
    </w:p>
    <w:p w:rsidR="00655CE6" w:rsidRPr="00987C85" w:rsidRDefault="00655CE6" w:rsidP="00F65F90">
      <w:pPr>
        <w:spacing w:line="360" w:lineRule="auto"/>
        <w:ind w:left="1068"/>
        <w:jc w:val="both"/>
        <w:rPr>
          <w:rFonts w:ascii="Times New Roman" w:hAnsi="Times New Roman"/>
          <w:sz w:val="24"/>
          <w:szCs w:val="24"/>
        </w:rPr>
      </w:pPr>
      <w:r w:rsidRPr="00987C85">
        <w:rPr>
          <w:rFonts w:ascii="Times New Roman" w:hAnsi="Times New Roman"/>
          <w:sz w:val="24"/>
          <w:szCs w:val="24"/>
        </w:rPr>
        <w:t>1.Görme engelliler ilköğretim okulları/liseleri</w:t>
      </w:r>
    </w:p>
    <w:p w:rsidR="00655CE6" w:rsidRPr="00987C85" w:rsidRDefault="00655CE6" w:rsidP="00F65F90">
      <w:pPr>
        <w:spacing w:line="360" w:lineRule="auto"/>
        <w:ind w:left="1068"/>
        <w:jc w:val="both"/>
        <w:rPr>
          <w:rFonts w:ascii="Times New Roman" w:hAnsi="Times New Roman"/>
          <w:sz w:val="24"/>
          <w:szCs w:val="24"/>
        </w:rPr>
      </w:pPr>
      <w:r w:rsidRPr="00987C85">
        <w:rPr>
          <w:rFonts w:ascii="Times New Roman" w:hAnsi="Times New Roman"/>
          <w:sz w:val="24"/>
          <w:szCs w:val="24"/>
        </w:rPr>
        <w:t>2.İşitme engelliler ilköğretim okulları</w:t>
      </w:r>
    </w:p>
    <w:p w:rsidR="00655CE6" w:rsidRPr="00987C85" w:rsidRDefault="00655CE6" w:rsidP="00F65F90">
      <w:pPr>
        <w:spacing w:line="360" w:lineRule="auto"/>
        <w:ind w:left="1068"/>
        <w:jc w:val="both"/>
        <w:rPr>
          <w:rFonts w:ascii="Times New Roman" w:hAnsi="Times New Roman"/>
          <w:sz w:val="24"/>
          <w:szCs w:val="24"/>
        </w:rPr>
      </w:pPr>
      <w:r w:rsidRPr="00987C85">
        <w:rPr>
          <w:rFonts w:ascii="Times New Roman" w:hAnsi="Times New Roman"/>
          <w:sz w:val="24"/>
          <w:szCs w:val="24"/>
        </w:rPr>
        <w:t>3.Ortopedik engelliler ilköğretim okulları</w:t>
      </w:r>
    </w:p>
    <w:p w:rsidR="00655CE6" w:rsidRPr="00987C85" w:rsidRDefault="00655CE6" w:rsidP="00F65F90">
      <w:pPr>
        <w:spacing w:line="360" w:lineRule="auto"/>
        <w:ind w:left="1068"/>
        <w:jc w:val="both"/>
        <w:rPr>
          <w:rFonts w:ascii="Times New Roman" w:hAnsi="Times New Roman"/>
          <w:sz w:val="24"/>
          <w:szCs w:val="24"/>
        </w:rPr>
      </w:pPr>
      <w:r w:rsidRPr="00987C85">
        <w:rPr>
          <w:rFonts w:ascii="Times New Roman" w:hAnsi="Times New Roman"/>
          <w:sz w:val="24"/>
          <w:szCs w:val="24"/>
        </w:rPr>
        <w:t>4.Eğitilebilirler ilköğretim okulları</w:t>
      </w:r>
    </w:p>
    <w:p w:rsidR="00655CE6" w:rsidRPr="00987C85" w:rsidRDefault="00655CE6" w:rsidP="00F65F90">
      <w:pPr>
        <w:spacing w:line="360" w:lineRule="auto"/>
        <w:ind w:left="1068"/>
        <w:jc w:val="both"/>
        <w:rPr>
          <w:rFonts w:ascii="Times New Roman" w:hAnsi="Times New Roman"/>
          <w:sz w:val="24"/>
          <w:szCs w:val="24"/>
        </w:rPr>
      </w:pPr>
      <w:r w:rsidRPr="00987C85">
        <w:rPr>
          <w:rFonts w:ascii="Times New Roman" w:hAnsi="Times New Roman"/>
          <w:sz w:val="24"/>
          <w:szCs w:val="24"/>
        </w:rPr>
        <w:t>5.İş Okulları</w:t>
      </w:r>
    </w:p>
    <w:p w:rsidR="00655CE6" w:rsidRPr="00987C85" w:rsidRDefault="00655CE6" w:rsidP="00F65F90">
      <w:pPr>
        <w:spacing w:line="360" w:lineRule="auto"/>
        <w:ind w:left="1068"/>
        <w:jc w:val="both"/>
        <w:rPr>
          <w:rFonts w:ascii="Times New Roman" w:hAnsi="Times New Roman"/>
          <w:sz w:val="24"/>
          <w:szCs w:val="24"/>
        </w:rPr>
      </w:pPr>
      <w:r w:rsidRPr="00987C85">
        <w:rPr>
          <w:rFonts w:ascii="Times New Roman" w:hAnsi="Times New Roman"/>
          <w:sz w:val="24"/>
          <w:szCs w:val="24"/>
        </w:rPr>
        <w:t>6.Eğitim ve Uygulama Okulları</w:t>
      </w:r>
    </w:p>
    <w:p w:rsidR="00655CE6" w:rsidRPr="00987C85" w:rsidRDefault="00655CE6" w:rsidP="00F65F90">
      <w:pPr>
        <w:spacing w:line="360" w:lineRule="auto"/>
        <w:ind w:left="1068"/>
        <w:jc w:val="both"/>
        <w:rPr>
          <w:rFonts w:ascii="Times New Roman" w:hAnsi="Times New Roman"/>
          <w:sz w:val="24"/>
          <w:szCs w:val="24"/>
        </w:rPr>
      </w:pPr>
      <w:r w:rsidRPr="00987C85">
        <w:rPr>
          <w:rFonts w:ascii="Times New Roman" w:hAnsi="Times New Roman"/>
          <w:sz w:val="24"/>
          <w:szCs w:val="24"/>
        </w:rPr>
        <w:t>7.İş eğitim merkezi</w:t>
      </w:r>
    </w:p>
    <w:p w:rsidR="00655CE6" w:rsidRPr="00987C85" w:rsidRDefault="00655CE6" w:rsidP="00F65F90">
      <w:pPr>
        <w:spacing w:line="360" w:lineRule="auto"/>
        <w:ind w:left="1068"/>
        <w:jc w:val="both"/>
        <w:rPr>
          <w:rFonts w:ascii="Times New Roman" w:hAnsi="Times New Roman"/>
          <w:sz w:val="24"/>
          <w:szCs w:val="24"/>
        </w:rPr>
      </w:pPr>
      <w:r w:rsidRPr="00987C85">
        <w:rPr>
          <w:rFonts w:ascii="Times New Roman" w:hAnsi="Times New Roman"/>
          <w:sz w:val="24"/>
          <w:szCs w:val="24"/>
        </w:rPr>
        <w:t>8.Otistik çocuklar eğitim merkezleri</w:t>
      </w:r>
    </w:p>
    <w:p w:rsidR="00655CE6" w:rsidRPr="00987C85" w:rsidRDefault="00655CE6" w:rsidP="00F65F90">
      <w:pPr>
        <w:spacing w:line="360" w:lineRule="auto"/>
        <w:ind w:left="1068"/>
        <w:jc w:val="both"/>
        <w:rPr>
          <w:rFonts w:ascii="Times New Roman" w:hAnsi="Times New Roman"/>
          <w:sz w:val="24"/>
          <w:szCs w:val="24"/>
        </w:rPr>
      </w:pPr>
      <w:r w:rsidRPr="00987C85">
        <w:rPr>
          <w:rFonts w:ascii="Times New Roman" w:hAnsi="Times New Roman"/>
          <w:sz w:val="24"/>
          <w:szCs w:val="24"/>
        </w:rPr>
        <w:t>9.Bilim sanat merkezleri</w:t>
      </w:r>
    </w:p>
    <w:p w:rsidR="00655CE6" w:rsidRPr="00987C85" w:rsidRDefault="00655CE6" w:rsidP="00F65F90">
      <w:pPr>
        <w:spacing w:line="360" w:lineRule="auto"/>
        <w:ind w:left="1068"/>
        <w:jc w:val="both"/>
        <w:rPr>
          <w:rFonts w:ascii="Times New Roman" w:hAnsi="Times New Roman"/>
          <w:sz w:val="24"/>
          <w:szCs w:val="24"/>
        </w:rPr>
      </w:pPr>
      <w:r w:rsidRPr="00987C85">
        <w:rPr>
          <w:rFonts w:ascii="Times New Roman" w:hAnsi="Times New Roman"/>
          <w:sz w:val="24"/>
          <w:szCs w:val="24"/>
        </w:rPr>
        <w:t>10.Hastane okulları</w:t>
      </w:r>
    </w:p>
    <w:p w:rsidR="00655CE6" w:rsidRPr="00987C85" w:rsidRDefault="00655CE6" w:rsidP="00F65F90">
      <w:pPr>
        <w:numPr>
          <w:ilvl w:val="0"/>
          <w:numId w:val="10"/>
        </w:numPr>
        <w:spacing w:line="360" w:lineRule="auto"/>
        <w:jc w:val="both"/>
        <w:rPr>
          <w:rFonts w:ascii="Times New Roman" w:hAnsi="Times New Roman"/>
          <w:b/>
          <w:sz w:val="24"/>
          <w:szCs w:val="24"/>
        </w:rPr>
      </w:pPr>
      <w:r w:rsidRPr="00987C85">
        <w:rPr>
          <w:rFonts w:ascii="Times New Roman" w:hAnsi="Times New Roman"/>
          <w:b/>
          <w:sz w:val="24"/>
          <w:szCs w:val="24"/>
        </w:rPr>
        <w:t xml:space="preserve">Normal </w:t>
      </w:r>
      <w:r w:rsidR="005B01EB" w:rsidRPr="00987C85">
        <w:rPr>
          <w:rFonts w:ascii="Times New Roman" w:hAnsi="Times New Roman"/>
          <w:b/>
          <w:sz w:val="24"/>
          <w:szCs w:val="24"/>
        </w:rPr>
        <w:t>Okullarda Özel Eğitim Uygulamaları</w:t>
      </w:r>
    </w:p>
    <w:p w:rsidR="00655CE6" w:rsidRPr="00987C85" w:rsidRDefault="00655CE6" w:rsidP="00F65F90">
      <w:pPr>
        <w:spacing w:line="360" w:lineRule="auto"/>
        <w:ind w:left="1068"/>
        <w:jc w:val="both"/>
        <w:rPr>
          <w:rFonts w:ascii="Times New Roman" w:hAnsi="Times New Roman"/>
          <w:sz w:val="24"/>
          <w:szCs w:val="24"/>
        </w:rPr>
      </w:pPr>
      <w:r w:rsidRPr="00987C85">
        <w:rPr>
          <w:rFonts w:ascii="Times New Roman" w:hAnsi="Times New Roman"/>
          <w:sz w:val="24"/>
          <w:szCs w:val="24"/>
        </w:rPr>
        <w:t>1.Kaynaştırma</w:t>
      </w:r>
    </w:p>
    <w:p w:rsidR="00D007FA" w:rsidRPr="00987C85" w:rsidRDefault="00655CE6" w:rsidP="00F65F90">
      <w:pPr>
        <w:spacing w:line="360" w:lineRule="auto"/>
        <w:ind w:left="1068"/>
        <w:jc w:val="both"/>
        <w:rPr>
          <w:rFonts w:ascii="Times New Roman" w:hAnsi="Times New Roman"/>
          <w:sz w:val="24"/>
          <w:szCs w:val="24"/>
        </w:rPr>
      </w:pPr>
      <w:r w:rsidRPr="00987C85">
        <w:rPr>
          <w:rFonts w:ascii="Times New Roman" w:hAnsi="Times New Roman"/>
          <w:sz w:val="24"/>
          <w:szCs w:val="24"/>
        </w:rPr>
        <w:t>2.Özel eğitim sınıfı</w:t>
      </w:r>
    </w:p>
    <w:p w:rsidR="00B3327E" w:rsidRPr="00987C85" w:rsidRDefault="002A31DE" w:rsidP="002E2DE7">
      <w:pPr>
        <w:pStyle w:val="Balk2"/>
        <w:spacing w:after="200"/>
      </w:pPr>
      <w:bookmarkStart w:id="21" w:name="_Toc500382870"/>
      <w:r w:rsidRPr="00987C85">
        <w:t>2.3</w:t>
      </w:r>
      <w:r w:rsidR="001B7EE0" w:rsidRPr="00987C85">
        <w:t>.</w:t>
      </w:r>
      <w:r w:rsidR="007F5D69" w:rsidRPr="00987C85">
        <w:t xml:space="preserve"> Kaynaştırma  Nedir</w:t>
      </w:r>
      <w:r w:rsidR="00F92AB1" w:rsidRPr="00987C85">
        <w:t>?</w:t>
      </w:r>
      <w:bookmarkEnd w:id="21"/>
    </w:p>
    <w:p w:rsidR="00EB4AFB" w:rsidRPr="00987C85" w:rsidRDefault="00B3327E" w:rsidP="00E824F7">
      <w:pPr>
        <w:pStyle w:val="Default"/>
        <w:spacing w:before="240" w:after="240" w:line="360" w:lineRule="auto"/>
        <w:ind w:firstLine="709"/>
        <w:jc w:val="both"/>
      </w:pPr>
      <w:r w:rsidRPr="00987C85">
        <w:t>31/05/2006</w:t>
      </w:r>
      <w:r w:rsidR="00A74E8C" w:rsidRPr="00987C85">
        <w:t xml:space="preserve"> </w:t>
      </w:r>
      <w:r w:rsidRPr="00987C85">
        <w:t>t</w:t>
      </w:r>
      <w:r w:rsidR="00F92AB1" w:rsidRPr="00987C85">
        <w:t>a</w:t>
      </w:r>
      <w:r w:rsidRPr="00987C85">
        <w:t xml:space="preserve">rih ve 26184 sayılı Resmi Gazetede “kaynaştırma eğitimi, özel eğitime ihtiyacı olan bireylerin eğitimlerini, destek eğitim hizmetleri de sağlanarak yetersizliği olmayan akranları ile birlikte resmi ve özel; okul öncesi, </w:t>
      </w:r>
      <w:r w:rsidR="00EB4AFB" w:rsidRPr="00987C85">
        <w:t>İlköğretim, ortaöğretim ve yaygın eğitim kurumlarında sürdürmel</w:t>
      </w:r>
      <w:r w:rsidR="00A74E8C" w:rsidRPr="00987C85">
        <w:t xml:space="preserve">eri esasına dayanan özel eğitim </w:t>
      </w:r>
      <w:r w:rsidR="00EB4AFB" w:rsidRPr="00987C85">
        <w:t>uygulamala</w:t>
      </w:r>
      <w:r w:rsidR="00E46B81" w:rsidRPr="00987C85">
        <w:t>rıdır.” şeklinde tanımlanmıştır</w:t>
      </w:r>
      <w:r w:rsidR="00EB4AFB" w:rsidRPr="00987C85">
        <w:t>(tkb.gov.tr/yönetmelik).</w:t>
      </w:r>
    </w:p>
    <w:p w:rsidR="00B92BA8" w:rsidRPr="00987C85" w:rsidRDefault="00B92BA8" w:rsidP="00E824F7">
      <w:pPr>
        <w:pStyle w:val="Default"/>
        <w:spacing w:before="240" w:after="240" w:line="360" w:lineRule="auto"/>
        <w:ind w:firstLine="709"/>
        <w:jc w:val="both"/>
      </w:pPr>
      <w:r w:rsidRPr="00987C85">
        <w:t xml:space="preserve">Kaynaştırma eğitimi; özel eğitime gereksinimli öğrencilerin hiçbir özel eğitim desteği olmadan aynı yaştaki akranlarıyla yalnızca aynı sınıf ortamında, birlikte eğitilmeleri anlamına gelmemektedir. Kaynaştırma eğitimi özel eğitim gerektiren </w:t>
      </w:r>
      <w:r w:rsidRPr="00987C85">
        <w:lastRenderedPageBreak/>
        <w:t>öğrencilerin genel eğitim sınıflarında uygun özel eğitim desteği sağlanarak eğitim görmeleridir (Bender, Vail ve Scott, 1995).</w:t>
      </w:r>
    </w:p>
    <w:p w:rsidR="00F853A6" w:rsidRPr="00987C85" w:rsidRDefault="002A31DE" w:rsidP="002E2DE7">
      <w:pPr>
        <w:pStyle w:val="Balk2"/>
        <w:spacing w:after="200"/>
      </w:pPr>
      <w:bookmarkStart w:id="22" w:name="_Toc500382871"/>
      <w:r w:rsidRPr="00987C85">
        <w:t>2.4</w:t>
      </w:r>
      <w:r w:rsidR="00BB2BF6" w:rsidRPr="00987C85">
        <w:t>.</w:t>
      </w:r>
      <w:r w:rsidR="007F5D69" w:rsidRPr="00987C85">
        <w:t xml:space="preserve"> </w:t>
      </w:r>
      <w:r w:rsidR="00F92AB1" w:rsidRPr="00987C85">
        <w:t xml:space="preserve">BEP </w:t>
      </w:r>
      <w:r w:rsidR="007F5D69" w:rsidRPr="00987C85">
        <w:t>Nedir</w:t>
      </w:r>
      <w:r w:rsidR="00F92AB1" w:rsidRPr="00987C85">
        <w:t>?</w:t>
      </w:r>
      <w:bookmarkEnd w:id="22"/>
    </w:p>
    <w:p w:rsidR="008E6298" w:rsidRPr="00987C85" w:rsidRDefault="00F853A6" w:rsidP="00E824F7">
      <w:pPr>
        <w:pStyle w:val="Default"/>
        <w:spacing w:before="240" w:after="240" w:line="360" w:lineRule="auto"/>
        <w:ind w:firstLine="709"/>
        <w:jc w:val="both"/>
        <w:rPr>
          <w:rFonts w:eastAsia="Times New Roman"/>
          <w:lang w:eastAsia="tr-TR"/>
        </w:rPr>
      </w:pPr>
      <w:r w:rsidRPr="00987C85">
        <w:rPr>
          <w:rFonts w:eastAsia="Times New Roman"/>
          <w:lang w:eastAsia="tr-TR"/>
        </w:rPr>
        <w:t>Bireyselleştirilmiş  </w:t>
      </w:r>
      <w:hyperlink r:id="rId20" w:history="1">
        <w:r w:rsidRPr="00987C85">
          <w:rPr>
            <w:rFonts w:eastAsia="Times New Roman"/>
            <w:lang w:eastAsia="tr-TR"/>
          </w:rPr>
          <w:t>eğitim</w:t>
        </w:r>
      </w:hyperlink>
      <w:r w:rsidRPr="00987C85">
        <w:rPr>
          <w:rFonts w:eastAsia="Times New Roman"/>
          <w:lang w:eastAsia="tr-TR"/>
        </w:rPr>
        <w:t> programları, grup hedefleri doğrultusunda öğrenciye özgü bireysel hedeflerin olması ve bu hedeflere nasıl ulaşılacağının belirlenmesidir.</w:t>
      </w:r>
    </w:p>
    <w:p w:rsidR="00E8355B" w:rsidRPr="00987C85" w:rsidRDefault="008C2287" w:rsidP="00E824F7">
      <w:pPr>
        <w:pStyle w:val="Default"/>
        <w:spacing w:before="240" w:after="240" w:line="360" w:lineRule="auto"/>
        <w:ind w:firstLine="709"/>
        <w:jc w:val="both"/>
        <w:rPr>
          <w:rFonts w:eastAsia="Times New Roman"/>
          <w:lang w:eastAsia="tr-TR"/>
        </w:rPr>
      </w:pPr>
      <w:r w:rsidRPr="00987C85">
        <w:rPr>
          <w:rFonts w:eastAsia="Times New Roman"/>
          <w:lang w:eastAsia="tr-TR"/>
        </w:rPr>
        <w:t>Özel eğitim gerektiren öğrencinin, normal sınıf düzeyinde belirlenmiş beklentilerden farklı olarak bir öğretim yılı süresince öğrenme beklentilerinin, ihtiyaçlarının, ilgilerinin ve performansının bir özetidir.</w:t>
      </w:r>
    </w:p>
    <w:p w:rsidR="002B608D" w:rsidRPr="00987C85" w:rsidRDefault="002A31DE" w:rsidP="002E2DE7">
      <w:pPr>
        <w:pStyle w:val="Balk2"/>
        <w:spacing w:after="200"/>
      </w:pPr>
      <w:bookmarkStart w:id="23" w:name="_Toc500382872"/>
      <w:r w:rsidRPr="00987C85">
        <w:t>2.5</w:t>
      </w:r>
      <w:r w:rsidR="00BB2BF6" w:rsidRPr="00987C85">
        <w:t>.</w:t>
      </w:r>
      <w:r w:rsidR="007F5D69" w:rsidRPr="00987C85">
        <w:t xml:space="preserve"> Okul Öncesi Eğitimde Kaynaştırma</w:t>
      </w:r>
      <w:bookmarkEnd w:id="23"/>
    </w:p>
    <w:p w:rsidR="002B608D" w:rsidRPr="00987C85" w:rsidRDefault="002B608D" w:rsidP="00E824F7">
      <w:pPr>
        <w:pStyle w:val="Default"/>
        <w:spacing w:before="240" w:after="240" w:line="360" w:lineRule="auto"/>
        <w:ind w:firstLine="709"/>
        <w:jc w:val="both"/>
      </w:pPr>
      <w:r w:rsidRPr="00987C85">
        <w:t>Özel gereksinimli bireylerin toplum yaşamına bir an önce ayak uydurabilmeleri</w:t>
      </w:r>
      <w:r w:rsidR="006A1BFB" w:rsidRPr="00987C85">
        <w:t xml:space="preserve"> </w:t>
      </w:r>
      <w:r w:rsidRPr="00987C85">
        <w:t>için daha okulöncesi çağlarda durumlarına uygun eğitim almaları gereklidir. Bu eğitim</w:t>
      </w:r>
      <w:r w:rsidR="006A1BFB" w:rsidRPr="00987C85">
        <w:t xml:space="preserve"> </w:t>
      </w:r>
      <w:r w:rsidRPr="00987C85">
        <w:t>sağlanırken, en az kısıtlayıcı ortamda bulunmaları onların akranları ile etkileşim içine</w:t>
      </w:r>
      <w:r w:rsidR="006A1BFB" w:rsidRPr="00987C85">
        <w:t xml:space="preserve"> </w:t>
      </w:r>
      <w:r w:rsidRPr="00987C85">
        <w:t>girmelerini sağlayacaktır. Bu da ancak tam zamanlı kaynaştırma ile sağlanabilir.</w:t>
      </w:r>
      <w:r w:rsidR="00511D09" w:rsidRPr="00987C85">
        <w:t xml:space="preserve"> </w:t>
      </w:r>
      <w:r w:rsidRPr="00987C85">
        <w:t>Okul</w:t>
      </w:r>
      <w:r w:rsidR="005B01EB" w:rsidRPr="00987C85">
        <w:t xml:space="preserve"> </w:t>
      </w:r>
      <w:r w:rsidRPr="00987C85">
        <w:t>öncesi eğitim döneminde kaynaştırma programı uygulanırken, öğretmenin, ailenin,</w:t>
      </w:r>
      <w:r w:rsidR="007420D1" w:rsidRPr="00987C85">
        <w:t xml:space="preserve"> </w:t>
      </w:r>
      <w:r w:rsidRPr="00987C85">
        <w:t>normal çocukların ve özel gereksinimli çocukların konuya yaklaşımları başarıyı belirler</w:t>
      </w:r>
      <w:r w:rsidR="00841503">
        <w:t xml:space="preserve"> </w:t>
      </w:r>
      <w:r w:rsidRPr="00987C85">
        <w:t>(Batu ve Kırcaali İftar, 2005).</w:t>
      </w:r>
    </w:p>
    <w:p w:rsidR="004651C9" w:rsidRPr="00987C85" w:rsidRDefault="00AD7DD8" w:rsidP="003F4F2E">
      <w:pPr>
        <w:pStyle w:val="Default"/>
        <w:spacing w:before="240" w:after="240" w:line="360" w:lineRule="auto"/>
        <w:ind w:firstLine="709"/>
        <w:jc w:val="both"/>
        <w:rPr>
          <w:b/>
        </w:rPr>
      </w:pPr>
      <w:r w:rsidRPr="00987C85">
        <w:t>Özel gereksinimli bireylerin kaynaştırma programlarına alınması için en uygun</w:t>
      </w:r>
      <w:r w:rsidR="00491E24" w:rsidRPr="00987C85">
        <w:t xml:space="preserve"> </w:t>
      </w:r>
      <w:r w:rsidRPr="00987C85">
        <w:t>zaman okul</w:t>
      </w:r>
      <w:r w:rsidR="00491E24" w:rsidRPr="00987C85">
        <w:t xml:space="preserve"> </w:t>
      </w:r>
      <w:r w:rsidRPr="00987C85">
        <w:t>öncesi dönemdir. Ülkemizde okul</w:t>
      </w:r>
      <w:r w:rsidR="00491E24" w:rsidRPr="00987C85">
        <w:t xml:space="preserve"> </w:t>
      </w:r>
      <w:r w:rsidRPr="00987C85">
        <w:t>öncesi eğitim programları normal gelişim</w:t>
      </w:r>
      <w:r w:rsidR="00491E24" w:rsidRPr="00987C85">
        <w:t xml:space="preserve"> </w:t>
      </w:r>
      <w:r w:rsidRPr="00987C85">
        <w:t>gösteren çocuklar göz önüne alınarak hazırlanmakla birlikte, çocukların kendilerine</w:t>
      </w:r>
      <w:r w:rsidR="00491E24" w:rsidRPr="00987C85">
        <w:t xml:space="preserve"> </w:t>
      </w:r>
      <w:r w:rsidRPr="00987C85">
        <w:t>özgü yetenek ve becerileri dikkate alındığında, özel gereksinimli çocuklar içinde</w:t>
      </w:r>
      <w:r w:rsidR="00514AE8" w:rsidRPr="00987C85">
        <w:t xml:space="preserve"> </w:t>
      </w:r>
      <w:r w:rsidRPr="00987C85">
        <w:t xml:space="preserve">rahatlıkla kullanılabileceği ifade edilmektedir. </w:t>
      </w:r>
      <w:bookmarkStart w:id="24" w:name="_MON_1450108201"/>
      <w:bookmarkEnd w:id="24"/>
    </w:p>
    <w:p w:rsidR="004651C9" w:rsidRPr="00987C85" w:rsidRDefault="004651C9" w:rsidP="00F65F90">
      <w:pPr>
        <w:spacing w:line="360" w:lineRule="auto"/>
        <w:jc w:val="both"/>
        <w:rPr>
          <w:rFonts w:ascii="Times New Roman" w:hAnsi="Times New Roman"/>
          <w:b/>
          <w:sz w:val="24"/>
          <w:szCs w:val="24"/>
        </w:rPr>
      </w:pPr>
    </w:p>
    <w:p w:rsidR="004651C9" w:rsidRPr="00987C85" w:rsidRDefault="004651C9" w:rsidP="00F65F90">
      <w:pPr>
        <w:spacing w:line="360" w:lineRule="auto"/>
        <w:jc w:val="both"/>
        <w:rPr>
          <w:rFonts w:ascii="Times New Roman" w:hAnsi="Times New Roman"/>
          <w:b/>
          <w:sz w:val="24"/>
          <w:szCs w:val="24"/>
        </w:rPr>
      </w:pPr>
    </w:p>
    <w:p w:rsidR="004651C9" w:rsidRPr="00987C85" w:rsidRDefault="004651C9" w:rsidP="00F65F90">
      <w:pPr>
        <w:spacing w:line="360" w:lineRule="auto"/>
        <w:jc w:val="both"/>
        <w:rPr>
          <w:rFonts w:ascii="Times New Roman" w:hAnsi="Times New Roman"/>
          <w:b/>
          <w:sz w:val="24"/>
          <w:szCs w:val="24"/>
        </w:rPr>
      </w:pPr>
    </w:p>
    <w:p w:rsidR="004651C9" w:rsidRPr="00987C85" w:rsidRDefault="004651C9" w:rsidP="00F65F90">
      <w:pPr>
        <w:spacing w:line="360" w:lineRule="auto"/>
        <w:jc w:val="both"/>
        <w:rPr>
          <w:rFonts w:ascii="Times New Roman" w:hAnsi="Times New Roman"/>
          <w:b/>
          <w:sz w:val="24"/>
          <w:szCs w:val="24"/>
        </w:rPr>
      </w:pPr>
    </w:p>
    <w:p w:rsidR="004651C9" w:rsidRPr="00987C85" w:rsidRDefault="004651C9" w:rsidP="00F65F90">
      <w:pPr>
        <w:spacing w:line="360" w:lineRule="auto"/>
        <w:jc w:val="both"/>
        <w:rPr>
          <w:rFonts w:ascii="Times New Roman" w:hAnsi="Times New Roman"/>
          <w:b/>
          <w:sz w:val="24"/>
          <w:szCs w:val="24"/>
        </w:rPr>
      </w:pPr>
    </w:p>
    <w:p w:rsidR="004651C9" w:rsidRPr="00987C85" w:rsidRDefault="004651C9" w:rsidP="00F65F90">
      <w:pPr>
        <w:spacing w:line="360" w:lineRule="auto"/>
        <w:jc w:val="both"/>
        <w:rPr>
          <w:rFonts w:ascii="Times New Roman" w:hAnsi="Times New Roman"/>
          <w:b/>
          <w:sz w:val="24"/>
          <w:szCs w:val="24"/>
        </w:rPr>
      </w:pPr>
    </w:p>
    <w:p w:rsidR="004651C9" w:rsidRPr="00987C85" w:rsidRDefault="004651C9" w:rsidP="00F65F90">
      <w:pPr>
        <w:spacing w:line="360" w:lineRule="auto"/>
        <w:jc w:val="both"/>
        <w:rPr>
          <w:rFonts w:ascii="Times New Roman" w:hAnsi="Times New Roman"/>
          <w:b/>
          <w:sz w:val="24"/>
          <w:szCs w:val="24"/>
        </w:rPr>
      </w:pPr>
    </w:p>
    <w:p w:rsidR="004651C9" w:rsidRPr="00987C85" w:rsidRDefault="004651C9" w:rsidP="00F65F90">
      <w:pPr>
        <w:spacing w:line="360" w:lineRule="auto"/>
        <w:jc w:val="both"/>
        <w:rPr>
          <w:rFonts w:ascii="Times New Roman" w:hAnsi="Times New Roman"/>
          <w:b/>
          <w:sz w:val="24"/>
          <w:szCs w:val="24"/>
        </w:rPr>
        <w:sectPr w:rsidR="004651C9" w:rsidRPr="00987C85" w:rsidSect="002F1C37">
          <w:headerReference w:type="default" r:id="rId21"/>
          <w:footerReference w:type="default" r:id="rId22"/>
          <w:pgSz w:w="11906" w:h="16838"/>
          <w:pgMar w:top="1418" w:right="1134" w:bottom="1276" w:left="1985" w:header="709" w:footer="709" w:gutter="0"/>
          <w:cols w:space="708"/>
          <w:docGrid w:linePitch="360"/>
        </w:sectPr>
      </w:pPr>
    </w:p>
    <w:p w:rsidR="000E4CF4" w:rsidRPr="00987C85" w:rsidRDefault="00DE26A2" w:rsidP="00DE26A2">
      <w:pPr>
        <w:pStyle w:val="Balk1"/>
      </w:pPr>
      <w:bookmarkStart w:id="25" w:name="_Toc500382873"/>
      <w:r w:rsidRPr="00987C85">
        <w:lastRenderedPageBreak/>
        <w:t xml:space="preserve">3. </w:t>
      </w:r>
      <w:r w:rsidR="001B4F1F" w:rsidRPr="00987C85">
        <w:t>YÖ</w:t>
      </w:r>
      <w:r w:rsidR="00491E24" w:rsidRPr="00987C85">
        <w:t>NTEM</w:t>
      </w:r>
      <w:bookmarkEnd w:id="25"/>
    </w:p>
    <w:p w:rsidR="00491E24" w:rsidRPr="00987C85" w:rsidRDefault="002A31DE" w:rsidP="002E2DE7">
      <w:pPr>
        <w:pStyle w:val="Balk2"/>
        <w:spacing w:after="200"/>
      </w:pPr>
      <w:bookmarkStart w:id="26" w:name="_Toc500382874"/>
      <w:r w:rsidRPr="00987C85">
        <w:t>3.1</w:t>
      </w:r>
      <w:r w:rsidR="00491E24" w:rsidRPr="00987C85">
        <w:t>. Araştırmanın Modeli</w:t>
      </w:r>
      <w:bookmarkEnd w:id="26"/>
    </w:p>
    <w:p w:rsidR="00CE639F" w:rsidRPr="00987C85" w:rsidRDefault="00C41FAE" w:rsidP="00E824F7">
      <w:pPr>
        <w:pStyle w:val="Default"/>
        <w:spacing w:before="240" w:after="240" w:line="360" w:lineRule="auto"/>
        <w:ind w:firstLine="709"/>
        <w:jc w:val="both"/>
        <w:rPr>
          <w:b/>
        </w:rPr>
      </w:pPr>
      <w:r w:rsidRPr="00987C85">
        <w:t>Bu araştırma</w:t>
      </w:r>
      <w:r w:rsidR="00CE639F" w:rsidRPr="00987C85">
        <w:t xml:space="preserve">, en az bir eğitim öğretim yılı sınıfına özel gereksinimli bir öğrencinin yerleştirilmesi ile kaynaştırma deneyimi yaşayan okul öncesi öğretmenlerinin kaynaştırma eğitimi ile ilgili yaşadıkları sorunları </w:t>
      </w:r>
      <w:r w:rsidR="002177AD" w:rsidRPr="00987C85">
        <w:t>tespit</w:t>
      </w:r>
      <w:r w:rsidR="00CE639F" w:rsidRPr="00987C85">
        <w:t xml:space="preserve"> etmek amacıyla </w:t>
      </w:r>
      <w:r w:rsidR="002177AD" w:rsidRPr="00987C85">
        <w:t xml:space="preserve">toplanan </w:t>
      </w:r>
      <w:r w:rsidR="00CE639F" w:rsidRPr="00987C85">
        <w:t xml:space="preserve">verilere dayalı bir </w:t>
      </w:r>
      <w:r w:rsidR="002177AD" w:rsidRPr="00987C85">
        <w:t>betimsel çalışma</w:t>
      </w:r>
      <w:r w:rsidRPr="00987C85">
        <w:t xml:space="preserve"> olacaktır.</w:t>
      </w:r>
    </w:p>
    <w:p w:rsidR="00491E24" w:rsidRPr="00987C85" w:rsidRDefault="002A31DE" w:rsidP="002E2DE7">
      <w:pPr>
        <w:pStyle w:val="Balk2"/>
        <w:spacing w:after="200"/>
        <w:rPr>
          <w:color w:val="FF0000"/>
        </w:rPr>
      </w:pPr>
      <w:bookmarkStart w:id="27" w:name="_Toc500382875"/>
      <w:r w:rsidRPr="00987C85">
        <w:t>3.2</w:t>
      </w:r>
      <w:r w:rsidR="00491E24" w:rsidRPr="00987C85">
        <w:t xml:space="preserve">. </w:t>
      </w:r>
      <w:r w:rsidR="00750E59" w:rsidRPr="00987C85">
        <w:t>Çalışma Grubu</w:t>
      </w:r>
      <w:bookmarkEnd w:id="27"/>
    </w:p>
    <w:p w:rsidR="007420D1" w:rsidRPr="00987C85" w:rsidRDefault="002A3709" w:rsidP="003F4F2E">
      <w:pPr>
        <w:pStyle w:val="ListeParagraf"/>
        <w:autoSpaceDE w:val="0"/>
        <w:autoSpaceDN w:val="0"/>
        <w:adjustRightInd w:val="0"/>
        <w:spacing w:before="240" w:after="240" w:line="360" w:lineRule="auto"/>
        <w:ind w:left="0"/>
        <w:jc w:val="both"/>
        <w:rPr>
          <w:rFonts w:ascii="Times New Roman" w:hAnsi="Times New Roman"/>
          <w:sz w:val="24"/>
          <w:szCs w:val="24"/>
          <w:shd w:val="clear" w:color="auto" w:fill="FFFFFF"/>
        </w:rPr>
      </w:pPr>
      <w:r w:rsidRPr="00987C85">
        <w:rPr>
          <w:rFonts w:ascii="Times New Roman" w:hAnsi="Times New Roman"/>
          <w:sz w:val="24"/>
          <w:szCs w:val="24"/>
        </w:rPr>
        <w:tab/>
      </w:r>
      <w:r w:rsidR="002177AD" w:rsidRPr="00987C85">
        <w:rPr>
          <w:rFonts w:ascii="Times New Roman" w:hAnsi="Times New Roman"/>
          <w:sz w:val="24"/>
          <w:szCs w:val="24"/>
        </w:rPr>
        <w:t>Araştırmanın evrenini 201</w:t>
      </w:r>
      <w:r w:rsidR="00ED4998" w:rsidRPr="00987C85">
        <w:rPr>
          <w:rFonts w:ascii="Times New Roman" w:hAnsi="Times New Roman"/>
          <w:sz w:val="24"/>
          <w:szCs w:val="24"/>
        </w:rPr>
        <w:t>6</w:t>
      </w:r>
      <w:r w:rsidR="007420D1" w:rsidRPr="00987C85">
        <w:rPr>
          <w:rFonts w:ascii="Times New Roman" w:hAnsi="Times New Roman"/>
          <w:sz w:val="24"/>
          <w:szCs w:val="24"/>
        </w:rPr>
        <w:t>-2017</w:t>
      </w:r>
      <w:r w:rsidR="006C054F" w:rsidRPr="00987C85">
        <w:rPr>
          <w:rFonts w:ascii="Times New Roman" w:hAnsi="Times New Roman"/>
          <w:sz w:val="24"/>
          <w:szCs w:val="24"/>
        </w:rPr>
        <w:t xml:space="preserve"> </w:t>
      </w:r>
      <w:r w:rsidR="002177AD" w:rsidRPr="00987C85">
        <w:rPr>
          <w:rFonts w:ascii="Times New Roman" w:hAnsi="Times New Roman"/>
          <w:sz w:val="24"/>
          <w:szCs w:val="24"/>
        </w:rPr>
        <w:t>öğretim yılı II. yarıyılında</w:t>
      </w:r>
      <w:r w:rsidR="006C054F" w:rsidRPr="00987C85">
        <w:rPr>
          <w:rFonts w:ascii="Times New Roman" w:hAnsi="Times New Roman"/>
          <w:sz w:val="24"/>
          <w:szCs w:val="24"/>
        </w:rPr>
        <w:t xml:space="preserve"> Denizli İl Milli Eğitim </w:t>
      </w:r>
      <w:r w:rsidR="00750E59" w:rsidRPr="00987C85">
        <w:rPr>
          <w:rFonts w:ascii="Times New Roman" w:hAnsi="Times New Roman"/>
          <w:sz w:val="24"/>
          <w:szCs w:val="24"/>
        </w:rPr>
        <w:t>Müdürlüğü’ne bağlı</w:t>
      </w:r>
      <w:r w:rsidR="000E4CF4" w:rsidRPr="00987C85">
        <w:rPr>
          <w:rFonts w:ascii="Times New Roman" w:hAnsi="Times New Roman"/>
          <w:sz w:val="24"/>
          <w:szCs w:val="24"/>
        </w:rPr>
        <w:t xml:space="preserve"> merkez ilçedeki</w:t>
      </w:r>
      <w:r w:rsidR="002177AD" w:rsidRPr="00987C85">
        <w:rPr>
          <w:rFonts w:ascii="Times New Roman" w:hAnsi="Times New Roman"/>
          <w:sz w:val="24"/>
          <w:szCs w:val="24"/>
        </w:rPr>
        <w:t xml:space="preserve"> bağımsız anaokullarında </w:t>
      </w:r>
      <w:r w:rsidR="007420D1" w:rsidRPr="00987C85">
        <w:rPr>
          <w:rFonts w:ascii="Times New Roman" w:hAnsi="Times New Roman"/>
          <w:sz w:val="24"/>
          <w:szCs w:val="24"/>
        </w:rPr>
        <w:t xml:space="preserve">öğretmenlik yapan öğretmenler oluşturacaktır. </w:t>
      </w:r>
      <w:r w:rsidR="00750E59" w:rsidRPr="00987C85">
        <w:rPr>
          <w:rFonts w:ascii="Times New Roman" w:hAnsi="Times New Roman"/>
          <w:color w:val="000000"/>
          <w:sz w:val="24"/>
          <w:szCs w:val="24"/>
        </w:rPr>
        <w:t xml:space="preserve">Çalışma </w:t>
      </w:r>
      <w:r w:rsidR="000E4CF4" w:rsidRPr="00987C85">
        <w:rPr>
          <w:rFonts w:ascii="Times New Roman" w:hAnsi="Times New Roman"/>
          <w:color w:val="000000"/>
          <w:sz w:val="24"/>
          <w:szCs w:val="24"/>
        </w:rPr>
        <w:t>grubu</w:t>
      </w:r>
      <w:r w:rsidR="00ED4998" w:rsidRPr="00987C85">
        <w:rPr>
          <w:rFonts w:ascii="Times New Roman" w:hAnsi="Times New Roman"/>
          <w:color w:val="000000"/>
          <w:sz w:val="24"/>
          <w:szCs w:val="24"/>
        </w:rPr>
        <w:t xml:space="preserve"> 158</w:t>
      </w:r>
      <w:r w:rsidR="00750E59" w:rsidRPr="00987C85">
        <w:rPr>
          <w:rFonts w:ascii="Times New Roman" w:hAnsi="Times New Roman"/>
          <w:color w:val="000000"/>
          <w:sz w:val="24"/>
          <w:szCs w:val="24"/>
        </w:rPr>
        <w:t xml:space="preserve"> öğretmenden oluşacaktır.</w:t>
      </w:r>
      <w:r w:rsidR="000E4CF4" w:rsidRPr="00987C85">
        <w:rPr>
          <w:rFonts w:ascii="Times New Roman" w:hAnsi="Times New Roman"/>
          <w:color w:val="000000"/>
          <w:sz w:val="24"/>
          <w:szCs w:val="24"/>
        </w:rPr>
        <w:t xml:space="preserve"> </w:t>
      </w:r>
      <w:r w:rsidR="00787E0F" w:rsidRPr="00987C85">
        <w:rPr>
          <w:rFonts w:ascii="Times New Roman" w:hAnsi="Times New Roman"/>
          <w:sz w:val="24"/>
          <w:szCs w:val="24"/>
          <w:shd w:val="clear" w:color="auto" w:fill="FFFFFF"/>
        </w:rPr>
        <w:t>Seçilecek öğretmenler, kıdemi en az 5 yıllık ve bulunduğu okulda en az 3 yıl çalışmış, özel gereksinimi olan öğrenci okutmuş öğretmenler arasından seçilecektir.</w:t>
      </w:r>
    </w:p>
    <w:p w:rsidR="00491E24" w:rsidRPr="00987C85" w:rsidRDefault="002A31DE" w:rsidP="002E2DE7">
      <w:pPr>
        <w:pStyle w:val="Balk2"/>
        <w:spacing w:after="200"/>
      </w:pPr>
      <w:bookmarkStart w:id="28" w:name="_Toc500382876"/>
      <w:r w:rsidRPr="00987C85">
        <w:t>3.3</w:t>
      </w:r>
      <w:r w:rsidR="00491E24" w:rsidRPr="00987C85">
        <w:t>. Verilerin Toplanması</w:t>
      </w:r>
      <w:bookmarkEnd w:id="28"/>
    </w:p>
    <w:p w:rsidR="000E4CF4" w:rsidRPr="00987C85" w:rsidRDefault="002A3709" w:rsidP="003F4F2E">
      <w:pPr>
        <w:pStyle w:val="ListeParagraf"/>
        <w:autoSpaceDE w:val="0"/>
        <w:autoSpaceDN w:val="0"/>
        <w:adjustRightInd w:val="0"/>
        <w:spacing w:before="240" w:after="240" w:line="360" w:lineRule="auto"/>
        <w:ind w:left="0"/>
        <w:jc w:val="both"/>
        <w:rPr>
          <w:rFonts w:ascii="Times New Roman" w:hAnsi="Times New Roman"/>
          <w:sz w:val="24"/>
          <w:szCs w:val="24"/>
        </w:rPr>
      </w:pPr>
      <w:r w:rsidRPr="00987C85">
        <w:rPr>
          <w:rFonts w:ascii="Times New Roman" w:hAnsi="Times New Roman"/>
          <w:sz w:val="24"/>
          <w:szCs w:val="24"/>
        </w:rPr>
        <w:tab/>
      </w:r>
      <w:r w:rsidR="002177AD" w:rsidRPr="00987C85">
        <w:rPr>
          <w:rFonts w:ascii="Times New Roman" w:hAnsi="Times New Roman"/>
          <w:sz w:val="24"/>
          <w:szCs w:val="24"/>
        </w:rPr>
        <w:t>Nic</w:t>
      </w:r>
      <w:r w:rsidR="00791741" w:rsidRPr="00987C85">
        <w:rPr>
          <w:rFonts w:ascii="Times New Roman" w:hAnsi="Times New Roman"/>
          <w:sz w:val="24"/>
          <w:szCs w:val="24"/>
        </w:rPr>
        <w:t xml:space="preserve">el verilere dayalı bir </w:t>
      </w:r>
      <w:r w:rsidR="002177AD" w:rsidRPr="00987C85">
        <w:rPr>
          <w:rFonts w:ascii="Times New Roman" w:hAnsi="Times New Roman"/>
          <w:sz w:val="24"/>
          <w:szCs w:val="24"/>
        </w:rPr>
        <w:t>betimsel çalışma</w:t>
      </w:r>
      <w:r w:rsidR="00791741" w:rsidRPr="00987C85">
        <w:rPr>
          <w:rFonts w:ascii="Times New Roman" w:hAnsi="Times New Roman"/>
          <w:sz w:val="24"/>
          <w:szCs w:val="24"/>
        </w:rPr>
        <w:t xml:space="preserve"> olan bu araştırmada, ihti</w:t>
      </w:r>
      <w:r w:rsidR="000779E0" w:rsidRPr="00987C85">
        <w:rPr>
          <w:rFonts w:ascii="Times New Roman" w:hAnsi="Times New Roman"/>
          <w:sz w:val="24"/>
          <w:szCs w:val="24"/>
        </w:rPr>
        <w:t>yaç duyulan veriler araştırmacı</w:t>
      </w:r>
      <w:r w:rsidR="00B23D74" w:rsidRPr="00987C85">
        <w:rPr>
          <w:rFonts w:ascii="Times New Roman" w:hAnsi="Times New Roman"/>
          <w:sz w:val="24"/>
          <w:szCs w:val="24"/>
        </w:rPr>
        <w:t xml:space="preserve"> tarafından geliştirilen ve 3</w:t>
      </w:r>
      <w:r w:rsidR="00ED4998" w:rsidRPr="00987C85">
        <w:rPr>
          <w:rFonts w:ascii="Times New Roman" w:hAnsi="Times New Roman"/>
          <w:sz w:val="24"/>
          <w:szCs w:val="24"/>
        </w:rPr>
        <w:t>0</w:t>
      </w:r>
      <w:r w:rsidR="00791741" w:rsidRPr="00987C85">
        <w:rPr>
          <w:rFonts w:ascii="Times New Roman" w:hAnsi="Times New Roman"/>
          <w:sz w:val="24"/>
          <w:szCs w:val="24"/>
        </w:rPr>
        <w:t xml:space="preserve"> soruyu kapsayacak form kullanılarak toplanacaktır.</w:t>
      </w:r>
    </w:p>
    <w:p w:rsidR="00491E24" w:rsidRPr="00987C85" w:rsidRDefault="002A31DE" w:rsidP="002E2DE7">
      <w:pPr>
        <w:pStyle w:val="Balk2"/>
        <w:spacing w:after="200"/>
      </w:pPr>
      <w:bookmarkStart w:id="29" w:name="_Toc500382877"/>
      <w:r w:rsidRPr="00987C85">
        <w:t>3.4</w:t>
      </w:r>
      <w:r w:rsidR="00491E24" w:rsidRPr="00987C85">
        <w:t>. Verilerin Analizi</w:t>
      </w:r>
      <w:bookmarkEnd w:id="29"/>
    </w:p>
    <w:p w:rsidR="009C156E" w:rsidRPr="00987C85" w:rsidRDefault="002A3709" w:rsidP="003F4F2E">
      <w:pPr>
        <w:pStyle w:val="ListeParagraf"/>
        <w:autoSpaceDE w:val="0"/>
        <w:autoSpaceDN w:val="0"/>
        <w:adjustRightInd w:val="0"/>
        <w:spacing w:before="240" w:after="240" w:line="360" w:lineRule="auto"/>
        <w:ind w:left="0"/>
        <w:jc w:val="both"/>
        <w:rPr>
          <w:rFonts w:ascii="Times New Roman" w:hAnsi="Times New Roman"/>
          <w:sz w:val="24"/>
          <w:szCs w:val="24"/>
        </w:rPr>
      </w:pPr>
      <w:r w:rsidRPr="00987C85">
        <w:rPr>
          <w:rFonts w:ascii="Times New Roman" w:hAnsi="Times New Roman"/>
          <w:sz w:val="24"/>
          <w:szCs w:val="24"/>
        </w:rPr>
        <w:tab/>
      </w:r>
      <w:r w:rsidR="00791741" w:rsidRPr="00987C85">
        <w:rPr>
          <w:rFonts w:ascii="Times New Roman" w:hAnsi="Times New Roman"/>
          <w:sz w:val="24"/>
          <w:szCs w:val="24"/>
        </w:rPr>
        <w:t xml:space="preserve">Toplanan veriler; </w:t>
      </w:r>
      <w:r w:rsidR="002177AD" w:rsidRPr="00987C85">
        <w:rPr>
          <w:rFonts w:ascii="Times New Roman" w:hAnsi="Times New Roman"/>
          <w:sz w:val="24"/>
          <w:szCs w:val="24"/>
        </w:rPr>
        <w:t xml:space="preserve">Frekans, yüzde vb. temel istatistiksel çözümlemelerle </w:t>
      </w:r>
      <w:r w:rsidR="00791741" w:rsidRPr="00987C85">
        <w:rPr>
          <w:rFonts w:ascii="Times New Roman" w:hAnsi="Times New Roman"/>
          <w:sz w:val="24"/>
          <w:szCs w:val="24"/>
        </w:rPr>
        <w:t>analiz edilecektir.</w:t>
      </w:r>
    </w:p>
    <w:p w:rsidR="00CA037E" w:rsidRPr="00987C85" w:rsidRDefault="00CA037E" w:rsidP="00F65F90">
      <w:pPr>
        <w:spacing w:line="360" w:lineRule="auto"/>
        <w:jc w:val="both"/>
        <w:rPr>
          <w:rFonts w:ascii="Times New Roman" w:hAnsi="Times New Roman"/>
          <w:b/>
          <w:sz w:val="24"/>
          <w:szCs w:val="24"/>
        </w:rPr>
      </w:pPr>
    </w:p>
    <w:p w:rsidR="004651C9" w:rsidRPr="00987C85" w:rsidRDefault="004651C9" w:rsidP="00F65F90">
      <w:pPr>
        <w:spacing w:line="360" w:lineRule="auto"/>
        <w:jc w:val="both"/>
        <w:rPr>
          <w:rFonts w:ascii="Times New Roman" w:hAnsi="Times New Roman"/>
          <w:b/>
          <w:sz w:val="24"/>
          <w:szCs w:val="24"/>
        </w:rPr>
      </w:pPr>
    </w:p>
    <w:p w:rsidR="004651C9" w:rsidRPr="00987C85" w:rsidRDefault="004651C9" w:rsidP="00F65F90">
      <w:pPr>
        <w:spacing w:line="360" w:lineRule="auto"/>
        <w:jc w:val="both"/>
        <w:rPr>
          <w:rFonts w:ascii="Times New Roman" w:hAnsi="Times New Roman"/>
          <w:b/>
          <w:sz w:val="24"/>
          <w:szCs w:val="24"/>
        </w:rPr>
      </w:pPr>
    </w:p>
    <w:p w:rsidR="004651C9" w:rsidRPr="00987C85" w:rsidRDefault="004651C9" w:rsidP="00F65F90">
      <w:pPr>
        <w:spacing w:line="360" w:lineRule="auto"/>
        <w:jc w:val="both"/>
        <w:rPr>
          <w:rFonts w:ascii="Times New Roman" w:hAnsi="Times New Roman"/>
          <w:b/>
          <w:sz w:val="24"/>
          <w:szCs w:val="24"/>
        </w:rPr>
      </w:pPr>
    </w:p>
    <w:p w:rsidR="004651C9" w:rsidRPr="00987C85" w:rsidRDefault="004651C9" w:rsidP="00F65F90">
      <w:pPr>
        <w:spacing w:line="360" w:lineRule="auto"/>
        <w:jc w:val="both"/>
        <w:rPr>
          <w:rFonts w:ascii="Times New Roman" w:hAnsi="Times New Roman"/>
          <w:b/>
          <w:sz w:val="24"/>
          <w:szCs w:val="24"/>
        </w:rPr>
      </w:pPr>
    </w:p>
    <w:p w:rsidR="004651C9" w:rsidRPr="00987C85" w:rsidRDefault="004651C9" w:rsidP="00F65F90">
      <w:pPr>
        <w:spacing w:line="360" w:lineRule="auto"/>
        <w:jc w:val="both"/>
        <w:rPr>
          <w:rFonts w:ascii="Times New Roman" w:hAnsi="Times New Roman"/>
          <w:b/>
          <w:sz w:val="24"/>
          <w:szCs w:val="24"/>
        </w:rPr>
        <w:sectPr w:rsidR="004651C9" w:rsidRPr="00987C85" w:rsidSect="002F1C37">
          <w:headerReference w:type="default" r:id="rId23"/>
          <w:footerReference w:type="default" r:id="rId24"/>
          <w:pgSz w:w="11906" w:h="16838"/>
          <w:pgMar w:top="1418" w:right="1134" w:bottom="1276" w:left="1985" w:header="709" w:footer="709" w:gutter="0"/>
          <w:cols w:space="708"/>
          <w:docGrid w:linePitch="360"/>
        </w:sectPr>
      </w:pPr>
    </w:p>
    <w:p w:rsidR="00CA3208" w:rsidRPr="00987C85" w:rsidRDefault="00DE26A2" w:rsidP="00DE26A2">
      <w:pPr>
        <w:pStyle w:val="Balk1"/>
      </w:pPr>
      <w:bookmarkStart w:id="30" w:name="_Toc500382878"/>
      <w:r w:rsidRPr="00987C85">
        <w:lastRenderedPageBreak/>
        <w:t xml:space="preserve">4. </w:t>
      </w:r>
      <w:r w:rsidR="00CA3208" w:rsidRPr="00987C85">
        <w:t>BULGULAR VE YORUM</w:t>
      </w:r>
      <w:bookmarkEnd w:id="30"/>
    </w:p>
    <w:p w:rsidR="00CA3208" w:rsidRPr="00987C85" w:rsidRDefault="00406FCE" w:rsidP="00E824F7">
      <w:pPr>
        <w:pStyle w:val="Default"/>
        <w:spacing w:before="240" w:after="240" w:line="360" w:lineRule="auto"/>
        <w:jc w:val="both"/>
      </w:pPr>
      <w:r w:rsidRPr="00987C85">
        <w:tab/>
      </w:r>
      <w:r w:rsidR="00CA3208" w:rsidRPr="00987C85">
        <w:t xml:space="preserve">Bu araştırmada; okul öncesi eğitim kurumlarında yapılan kaynaştırma uygulamalarının, öğretmenlerin kaynaştırma eğitimi sırasında karşılaştıkları sorunlar açısından değerlendirilmesi amaçlanmıştır. </w:t>
      </w:r>
    </w:p>
    <w:p w:rsidR="00CA3208" w:rsidRPr="00987C85" w:rsidRDefault="00406FCE" w:rsidP="00E824F7">
      <w:pPr>
        <w:spacing w:before="240" w:after="240" w:line="360" w:lineRule="auto"/>
        <w:jc w:val="both"/>
        <w:rPr>
          <w:rFonts w:ascii="Times New Roman" w:hAnsi="Times New Roman"/>
          <w:sz w:val="24"/>
          <w:szCs w:val="24"/>
        </w:rPr>
      </w:pPr>
      <w:r w:rsidRPr="00987C85">
        <w:rPr>
          <w:rFonts w:ascii="Times New Roman" w:hAnsi="Times New Roman"/>
          <w:sz w:val="24"/>
          <w:szCs w:val="24"/>
        </w:rPr>
        <w:tab/>
      </w:r>
      <w:r w:rsidR="00CA3208" w:rsidRPr="00987C85">
        <w:rPr>
          <w:rFonts w:ascii="Times New Roman" w:hAnsi="Times New Roman"/>
          <w:sz w:val="24"/>
          <w:szCs w:val="24"/>
        </w:rPr>
        <w:t xml:space="preserve">Araştırmada Tablo </w:t>
      </w:r>
      <w:r w:rsidR="00897336" w:rsidRPr="00987C85">
        <w:rPr>
          <w:rFonts w:ascii="Times New Roman" w:hAnsi="Times New Roman"/>
          <w:sz w:val="24"/>
          <w:szCs w:val="24"/>
        </w:rPr>
        <w:t>4.</w:t>
      </w:r>
      <w:r w:rsidR="00CA3208" w:rsidRPr="00987C85">
        <w:rPr>
          <w:rFonts w:ascii="Times New Roman" w:hAnsi="Times New Roman"/>
          <w:sz w:val="24"/>
          <w:szCs w:val="24"/>
        </w:rPr>
        <w:t xml:space="preserve">1-Tablo </w:t>
      </w:r>
      <w:r w:rsidR="00897336" w:rsidRPr="00987C85">
        <w:rPr>
          <w:rFonts w:ascii="Times New Roman" w:hAnsi="Times New Roman"/>
          <w:sz w:val="24"/>
          <w:szCs w:val="24"/>
        </w:rPr>
        <w:t>4.</w:t>
      </w:r>
      <w:r w:rsidR="00CA3208" w:rsidRPr="00987C85">
        <w:rPr>
          <w:rFonts w:ascii="Times New Roman" w:hAnsi="Times New Roman"/>
          <w:sz w:val="24"/>
          <w:szCs w:val="24"/>
        </w:rPr>
        <w:t>30 arasında öğretmen görüşme formlarından, elde edilen bulgulara yer verilmiştir.</w:t>
      </w:r>
      <w:r w:rsidR="00B9522D" w:rsidRPr="00987C85">
        <w:rPr>
          <w:rFonts w:ascii="Times New Roman" w:hAnsi="Times New Roman"/>
          <w:sz w:val="24"/>
          <w:szCs w:val="24"/>
        </w:rPr>
        <w:t xml:space="preserve"> </w:t>
      </w:r>
      <w:r w:rsidR="00CA3208" w:rsidRPr="00987C85">
        <w:rPr>
          <w:rFonts w:ascii="Times New Roman" w:hAnsi="Times New Roman"/>
          <w:sz w:val="24"/>
          <w:szCs w:val="24"/>
        </w:rPr>
        <w:t xml:space="preserve">Okul öncesi eğitimi öğretmenlerinin </w:t>
      </w:r>
      <w:r w:rsidR="00CA3208" w:rsidRPr="00987C85">
        <w:rPr>
          <w:rFonts w:ascii="Times New Roman" w:hAnsi="Times New Roman"/>
          <w:iCs/>
          <w:sz w:val="24"/>
          <w:szCs w:val="24"/>
        </w:rPr>
        <w:t>bazı demografik özelliklere göre dağılımı</w:t>
      </w:r>
      <w:r w:rsidRPr="00987C85">
        <w:rPr>
          <w:rFonts w:ascii="Times New Roman" w:hAnsi="Times New Roman"/>
          <w:iCs/>
          <w:sz w:val="24"/>
          <w:szCs w:val="24"/>
        </w:rPr>
        <w:t xml:space="preserve"> </w:t>
      </w:r>
      <w:r w:rsidR="00CA3208" w:rsidRPr="00987C85">
        <w:rPr>
          <w:rFonts w:ascii="Times New Roman" w:hAnsi="Times New Roman"/>
          <w:sz w:val="24"/>
          <w:szCs w:val="24"/>
        </w:rPr>
        <w:t>Tablo</w:t>
      </w:r>
      <w:r w:rsidR="00AE763B" w:rsidRPr="00987C85">
        <w:rPr>
          <w:rFonts w:ascii="Times New Roman" w:hAnsi="Times New Roman"/>
          <w:sz w:val="24"/>
          <w:szCs w:val="24"/>
        </w:rPr>
        <w:t xml:space="preserve"> 4.</w:t>
      </w:r>
      <w:r w:rsidR="00CA3208" w:rsidRPr="00987C85">
        <w:rPr>
          <w:rFonts w:ascii="Times New Roman" w:hAnsi="Times New Roman"/>
          <w:sz w:val="24"/>
          <w:szCs w:val="24"/>
        </w:rPr>
        <w:t>1’ de verilmiştir.</w:t>
      </w:r>
    </w:p>
    <w:p w:rsidR="00CA3208" w:rsidRPr="00987C85" w:rsidRDefault="00CA3208" w:rsidP="00F65F90">
      <w:pPr>
        <w:pStyle w:val="Default"/>
        <w:spacing w:line="360" w:lineRule="auto"/>
      </w:pPr>
      <w:r w:rsidRPr="00987C85">
        <w:t xml:space="preserve">Tablo </w:t>
      </w:r>
      <w:r w:rsidR="003F4F2E" w:rsidRPr="00987C85">
        <w:t>4.</w:t>
      </w:r>
      <w:r w:rsidRPr="00987C85">
        <w:t>1</w:t>
      </w:r>
    </w:p>
    <w:p w:rsidR="00CA3208" w:rsidRPr="00987C85" w:rsidRDefault="00CA3208" w:rsidP="004651C9">
      <w:pPr>
        <w:spacing w:after="0" w:line="360" w:lineRule="auto"/>
        <w:rPr>
          <w:rFonts w:ascii="Times New Roman" w:hAnsi="Times New Roman"/>
          <w:sz w:val="24"/>
          <w:szCs w:val="24"/>
        </w:rPr>
      </w:pPr>
      <w:r w:rsidRPr="00987C85">
        <w:rPr>
          <w:rFonts w:ascii="Times New Roman" w:hAnsi="Times New Roman"/>
          <w:i/>
          <w:iCs/>
          <w:sz w:val="24"/>
          <w:szCs w:val="24"/>
        </w:rPr>
        <w:t>Öğretmenlerin Bazı Demografik Özelliklere Göre Dağılımı</w:t>
      </w:r>
    </w:p>
    <w:tbl>
      <w:tblPr>
        <w:tblW w:w="4800" w:type="pct"/>
        <w:jc w:val="center"/>
        <w:tblBorders>
          <w:top w:val="single" w:sz="4" w:space="0" w:color="auto"/>
          <w:bottom w:val="single" w:sz="4" w:space="0" w:color="auto"/>
        </w:tblBorders>
        <w:tblLook w:val="04A0" w:firstRow="1" w:lastRow="0" w:firstColumn="1" w:lastColumn="0" w:noHBand="0" w:noVBand="1"/>
      </w:tblPr>
      <w:tblGrid>
        <w:gridCol w:w="4068"/>
        <w:gridCol w:w="2565"/>
        <w:gridCol w:w="916"/>
        <w:gridCol w:w="1094"/>
      </w:tblGrid>
      <w:tr w:rsidR="00CA3208" w:rsidRPr="00987C85" w:rsidTr="00897336">
        <w:trPr>
          <w:trHeight w:hRule="exact" w:val="494"/>
          <w:tblHeader/>
          <w:jc w:val="center"/>
        </w:trPr>
        <w:tc>
          <w:tcPr>
            <w:tcW w:w="3870" w:type="pct"/>
            <w:gridSpan w:val="2"/>
            <w:tcBorders>
              <w:top w:val="single" w:sz="4" w:space="0" w:color="auto"/>
              <w:bottom w:val="single" w:sz="4" w:space="0" w:color="auto"/>
            </w:tcBorders>
            <w:vAlign w:val="center"/>
            <w:hideMark/>
          </w:tcPr>
          <w:p w:rsidR="00CA3208" w:rsidRPr="00987C85" w:rsidRDefault="00CA3208" w:rsidP="00897336">
            <w:pPr>
              <w:widowControl w:val="0"/>
              <w:spacing w:after="0" w:line="240" w:lineRule="auto"/>
              <w:rPr>
                <w:rFonts w:ascii="Times New Roman" w:eastAsia="Courier New" w:hAnsi="Times New Roman"/>
                <w:b/>
                <w:color w:val="000000"/>
                <w:sz w:val="20"/>
                <w:szCs w:val="20"/>
                <w:lang w:eastAsia="tr-TR" w:bidi="tr-TR"/>
              </w:rPr>
            </w:pPr>
            <w:r w:rsidRPr="00987C85">
              <w:rPr>
                <w:rFonts w:ascii="Times New Roman" w:eastAsia="Courier New" w:hAnsi="Times New Roman"/>
                <w:b/>
                <w:color w:val="000000"/>
                <w:sz w:val="20"/>
                <w:szCs w:val="20"/>
                <w:lang w:eastAsia="tr-TR" w:bidi="tr-TR"/>
              </w:rPr>
              <w:t>Kişisel Değişken</w:t>
            </w:r>
          </w:p>
        </w:tc>
        <w:tc>
          <w:tcPr>
            <w:tcW w:w="509" w:type="pct"/>
            <w:tcBorders>
              <w:top w:val="single" w:sz="4" w:space="0" w:color="auto"/>
              <w:bottom w:val="single" w:sz="4" w:space="0" w:color="auto"/>
            </w:tcBorders>
            <w:vAlign w:val="center"/>
            <w:hideMark/>
          </w:tcPr>
          <w:p w:rsidR="00CA3208" w:rsidRPr="00987C85" w:rsidRDefault="00CA3208" w:rsidP="00897336">
            <w:pPr>
              <w:widowControl w:val="0"/>
              <w:spacing w:after="0" w:line="240" w:lineRule="auto"/>
              <w:rPr>
                <w:rFonts w:ascii="Times New Roman" w:eastAsia="Courier New" w:hAnsi="Times New Roman"/>
                <w:b/>
                <w:color w:val="000000"/>
                <w:sz w:val="20"/>
                <w:szCs w:val="20"/>
                <w:lang w:eastAsia="tr-TR" w:bidi="tr-TR"/>
              </w:rPr>
            </w:pPr>
            <w:r w:rsidRPr="00987C85">
              <w:rPr>
                <w:rFonts w:ascii="Times New Roman" w:eastAsia="Courier New" w:hAnsi="Times New Roman"/>
                <w:b/>
                <w:color w:val="000000"/>
                <w:sz w:val="20"/>
                <w:szCs w:val="20"/>
                <w:lang w:eastAsia="tr-TR" w:bidi="tr-TR"/>
              </w:rPr>
              <w:t>Frekans</w:t>
            </w:r>
          </w:p>
        </w:tc>
        <w:tc>
          <w:tcPr>
            <w:tcW w:w="621" w:type="pct"/>
            <w:tcBorders>
              <w:top w:val="single" w:sz="4" w:space="0" w:color="auto"/>
              <w:bottom w:val="single" w:sz="4" w:space="0" w:color="auto"/>
            </w:tcBorders>
            <w:vAlign w:val="center"/>
            <w:hideMark/>
          </w:tcPr>
          <w:p w:rsidR="00CA3208" w:rsidRPr="00987C85" w:rsidRDefault="00CA3208" w:rsidP="009D4B11">
            <w:pPr>
              <w:widowControl w:val="0"/>
              <w:spacing w:after="0" w:line="240" w:lineRule="auto"/>
              <w:rPr>
                <w:rFonts w:ascii="Times New Roman" w:eastAsia="Courier New" w:hAnsi="Times New Roman"/>
                <w:b/>
                <w:color w:val="000000"/>
                <w:sz w:val="20"/>
                <w:szCs w:val="20"/>
                <w:lang w:eastAsia="tr-TR" w:bidi="tr-TR"/>
              </w:rPr>
            </w:pPr>
            <w:r w:rsidRPr="00987C85">
              <w:rPr>
                <w:rFonts w:ascii="Times New Roman" w:eastAsia="Courier New" w:hAnsi="Times New Roman"/>
                <w:b/>
                <w:color w:val="000000"/>
                <w:sz w:val="20"/>
                <w:szCs w:val="20"/>
                <w:lang w:eastAsia="tr-TR" w:bidi="tr-TR"/>
              </w:rPr>
              <w:t>Yüzde(%)</w:t>
            </w:r>
          </w:p>
        </w:tc>
      </w:tr>
      <w:tr w:rsidR="00CA3208" w:rsidRPr="00987C85" w:rsidTr="00B9522D">
        <w:trPr>
          <w:trHeight w:hRule="exact" w:val="366"/>
          <w:tblHeader/>
          <w:jc w:val="center"/>
        </w:trPr>
        <w:tc>
          <w:tcPr>
            <w:tcW w:w="2370" w:type="pct"/>
            <w:vMerge w:val="restart"/>
            <w:tcBorders>
              <w:top w:val="single" w:sz="4" w:space="0" w:color="auto"/>
            </w:tcBorders>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r w:rsidRPr="00987C85">
              <w:rPr>
                <w:rFonts w:ascii="Times New Roman" w:eastAsia="Courier New" w:hAnsi="Times New Roman"/>
                <w:b/>
                <w:color w:val="000000"/>
                <w:sz w:val="20"/>
                <w:szCs w:val="20"/>
                <w:lang w:eastAsia="tr-TR" w:bidi="tr-TR"/>
              </w:rPr>
              <w:t xml:space="preserve">Yaş </w:t>
            </w:r>
          </w:p>
        </w:tc>
        <w:tc>
          <w:tcPr>
            <w:tcW w:w="1500" w:type="pct"/>
            <w:tcBorders>
              <w:top w:val="single" w:sz="4" w:space="0" w:color="auto"/>
            </w:tcBorders>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20-30</w:t>
            </w:r>
          </w:p>
        </w:tc>
        <w:tc>
          <w:tcPr>
            <w:tcW w:w="509" w:type="pct"/>
            <w:tcBorders>
              <w:top w:val="single" w:sz="4" w:space="0" w:color="auto"/>
            </w:tcBorders>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4</w:t>
            </w:r>
          </w:p>
        </w:tc>
        <w:tc>
          <w:tcPr>
            <w:tcW w:w="621" w:type="pct"/>
            <w:tcBorders>
              <w:top w:val="single" w:sz="4" w:space="0" w:color="auto"/>
            </w:tcBorders>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8,3</w:t>
            </w:r>
          </w:p>
        </w:tc>
      </w:tr>
      <w:tr w:rsidR="00CA3208" w:rsidRPr="00987C85" w:rsidTr="00B9522D">
        <w:trPr>
          <w:trHeight w:hRule="exact" w:val="366"/>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31-40</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29</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60,4</w:t>
            </w:r>
          </w:p>
        </w:tc>
      </w:tr>
      <w:tr w:rsidR="00CA3208" w:rsidRPr="00987C85" w:rsidTr="00B9522D">
        <w:trPr>
          <w:trHeight w:hRule="exact" w:val="366"/>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41-50</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13</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27,1</w:t>
            </w:r>
          </w:p>
        </w:tc>
      </w:tr>
      <w:tr w:rsidR="00CA3208" w:rsidRPr="00987C85" w:rsidTr="00B9522D">
        <w:trPr>
          <w:trHeight w:hRule="exact" w:val="366"/>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51 ve üstü</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2</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4,2</w:t>
            </w:r>
          </w:p>
        </w:tc>
      </w:tr>
      <w:tr w:rsidR="00CA3208" w:rsidRPr="00987C85" w:rsidTr="00B9522D">
        <w:trPr>
          <w:trHeight w:hRule="exact" w:val="366"/>
          <w:tblHeader/>
          <w:jc w:val="center"/>
        </w:trPr>
        <w:tc>
          <w:tcPr>
            <w:tcW w:w="2370" w:type="pct"/>
            <w:vMerge w:val="restart"/>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r w:rsidRPr="00987C85">
              <w:rPr>
                <w:rFonts w:ascii="Times New Roman" w:eastAsia="Courier New" w:hAnsi="Times New Roman"/>
                <w:b/>
                <w:color w:val="000000"/>
                <w:sz w:val="20"/>
                <w:szCs w:val="20"/>
                <w:lang w:eastAsia="tr-TR" w:bidi="tr-TR"/>
              </w:rPr>
              <w:t>Eğitim Durumu</w:t>
            </w: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Ön lisans</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4</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8,3</w:t>
            </w:r>
          </w:p>
        </w:tc>
      </w:tr>
      <w:tr w:rsidR="00CA3208" w:rsidRPr="00987C85" w:rsidTr="00B9522D">
        <w:trPr>
          <w:trHeight w:hRule="exact" w:val="366"/>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Lisans</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39</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81,3</w:t>
            </w:r>
          </w:p>
        </w:tc>
      </w:tr>
      <w:tr w:rsidR="00CA3208" w:rsidRPr="00987C85" w:rsidTr="00B9522D">
        <w:trPr>
          <w:trHeight w:hRule="exact" w:val="366"/>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Yüksek Lisans</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5</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10,4</w:t>
            </w:r>
          </w:p>
        </w:tc>
      </w:tr>
      <w:tr w:rsidR="00CA3208" w:rsidRPr="00987C85" w:rsidTr="00B9522D">
        <w:trPr>
          <w:trHeight w:hRule="exact" w:val="366"/>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Doktora</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0</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0</w:t>
            </w:r>
          </w:p>
        </w:tc>
      </w:tr>
      <w:tr w:rsidR="00CA3208" w:rsidRPr="00987C85" w:rsidTr="00B9522D">
        <w:trPr>
          <w:trHeight w:hRule="exact" w:val="366"/>
          <w:tblHeader/>
          <w:jc w:val="center"/>
        </w:trPr>
        <w:tc>
          <w:tcPr>
            <w:tcW w:w="2370" w:type="pct"/>
            <w:vMerge w:val="restart"/>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r w:rsidRPr="00987C85">
              <w:rPr>
                <w:rFonts w:ascii="Times New Roman" w:eastAsia="Courier New" w:hAnsi="Times New Roman"/>
                <w:b/>
                <w:color w:val="000000"/>
                <w:sz w:val="20"/>
                <w:szCs w:val="20"/>
                <w:lang w:eastAsia="tr-TR" w:bidi="tr-TR"/>
              </w:rPr>
              <w:t>Hizmet Yılı</w:t>
            </w: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1-10</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17</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35,4</w:t>
            </w:r>
          </w:p>
        </w:tc>
      </w:tr>
      <w:tr w:rsidR="00CA3208" w:rsidRPr="00987C85" w:rsidTr="00B9522D">
        <w:trPr>
          <w:trHeight w:hRule="exact" w:val="366"/>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11-20</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23</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47,9</w:t>
            </w:r>
          </w:p>
        </w:tc>
      </w:tr>
      <w:tr w:rsidR="00CA3208" w:rsidRPr="00987C85" w:rsidTr="00B9522D">
        <w:trPr>
          <w:trHeight w:hRule="exact" w:val="366"/>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21-30</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6</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12,5</w:t>
            </w:r>
          </w:p>
        </w:tc>
      </w:tr>
      <w:tr w:rsidR="00CA3208" w:rsidRPr="00987C85" w:rsidTr="00B9522D">
        <w:trPr>
          <w:trHeight w:hRule="exact" w:val="366"/>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31 ve üzeri</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2</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4,2</w:t>
            </w:r>
          </w:p>
        </w:tc>
      </w:tr>
      <w:tr w:rsidR="00CA3208" w:rsidRPr="00987C85" w:rsidTr="00B9522D">
        <w:trPr>
          <w:trHeight w:hRule="exact" w:val="366"/>
          <w:tblHeader/>
          <w:jc w:val="center"/>
        </w:trPr>
        <w:tc>
          <w:tcPr>
            <w:tcW w:w="2370" w:type="pct"/>
            <w:vMerge w:val="restart"/>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r w:rsidRPr="00987C85">
              <w:rPr>
                <w:rFonts w:ascii="Times New Roman" w:eastAsia="Courier New" w:hAnsi="Times New Roman"/>
                <w:b/>
                <w:color w:val="000000"/>
                <w:sz w:val="20"/>
                <w:szCs w:val="20"/>
                <w:lang w:eastAsia="tr-TR" w:bidi="tr-TR"/>
              </w:rPr>
              <w:t>Sınıftaki Özel Eğitim Gereksinimli Öğrenci Sayısı</w:t>
            </w: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1</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24</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50,0</w:t>
            </w:r>
          </w:p>
        </w:tc>
      </w:tr>
      <w:tr w:rsidR="00CA3208" w:rsidRPr="00987C85" w:rsidTr="00B9522D">
        <w:trPr>
          <w:trHeight w:hRule="exact" w:val="366"/>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2</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9</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19,8</w:t>
            </w:r>
          </w:p>
        </w:tc>
      </w:tr>
      <w:tr w:rsidR="00CA3208" w:rsidRPr="00987C85" w:rsidTr="00B9522D">
        <w:trPr>
          <w:trHeight w:hRule="exact" w:val="366"/>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Veri yok (0)</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15</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31,2</w:t>
            </w:r>
          </w:p>
        </w:tc>
      </w:tr>
      <w:tr w:rsidR="00CA3208" w:rsidRPr="00987C85" w:rsidTr="00B9522D">
        <w:trPr>
          <w:trHeight w:hRule="exact" w:val="366"/>
          <w:tblHeader/>
          <w:jc w:val="center"/>
        </w:trPr>
        <w:tc>
          <w:tcPr>
            <w:tcW w:w="2370" w:type="pct"/>
            <w:vMerge w:val="restart"/>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r w:rsidRPr="00987C85">
              <w:rPr>
                <w:rFonts w:ascii="Times New Roman" w:eastAsia="Courier New" w:hAnsi="Times New Roman"/>
                <w:b/>
                <w:color w:val="000000"/>
                <w:sz w:val="20"/>
                <w:szCs w:val="20"/>
                <w:lang w:eastAsia="tr-TR" w:bidi="tr-TR"/>
              </w:rPr>
              <w:t>Öğrencilerin Engel Durumları</w:t>
            </w: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Görme</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0</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w:t>
            </w:r>
          </w:p>
        </w:tc>
      </w:tr>
      <w:tr w:rsidR="00CA3208" w:rsidRPr="00987C85" w:rsidTr="00B9522D">
        <w:trPr>
          <w:trHeight w:hRule="exact" w:val="366"/>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İşitme</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4</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w:t>
            </w:r>
          </w:p>
        </w:tc>
      </w:tr>
      <w:tr w:rsidR="00CA3208" w:rsidRPr="00987C85" w:rsidTr="00B9522D">
        <w:trPr>
          <w:trHeight w:hRule="exact" w:val="366"/>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Bedensel</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4</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w:t>
            </w:r>
          </w:p>
        </w:tc>
      </w:tr>
      <w:tr w:rsidR="00CA3208" w:rsidRPr="00987C85" w:rsidTr="00B9522D">
        <w:trPr>
          <w:trHeight w:hRule="exact" w:val="366"/>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Zihinsel</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9</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w:t>
            </w:r>
          </w:p>
        </w:tc>
      </w:tr>
      <w:tr w:rsidR="00CA3208" w:rsidRPr="00987C85" w:rsidTr="00B9522D">
        <w:trPr>
          <w:trHeight w:hRule="exact" w:val="503"/>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Dikkat eksikliği ve hiperaktivite</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13</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w:t>
            </w:r>
          </w:p>
        </w:tc>
      </w:tr>
      <w:tr w:rsidR="00CA3208" w:rsidRPr="00987C85" w:rsidTr="00B9522D">
        <w:trPr>
          <w:trHeight w:hRule="exact" w:val="366"/>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Öğrenme güçlüğü</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3</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w:t>
            </w:r>
          </w:p>
        </w:tc>
      </w:tr>
      <w:tr w:rsidR="00CA3208" w:rsidRPr="00987C85" w:rsidTr="00B9522D">
        <w:trPr>
          <w:trHeight w:hRule="exact" w:val="366"/>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Konuşma ve Dil</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6</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w:t>
            </w:r>
          </w:p>
        </w:tc>
      </w:tr>
      <w:tr w:rsidR="00CA3208" w:rsidRPr="00987C85" w:rsidTr="00B9522D">
        <w:trPr>
          <w:trHeight w:hRule="exact" w:val="366"/>
          <w:tblHeader/>
          <w:jc w:val="center"/>
        </w:trPr>
        <w:tc>
          <w:tcPr>
            <w:tcW w:w="2370" w:type="pct"/>
            <w:vMerge/>
            <w:vAlign w:val="center"/>
            <w:hideMark/>
          </w:tcPr>
          <w:p w:rsidR="00CA3208" w:rsidRPr="00987C85" w:rsidRDefault="00CA3208" w:rsidP="004651C9">
            <w:pPr>
              <w:widowControl w:val="0"/>
              <w:spacing w:after="0" w:line="20" w:lineRule="atLeast"/>
              <w:rPr>
                <w:rFonts w:ascii="Times New Roman" w:eastAsia="Courier New" w:hAnsi="Times New Roman"/>
                <w:b/>
                <w:color w:val="000000"/>
                <w:sz w:val="20"/>
                <w:szCs w:val="20"/>
                <w:lang w:eastAsia="tr-TR" w:bidi="tr-TR"/>
              </w:rPr>
            </w:pPr>
          </w:p>
        </w:tc>
        <w:tc>
          <w:tcPr>
            <w:tcW w:w="1500"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Diğer</w:t>
            </w:r>
          </w:p>
        </w:tc>
        <w:tc>
          <w:tcPr>
            <w:tcW w:w="509"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6</w:t>
            </w:r>
          </w:p>
        </w:tc>
        <w:tc>
          <w:tcPr>
            <w:tcW w:w="621" w:type="pct"/>
            <w:vAlign w:val="center"/>
            <w:hideMark/>
          </w:tcPr>
          <w:p w:rsidR="00CA3208" w:rsidRPr="00987C85" w:rsidRDefault="00CA3208" w:rsidP="004651C9">
            <w:pPr>
              <w:widowControl w:val="0"/>
              <w:spacing w:after="0" w:line="20" w:lineRule="atLeast"/>
              <w:rPr>
                <w:rFonts w:ascii="Times New Roman" w:eastAsia="Courier New" w:hAnsi="Times New Roman"/>
                <w:color w:val="000000"/>
                <w:sz w:val="20"/>
                <w:szCs w:val="20"/>
                <w:lang w:eastAsia="tr-TR" w:bidi="tr-TR"/>
              </w:rPr>
            </w:pPr>
            <w:r w:rsidRPr="00987C85">
              <w:rPr>
                <w:rFonts w:ascii="Times New Roman" w:eastAsia="Courier New" w:hAnsi="Times New Roman"/>
                <w:color w:val="000000"/>
                <w:sz w:val="20"/>
                <w:szCs w:val="20"/>
                <w:lang w:eastAsia="tr-TR" w:bidi="tr-TR"/>
              </w:rPr>
              <w:t>-</w:t>
            </w:r>
          </w:p>
        </w:tc>
      </w:tr>
    </w:tbl>
    <w:p w:rsidR="00B9522D" w:rsidRPr="00987C85" w:rsidRDefault="00B9522D" w:rsidP="00F65F90">
      <w:pPr>
        <w:spacing w:line="360" w:lineRule="auto"/>
        <w:jc w:val="both"/>
        <w:rPr>
          <w:rFonts w:ascii="Times New Roman" w:hAnsi="Times New Roman"/>
        </w:rPr>
        <w:sectPr w:rsidR="00B9522D" w:rsidRPr="00987C85" w:rsidSect="002F1C37">
          <w:headerReference w:type="default" r:id="rId25"/>
          <w:footerReference w:type="default" r:id="rId26"/>
          <w:pgSz w:w="11906" w:h="16838"/>
          <w:pgMar w:top="1418" w:right="1134" w:bottom="1276" w:left="1985" w:header="709" w:footer="709" w:gutter="0"/>
          <w:cols w:space="708"/>
          <w:docGrid w:linePitch="360"/>
        </w:sectPr>
      </w:pPr>
    </w:p>
    <w:p w:rsidR="00CA3208" w:rsidRPr="00987C85" w:rsidRDefault="002A3709" w:rsidP="00E824F7">
      <w:pPr>
        <w:pStyle w:val="Default"/>
        <w:spacing w:before="240" w:after="240" w:line="360" w:lineRule="auto"/>
        <w:jc w:val="both"/>
      </w:pPr>
      <w:r w:rsidRPr="00987C85">
        <w:lastRenderedPageBreak/>
        <w:tab/>
      </w:r>
      <w:r w:rsidR="00CA3208" w:rsidRPr="00987C85">
        <w:t xml:space="preserve">Tablo </w:t>
      </w:r>
      <w:r w:rsidR="00897336" w:rsidRPr="00987C85">
        <w:t>4.</w:t>
      </w:r>
      <w:r w:rsidR="00CA3208" w:rsidRPr="00987C85">
        <w:t>1’ de kaynaştırma eğitimi uygulayan toplam 48 öğretmenin bazı demografik özellikleri görülmektedir. Öğretmenlerin % 60,4’ ü 31-40 yaş, %27,1’ inin 41-50, % 8,3’ünün 20-30 yaş aralığında olduğu ve % 8,3’ünün ise 50 yaş üzerinde olduğu görülmektedir. Öğretmenlerin büyük bir bölümünün 40 yaş altında olduğu görülmektedir.</w:t>
      </w:r>
    </w:p>
    <w:p w:rsidR="00CA3208" w:rsidRPr="00987C85" w:rsidRDefault="002A3709" w:rsidP="00E824F7">
      <w:pPr>
        <w:pStyle w:val="Default"/>
        <w:spacing w:before="240" w:after="240" w:line="360" w:lineRule="auto"/>
        <w:jc w:val="both"/>
      </w:pPr>
      <w:r w:rsidRPr="00987C85">
        <w:tab/>
      </w:r>
      <w:r w:rsidR="00CA3208" w:rsidRPr="00987C85">
        <w:t>Kaynaştırma eğitimi yapan okul öncesi eğitimi öğretmenlerinin % 81,3’ ü (n=39) lisans mezunu, % 10,4’ ünün yüksek lisans mezunu, % 8,3’ ünün ise ön lisans mezunu olduğu görülmektedir. Bununla birlikte doktora derecesine sahip hiç öğretmen bulunmamaktadır.</w:t>
      </w:r>
    </w:p>
    <w:p w:rsidR="00CA3208" w:rsidRPr="00987C85" w:rsidRDefault="002A3709" w:rsidP="00E824F7">
      <w:pPr>
        <w:pStyle w:val="Default"/>
        <w:spacing w:before="240" w:after="240" w:line="360" w:lineRule="auto"/>
        <w:jc w:val="both"/>
      </w:pPr>
      <w:r w:rsidRPr="00987C85">
        <w:tab/>
      </w:r>
      <w:r w:rsidR="00CA3208" w:rsidRPr="00987C85">
        <w:t>Kaynaştırma eğitimi yapan okul öncesi eğitimi öğretmenlerinin %35,4’ sinin (n=17) 10 yıl ve daha az,  %47,9’ unun (n=23) 11-20 yıllık, %12,5’ inin (n=6) 21-30 yıllık, %4,2’ sinin (n=2) ise 31 yıl ve üzeri mesleki deneyimi olduğu görülmektedir.</w:t>
      </w:r>
    </w:p>
    <w:p w:rsidR="00CA3208" w:rsidRPr="00987C85" w:rsidRDefault="002A3709" w:rsidP="00E824F7">
      <w:pPr>
        <w:pStyle w:val="Default"/>
        <w:spacing w:before="240" w:after="240" w:line="360" w:lineRule="auto"/>
        <w:jc w:val="both"/>
      </w:pPr>
      <w:r w:rsidRPr="00987C85">
        <w:tab/>
      </w:r>
      <w:r w:rsidR="00CA3208" w:rsidRPr="00987C85">
        <w:t>Ayrıca sınıfında kaynaştırma eğitimi yapan öğretmenlerin % 50’ sinin (n=24)  1 ÖGÇ’ si olduğu, %19,8’ inin (n=9) 2 ÖGÇ’ si olduğu, 531,2’ sinin (n=15) ise önceki eğitim-öğretim dönemlerinde kaynaştırma eğitimi uyguladıkları görülmektedir.</w:t>
      </w:r>
    </w:p>
    <w:p w:rsidR="00CA3208" w:rsidRPr="00987C85" w:rsidRDefault="002A3709" w:rsidP="00E824F7">
      <w:pPr>
        <w:pStyle w:val="Default"/>
        <w:spacing w:before="240" w:after="240" w:line="360" w:lineRule="auto"/>
        <w:jc w:val="both"/>
      </w:pPr>
      <w:r w:rsidRPr="00987C85">
        <w:tab/>
      </w:r>
      <w:r w:rsidR="00CA3208" w:rsidRPr="00987C85">
        <w:t xml:space="preserve">Öğrencilerin engel durumları incelendiğinde ise, en fazla görülen engel türünün dikkat eksikliği ve hiperaktivite olduğu, bundan sonra da sırayla zihinsel engeller, konuşma bozuklukları ve fiziksel engeller ile öğrenme güçlükleri ile karşılaşıldığı görülmektedir. Ancak formlar incelendiğinde çoğu çocukta bu engellerin birkaçının aynı anda var olduğu görülmektedir. Bu nedenle de bu soruda yüzde alınamamıştır. </w:t>
      </w:r>
    </w:p>
    <w:p w:rsidR="00CA3208" w:rsidRPr="00987C85" w:rsidRDefault="002A3709" w:rsidP="00E824F7">
      <w:pPr>
        <w:pStyle w:val="Default"/>
        <w:spacing w:before="240" w:after="240" w:line="360" w:lineRule="auto"/>
        <w:jc w:val="both"/>
      </w:pPr>
      <w:r w:rsidRPr="00987C85">
        <w:tab/>
      </w:r>
      <w:r w:rsidR="00CA3208" w:rsidRPr="00987C85">
        <w:t xml:space="preserve">Okul öncesi eğitimi öğretmenlerinin kaynaştırma eğitimi alma durumlarına göre dağılımı Tablo </w:t>
      </w:r>
      <w:r w:rsidR="009D4B11" w:rsidRPr="00987C85">
        <w:t>4.</w:t>
      </w:r>
      <w:r w:rsidR="00CA3208" w:rsidRPr="00987C85">
        <w:t>2’ de verilmiştir.</w:t>
      </w:r>
    </w:p>
    <w:p w:rsidR="00CA3208" w:rsidRPr="00987C85" w:rsidRDefault="00CA3208" w:rsidP="00F65F90">
      <w:pPr>
        <w:pStyle w:val="Default"/>
        <w:spacing w:line="360" w:lineRule="auto"/>
      </w:pPr>
      <w:r w:rsidRPr="00987C85">
        <w:t xml:space="preserve">Tablo </w:t>
      </w:r>
      <w:r w:rsidR="00897336" w:rsidRPr="00987C85">
        <w:t>4.</w:t>
      </w:r>
      <w:r w:rsidRPr="00987C85">
        <w:t xml:space="preserve">2 </w:t>
      </w:r>
    </w:p>
    <w:p w:rsidR="00CA3208" w:rsidRPr="00987C85" w:rsidRDefault="00CA3208" w:rsidP="009D4B11">
      <w:pPr>
        <w:spacing w:before="120" w:after="0" w:line="240" w:lineRule="auto"/>
        <w:rPr>
          <w:rFonts w:ascii="Times New Roman" w:hAnsi="Times New Roman"/>
          <w:sz w:val="24"/>
          <w:szCs w:val="24"/>
        </w:rPr>
      </w:pPr>
      <w:r w:rsidRPr="00987C85">
        <w:rPr>
          <w:rFonts w:ascii="Times New Roman" w:hAnsi="Times New Roman"/>
          <w:i/>
          <w:iCs/>
          <w:sz w:val="24"/>
          <w:szCs w:val="24"/>
        </w:rPr>
        <w:t>Öğretmenlerin Kaynaştırma Eğitimi Alma Durumlarına Göre Dağılımı</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4077"/>
        <w:gridCol w:w="1560"/>
        <w:gridCol w:w="1842"/>
        <w:gridCol w:w="1418"/>
      </w:tblGrid>
      <w:tr w:rsidR="00CA3208" w:rsidRPr="00987C85" w:rsidTr="009D4B11">
        <w:trPr>
          <w:trHeight w:hRule="exact" w:val="454"/>
        </w:trPr>
        <w:tc>
          <w:tcPr>
            <w:tcW w:w="4077" w:type="dxa"/>
            <w:tcBorders>
              <w:top w:val="single" w:sz="4" w:space="0" w:color="auto"/>
              <w:left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1560" w:type="dxa"/>
            <w:tcBorders>
              <w:top w:val="single" w:sz="4" w:space="0" w:color="auto"/>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1842" w:type="dxa"/>
            <w:tcBorders>
              <w:top w:val="single" w:sz="4" w:space="0" w:color="auto"/>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418" w:type="dxa"/>
            <w:tcBorders>
              <w:top w:val="single" w:sz="4" w:space="0" w:color="auto"/>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9D4B11">
        <w:trPr>
          <w:trHeight w:hRule="exact" w:val="454"/>
        </w:trPr>
        <w:tc>
          <w:tcPr>
            <w:tcW w:w="4077" w:type="dxa"/>
            <w:vMerge w:val="restart"/>
            <w:tcBorders>
              <w:top w:val="single" w:sz="4" w:space="0" w:color="auto"/>
              <w:left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Kaynaştırma eğitimi aldınız mı</w:t>
            </w:r>
          </w:p>
        </w:tc>
        <w:tc>
          <w:tcPr>
            <w:tcW w:w="1560" w:type="dxa"/>
            <w:tcBorders>
              <w:top w:val="single" w:sz="4" w:space="0" w:color="auto"/>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Evet</w:t>
            </w:r>
          </w:p>
        </w:tc>
        <w:tc>
          <w:tcPr>
            <w:tcW w:w="1842" w:type="dxa"/>
            <w:tcBorders>
              <w:top w:val="single" w:sz="4" w:space="0" w:color="auto"/>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29</w:t>
            </w:r>
          </w:p>
        </w:tc>
        <w:tc>
          <w:tcPr>
            <w:tcW w:w="1418" w:type="dxa"/>
            <w:tcBorders>
              <w:top w:val="single" w:sz="4" w:space="0" w:color="auto"/>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60,4</w:t>
            </w:r>
          </w:p>
        </w:tc>
      </w:tr>
      <w:tr w:rsidR="00CA3208" w:rsidRPr="00987C85" w:rsidTr="009D4B11">
        <w:trPr>
          <w:trHeight w:hRule="exact" w:val="454"/>
        </w:trPr>
        <w:tc>
          <w:tcPr>
            <w:tcW w:w="4077" w:type="dxa"/>
            <w:vMerge/>
            <w:tcBorders>
              <w:left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1560" w:type="dxa"/>
            <w:tcBorders>
              <w:top w:val="nil"/>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Hayır</w:t>
            </w:r>
          </w:p>
        </w:tc>
        <w:tc>
          <w:tcPr>
            <w:tcW w:w="1842" w:type="dxa"/>
            <w:tcBorders>
              <w:top w:val="nil"/>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19</w:t>
            </w:r>
          </w:p>
        </w:tc>
        <w:tc>
          <w:tcPr>
            <w:tcW w:w="1418" w:type="dxa"/>
            <w:tcBorders>
              <w:top w:val="nil"/>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39,6</w:t>
            </w:r>
          </w:p>
        </w:tc>
      </w:tr>
    </w:tbl>
    <w:p w:rsidR="00CA3208" w:rsidRPr="00987C85" w:rsidRDefault="002A3709" w:rsidP="00E824F7">
      <w:pPr>
        <w:pStyle w:val="Default"/>
        <w:spacing w:before="240" w:after="240" w:line="360" w:lineRule="auto"/>
        <w:jc w:val="both"/>
      </w:pPr>
      <w:r w:rsidRPr="00987C85">
        <w:tab/>
      </w:r>
      <w:r w:rsidR="00CA3208" w:rsidRPr="00987C85">
        <w:t xml:space="preserve">Tablo </w:t>
      </w:r>
      <w:r w:rsidR="00897336" w:rsidRPr="00987C85">
        <w:t>4.</w:t>
      </w:r>
      <w:r w:rsidR="00CA3208" w:rsidRPr="00987C85">
        <w:t>2’ de öğretmenlerin kaynaştırma eğitimi ile ilgili aldıkları eğitime ilişkin görüşleri incelendiğinde, öğretmenlerin %39,6 (n=19) sının hiçbir eğitim almadıkları görülmektedir.</w:t>
      </w:r>
    </w:p>
    <w:p w:rsidR="00CA3208" w:rsidRPr="00987C85" w:rsidRDefault="002A3709" w:rsidP="00E824F7">
      <w:pPr>
        <w:pStyle w:val="Default"/>
        <w:spacing w:before="240" w:after="240" w:line="360" w:lineRule="auto"/>
        <w:jc w:val="both"/>
      </w:pPr>
      <w:r w:rsidRPr="00987C85">
        <w:lastRenderedPageBreak/>
        <w:tab/>
      </w:r>
      <w:r w:rsidR="00CA3208" w:rsidRPr="00987C85">
        <w:t xml:space="preserve">Okul öncesi eğitimi öğretmenlerinin kaynaştırma eğitimine ilişkin özelliklerinin dağılımı Tablo </w:t>
      </w:r>
      <w:r w:rsidR="00897336" w:rsidRPr="00987C85">
        <w:t>4.</w:t>
      </w:r>
      <w:r w:rsidR="00CA3208" w:rsidRPr="00987C85">
        <w:t>3’ de verilmiştir.</w:t>
      </w:r>
    </w:p>
    <w:p w:rsidR="00CA3208" w:rsidRPr="00987C85" w:rsidRDefault="00CA3208" w:rsidP="00F65F90">
      <w:pPr>
        <w:pStyle w:val="Default"/>
        <w:spacing w:line="360" w:lineRule="auto"/>
      </w:pPr>
      <w:r w:rsidRPr="00987C85">
        <w:t xml:space="preserve">Tablo </w:t>
      </w:r>
      <w:r w:rsidR="00897336" w:rsidRPr="00987C85">
        <w:t>4.</w:t>
      </w:r>
      <w:r w:rsidRPr="00987C85">
        <w:t>3</w:t>
      </w:r>
    </w:p>
    <w:p w:rsidR="00CA3208" w:rsidRPr="00987C85" w:rsidRDefault="00CA3208" w:rsidP="009D4B11">
      <w:pPr>
        <w:spacing w:before="120" w:after="0" w:line="240" w:lineRule="auto"/>
        <w:rPr>
          <w:rFonts w:ascii="Times New Roman" w:hAnsi="Times New Roman"/>
          <w:sz w:val="24"/>
          <w:szCs w:val="24"/>
        </w:rPr>
      </w:pPr>
      <w:r w:rsidRPr="00987C85">
        <w:rPr>
          <w:rFonts w:ascii="Times New Roman" w:hAnsi="Times New Roman"/>
          <w:i/>
          <w:iCs/>
          <w:sz w:val="24"/>
          <w:szCs w:val="24"/>
        </w:rPr>
        <w:t>Öğretmenlerin Kaynaştırma Eğitimine İlişkin Özelliklerinin Dağılımı</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205"/>
        <w:gridCol w:w="4566"/>
        <w:gridCol w:w="992"/>
        <w:gridCol w:w="1134"/>
      </w:tblGrid>
      <w:tr w:rsidR="00CA3208" w:rsidRPr="00987C85" w:rsidTr="00354D08">
        <w:trPr>
          <w:trHeight w:hRule="exact" w:val="454"/>
        </w:trPr>
        <w:tc>
          <w:tcPr>
            <w:tcW w:w="2205" w:type="dxa"/>
            <w:tcBorders>
              <w:top w:val="single" w:sz="4" w:space="0" w:color="auto"/>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4566" w:type="dxa"/>
            <w:tcBorders>
              <w:top w:val="single" w:sz="4" w:space="0" w:color="auto"/>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992" w:type="dxa"/>
            <w:tcBorders>
              <w:top w:val="single" w:sz="4" w:space="0" w:color="auto"/>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134" w:type="dxa"/>
            <w:tcBorders>
              <w:top w:val="single" w:sz="4" w:space="0" w:color="auto"/>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354D08">
        <w:trPr>
          <w:trHeight w:hRule="exact" w:val="457"/>
        </w:trPr>
        <w:tc>
          <w:tcPr>
            <w:tcW w:w="2205" w:type="dxa"/>
            <w:vMerge w:val="restart"/>
            <w:tcBorders>
              <w:top w:val="single" w:sz="4" w:space="0" w:color="auto"/>
              <w:left w:val="nil"/>
              <w:bottom w:val="nil"/>
              <w:right w:val="nil"/>
            </w:tcBorders>
            <w:vAlign w:val="center"/>
            <w:hideMark/>
          </w:tcPr>
          <w:p w:rsidR="00CA3208" w:rsidRPr="00987C85" w:rsidRDefault="00CA3208" w:rsidP="00F65F90">
            <w:pPr>
              <w:spacing w:after="0" w:line="240" w:lineRule="auto"/>
              <w:rPr>
                <w:rFonts w:ascii="Times New Roman" w:hAnsi="Times New Roman"/>
                <w:b/>
              </w:rPr>
            </w:pPr>
            <w:r w:rsidRPr="00987C85">
              <w:rPr>
                <w:rFonts w:ascii="Times New Roman" w:hAnsi="Times New Roman"/>
                <w:b/>
              </w:rPr>
              <w:t>1.Soruya cevabınız evet ise açıklayınız.</w:t>
            </w:r>
          </w:p>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4566" w:type="dxa"/>
            <w:tcBorders>
              <w:top w:val="single" w:sz="4" w:space="0" w:color="auto"/>
              <w:left w:val="nil"/>
              <w:bottom w:val="nil"/>
              <w:right w:val="nil"/>
            </w:tcBorders>
            <w:vAlign w:val="center"/>
            <w:hideMark/>
          </w:tcPr>
          <w:p w:rsidR="00CA3208" w:rsidRPr="00987C85" w:rsidRDefault="00CA3208" w:rsidP="00F65F90">
            <w:pPr>
              <w:spacing w:after="0" w:line="240" w:lineRule="auto"/>
              <w:rPr>
                <w:rFonts w:ascii="Times New Roman" w:hAnsi="Times New Roman"/>
                <w:b/>
              </w:rPr>
            </w:pPr>
            <w:r w:rsidRPr="00987C85">
              <w:rPr>
                <w:rFonts w:ascii="Times New Roman" w:hAnsi="Times New Roman"/>
              </w:rPr>
              <w:t>Lisans eğitiminde aldım.</w:t>
            </w:r>
          </w:p>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p>
        </w:tc>
        <w:tc>
          <w:tcPr>
            <w:tcW w:w="992" w:type="dxa"/>
            <w:tcBorders>
              <w:top w:val="single" w:sz="4" w:space="0" w:color="auto"/>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18</w:t>
            </w:r>
          </w:p>
        </w:tc>
        <w:tc>
          <w:tcPr>
            <w:tcW w:w="1134" w:type="dxa"/>
            <w:tcBorders>
              <w:top w:val="single" w:sz="4" w:space="0" w:color="auto"/>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60,0</w:t>
            </w:r>
          </w:p>
        </w:tc>
      </w:tr>
      <w:tr w:rsidR="00CA3208" w:rsidRPr="00987C85" w:rsidTr="00354D08">
        <w:trPr>
          <w:trHeight w:hRule="exact" w:val="419"/>
        </w:trPr>
        <w:tc>
          <w:tcPr>
            <w:tcW w:w="2205" w:type="dxa"/>
            <w:vMerge/>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vAlign w:val="center"/>
            <w:hideMark/>
          </w:tcPr>
          <w:p w:rsidR="00CA3208" w:rsidRPr="00987C85" w:rsidRDefault="00CA3208" w:rsidP="00F65F90">
            <w:pPr>
              <w:spacing w:after="0" w:line="240" w:lineRule="auto"/>
              <w:rPr>
                <w:rFonts w:ascii="Times New Roman" w:hAnsi="Times New Roman"/>
                <w:b/>
              </w:rPr>
            </w:pPr>
            <w:r w:rsidRPr="00987C85">
              <w:rPr>
                <w:rFonts w:ascii="Times New Roman" w:hAnsi="Times New Roman"/>
              </w:rPr>
              <w:t>Lisansüstü eğitimde aldım.</w:t>
            </w:r>
          </w:p>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p>
        </w:tc>
        <w:tc>
          <w:tcPr>
            <w:tcW w:w="992" w:type="dxa"/>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0</w:t>
            </w:r>
          </w:p>
        </w:tc>
        <w:tc>
          <w:tcPr>
            <w:tcW w:w="1134" w:type="dxa"/>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0,0</w:t>
            </w:r>
          </w:p>
        </w:tc>
      </w:tr>
      <w:tr w:rsidR="00CA3208" w:rsidRPr="00987C85" w:rsidTr="00354D08">
        <w:trPr>
          <w:trHeight w:hRule="exact" w:val="427"/>
        </w:trPr>
        <w:tc>
          <w:tcPr>
            <w:tcW w:w="2205" w:type="dxa"/>
            <w:vMerge/>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vAlign w:val="center"/>
            <w:hideMark/>
          </w:tcPr>
          <w:p w:rsidR="00CA3208" w:rsidRPr="00987C85" w:rsidRDefault="00CA3208" w:rsidP="00F65F90">
            <w:pPr>
              <w:spacing w:after="0" w:line="240" w:lineRule="auto"/>
              <w:rPr>
                <w:rFonts w:ascii="Times New Roman" w:hAnsi="Times New Roman"/>
                <w:b/>
              </w:rPr>
            </w:pPr>
            <w:r w:rsidRPr="00987C85">
              <w:rPr>
                <w:rFonts w:ascii="Times New Roman" w:hAnsi="Times New Roman"/>
              </w:rPr>
              <w:t>Hizmet içi eğitim aldım.</w:t>
            </w:r>
          </w:p>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p>
        </w:tc>
        <w:tc>
          <w:tcPr>
            <w:tcW w:w="992" w:type="dxa"/>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10</w:t>
            </w:r>
          </w:p>
        </w:tc>
        <w:tc>
          <w:tcPr>
            <w:tcW w:w="1134" w:type="dxa"/>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33,3</w:t>
            </w:r>
          </w:p>
        </w:tc>
      </w:tr>
      <w:tr w:rsidR="00CA3208" w:rsidRPr="00987C85" w:rsidTr="00354D08">
        <w:trPr>
          <w:trHeight w:hRule="exact" w:val="418"/>
        </w:trPr>
        <w:tc>
          <w:tcPr>
            <w:tcW w:w="2205" w:type="dxa"/>
            <w:vMerge/>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vAlign w:val="center"/>
            <w:hideMark/>
          </w:tcPr>
          <w:p w:rsidR="00CA3208" w:rsidRPr="00987C85" w:rsidRDefault="00CA3208" w:rsidP="00F65F90">
            <w:pPr>
              <w:spacing w:after="0" w:line="240" w:lineRule="auto"/>
              <w:rPr>
                <w:rFonts w:ascii="Times New Roman" w:hAnsi="Times New Roman"/>
                <w:b/>
              </w:rPr>
            </w:pPr>
            <w:r w:rsidRPr="00987C85">
              <w:rPr>
                <w:rFonts w:ascii="Times New Roman" w:hAnsi="Times New Roman"/>
              </w:rPr>
              <w:t>Diğer ( basılı yayın, kitap, seminer vb.)</w:t>
            </w:r>
          </w:p>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p>
        </w:tc>
        <w:tc>
          <w:tcPr>
            <w:tcW w:w="992" w:type="dxa"/>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w:t>
            </w:r>
          </w:p>
        </w:tc>
        <w:tc>
          <w:tcPr>
            <w:tcW w:w="1134" w:type="dxa"/>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6,7</w:t>
            </w:r>
          </w:p>
        </w:tc>
      </w:tr>
      <w:tr w:rsidR="00CA3208" w:rsidRPr="00987C85" w:rsidTr="00354D08">
        <w:trPr>
          <w:trHeight w:hRule="exact" w:val="439"/>
        </w:trPr>
        <w:tc>
          <w:tcPr>
            <w:tcW w:w="2205" w:type="dxa"/>
            <w:vMerge w:val="restart"/>
            <w:tcBorders>
              <w:top w:val="nil"/>
              <w:left w:val="nil"/>
              <w:bottom w:val="nil"/>
              <w:right w:val="nil"/>
            </w:tcBorders>
            <w:vAlign w:val="center"/>
            <w:hideMark/>
          </w:tcPr>
          <w:p w:rsidR="00CA3208" w:rsidRPr="00987C85" w:rsidRDefault="00CA3208" w:rsidP="00F65F90">
            <w:pPr>
              <w:spacing w:after="0" w:line="240" w:lineRule="auto"/>
              <w:rPr>
                <w:rFonts w:ascii="Times New Roman" w:hAnsi="Times New Roman"/>
                <w:b/>
              </w:rPr>
            </w:pPr>
            <w:r w:rsidRPr="00987C85">
              <w:rPr>
                <w:rFonts w:ascii="Times New Roman" w:hAnsi="Times New Roman"/>
              </w:rPr>
              <w:t>Aldığınız eğitimin yeterli olduğunu düşünüyor musunuz?</w:t>
            </w:r>
          </w:p>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hideMark/>
          </w:tcPr>
          <w:p w:rsidR="00CA3208" w:rsidRPr="00987C85" w:rsidRDefault="00CA3208" w:rsidP="00F65F90">
            <w:pPr>
              <w:spacing w:after="0" w:line="240" w:lineRule="auto"/>
              <w:rPr>
                <w:rFonts w:ascii="Times New Roman" w:hAnsi="Times New Roman"/>
                <w:b/>
              </w:rPr>
            </w:pPr>
            <w:r w:rsidRPr="00987C85">
              <w:rPr>
                <w:rFonts w:ascii="Times New Roman" w:hAnsi="Times New Roman"/>
              </w:rPr>
              <w:t>Tamamen yeterli olduğunu düşünüyorum.</w:t>
            </w:r>
          </w:p>
        </w:tc>
        <w:tc>
          <w:tcPr>
            <w:tcW w:w="992" w:type="dxa"/>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w:t>
            </w:r>
          </w:p>
        </w:tc>
        <w:tc>
          <w:tcPr>
            <w:tcW w:w="1134" w:type="dxa"/>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5,1</w:t>
            </w:r>
          </w:p>
        </w:tc>
      </w:tr>
      <w:tr w:rsidR="00CA3208" w:rsidRPr="00987C85" w:rsidTr="00354D08">
        <w:trPr>
          <w:trHeight w:hRule="exact" w:val="417"/>
        </w:trPr>
        <w:tc>
          <w:tcPr>
            <w:tcW w:w="2205" w:type="dxa"/>
            <w:vMerge/>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hideMark/>
          </w:tcPr>
          <w:p w:rsidR="00CA3208" w:rsidRPr="00987C85" w:rsidRDefault="00CA3208" w:rsidP="00F65F90">
            <w:pPr>
              <w:spacing w:after="0" w:line="240" w:lineRule="auto"/>
              <w:rPr>
                <w:rFonts w:ascii="Times New Roman" w:hAnsi="Times New Roman"/>
                <w:b/>
              </w:rPr>
            </w:pPr>
            <w:r w:rsidRPr="00987C85">
              <w:rPr>
                <w:rFonts w:ascii="Times New Roman" w:hAnsi="Times New Roman"/>
              </w:rPr>
              <w:t>Yeterli olduğunu düşünüyorum.</w:t>
            </w:r>
          </w:p>
        </w:tc>
        <w:tc>
          <w:tcPr>
            <w:tcW w:w="992" w:type="dxa"/>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7</w:t>
            </w:r>
          </w:p>
        </w:tc>
        <w:tc>
          <w:tcPr>
            <w:tcW w:w="1134" w:type="dxa"/>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17,9</w:t>
            </w:r>
          </w:p>
        </w:tc>
      </w:tr>
      <w:tr w:rsidR="00CA3208" w:rsidRPr="00987C85" w:rsidTr="00354D08">
        <w:trPr>
          <w:trHeight w:hRule="exact" w:val="423"/>
        </w:trPr>
        <w:tc>
          <w:tcPr>
            <w:tcW w:w="2205" w:type="dxa"/>
            <w:vMerge/>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hideMark/>
          </w:tcPr>
          <w:p w:rsidR="00CA3208" w:rsidRPr="00987C85" w:rsidRDefault="00CA3208" w:rsidP="00F65F90">
            <w:pPr>
              <w:spacing w:after="0" w:line="240" w:lineRule="auto"/>
              <w:rPr>
                <w:rFonts w:ascii="Times New Roman" w:hAnsi="Times New Roman"/>
                <w:b/>
              </w:rPr>
            </w:pPr>
            <w:r w:rsidRPr="00987C85">
              <w:rPr>
                <w:rFonts w:ascii="Times New Roman" w:hAnsi="Times New Roman"/>
              </w:rPr>
              <w:t>Çok az düzeyde yeterli olduğunu düşünüyorum.</w:t>
            </w:r>
          </w:p>
        </w:tc>
        <w:tc>
          <w:tcPr>
            <w:tcW w:w="992" w:type="dxa"/>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9</w:t>
            </w:r>
          </w:p>
        </w:tc>
        <w:tc>
          <w:tcPr>
            <w:tcW w:w="1134" w:type="dxa"/>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23,1</w:t>
            </w:r>
          </w:p>
        </w:tc>
      </w:tr>
      <w:tr w:rsidR="00CA3208" w:rsidRPr="00987C85" w:rsidTr="00354D08">
        <w:trPr>
          <w:trHeight w:hRule="exact" w:val="415"/>
        </w:trPr>
        <w:tc>
          <w:tcPr>
            <w:tcW w:w="2205" w:type="dxa"/>
            <w:vMerge/>
            <w:tcBorders>
              <w:top w:val="nil"/>
              <w:left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single" w:sz="4" w:space="0" w:color="auto"/>
              <w:right w:val="nil"/>
            </w:tcBorders>
            <w:hideMark/>
          </w:tcPr>
          <w:p w:rsidR="00CA3208" w:rsidRPr="00987C85" w:rsidRDefault="00CA3208" w:rsidP="00F65F90">
            <w:pPr>
              <w:spacing w:after="0" w:line="240" w:lineRule="auto"/>
              <w:rPr>
                <w:rFonts w:ascii="Times New Roman" w:hAnsi="Times New Roman"/>
                <w:b/>
              </w:rPr>
            </w:pPr>
            <w:r w:rsidRPr="00987C85">
              <w:rPr>
                <w:rFonts w:ascii="Times New Roman" w:hAnsi="Times New Roman"/>
              </w:rPr>
              <w:t>Hayır, yeterli olduğunu düşünmüyorum.</w:t>
            </w:r>
          </w:p>
        </w:tc>
        <w:tc>
          <w:tcPr>
            <w:tcW w:w="992" w:type="dxa"/>
            <w:tcBorders>
              <w:top w:val="nil"/>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21</w:t>
            </w:r>
          </w:p>
        </w:tc>
        <w:tc>
          <w:tcPr>
            <w:tcW w:w="1134" w:type="dxa"/>
            <w:tcBorders>
              <w:top w:val="nil"/>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53,8</w:t>
            </w:r>
          </w:p>
        </w:tc>
      </w:tr>
    </w:tbl>
    <w:p w:rsidR="00942559" w:rsidRPr="00987C85" w:rsidRDefault="002A3709" w:rsidP="00E824F7">
      <w:pPr>
        <w:pStyle w:val="Default"/>
        <w:spacing w:before="240" w:after="240" w:line="360" w:lineRule="auto"/>
        <w:jc w:val="both"/>
      </w:pPr>
      <w:r w:rsidRPr="00987C85">
        <w:tab/>
      </w:r>
      <w:r w:rsidR="00CA3208" w:rsidRPr="00987C85">
        <w:t xml:space="preserve">Tablo </w:t>
      </w:r>
      <w:r w:rsidR="00897336" w:rsidRPr="00987C85">
        <w:t>4.</w:t>
      </w:r>
      <w:r w:rsidR="00CA3208" w:rsidRPr="00987C85">
        <w:t xml:space="preserve">3 ‘te, eğitim aldığını ifade eden öğretmenlerin, %60’ının (n=18) bu eğitimi lisans eğitimleri döneminde aldıklarını belirtmişler. Eğitim aldığını ifade eden %60,4 öğretmenin  %53,8’i (n=21) yani yarısından fazlası aldıkları eğitimi yeterli bulmadığını belirtmiştir. Bu durum kaynaştırma eğitimi uygulamaları açısından oldukça düşündürücüdür. </w:t>
      </w:r>
    </w:p>
    <w:p w:rsidR="00942559" w:rsidRPr="00987C85" w:rsidRDefault="002A3709" w:rsidP="00E824F7">
      <w:pPr>
        <w:pStyle w:val="Default"/>
        <w:spacing w:before="240" w:after="240" w:line="360" w:lineRule="auto"/>
        <w:jc w:val="both"/>
      </w:pPr>
      <w:r w:rsidRPr="00987C85">
        <w:tab/>
      </w:r>
      <w:r w:rsidR="00CA3208" w:rsidRPr="00987C85">
        <w:t xml:space="preserve">Okul öncesi eğitimi öğretmenlerinin </w:t>
      </w:r>
      <w:r w:rsidR="00CA3208" w:rsidRPr="00987C85">
        <w:rPr>
          <w:iCs/>
        </w:rPr>
        <w:t>kaynaştırma eğitiminin önemi ve gereğine inanma durumunun</w:t>
      </w:r>
      <w:r w:rsidR="00CA3208" w:rsidRPr="00987C85">
        <w:rPr>
          <w:i/>
          <w:iCs/>
        </w:rPr>
        <w:t xml:space="preserve"> </w:t>
      </w:r>
      <w:r w:rsidR="00CA3208" w:rsidRPr="00987C85">
        <w:t xml:space="preserve">dağılımı Tablo </w:t>
      </w:r>
      <w:r w:rsidR="00897336" w:rsidRPr="00987C85">
        <w:t>4.</w:t>
      </w:r>
      <w:r w:rsidR="00CA3208" w:rsidRPr="00987C85">
        <w:t>4’de verilmiştir.</w:t>
      </w:r>
    </w:p>
    <w:p w:rsidR="00CA3208" w:rsidRPr="00987C85" w:rsidRDefault="00CA3208" w:rsidP="00F65F90">
      <w:pPr>
        <w:pStyle w:val="Default"/>
        <w:spacing w:line="360" w:lineRule="auto"/>
      </w:pPr>
      <w:r w:rsidRPr="00987C85">
        <w:t xml:space="preserve">Tablo </w:t>
      </w:r>
      <w:r w:rsidR="00897336" w:rsidRPr="00987C85">
        <w:t>4.</w:t>
      </w:r>
      <w:r w:rsidRPr="00987C85">
        <w:t>4</w:t>
      </w:r>
    </w:p>
    <w:p w:rsidR="00CA3208" w:rsidRPr="00987C85" w:rsidRDefault="00CA3208" w:rsidP="009D4B11">
      <w:pPr>
        <w:spacing w:before="120" w:after="0" w:line="240" w:lineRule="auto"/>
        <w:rPr>
          <w:rFonts w:ascii="Times New Roman" w:hAnsi="Times New Roman"/>
          <w:sz w:val="24"/>
          <w:szCs w:val="24"/>
        </w:rPr>
      </w:pPr>
      <w:r w:rsidRPr="00987C85">
        <w:rPr>
          <w:rFonts w:ascii="Times New Roman" w:hAnsi="Times New Roman"/>
          <w:i/>
          <w:iCs/>
          <w:sz w:val="24"/>
          <w:szCs w:val="24"/>
        </w:rPr>
        <w:t>Öğretmenlerin Kaynaştırma Eğitiminin Önemi ve Gereğine İnanma Durumunun Dağılımı</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1789"/>
        <w:gridCol w:w="4940"/>
        <w:gridCol w:w="986"/>
        <w:gridCol w:w="1182"/>
      </w:tblGrid>
      <w:tr w:rsidR="00CA3208" w:rsidRPr="00987C85" w:rsidTr="00A65B43">
        <w:trPr>
          <w:trHeight w:hRule="exact" w:val="387"/>
        </w:trPr>
        <w:tc>
          <w:tcPr>
            <w:tcW w:w="1809" w:type="dxa"/>
            <w:tcBorders>
              <w:top w:val="single" w:sz="4" w:space="0" w:color="auto"/>
              <w:left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5099" w:type="dxa"/>
            <w:tcBorders>
              <w:top w:val="single" w:sz="4" w:space="0" w:color="auto"/>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926" w:type="dxa"/>
            <w:tcBorders>
              <w:top w:val="single" w:sz="4" w:space="0" w:color="auto"/>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063" w:type="dxa"/>
            <w:tcBorders>
              <w:top w:val="single" w:sz="4" w:space="0" w:color="auto"/>
              <w:left w:val="nil"/>
              <w:bottom w:val="single" w:sz="4" w:space="0" w:color="auto"/>
              <w:right w:val="nil"/>
            </w:tcBorders>
            <w:vAlign w:val="center"/>
            <w:hideMark/>
          </w:tcPr>
          <w:p w:rsidR="00CA3208" w:rsidRPr="00987C85" w:rsidRDefault="00CA3208" w:rsidP="00354D08">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w:t>
            </w:r>
          </w:p>
        </w:tc>
      </w:tr>
      <w:tr w:rsidR="00CA3208" w:rsidRPr="00987C85" w:rsidTr="00A65B43">
        <w:trPr>
          <w:trHeight w:hRule="exact" w:val="288"/>
        </w:trPr>
        <w:tc>
          <w:tcPr>
            <w:tcW w:w="1809" w:type="dxa"/>
            <w:vMerge w:val="restart"/>
            <w:tcBorders>
              <w:top w:val="single" w:sz="4" w:space="0" w:color="auto"/>
              <w:left w:val="nil"/>
              <w:right w:val="nil"/>
            </w:tcBorders>
            <w:vAlign w:val="center"/>
            <w:hideMark/>
          </w:tcPr>
          <w:p w:rsidR="00CA3208" w:rsidRPr="00987C85" w:rsidRDefault="00CA3208" w:rsidP="00A65B43">
            <w:pPr>
              <w:spacing w:after="0" w:line="240" w:lineRule="auto"/>
              <w:rPr>
                <w:rFonts w:ascii="Times New Roman" w:eastAsia="Courier New" w:hAnsi="Times New Roman"/>
                <w:b/>
                <w:color w:val="000000"/>
                <w:szCs w:val="24"/>
                <w:lang w:eastAsia="tr-TR" w:bidi="tr-TR"/>
              </w:rPr>
            </w:pPr>
            <w:r w:rsidRPr="00987C85">
              <w:rPr>
                <w:rFonts w:ascii="Times New Roman" w:hAnsi="Times New Roman"/>
              </w:rPr>
              <w:t>Kaynaştırma eğitiminin önemine ve gereğine inanıyor musunuz?</w:t>
            </w:r>
          </w:p>
        </w:tc>
        <w:tc>
          <w:tcPr>
            <w:tcW w:w="5099" w:type="dxa"/>
            <w:tcBorders>
              <w:top w:val="single" w:sz="4" w:space="0" w:color="auto"/>
              <w:left w:val="nil"/>
              <w:bottom w:val="nil"/>
              <w:right w:val="nil"/>
            </w:tcBorders>
            <w:hideMark/>
          </w:tcPr>
          <w:p w:rsidR="00CA3208" w:rsidRPr="00987C85" w:rsidRDefault="00CA3208" w:rsidP="00897336">
            <w:pPr>
              <w:spacing w:after="0" w:line="240" w:lineRule="auto"/>
              <w:rPr>
                <w:rFonts w:ascii="Times New Roman" w:hAnsi="Times New Roman"/>
                <w:b/>
              </w:rPr>
            </w:pPr>
            <w:r w:rsidRPr="00987C85">
              <w:rPr>
                <w:rFonts w:ascii="Times New Roman" w:hAnsi="Times New Roman"/>
              </w:rPr>
              <w:t>Evet, kaynaştırma eğitimi çok önemli ve gereklidir.</w:t>
            </w:r>
          </w:p>
        </w:tc>
        <w:tc>
          <w:tcPr>
            <w:tcW w:w="926" w:type="dxa"/>
            <w:tcBorders>
              <w:top w:val="single" w:sz="4" w:space="0" w:color="auto"/>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29</w:t>
            </w:r>
          </w:p>
        </w:tc>
        <w:tc>
          <w:tcPr>
            <w:tcW w:w="1063" w:type="dxa"/>
            <w:tcBorders>
              <w:top w:val="single" w:sz="4" w:space="0" w:color="auto"/>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60,4</w:t>
            </w:r>
          </w:p>
        </w:tc>
      </w:tr>
      <w:tr w:rsidR="00CA3208" w:rsidRPr="00987C85" w:rsidTr="00A65B43">
        <w:trPr>
          <w:trHeight w:hRule="exact" w:val="339"/>
        </w:trPr>
        <w:tc>
          <w:tcPr>
            <w:tcW w:w="1809" w:type="dxa"/>
            <w:vMerge/>
            <w:tcBorders>
              <w:left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5099" w:type="dxa"/>
            <w:tcBorders>
              <w:top w:val="nil"/>
              <w:left w:val="nil"/>
              <w:bottom w:val="nil"/>
              <w:right w:val="nil"/>
            </w:tcBorders>
            <w:hideMark/>
          </w:tcPr>
          <w:p w:rsidR="00CA3208" w:rsidRPr="00987C85" w:rsidRDefault="00CA3208" w:rsidP="00F65F90">
            <w:pPr>
              <w:spacing w:after="0" w:line="240" w:lineRule="auto"/>
              <w:rPr>
                <w:rFonts w:ascii="Times New Roman" w:hAnsi="Times New Roman"/>
                <w:b/>
              </w:rPr>
            </w:pPr>
            <w:r w:rsidRPr="00987C85">
              <w:rPr>
                <w:rFonts w:ascii="Times New Roman" w:hAnsi="Times New Roman"/>
              </w:rPr>
              <w:t>Kaynaştırma eğitimi önemli ve gereklidir.</w:t>
            </w:r>
          </w:p>
          <w:p w:rsidR="00CA3208" w:rsidRPr="00987C85" w:rsidRDefault="00CA3208" w:rsidP="00F65F90">
            <w:pPr>
              <w:spacing w:after="0" w:line="240" w:lineRule="auto"/>
              <w:rPr>
                <w:rFonts w:ascii="Times New Roman" w:hAnsi="Times New Roman"/>
                <w:b/>
              </w:rPr>
            </w:pPr>
          </w:p>
        </w:tc>
        <w:tc>
          <w:tcPr>
            <w:tcW w:w="926" w:type="dxa"/>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14</w:t>
            </w:r>
          </w:p>
        </w:tc>
        <w:tc>
          <w:tcPr>
            <w:tcW w:w="1063" w:type="dxa"/>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29,2</w:t>
            </w:r>
          </w:p>
        </w:tc>
      </w:tr>
      <w:tr w:rsidR="00CA3208" w:rsidRPr="00987C85" w:rsidTr="00A65B43">
        <w:trPr>
          <w:trHeight w:hRule="exact" w:val="429"/>
        </w:trPr>
        <w:tc>
          <w:tcPr>
            <w:tcW w:w="1809" w:type="dxa"/>
            <w:vMerge/>
            <w:tcBorders>
              <w:left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5099" w:type="dxa"/>
            <w:tcBorders>
              <w:top w:val="nil"/>
              <w:left w:val="nil"/>
              <w:bottom w:val="nil"/>
              <w:right w:val="nil"/>
            </w:tcBorders>
            <w:hideMark/>
          </w:tcPr>
          <w:p w:rsidR="00CA3208" w:rsidRPr="00987C85" w:rsidRDefault="00CA3208" w:rsidP="00F65F90">
            <w:pPr>
              <w:spacing w:after="0" w:line="240" w:lineRule="auto"/>
              <w:rPr>
                <w:rFonts w:ascii="Times New Roman" w:hAnsi="Times New Roman"/>
                <w:b/>
              </w:rPr>
            </w:pPr>
            <w:r w:rsidRPr="00987C85">
              <w:rPr>
                <w:rFonts w:ascii="Times New Roman" w:hAnsi="Times New Roman"/>
              </w:rPr>
              <w:t>Kaynaştırma eğitimi biraz önemli ve gereklidir.</w:t>
            </w:r>
          </w:p>
        </w:tc>
        <w:tc>
          <w:tcPr>
            <w:tcW w:w="926" w:type="dxa"/>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w:t>
            </w:r>
          </w:p>
        </w:tc>
        <w:tc>
          <w:tcPr>
            <w:tcW w:w="1063" w:type="dxa"/>
            <w:tcBorders>
              <w:top w:val="nil"/>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4,2</w:t>
            </w:r>
          </w:p>
        </w:tc>
      </w:tr>
      <w:tr w:rsidR="00CA3208" w:rsidRPr="00987C85" w:rsidTr="00A65B43">
        <w:trPr>
          <w:trHeight w:hRule="exact" w:val="588"/>
        </w:trPr>
        <w:tc>
          <w:tcPr>
            <w:tcW w:w="1809" w:type="dxa"/>
            <w:vMerge/>
            <w:tcBorders>
              <w:left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5099" w:type="dxa"/>
            <w:tcBorders>
              <w:top w:val="nil"/>
              <w:left w:val="nil"/>
              <w:bottom w:val="single" w:sz="4" w:space="0" w:color="auto"/>
              <w:right w:val="nil"/>
            </w:tcBorders>
            <w:hideMark/>
          </w:tcPr>
          <w:p w:rsidR="00CA3208" w:rsidRPr="00987C85" w:rsidRDefault="00CA3208" w:rsidP="00F65F90">
            <w:pPr>
              <w:spacing w:after="0" w:line="240" w:lineRule="auto"/>
              <w:rPr>
                <w:rFonts w:ascii="Times New Roman" w:hAnsi="Times New Roman"/>
                <w:b/>
              </w:rPr>
            </w:pPr>
            <w:r w:rsidRPr="00987C85">
              <w:rPr>
                <w:rFonts w:ascii="Times New Roman" w:hAnsi="Times New Roman"/>
              </w:rPr>
              <w:t>Hayır, kaynaştırma eğitiminin önemine ve gereğine inanmıyorum.</w:t>
            </w:r>
          </w:p>
          <w:p w:rsidR="00CA3208" w:rsidRPr="00987C85" w:rsidRDefault="00CA3208" w:rsidP="00F65F90">
            <w:pPr>
              <w:spacing w:after="0" w:line="240" w:lineRule="auto"/>
              <w:rPr>
                <w:rFonts w:ascii="Times New Roman" w:hAnsi="Times New Roman"/>
                <w:b/>
              </w:rPr>
            </w:pPr>
          </w:p>
        </w:tc>
        <w:tc>
          <w:tcPr>
            <w:tcW w:w="926" w:type="dxa"/>
            <w:tcBorders>
              <w:top w:val="nil"/>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0</w:t>
            </w:r>
          </w:p>
        </w:tc>
        <w:tc>
          <w:tcPr>
            <w:tcW w:w="1063" w:type="dxa"/>
            <w:tcBorders>
              <w:top w:val="nil"/>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6,3</w:t>
            </w:r>
          </w:p>
        </w:tc>
      </w:tr>
    </w:tbl>
    <w:p w:rsidR="00CA3208" w:rsidRPr="00987C85" w:rsidRDefault="002A3709" w:rsidP="00E824F7">
      <w:pPr>
        <w:pStyle w:val="Default"/>
        <w:spacing w:before="240" w:after="240" w:line="360" w:lineRule="auto"/>
        <w:jc w:val="both"/>
      </w:pPr>
      <w:r w:rsidRPr="00987C85">
        <w:tab/>
      </w:r>
      <w:r w:rsidR="00CA3208" w:rsidRPr="00987C85">
        <w:t xml:space="preserve">Tablo </w:t>
      </w:r>
      <w:r w:rsidR="00897336" w:rsidRPr="00987C85">
        <w:t>4.</w:t>
      </w:r>
      <w:r w:rsidR="00CA3208" w:rsidRPr="00987C85">
        <w:t>4’te öğretmenlerin %60,4’ü (n=29) kaynaştırma eğitiminin çok önemli ve gerekli olduğunu düşündüklerini ifade etmişlerdir. Öğretmenlerin  %6,3’ü ise kaynaştırma eğitiminin önemine ve gereğine inanmadığını belirtmişler.</w:t>
      </w:r>
    </w:p>
    <w:p w:rsidR="00CA3208" w:rsidRPr="00987C85" w:rsidRDefault="002A3709" w:rsidP="00E824F7">
      <w:pPr>
        <w:pStyle w:val="Default"/>
        <w:spacing w:before="240" w:after="240" w:line="360" w:lineRule="auto"/>
        <w:jc w:val="both"/>
      </w:pPr>
      <w:r w:rsidRPr="00987C85">
        <w:lastRenderedPageBreak/>
        <w:tab/>
      </w:r>
      <w:r w:rsidR="00CA3208" w:rsidRPr="00987C85">
        <w:t xml:space="preserve">Tablo </w:t>
      </w:r>
      <w:r w:rsidR="00897336" w:rsidRPr="00987C85">
        <w:t>4.</w:t>
      </w:r>
      <w:r w:rsidR="00CA3208" w:rsidRPr="00987C85">
        <w:t>4’te öğretmenlerin kaynaştırma eğitiminin önemine ve gereğine inanmalarına ilişkin görüşleri incelendiğinde, %60,4’ünün (n=29) bu eğitimi çok önemli ve gerekli bulduğu, %29,2 sinin (n=14) kaynaştırma eğitiminin önemli ve gerekli olduğunu ifade ettiği görülmektedir. Bu bulgular genel olarak değerlendirildiğinde kaynaştırma eğitimi veren öğretmenlerin %89,6’sının, yani oldukça büyük bir kısmının kaynaştırma eğitiminin önemine ve gereğine inandıkları görülmektedir. Bu durumun, gelecekte ilgili kurumların öğretmenlere ihtiyaçları olan kaynaştırma eğitimi ile ilgili eğitimler vermesi söz konusu olduğunda, öğretmenlerin eğitim almada gönüllü olacağını gösterdiği söylenebilir.</w:t>
      </w:r>
    </w:p>
    <w:p w:rsidR="00CA3208" w:rsidRPr="00987C85" w:rsidRDefault="002A3709" w:rsidP="00E824F7">
      <w:pPr>
        <w:pStyle w:val="Default"/>
        <w:spacing w:before="240" w:after="240" w:line="360" w:lineRule="auto"/>
        <w:jc w:val="both"/>
      </w:pPr>
      <w:r w:rsidRPr="00987C85">
        <w:tab/>
      </w:r>
      <w:r w:rsidR="00CA3208" w:rsidRPr="00987C85">
        <w:t xml:space="preserve">Okul öncesi eğitimi öğretmenlerinin </w:t>
      </w:r>
      <w:r w:rsidR="00CA3208" w:rsidRPr="00987C85">
        <w:rPr>
          <w:iCs/>
        </w:rPr>
        <w:t>kaynaştırma eğitimini ö</w:t>
      </w:r>
      <w:r w:rsidR="00CA3208" w:rsidRPr="00987C85">
        <w:t xml:space="preserve">nceki yıllarda uygulama </w:t>
      </w:r>
      <w:r w:rsidR="00CA3208" w:rsidRPr="00987C85">
        <w:rPr>
          <w:iCs/>
        </w:rPr>
        <w:t>durumunun</w:t>
      </w:r>
      <w:r w:rsidR="00CA3208" w:rsidRPr="00987C85">
        <w:rPr>
          <w:i/>
          <w:iCs/>
        </w:rPr>
        <w:t xml:space="preserve"> </w:t>
      </w:r>
      <w:r w:rsidR="00CA3208" w:rsidRPr="00987C85">
        <w:t xml:space="preserve">dağılımı Tablo </w:t>
      </w:r>
      <w:r w:rsidR="00897336" w:rsidRPr="00987C85">
        <w:t>4.</w:t>
      </w:r>
      <w:r w:rsidR="00CA3208" w:rsidRPr="00987C85">
        <w:t>5’de verilmiştir.</w:t>
      </w:r>
    </w:p>
    <w:p w:rsidR="00CA3208" w:rsidRPr="00987C85" w:rsidRDefault="00CA3208" w:rsidP="00F65F90">
      <w:pPr>
        <w:pStyle w:val="Default"/>
        <w:spacing w:line="360" w:lineRule="auto"/>
      </w:pPr>
      <w:r w:rsidRPr="00987C85">
        <w:t xml:space="preserve">Tablo </w:t>
      </w:r>
      <w:r w:rsidR="00897336" w:rsidRPr="00987C85">
        <w:t>4.</w:t>
      </w:r>
      <w:r w:rsidRPr="00987C85">
        <w:t>5</w:t>
      </w:r>
    </w:p>
    <w:p w:rsidR="00CA3208" w:rsidRPr="00987C85" w:rsidRDefault="00CA3208" w:rsidP="009D4B11">
      <w:pPr>
        <w:spacing w:before="120" w:after="0" w:line="240" w:lineRule="auto"/>
        <w:rPr>
          <w:rFonts w:ascii="Times New Roman" w:hAnsi="Times New Roman"/>
          <w:sz w:val="24"/>
          <w:szCs w:val="24"/>
        </w:rPr>
      </w:pPr>
      <w:r w:rsidRPr="00987C85">
        <w:rPr>
          <w:rFonts w:ascii="Times New Roman" w:hAnsi="Times New Roman"/>
          <w:i/>
          <w:iCs/>
          <w:sz w:val="24"/>
          <w:szCs w:val="24"/>
        </w:rPr>
        <w:t>Öğretmenlerin Önceki Yıllar</w:t>
      </w:r>
      <w:r w:rsidR="00FB484B" w:rsidRPr="00987C85">
        <w:rPr>
          <w:rFonts w:ascii="Times New Roman" w:hAnsi="Times New Roman"/>
          <w:i/>
          <w:iCs/>
          <w:sz w:val="24"/>
          <w:szCs w:val="24"/>
        </w:rPr>
        <w:t>da Kaynaştırma Eğitimi Uygulama</w:t>
      </w:r>
      <w:r w:rsidR="00F65F90" w:rsidRPr="00987C85">
        <w:rPr>
          <w:rFonts w:ascii="Times New Roman" w:hAnsi="Times New Roman"/>
          <w:i/>
          <w:iCs/>
          <w:sz w:val="24"/>
          <w:szCs w:val="24"/>
        </w:rPr>
        <w:t xml:space="preserve"> </w:t>
      </w:r>
      <w:r w:rsidRPr="00987C85">
        <w:rPr>
          <w:rFonts w:ascii="Times New Roman" w:hAnsi="Times New Roman"/>
          <w:i/>
          <w:iCs/>
          <w:sz w:val="24"/>
          <w:szCs w:val="24"/>
        </w:rPr>
        <w:t>Durumunun Dağılımı</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3794"/>
        <w:gridCol w:w="2977"/>
        <w:gridCol w:w="992"/>
        <w:gridCol w:w="1134"/>
      </w:tblGrid>
      <w:tr w:rsidR="00CA3208" w:rsidRPr="00987C85" w:rsidTr="00A65B43">
        <w:trPr>
          <w:trHeight w:hRule="exact" w:val="454"/>
        </w:trPr>
        <w:tc>
          <w:tcPr>
            <w:tcW w:w="3794" w:type="dxa"/>
            <w:tcBorders>
              <w:top w:val="single" w:sz="4" w:space="0" w:color="auto"/>
              <w:left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2977" w:type="dxa"/>
            <w:tcBorders>
              <w:top w:val="single" w:sz="4" w:space="0" w:color="auto"/>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992" w:type="dxa"/>
            <w:tcBorders>
              <w:top w:val="single" w:sz="4" w:space="0" w:color="auto"/>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134" w:type="dxa"/>
            <w:tcBorders>
              <w:top w:val="single" w:sz="4" w:space="0" w:color="auto"/>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A65B43">
        <w:trPr>
          <w:trHeight w:hRule="exact" w:val="397"/>
        </w:trPr>
        <w:tc>
          <w:tcPr>
            <w:tcW w:w="3794" w:type="dxa"/>
            <w:vMerge w:val="restart"/>
            <w:tcBorders>
              <w:top w:val="single" w:sz="4" w:space="0" w:color="auto"/>
              <w:left w:val="nil"/>
              <w:right w:val="nil"/>
            </w:tcBorders>
            <w:vAlign w:val="center"/>
            <w:hideMark/>
          </w:tcPr>
          <w:p w:rsidR="00CA3208" w:rsidRPr="00987C85" w:rsidRDefault="00CA3208" w:rsidP="00F65F90">
            <w:pPr>
              <w:spacing w:after="0" w:line="240" w:lineRule="auto"/>
              <w:rPr>
                <w:rFonts w:ascii="Times New Roman" w:hAnsi="Times New Roman"/>
                <w:b/>
              </w:rPr>
            </w:pPr>
            <w:r w:rsidRPr="00987C85">
              <w:rPr>
                <w:rFonts w:ascii="Times New Roman" w:hAnsi="Times New Roman"/>
              </w:rPr>
              <w:t>Önceki yıllarda kaynaştırma eğitimi uyguladınız mı?</w:t>
            </w:r>
          </w:p>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2977" w:type="dxa"/>
            <w:tcBorders>
              <w:top w:val="single" w:sz="4" w:space="0" w:color="auto"/>
              <w:left w:val="nil"/>
              <w:bottom w:val="nil"/>
              <w:right w:val="nil"/>
            </w:tcBorders>
            <w:hideMark/>
          </w:tcPr>
          <w:p w:rsidR="00CA3208" w:rsidRPr="00987C85" w:rsidRDefault="00CA3208" w:rsidP="00F65F90">
            <w:pPr>
              <w:spacing w:after="0" w:line="240" w:lineRule="auto"/>
              <w:rPr>
                <w:rFonts w:ascii="Times New Roman" w:hAnsi="Times New Roman"/>
                <w:b/>
              </w:rPr>
            </w:pPr>
            <w:r w:rsidRPr="00987C85">
              <w:rPr>
                <w:rFonts w:ascii="Times New Roman" w:hAnsi="Times New Roman"/>
              </w:rPr>
              <w:t>Evet, uyguladım</w:t>
            </w:r>
          </w:p>
          <w:p w:rsidR="00CA3208" w:rsidRPr="00987C85" w:rsidRDefault="00CA3208" w:rsidP="00F65F90">
            <w:pPr>
              <w:spacing w:after="0" w:line="240" w:lineRule="auto"/>
              <w:rPr>
                <w:rFonts w:ascii="Times New Roman" w:hAnsi="Times New Roman"/>
                <w:b/>
              </w:rPr>
            </w:pPr>
          </w:p>
        </w:tc>
        <w:tc>
          <w:tcPr>
            <w:tcW w:w="992" w:type="dxa"/>
            <w:tcBorders>
              <w:top w:val="single" w:sz="4" w:space="0" w:color="auto"/>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32</w:t>
            </w:r>
          </w:p>
        </w:tc>
        <w:tc>
          <w:tcPr>
            <w:tcW w:w="1134" w:type="dxa"/>
            <w:tcBorders>
              <w:top w:val="single" w:sz="4" w:space="0" w:color="auto"/>
              <w:left w:val="nil"/>
              <w:bottom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69,6</w:t>
            </w:r>
          </w:p>
        </w:tc>
      </w:tr>
      <w:tr w:rsidR="00CA3208" w:rsidRPr="00987C85" w:rsidTr="00A65B43">
        <w:trPr>
          <w:trHeight w:hRule="exact" w:val="371"/>
        </w:trPr>
        <w:tc>
          <w:tcPr>
            <w:tcW w:w="3794" w:type="dxa"/>
            <w:vMerge/>
            <w:tcBorders>
              <w:left w:val="nil"/>
              <w:right w:val="nil"/>
            </w:tcBorders>
            <w:vAlign w:val="center"/>
            <w:hideMark/>
          </w:tcPr>
          <w:p w:rsidR="00CA3208" w:rsidRPr="00987C85" w:rsidRDefault="00CA3208" w:rsidP="00F65F90">
            <w:pPr>
              <w:widowControl w:val="0"/>
              <w:spacing w:after="0" w:line="240" w:lineRule="auto"/>
              <w:rPr>
                <w:rFonts w:ascii="Times New Roman" w:eastAsia="Courier New" w:hAnsi="Times New Roman"/>
                <w:b/>
                <w:color w:val="000000"/>
                <w:szCs w:val="24"/>
                <w:lang w:eastAsia="tr-TR" w:bidi="tr-TR"/>
              </w:rPr>
            </w:pPr>
          </w:p>
        </w:tc>
        <w:tc>
          <w:tcPr>
            <w:tcW w:w="2977" w:type="dxa"/>
            <w:tcBorders>
              <w:top w:val="nil"/>
              <w:left w:val="nil"/>
              <w:bottom w:val="single" w:sz="4" w:space="0" w:color="auto"/>
              <w:right w:val="nil"/>
            </w:tcBorders>
            <w:hideMark/>
          </w:tcPr>
          <w:p w:rsidR="00CA3208" w:rsidRPr="00987C85" w:rsidRDefault="00CA3208" w:rsidP="00F65F90">
            <w:pPr>
              <w:spacing w:after="0" w:line="240" w:lineRule="auto"/>
              <w:rPr>
                <w:rFonts w:ascii="Times New Roman" w:hAnsi="Times New Roman"/>
                <w:b/>
              </w:rPr>
            </w:pPr>
            <w:r w:rsidRPr="00987C85">
              <w:rPr>
                <w:rFonts w:ascii="Times New Roman" w:hAnsi="Times New Roman"/>
              </w:rPr>
              <w:t>Hayır, uygulamadım</w:t>
            </w:r>
          </w:p>
          <w:p w:rsidR="00CA3208" w:rsidRPr="00987C85" w:rsidRDefault="00CA3208" w:rsidP="00F65F90">
            <w:pPr>
              <w:spacing w:after="0" w:line="240" w:lineRule="auto"/>
              <w:rPr>
                <w:rFonts w:ascii="Times New Roman" w:hAnsi="Times New Roman"/>
                <w:b/>
              </w:rPr>
            </w:pPr>
          </w:p>
        </w:tc>
        <w:tc>
          <w:tcPr>
            <w:tcW w:w="992" w:type="dxa"/>
            <w:tcBorders>
              <w:top w:val="nil"/>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14</w:t>
            </w:r>
          </w:p>
        </w:tc>
        <w:tc>
          <w:tcPr>
            <w:tcW w:w="1134" w:type="dxa"/>
            <w:tcBorders>
              <w:top w:val="nil"/>
              <w:left w:val="nil"/>
              <w:bottom w:val="single" w:sz="4" w:space="0" w:color="auto"/>
              <w:right w:val="nil"/>
            </w:tcBorders>
            <w:vAlign w:val="center"/>
            <w:hideMark/>
          </w:tcPr>
          <w:p w:rsidR="00CA3208" w:rsidRPr="00987C85" w:rsidRDefault="00CA3208" w:rsidP="00F65F90">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30,4</w:t>
            </w:r>
          </w:p>
        </w:tc>
      </w:tr>
    </w:tbl>
    <w:p w:rsidR="00CA3208" w:rsidRPr="00987C85" w:rsidRDefault="002A3709" w:rsidP="00E824F7">
      <w:pPr>
        <w:pStyle w:val="Default"/>
        <w:spacing w:before="240" w:after="240" w:line="360" w:lineRule="auto"/>
        <w:jc w:val="both"/>
      </w:pPr>
      <w:r w:rsidRPr="00987C85">
        <w:tab/>
      </w:r>
      <w:r w:rsidR="00CA3208" w:rsidRPr="00987C85">
        <w:t>Tablo</w:t>
      </w:r>
      <w:r w:rsidR="009D3AF1" w:rsidRPr="00987C85">
        <w:t>4.</w:t>
      </w:r>
      <w:r w:rsidR="00CA3208" w:rsidRPr="00987C85">
        <w:t>5’te kaynaştırma eğitimini önceki yıllarda uygulamış öğretmenlerin oranının %69,6 (n=32), uygulamamış öğretmenlerin oranının ise %30,4 (n=14) olduğu görülmektedir.</w:t>
      </w:r>
    </w:p>
    <w:p w:rsidR="00CA3208" w:rsidRPr="00987C85" w:rsidRDefault="002A3709" w:rsidP="00E824F7">
      <w:pPr>
        <w:pStyle w:val="Default"/>
        <w:spacing w:before="240" w:after="240" w:line="360" w:lineRule="auto"/>
        <w:jc w:val="both"/>
      </w:pPr>
      <w:r w:rsidRPr="00987C85">
        <w:tab/>
      </w:r>
      <w:r w:rsidR="00CA3208" w:rsidRPr="00987C85">
        <w:t xml:space="preserve">Okul öncesi eğitimi öğretmenlerinin </w:t>
      </w:r>
      <w:r w:rsidR="00CA3208" w:rsidRPr="00987C85">
        <w:rPr>
          <w:iCs/>
        </w:rPr>
        <w:t>kaynaştırma eğitimiyle ilgili ÖÇG’li çocukların ailelerini bilgilendirme durumunun dağılımı</w:t>
      </w:r>
      <w:r w:rsidR="00CA3208" w:rsidRPr="00987C85">
        <w:rPr>
          <w:i/>
          <w:iCs/>
        </w:rPr>
        <w:t xml:space="preserve"> </w:t>
      </w:r>
      <w:r w:rsidR="00CA3208" w:rsidRPr="00987C85">
        <w:t xml:space="preserve">Tablo </w:t>
      </w:r>
      <w:r w:rsidR="00AE763B" w:rsidRPr="00987C85">
        <w:t>4.</w:t>
      </w:r>
      <w:r w:rsidR="00CA3208" w:rsidRPr="00987C85">
        <w:t>6’da verilmiştir.</w:t>
      </w:r>
    </w:p>
    <w:p w:rsidR="00CA3208" w:rsidRPr="00987C85" w:rsidRDefault="00CA3208" w:rsidP="00F65F90">
      <w:pPr>
        <w:spacing w:line="360" w:lineRule="auto"/>
        <w:rPr>
          <w:rFonts w:ascii="Times New Roman" w:hAnsi="Times New Roman"/>
          <w:sz w:val="24"/>
          <w:szCs w:val="24"/>
        </w:rPr>
      </w:pPr>
      <w:r w:rsidRPr="00987C85">
        <w:rPr>
          <w:rFonts w:ascii="Times New Roman" w:hAnsi="Times New Roman"/>
          <w:sz w:val="24"/>
          <w:szCs w:val="24"/>
        </w:rPr>
        <w:t xml:space="preserve"> Tablo </w:t>
      </w:r>
      <w:r w:rsidR="009D3AF1" w:rsidRPr="00987C85">
        <w:rPr>
          <w:rFonts w:ascii="Times New Roman" w:hAnsi="Times New Roman"/>
          <w:sz w:val="24"/>
          <w:szCs w:val="24"/>
        </w:rPr>
        <w:t>4.</w:t>
      </w:r>
      <w:r w:rsidRPr="00987C85">
        <w:rPr>
          <w:rFonts w:ascii="Times New Roman" w:hAnsi="Times New Roman"/>
          <w:sz w:val="24"/>
          <w:szCs w:val="24"/>
        </w:rPr>
        <w:t xml:space="preserve">6 </w:t>
      </w:r>
    </w:p>
    <w:p w:rsidR="00CA3208" w:rsidRPr="00987C85" w:rsidRDefault="00CA3208" w:rsidP="00A65B43">
      <w:pPr>
        <w:spacing w:before="120" w:after="0" w:line="240" w:lineRule="auto"/>
        <w:rPr>
          <w:rFonts w:ascii="Times New Roman" w:hAnsi="Times New Roman"/>
          <w:sz w:val="24"/>
          <w:szCs w:val="24"/>
        </w:rPr>
      </w:pPr>
      <w:r w:rsidRPr="00987C85">
        <w:rPr>
          <w:rFonts w:ascii="Times New Roman" w:hAnsi="Times New Roman"/>
          <w:i/>
          <w:iCs/>
          <w:sz w:val="24"/>
          <w:szCs w:val="24"/>
        </w:rPr>
        <w:t xml:space="preserve">Öğretmenlerin Kaynaştırma Eğitimiyle İlgili ÖÇG’ li Çocukların Ailelerini Bilgilendirme Durumunun Dağılımı </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205"/>
        <w:gridCol w:w="4566"/>
        <w:gridCol w:w="992"/>
        <w:gridCol w:w="1134"/>
      </w:tblGrid>
      <w:tr w:rsidR="00CA3208" w:rsidRPr="00987C85" w:rsidTr="00A65B43">
        <w:trPr>
          <w:trHeight w:hRule="exact" w:val="454"/>
        </w:trPr>
        <w:tc>
          <w:tcPr>
            <w:tcW w:w="2205" w:type="dxa"/>
            <w:tcBorders>
              <w:top w:val="single" w:sz="4" w:space="0" w:color="auto"/>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992"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134"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A65B43">
        <w:trPr>
          <w:trHeight w:hRule="exact" w:val="439"/>
        </w:trPr>
        <w:tc>
          <w:tcPr>
            <w:tcW w:w="2205" w:type="dxa"/>
            <w:vMerge w:val="restart"/>
            <w:tcBorders>
              <w:top w:val="single" w:sz="4" w:space="0" w:color="auto"/>
              <w:left w:val="nil"/>
              <w:right w:val="nil"/>
            </w:tcBorders>
            <w:vAlign w:val="center"/>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Özel gereksinimli çocuğun ailesi çocuklarının alacağı kaynaştırma eğitimi ile ilgili bilgilendirildi mi?</w:t>
            </w:r>
          </w:p>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single" w:sz="4" w:space="0" w:color="auto"/>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Eksiksiz bir şekilde bilgilendirme yapıldı.</w:t>
            </w:r>
          </w:p>
          <w:p w:rsidR="00CA3208" w:rsidRPr="00987C85" w:rsidRDefault="00CA3208" w:rsidP="00E77048">
            <w:pPr>
              <w:spacing w:after="0" w:line="240" w:lineRule="auto"/>
              <w:rPr>
                <w:rFonts w:ascii="Times New Roman" w:hAnsi="Times New Roman"/>
                <w:b/>
              </w:rPr>
            </w:pPr>
          </w:p>
        </w:tc>
        <w:tc>
          <w:tcPr>
            <w:tcW w:w="992" w:type="dxa"/>
            <w:tcBorders>
              <w:top w:val="single" w:sz="4" w:space="0" w:color="auto"/>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6</w:t>
            </w:r>
          </w:p>
        </w:tc>
        <w:tc>
          <w:tcPr>
            <w:tcW w:w="1134" w:type="dxa"/>
            <w:tcBorders>
              <w:top w:val="single" w:sz="4" w:space="0" w:color="auto"/>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15,4</w:t>
            </w:r>
          </w:p>
        </w:tc>
      </w:tr>
      <w:tr w:rsidR="00CA3208" w:rsidRPr="00987C85" w:rsidTr="00A65B43">
        <w:trPr>
          <w:trHeight w:hRule="exact" w:val="431"/>
        </w:trPr>
        <w:tc>
          <w:tcPr>
            <w:tcW w:w="2205"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Oldukça yeterli bir bilgilendirme yapıldı.</w:t>
            </w:r>
          </w:p>
          <w:p w:rsidR="00CA3208" w:rsidRPr="00987C85" w:rsidRDefault="00CA3208" w:rsidP="00E77048">
            <w:pPr>
              <w:spacing w:after="0" w:line="240" w:lineRule="auto"/>
              <w:rPr>
                <w:rFonts w:ascii="Times New Roman" w:hAnsi="Times New Roman"/>
                <w:b/>
              </w:rPr>
            </w:pPr>
          </w:p>
          <w:p w:rsidR="00CA3208" w:rsidRPr="00987C85" w:rsidRDefault="00CA3208" w:rsidP="00E77048">
            <w:pPr>
              <w:spacing w:after="0" w:line="240" w:lineRule="auto"/>
              <w:rPr>
                <w:rFonts w:ascii="Times New Roman" w:hAnsi="Times New Roman"/>
                <w:b/>
              </w:rPr>
            </w:pPr>
          </w:p>
        </w:tc>
        <w:tc>
          <w:tcPr>
            <w:tcW w:w="992"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13</w:t>
            </w:r>
          </w:p>
        </w:tc>
        <w:tc>
          <w:tcPr>
            <w:tcW w:w="1134"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33,3</w:t>
            </w:r>
          </w:p>
        </w:tc>
      </w:tr>
      <w:tr w:rsidR="00CA3208" w:rsidRPr="00987C85" w:rsidTr="00A65B43">
        <w:trPr>
          <w:trHeight w:hRule="exact" w:val="423"/>
        </w:trPr>
        <w:tc>
          <w:tcPr>
            <w:tcW w:w="2205"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Yeterli bir bilgilendirme yapıldı.</w:t>
            </w:r>
          </w:p>
        </w:tc>
        <w:tc>
          <w:tcPr>
            <w:tcW w:w="992"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17</w:t>
            </w:r>
          </w:p>
        </w:tc>
        <w:tc>
          <w:tcPr>
            <w:tcW w:w="1134"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43,6</w:t>
            </w:r>
          </w:p>
        </w:tc>
      </w:tr>
      <w:tr w:rsidR="00CA3208" w:rsidRPr="00987C85" w:rsidTr="00A65B43">
        <w:trPr>
          <w:trHeight w:hRule="exact" w:val="415"/>
        </w:trPr>
        <w:tc>
          <w:tcPr>
            <w:tcW w:w="2205"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Çok az bilgilendirme yapıldı.</w:t>
            </w:r>
          </w:p>
        </w:tc>
        <w:tc>
          <w:tcPr>
            <w:tcW w:w="992"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w:t>
            </w:r>
          </w:p>
        </w:tc>
        <w:tc>
          <w:tcPr>
            <w:tcW w:w="1134"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5,1</w:t>
            </w:r>
          </w:p>
        </w:tc>
      </w:tr>
      <w:tr w:rsidR="00CA3208" w:rsidRPr="00987C85" w:rsidTr="00A65B43">
        <w:trPr>
          <w:trHeight w:hRule="exact" w:val="435"/>
        </w:trPr>
        <w:tc>
          <w:tcPr>
            <w:tcW w:w="2205"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single" w:sz="4" w:space="0" w:color="auto"/>
              <w:right w:val="nil"/>
            </w:tcBorders>
            <w:hideMark/>
          </w:tcPr>
          <w:p w:rsidR="00CA3208" w:rsidRPr="00987C85" w:rsidRDefault="00CA3208" w:rsidP="00E77048">
            <w:pPr>
              <w:spacing w:after="0" w:line="240" w:lineRule="auto"/>
              <w:rPr>
                <w:rFonts w:ascii="Times New Roman" w:hAnsi="Times New Roman"/>
              </w:rPr>
            </w:pPr>
            <w:r w:rsidRPr="00987C85">
              <w:rPr>
                <w:rFonts w:ascii="Times New Roman" w:hAnsi="Times New Roman"/>
              </w:rPr>
              <w:t>Hiç bilgilendirme yapılmadı.</w:t>
            </w:r>
          </w:p>
        </w:tc>
        <w:tc>
          <w:tcPr>
            <w:tcW w:w="992" w:type="dxa"/>
            <w:tcBorders>
              <w:top w:val="nil"/>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w:t>
            </w:r>
          </w:p>
        </w:tc>
        <w:tc>
          <w:tcPr>
            <w:tcW w:w="1134" w:type="dxa"/>
            <w:tcBorders>
              <w:top w:val="nil"/>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2,6</w:t>
            </w:r>
          </w:p>
        </w:tc>
      </w:tr>
    </w:tbl>
    <w:p w:rsidR="00CA3208" w:rsidRPr="00987C85" w:rsidRDefault="002A3709" w:rsidP="00E824F7">
      <w:pPr>
        <w:pStyle w:val="Default"/>
        <w:spacing w:before="240" w:after="240" w:line="360" w:lineRule="auto"/>
        <w:jc w:val="both"/>
        <w:rPr>
          <w:color w:val="auto"/>
        </w:rPr>
      </w:pPr>
      <w:r w:rsidRPr="00987C85">
        <w:lastRenderedPageBreak/>
        <w:tab/>
      </w:r>
      <w:r w:rsidR="00CA3208" w:rsidRPr="00987C85">
        <w:t xml:space="preserve">Okul öncesi eğitimi öğretmenleri tarafından </w:t>
      </w:r>
      <w:r w:rsidR="00987C85">
        <w:t xml:space="preserve">ÖGÇ’lerin </w:t>
      </w:r>
      <w:r w:rsidR="00CA3208" w:rsidRPr="00987C85">
        <w:t xml:space="preserve"> ailelerinin, çocuklarının alacağı kaynaştırma eğitimi ile ilgili bilgilendirilme durumlarıyla ilgili öğretmenlerin görüşlerine ilişkin dağılım Tablo </w:t>
      </w:r>
      <w:r w:rsidR="00A65B43" w:rsidRPr="00987C85">
        <w:t>4.</w:t>
      </w:r>
      <w:r w:rsidR="00CA3208" w:rsidRPr="00987C85">
        <w:t xml:space="preserve">6’da verilmiştir. Buna göre öğretmenlerin %15,6’sı ailelere eksiksiz bir şekilde bilgilendirme yaptıklarını, 2,6’sı ise hiçbir bilgilendirmenin yapılmadığını belirtmişler. Tablo </w:t>
      </w:r>
      <w:r w:rsidR="00A65B43" w:rsidRPr="00987C85">
        <w:t>4.</w:t>
      </w:r>
      <w:r w:rsidR="00CA3208" w:rsidRPr="00987C85">
        <w:t xml:space="preserve">6’da, öğretmenlerin </w:t>
      </w:r>
      <w:r w:rsidR="00FB484B" w:rsidRPr="00987C85">
        <w:t xml:space="preserve">görüşleri dikkate alınarak </w:t>
      </w:r>
      <w:r w:rsidR="00987C85">
        <w:t xml:space="preserve">ÖGÇ’lerin </w:t>
      </w:r>
      <w:r w:rsidR="00CA3208" w:rsidRPr="00987C85">
        <w:t xml:space="preserve"> ailelerinin kaynaştırma eğitimi hakkında bilgilendirilme durumları incelendiğinde, öğretmenlerin yaklaşık %92,3ünün yeterli bir bilgilendirme yaptığını belirttiği</w:t>
      </w:r>
      <w:r w:rsidR="00CA3208" w:rsidRPr="00987C85">
        <w:rPr>
          <w:color w:val="auto"/>
        </w:rPr>
        <w:t xml:space="preserve"> tespit edilmiştir.</w:t>
      </w:r>
    </w:p>
    <w:p w:rsidR="00CA3208" w:rsidRPr="00987C85" w:rsidRDefault="002A3709" w:rsidP="00E824F7">
      <w:pPr>
        <w:pStyle w:val="Default"/>
        <w:spacing w:before="240" w:after="240" w:line="360" w:lineRule="auto"/>
        <w:jc w:val="both"/>
      </w:pPr>
      <w:r w:rsidRPr="00987C85">
        <w:tab/>
      </w:r>
      <w:r w:rsidR="00CA3208" w:rsidRPr="00987C85">
        <w:t>Öğretmenlerin, kendi beyanları esas alınarak elde edilen bu bulgular doğrultusunda, ÖGÇ’</w:t>
      </w:r>
      <w:r w:rsidR="00FB484B" w:rsidRPr="00987C85">
        <w:t xml:space="preserve"> </w:t>
      </w:r>
      <w:r w:rsidR="00CA3208" w:rsidRPr="00987C85">
        <w:t>ye sahip ailelerin tamamına yakınının kaynaştırma eğitimi ile ilgili yeterli düzeyde bilgilendirildikleri ortaya çıkmıştır. ÖGÇ’ ye sahip ailelerin neredeyse tamamının kaynaştırma eğitimiyle ilgili bilgi sahibi olmaları, kaynaştırma eğitiminin niteliğini olumlu yönde etkileyecek önemli bir faktör olarak değerlendirilebilir.</w:t>
      </w:r>
    </w:p>
    <w:p w:rsidR="00CA3208" w:rsidRPr="00987C85" w:rsidRDefault="00AD1DBC" w:rsidP="00E824F7">
      <w:pPr>
        <w:pStyle w:val="Default"/>
        <w:spacing w:before="240" w:after="240" w:line="360" w:lineRule="auto"/>
        <w:jc w:val="both"/>
      </w:pPr>
      <w:r w:rsidRPr="00987C85">
        <w:tab/>
      </w:r>
      <w:r w:rsidR="00CA3208" w:rsidRPr="00987C85">
        <w:t>Okul öncesi eğitimde aile katılımının önemi düşünüldüğünde, ÖGÇ’</w:t>
      </w:r>
      <w:r w:rsidR="00FB484B" w:rsidRPr="00987C85">
        <w:t xml:space="preserve"> </w:t>
      </w:r>
      <w:r w:rsidR="00CA3208" w:rsidRPr="00987C85">
        <w:t>ler için bu durum büyük bir fırsat olarak düşünülebilir. Kaynaştırma eğitiminin vazgeçilmez bir unsuru olan ailelerin, çocuklarının alacakları eğitim konusunda bilgilendirilmeleri; çocukların potansiyellerinin en üst noktaya çıkarılmasını olumlu yönde etkileyebilecek bir etmendir.</w:t>
      </w:r>
    </w:p>
    <w:p w:rsidR="00CA3208" w:rsidRPr="00987C85" w:rsidRDefault="002A3709" w:rsidP="00AD1DBC">
      <w:pPr>
        <w:pStyle w:val="Default"/>
        <w:spacing w:before="240" w:after="240" w:line="360" w:lineRule="auto"/>
        <w:jc w:val="both"/>
      </w:pPr>
      <w:r w:rsidRPr="00987C85">
        <w:tab/>
      </w:r>
      <w:r w:rsidR="00CA3208" w:rsidRPr="00987C85">
        <w:t xml:space="preserve">Okul öncesi eğitimi öğretmenlerinin </w:t>
      </w:r>
      <w:r w:rsidR="00CA3208" w:rsidRPr="00987C85">
        <w:rPr>
          <w:iCs/>
        </w:rPr>
        <w:t>kaynaştırma eğitimiyle ilgili ÖÇG’ li çocukların ailelerini kaynaştırma eğitimi ile ilgili bilgilendirme şeklinin dağılımı</w:t>
      </w:r>
      <w:r w:rsidR="00CA3208" w:rsidRPr="00987C85">
        <w:rPr>
          <w:i/>
          <w:iCs/>
        </w:rPr>
        <w:t xml:space="preserve"> </w:t>
      </w:r>
      <w:r w:rsidR="00CA3208" w:rsidRPr="00987C85">
        <w:t xml:space="preserve">Tablo </w:t>
      </w:r>
      <w:r w:rsidR="00AE763B" w:rsidRPr="00987C85">
        <w:t>4.</w:t>
      </w:r>
      <w:r w:rsidR="00CA3208" w:rsidRPr="00987C85">
        <w:t>7’ de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 Tablo </w:t>
      </w:r>
      <w:r w:rsidR="009D3AF1" w:rsidRPr="00987C85">
        <w:rPr>
          <w:rFonts w:ascii="Times New Roman" w:hAnsi="Times New Roman"/>
          <w:sz w:val="24"/>
          <w:szCs w:val="24"/>
        </w:rPr>
        <w:t>4.</w:t>
      </w:r>
      <w:r w:rsidRPr="00987C85">
        <w:rPr>
          <w:rFonts w:ascii="Times New Roman" w:hAnsi="Times New Roman"/>
          <w:sz w:val="24"/>
          <w:szCs w:val="24"/>
        </w:rPr>
        <w:t xml:space="preserve">7 </w:t>
      </w:r>
    </w:p>
    <w:p w:rsidR="00CA3208" w:rsidRPr="00987C85" w:rsidRDefault="00CA3208" w:rsidP="00A65B43">
      <w:pPr>
        <w:spacing w:before="120" w:after="0" w:line="240" w:lineRule="auto"/>
        <w:jc w:val="both"/>
        <w:rPr>
          <w:rFonts w:ascii="Times New Roman" w:hAnsi="Times New Roman"/>
          <w:sz w:val="24"/>
          <w:szCs w:val="24"/>
        </w:rPr>
      </w:pPr>
      <w:r w:rsidRPr="00987C85">
        <w:rPr>
          <w:rFonts w:ascii="Times New Roman" w:hAnsi="Times New Roman"/>
          <w:i/>
          <w:sz w:val="24"/>
          <w:szCs w:val="24"/>
        </w:rPr>
        <w:t xml:space="preserve">Öğretmenlerinin </w:t>
      </w:r>
      <w:r w:rsidRPr="00987C85">
        <w:rPr>
          <w:rFonts w:ascii="Times New Roman" w:hAnsi="Times New Roman"/>
          <w:i/>
          <w:iCs/>
          <w:sz w:val="24"/>
          <w:szCs w:val="24"/>
        </w:rPr>
        <w:t xml:space="preserve">ÖÇG ’li Çocukların Ailelerini Kaynaştırma Eğitimi İle İlgili Bilgilendirme Şeklinin Dağılımı </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157"/>
        <w:gridCol w:w="4572"/>
        <w:gridCol w:w="986"/>
        <w:gridCol w:w="1182"/>
      </w:tblGrid>
      <w:tr w:rsidR="00CA3208" w:rsidRPr="00987C85" w:rsidTr="00A65B43">
        <w:trPr>
          <w:trHeight w:hRule="exact" w:val="454"/>
        </w:trPr>
        <w:tc>
          <w:tcPr>
            <w:tcW w:w="2191" w:type="dxa"/>
            <w:tcBorders>
              <w:top w:val="single" w:sz="4" w:space="0" w:color="auto"/>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717"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926"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063" w:type="dxa"/>
            <w:tcBorders>
              <w:top w:val="single" w:sz="4" w:space="0" w:color="auto"/>
              <w:left w:val="nil"/>
              <w:bottom w:val="single" w:sz="4" w:space="0" w:color="auto"/>
              <w:right w:val="nil"/>
            </w:tcBorders>
            <w:vAlign w:val="center"/>
            <w:hideMark/>
          </w:tcPr>
          <w:p w:rsidR="00CA3208" w:rsidRPr="00987C85" w:rsidRDefault="00CA3208" w:rsidP="00A65B43">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w:t>
            </w:r>
          </w:p>
        </w:tc>
      </w:tr>
      <w:tr w:rsidR="00CA3208" w:rsidRPr="00987C85" w:rsidTr="00A65B43">
        <w:trPr>
          <w:trHeight w:hRule="exact" w:val="586"/>
        </w:trPr>
        <w:tc>
          <w:tcPr>
            <w:tcW w:w="2191" w:type="dxa"/>
            <w:vMerge w:val="restart"/>
            <w:tcBorders>
              <w:top w:val="single" w:sz="4" w:space="0" w:color="auto"/>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r w:rsidRPr="00987C85">
              <w:rPr>
                <w:rFonts w:ascii="Times New Roman" w:hAnsi="Times New Roman"/>
              </w:rPr>
              <w:t>Özel gereksinimli çocuğun ailesine kaynaştırma eğitimi ile ilgili bilgilendirme ne şekilde yapıldı?</w:t>
            </w:r>
          </w:p>
        </w:tc>
        <w:tc>
          <w:tcPr>
            <w:tcW w:w="4717" w:type="dxa"/>
            <w:tcBorders>
              <w:top w:val="single" w:sz="4" w:space="0" w:color="auto"/>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Konu ile ilgili özel görüşme yapılmadan yüzeysel bir biçimde bilgi verildi.</w:t>
            </w:r>
          </w:p>
          <w:p w:rsidR="00CA3208" w:rsidRPr="00987C85" w:rsidRDefault="00CA3208" w:rsidP="00E77048">
            <w:pPr>
              <w:spacing w:after="0" w:line="240" w:lineRule="auto"/>
              <w:rPr>
                <w:rFonts w:ascii="Times New Roman" w:hAnsi="Times New Roman"/>
                <w:b/>
              </w:rPr>
            </w:pPr>
          </w:p>
        </w:tc>
        <w:tc>
          <w:tcPr>
            <w:tcW w:w="926" w:type="dxa"/>
            <w:tcBorders>
              <w:top w:val="single" w:sz="4" w:space="0" w:color="auto"/>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w:t>
            </w:r>
          </w:p>
        </w:tc>
        <w:tc>
          <w:tcPr>
            <w:tcW w:w="1063" w:type="dxa"/>
            <w:tcBorders>
              <w:top w:val="single" w:sz="4" w:space="0" w:color="auto"/>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7,5</w:t>
            </w:r>
          </w:p>
        </w:tc>
      </w:tr>
      <w:tr w:rsidR="00CA3208" w:rsidRPr="00987C85" w:rsidTr="00A65B43">
        <w:trPr>
          <w:trHeight w:hRule="exact" w:val="581"/>
        </w:trPr>
        <w:tc>
          <w:tcPr>
            <w:tcW w:w="2191"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717" w:type="dxa"/>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Konu ile ilgili özel ve birebir görüşme yapıldı (Bireysel görüşme).</w:t>
            </w:r>
          </w:p>
        </w:tc>
        <w:tc>
          <w:tcPr>
            <w:tcW w:w="926"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31</w:t>
            </w:r>
          </w:p>
        </w:tc>
        <w:tc>
          <w:tcPr>
            <w:tcW w:w="1063"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77,5</w:t>
            </w:r>
          </w:p>
        </w:tc>
      </w:tr>
      <w:tr w:rsidR="00CA3208" w:rsidRPr="00987C85" w:rsidTr="00A65B43">
        <w:trPr>
          <w:trHeight w:hRule="exact" w:val="561"/>
        </w:trPr>
        <w:tc>
          <w:tcPr>
            <w:tcW w:w="2191"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717" w:type="dxa"/>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Toplu biçimde bilgilendirme yapıldı (Seminer, toplantı vb.)</w:t>
            </w:r>
          </w:p>
        </w:tc>
        <w:tc>
          <w:tcPr>
            <w:tcW w:w="926"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w:t>
            </w:r>
          </w:p>
        </w:tc>
        <w:tc>
          <w:tcPr>
            <w:tcW w:w="1063"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12,5</w:t>
            </w:r>
          </w:p>
        </w:tc>
      </w:tr>
      <w:tr w:rsidR="00CA3208" w:rsidRPr="00987C85" w:rsidTr="00A65B43">
        <w:trPr>
          <w:trHeight w:hRule="exact" w:val="569"/>
        </w:trPr>
        <w:tc>
          <w:tcPr>
            <w:tcW w:w="2191"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717" w:type="dxa"/>
            <w:tcBorders>
              <w:top w:val="nil"/>
              <w:left w:val="nil"/>
              <w:bottom w:val="single" w:sz="4" w:space="0" w:color="auto"/>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Konu ile ilgili yazılı bilgilendirme yapıldı (Broşür, konu ile ilgili pano vb.).</w:t>
            </w:r>
          </w:p>
        </w:tc>
        <w:tc>
          <w:tcPr>
            <w:tcW w:w="926" w:type="dxa"/>
            <w:tcBorders>
              <w:top w:val="nil"/>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w:t>
            </w:r>
          </w:p>
        </w:tc>
        <w:tc>
          <w:tcPr>
            <w:tcW w:w="1063" w:type="dxa"/>
            <w:tcBorders>
              <w:top w:val="nil"/>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2,5</w:t>
            </w:r>
          </w:p>
        </w:tc>
      </w:tr>
    </w:tbl>
    <w:p w:rsidR="00CA3208" w:rsidRPr="00987C85" w:rsidRDefault="002A3709" w:rsidP="00AD1DBC">
      <w:pPr>
        <w:pStyle w:val="Default"/>
        <w:spacing w:before="240" w:after="240" w:line="360" w:lineRule="auto"/>
        <w:jc w:val="both"/>
      </w:pPr>
      <w:r w:rsidRPr="00987C85">
        <w:lastRenderedPageBreak/>
        <w:tab/>
      </w:r>
      <w:r w:rsidR="00CA3208" w:rsidRPr="00987C85">
        <w:t xml:space="preserve">Tablo </w:t>
      </w:r>
      <w:r w:rsidR="009D3AF1" w:rsidRPr="00987C85">
        <w:t>4.</w:t>
      </w:r>
      <w:r w:rsidR="00CA3208" w:rsidRPr="00987C85">
        <w:t xml:space="preserve">7’ de, kaynaştırma yoluyla eğitim alan </w:t>
      </w:r>
      <w:r w:rsidR="00841503">
        <w:t xml:space="preserve">ÖGÇ’lerin </w:t>
      </w:r>
      <w:r w:rsidR="00841503" w:rsidRPr="00987C85">
        <w:t>ailelerinin</w:t>
      </w:r>
      <w:r w:rsidR="00CA3208" w:rsidRPr="00987C85">
        <w:t xml:space="preserve"> bilgilendirilme şekline göre dağılımı incelendiğinde, öğretmenlerin %77,5‟inin (n=31) aileleri bireysel </w:t>
      </w:r>
      <w:r w:rsidR="00841503" w:rsidRPr="00987C85">
        <w:t>görüşme</w:t>
      </w:r>
      <w:r w:rsidR="00CA3208" w:rsidRPr="00987C85">
        <w:t xml:space="preserve"> ile bilgilendirdikleri görülmektedir. Toplu biçimde bilgilendirme yapılma oranı ise sadece %12,5 (n=5)’dir. Aileleri kaynaştırma eğitimi konusunda bilgilendirdiğini söyleyen öğretmenlerin bilgilendirme yöntemi en yüksek oranda bireysel görüşmedir.</w:t>
      </w:r>
    </w:p>
    <w:p w:rsidR="00CA3208" w:rsidRPr="00987C85" w:rsidRDefault="002A3709" w:rsidP="00AD1DBC">
      <w:pPr>
        <w:pStyle w:val="Default"/>
        <w:spacing w:before="240" w:after="240" w:line="360" w:lineRule="auto"/>
        <w:jc w:val="both"/>
      </w:pPr>
      <w:r w:rsidRPr="00987C85">
        <w:tab/>
      </w:r>
      <w:r w:rsidR="00CA3208" w:rsidRPr="00987C85">
        <w:t>Bireysel görüşmenin diğer bilgilendirme yöntemlerine göre daha etkili olması olumlu bir durum olarak değerlendirilebilir. Bir başka deyişle, ailelere bilgi veren öğretmenlerin genel olarak kaynaştırma eğitimi konusunda daha duyarlı bir yaklaşım sergiledikleri söylenebilir.</w:t>
      </w:r>
    </w:p>
    <w:p w:rsidR="00CA3208" w:rsidRPr="00987C85" w:rsidRDefault="002A3709" w:rsidP="00AD1DBC">
      <w:pPr>
        <w:pStyle w:val="Default"/>
        <w:spacing w:before="240" w:after="240" w:line="360" w:lineRule="auto"/>
        <w:jc w:val="both"/>
      </w:pPr>
      <w:r w:rsidRPr="00987C85">
        <w:tab/>
      </w:r>
      <w:r w:rsidR="00CA3208" w:rsidRPr="00987C85">
        <w:t xml:space="preserve">Okul öncesi eğitimi öğretmenlerinin normal gelişim gösteren çocukların ailelerini sınıfta bulunan kaynaştırma eğitimi alan çocuk hakkında bilgilendirme durumunun </w:t>
      </w:r>
      <w:r w:rsidR="00CA3208" w:rsidRPr="00987C85">
        <w:rPr>
          <w:iCs/>
        </w:rPr>
        <w:t>dağılımı</w:t>
      </w:r>
      <w:r w:rsidR="00CA3208" w:rsidRPr="00987C85">
        <w:rPr>
          <w:i/>
          <w:iCs/>
        </w:rPr>
        <w:t xml:space="preserve"> </w:t>
      </w:r>
      <w:r w:rsidR="00CA3208" w:rsidRPr="00987C85">
        <w:t xml:space="preserve">tablo </w:t>
      </w:r>
      <w:r w:rsidR="009D3AF1" w:rsidRPr="00987C85">
        <w:t>4.</w:t>
      </w:r>
      <w:r w:rsidR="00CA3208" w:rsidRPr="00987C85">
        <w:t>8’ de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 Tablo </w:t>
      </w:r>
      <w:r w:rsidR="009D3AF1" w:rsidRPr="00987C85">
        <w:rPr>
          <w:rFonts w:ascii="Times New Roman" w:hAnsi="Times New Roman"/>
          <w:sz w:val="24"/>
          <w:szCs w:val="24"/>
        </w:rPr>
        <w:t>4.</w:t>
      </w:r>
      <w:r w:rsidRPr="00987C85">
        <w:rPr>
          <w:rFonts w:ascii="Times New Roman" w:hAnsi="Times New Roman"/>
          <w:sz w:val="24"/>
          <w:szCs w:val="24"/>
        </w:rPr>
        <w:t xml:space="preserve">8 </w:t>
      </w:r>
    </w:p>
    <w:p w:rsidR="00CA3208" w:rsidRPr="00987C85" w:rsidRDefault="00CA3208" w:rsidP="009D3AF1">
      <w:pPr>
        <w:spacing w:before="120" w:after="0" w:line="240" w:lineRule="auto"/>
        <w:jc w:val="both"/>
        <w:rPr>
          <w:rFonts w:ascii="Times New Roman" w:hAnsi="Times New Roman"/>
          <w:i/>
          <w:sz w:val="24"/>
          <w:szCs w:val="24"/>
        </w:rPr>
      </w:pPr>
      <w:r w:rsidRPr="00987C85">
        <w:rPr>
          <w:rFonts w:ascii="Times New Roman" w:hAnsi="Times New Roman"/>
          <w:i/>
          <w:sz w:val="24"/>
          <w:szCs w:val="24"/>
        </w:rPr>
        <w:t xml:space="preserve">Okul Öncesi Eğitimi Öğretmenlerinin Normal Gelişim Gösteren Çocukların Ailelerini Sınıfta Bulunan Kaynaştırma Eğitimi Alan Çocuk Hakkında Bilgilendirme Durumunun </w:t>
      </w:r>
      <w:r w:rsidRPr="00987C85">
        <w:rPr>
          <w:rFonts w:ascii="Times New Roman" w:hAnsi="Times New Roman"/>
          <w:i/>
          <w:iCs/>
          <w:sz w:val="24"/>
          <w:szCs w:val="24"/>
        </w:rPr>
        <w:t>Dağılımı</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205"/>
        <w:gridCol w:w="4140"/>
        <w:gridCol w:w="993"/>
        <w:gridCol w:w="1559"/>
      </w:tblGrid>
      <w:tr w:rsidR="00CA3208" w:rsidRPr="00987C85" w:rsidTr="009D3AF1">
        <w:trPr>
          <w:trHeight w:hRule="exact" w:val="454"/>
        </w:trPr>
        <w:tc>
          <w:tcPr>
            <w:tcW w:w="2205"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140"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993"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559"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9D3AF1">
        <w:trPr>
          <w:trHeight w:hRule="exact" w:val="696"/>
        </w:trPr>
        <w:tc>
          <w:tcPr>
            <w:tcW w:w="2205" w:type="dxa"/>
            <w:vMerge w:val="restart"/>
            <w:tcBorders>
              <w:top w:val="single" w:sz="4" w:space="0" w:color="auto"/>
              <w:left w:val="nil"/>
              <w:right w:val="nil"/>
            </w:tcBorders>
            <w:vAlign w:val="center"/>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Normal gelişim gösteren çocukların aileleri sınıfta bulunan kaynaştırma eğitimi alan çocuk hakkında bilgilendirildi mi?</w:t>
            </w:r>
          </w:p>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140" w:type="dxa"/>
            <w:tcBorders>
              <w:top w:val="single" w:sz="4" w:space="0" w:color="auto"/>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Konuya hâkim olabilecekleri bir şekilde eksiksiz bilgilendirme yapıldı.</w:t>
            </w:r>
          </w:p>
        </w:tc>
        <w:tc>
          <w:tcPr>
            <w:tcW w:w="993" w:type="dxa"/>
            <w:tcBorders>
              <w:top w:val="single" w:sz="4" w:space="0" w:color="auto"/>
              <w:left w:val="nil"/>
              <w:bottom w:val="nil"/>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8</w:t>
            </w:r>
          </w:p>
        </w:tc>
        <w:tc>
          <w:tcPr>
            <w:tcW w:w="1559" w:type="dxa"/>
            <w:tcBorders>
              <w:top w:val="single" w:sz="4" w:space="0" w:color="auto"/>
              <w:left w:val="nil"/>
              <w:bottom w:val="nil"/>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19,0</w:t>
            </w:r>
          </w:p>
        </w:tc>
      </w:tr>
      <w:tr w:rsidR="00CA3208" w:rsidRPr="00987C85" w:rsidTr="009D3AF1">
        <w:trPr>
          <w:trHeight w:hRule="exact" w:val="693"/>
        </w:trPr>
        <w:tc>
          <w:tcPr>
            <w:tcW w:w="2205"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140" w:type="dxa"/>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Anlayacakları şekilde yeterli düzeyde bilgilendirme yapıldı.</w:t>
            </w:r>
          </w:p>
        </w:tc>
        <w:tc>
          <w:tcPr>
            <w:tcW w:w="993" w:type="dxa"/>
            <w:tcBorders>
              <w:top w:val="nil"/>
              <w:left w:val="nil"/>
              <w:bottom w:val="nil"/>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21</w:t>
            </w:r>
          </w:p>
        </w:tc>
        <w:tc>
          <w:tcPr>
            <w:tcW w:w="1559" w:type="dxa"/>
            <w:tcBorders>
              <w:top w:val="nil"/>
              <w:left w:val="nil"/>
              <w:bottom w:val="nil"/>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50,0</w:t>
            </w:r>
          </w:p>
        </w:tc>
      </w:tr>
      <w:tr w:rsidR="00CA3208" w:rsidRPr="00987C85" w:rsidTr="009D3AF1">
        <w:trPr>
          <w:trHeight w:hRule="exact" w:val="433"/>
        </w:trPr>
        <w:tc>
          <w:tcPr>
            <w:tcW w:w="2205" w:type="dxa"/>
            <w:vMerge/>
            <w:tcBorders>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140" w:type="dxa"/>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Genel bir bilgilendirme yapıldı.</w:t>
            </w:r>
          </w:p>
        </w:tc>
        <w:tc>
          <w:tcPr>
            <w:tcW w:w="993" w:type="dxa"/>
            <w:tcBorders>
              <w:top w:val="nil"/>
              <w:left w:val="nil"/>
              <w:bottom w:val="nil"/>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9</w:t>
            </w:r>
          </w:p>
        </w:tc>
        <w:tc>
          <w:tcPr>
            <w:tcW w:w="1559" w:type="dxa"/>
            <w:tcBorders>
              <w:top w:val="nil"/>
              <w:left w:val="nil"/>
              <w:bottom w:val="nil"/>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21,4</w:t>
            </w:r>
          </w:p>
        </w:tc>
      </w:tr>
      <w:tr w:rsidR="00CA3208" w:rsidRPr="00987C85" w:rsidTr="009D3AF1">
        <w:trPr>
          <w:trHeight w:hRule="exact" w:val="415"/>
        </w:trPr>
        <w:tc>
          <w:tcPr>
            <w:tcW w:w="2205" w:type="dxa"/>
            <w:vMerge/>
            <w:tcBorders>
              <w:top w:val="nil"/>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140" w:type="dxa"/>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Çok az bilgilendirme yapıldı.</w:t>
            </w:r>
          </w:p>
        </w:tc>
        <w:tc>
          <w:tcPr>
            <w:tcW w:w="993" w:type="dxa"/>
            <w:tcBorders>
              <w:top w:val="nil"/>
              <w:left w:val="nil"/>
              <w:bottom w:val="nil"/>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w:t>
            </w:r>
          </w:p>
        </w:tc>
        <w:tc>
          <w:tcPr>
            <w:tcW w:w="1559" w:type="dxa"/>
            <w:tcBorders>
              <w:top w:val="nil"/>
              <w:left w:val="nil"/>
              <w:bottom w:val="nil"/>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4,8</w:t>
            </w:r>
          </w:p>
        </w:tc>
      </w:tr>
      <w:tr w:rsidR="00CA3208" w:rsidRPr="00987C85" w:rsidTr="00A65B43">
        <w:trPr>
          <w:trHeight w:hRule="exact" w:val="417"/>
        </w:trPr>
        <w:tc>
          <w:tcPr>
            <w:tcW w:w="2205"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140" w:type="dxa"/>
            <w:tcBorders>
              <w:top w:val="nil"/>
              <w:left w:val="nil"/>
              <w:bottom w:val="single" w:sz="4" w:space="0" w:color="auto"/>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 xml:space="preserve">Hayır, herhangi bir bilgilendirme yapılmadı </w:t>
            </w:r>
          </w:p>
        </w:tc>
        <w:tc>
          <w:tcPr>
            <w:tcW w:w="993" w:type="dxa"/>
            <w:tcBorders>
              <w:top w:val="nil"/>
              <w:left w:val="nil"/>
              <w:bottom w:val="single" w:sz="4" w:space="0" w:color="auto"/>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w:t>
            </w:r>
          </w:p>
        </w:tc>
        <w:tc>
          <w:tcPr>
            <w:tcW w:w="1559" w:type="dxa"/>
            <w:tcBorders>
              <w:top w:val="nil"/>
              <w:left w:val="nil"/>
              <w:bottom w:val="single" w:sz="4" w:space="0" w:color="auto"/>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4,8</w:t>
            </w:r>
          </w:p>
        </w:tc>
      </w:tr>
    </w:tbl>
    <w:p w:rsidR="00CA3208" w:rsidRPr="00987C85" w:rsidRDefault="002A3709" w:rsidP="00AD1DBC">
      <w:pPr>
        <w:pStyle w:val="Default"/>
        <w:spacing w:before="240" w:after="240" w:line="360" w:lineRule="auto"/>
        <w:jc w:val="both"/>
      </w:pPr>
      <w:r w:rsidRPr="00987C85">
        <w:tab/>
      </w:r>
      <w:r w:rsidR="00CA3208" w:rsidRPr="00987C85">
        <w:t xml:space="preserve">Tablo </w:t>
      </w:r>
      <w:r w:rsidR="009D3AF1" w:rsidRPr="00987C85">
        <w:t>4.</w:t>
      </w:r>
      <w:r w:rsidR="00CA3208" w:rsidRPr="00987C85">
        <w:t xml:space="preserve">8 incelendiğinde, normal gelişim gösteren çocukların ailelerine %95,2’sine kaynaştırma eğitimi ile ilgili az ya da çok bilgilendirilme yapıldığı görülmektedir. Bu bilgilendirmelerin sadece %19’u  (n=8) „eksiksiz‟ olarak nitelendirilmiştir. Yapılan bilgilendirmeler en çok %50 (n=21) ile       „ Anlayacakları şekilde yeterli düzeyde bilgilendirme ‟ olarak ifade edilmiştir. Normal gelişim gösteren çocukların ailelerinin %4,8’ine (n=2) sınıfta uygulanan kaynaştırma eğitimi ile ilgili herhangi bir bilgilendirme yapılmadığı görülmektedir. </w:t>
      </w:r>
    </w:p>
    <w:p w:rsidR="00CA3208" w:rsidRPr="00987C85" w:rsidRDefault="002A3709" w:rsidP="00AD1DBC">
      <w:pPr>
        <w:pStyle w:val="Default"/>
        <w:spacing w:before="240" w:after="240" w:line="360" w:lineRule="auto"/>
        <w:jc w:val="both"/>
      </w:pPr>
      <w:r w:rsidRPr="00987C85">
        <w:lastRenderedPageBreak/>
        <w:tab/>
      </w:r>
      <w:r w:rsidR="00CA3208" w:rsidRPr="00987C85">
        <w:t xml:space="preserve">Tablo </w:t>
      </w:r>
      <w:r w:rsidR="009D3AF1" w:rsidRPr="00987C85">
        <w:t>4.</w:t>
      </w:r>
      <w:r w:rsidR="00CA3208" w:rsidRPr="00987C85">
        <w:t xml:space="preserve">8’de </w:t>
      </w:r>
      <w:r w:rsidR="00841503">
        <w:t xml:space="preserve">ÖGÇ’lerin </w:t>
      </w:r>
      <w:r w:rsidR="00841503" w:rsidRPr="00987C85">
        <w:t>etkileşimde</w:t>
      </w:r>
      <w:r w:rsidR="00CA3208" w:rsidRPr="00987C85">
        <w:t xml:space="preserve"> bulunduğu öğretmenlerin %95,2’sinin sınıfta bulunan normal gelişim gösteren çocukların ailelerini ÖGÇ’ ler ile ilgili olarak bilgilendirildiği görülmektedir. Bu oran, ÖGÇ’ lere yönelik ortaya çıkabilecek bazı olumsuzlukları engellemek ve kaynaştırma</w:t>
      </w:r>
      <w:r w:rsidR="00CA3208" w:rsidRPr="00987C85">
        <w:rPr>
          <w:sz w:val="23"/>
          <w:szCs w:val="23"/>
        </w:rPr>
        <w:t xml:space="preserve"> </w:t>
      </w:r>
      <w:r w:rsidR="00CA3208" w:rsidRPr="00987C85">
        <w:t xml:space="preserve">eğitiminin başarısını arttırmak açısından </w:t>
      </w:r>
      <w:r w:rsidR="00841503" w:rsidRPr="00987C85">
        <w:t>önemli bir</w:t>
      </w:r>
      <w:r w:rsidR="00CA3208" w:rsidRPr="00987C85">
        <w:t xml:space="preserve"> oran olarak</w:t>
      </w:r>
      <w:r w:rsidR="00CA3208" w:rsidRPr="00987C85">
        <w:rPr>
          <w:sz w:val="23"/>
          <w:szCs w:val="23"/>
        </w:rPr>
        <w:t xml:space="preserve"> görülebilir. ÖGÇ‟lerin %4,8’i için ise (n=2) sınıf arkadaşlarına herhangi bir bilgilendirme </w:t>
      </w:r>
      <w:r w:rsidR="00CA3208" w:rsidRPr="00987C85">
        <w:t>yapılmadığı tespit edilmiştir.</w:t>
      </w:r>
    </w:p>
    <w:p w:rsidR="00CA3208" w:rsidRPr="00987C85" w:rsidRDefault="002A3709" w:rsidP="00AD1DBC">
      <w:pPr>
        <w:pStyle w:val="Default"/>
        <w:spacing w:before="240" w:after="240" w:line="360" w:lineRule="auto"/>
        <w:jc w:val="both"/>
      </w:pPr>
      <w:r w:rsidRPr="00987C85">
        <w:tab/>
      </w:r>
      <w:r w:rsidR="00CA3208" w:rsidRPr="00987C85">
        <w:t>Okul öncesi eğitimi öğretmenlerinin normal gelişim gösteren çocukların ailelerine kaynaştırma eğitimi ile ilgili verilen bilgilendirmenin yapılma şeklinin</w:t>
      </w:r>
      <w:r w:rsidR="00CA3208" w:rsidRPr="00987C85">
        <w:rPr>
          <w:iCs/>
        </w:rPr>
        <w:t xml:space="preserve"> dağılımı</w:t>
      </w:r>
      <w:r w:rsidR="00CA3208" w:rsidRPr="00987C85">
        <w:rPr>
          <w:i/>
          <w:iCs/>
        </w:rPr>
        <w:t xml:space="preserve"> </w:t>
      </w:r>
      <w:r w:rsidR="00CA3208" w:rsidRPr="00987C85">
        <w:t xml:space="preserve">Tablo </w:t>
      </w:r>
      <w:r w:rsidR="00AE763B" w:rsidRPr="00987C85">
        <w:t>4.</w:t>
      </w:r>
      <w:r w:rsidR="00CA3208" w:rsidRPr="00987C85">
        <w:t>9’ da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 Tablo </w:t>
      </w:r>
      <w:r w:rsidR="009D3AF1" w:rsidRPr="00987C85">
        <w:rPr>
          <w:rFonts w:ascii="Times New Roman" w:hAnsi="Times New Roman"/>
          <w:sz w:val="24"/>
          <w:szCs w:val="24"/>
        </w:rPr>
        <w:t>4.</w:t>
      </w:r>
      <w:r w:rsidRPr="00987C85">
        <w:rPr>
          <w:rFonts w:ascii="Times New Roman" w:hAnsi="Times New Roman"/>
          <w:sz w:val="24"/>
          <w:szCs w:val="24"/>
        </w:rPr>
        <w:t>9</w:t>
      </w:r>
    </w:p>
    <w:p w:rsidR="00CA3208" w:rsidRPr="00987C85" w:rsidRDefault="00CA3208" w:rsidP="009D3AF1">
      <w:pPr>
        <w:spacing w:before="120" w:after="0" w:line="240" w:lineRule="auto"/>
        <w:jc w:val="both"/>
        <w:rPr>
          <w:rFonts w:ascii="Times New Roman" w:hAnsi="Times New Roman"/>
          <w:i/>
          <w:sz w:val="24"/>
          <w:szCs w:val="24"/>
        </w:rPr>
      </w:pPr>
      <w:r w:rsidRPr="00987C85">
        <w:rPr>
          <w:rFonts w:ascii="Times New Roman" w:hAnsi="Times New Roman"/>
          <w:i/>
          <w:sz w:val="24"/>
          <w:szCs w:val="24"/>
        </w:rPr>
        <w:t>Okul Öncesi Eğitimi Öğretmenlerinin Normal Gelişim Gösteren Çocukların Ailelerine Kaynaştırma Eğitimi İle İlgili Verilen Bilgilendirmenin Yapılma Şeklinin</w:t>
      </w:r>
      <w:r w:rsidRPr="00987C85">
        <w:rPr>
          <w:rFonts w:ascii="Times New Roman" w:hAnsi="Times New Roman"/>
          <w:i/>
          <w:iCs/>
          <w:sz w:val="24"/>
          <w:szCs w:val="24"/>
        </w:rPr>
        <w:t xml:space="preserve"> Dağılımı</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157"/>
        <w:gridCol w:w="4572"/>
        <w:gridCol w:w="986"/>
        <w:gridCol w:w="1182"/>
      </w:tblGrid>
      <w:tr w:rsidR="00CA3208" w:rsidRPr="00987C85" w:rsidTr="00A65B43">
        <w:trPr>
          <w:trHeight w:hRule="exact" w:val="454"/>
        </w:trPr>
        <w:tc>
          <w:tcPr>
            <w:tcW w:w="2191" w:type="dxa"/>
            <w:tcBorders>
              <w:top w:val="single" w:sz="4" w:space="0" w:color="auto"/>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717"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926" w:type="dxa"/>
            <w:tcBorders>
              <w:top w:val="single" w:sz="4" w:space="0" w:color="auto"/>
              <w:left w:val="nil"/>
              <w:bottom w:val="single" w:sz="4" w:space="0" w:color="auto"/>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063" w:type="dxa"/>
            <w:tcBorders>
              <w:top w:val="single" w:sz="4" w:space="0" w:color="auto"/>
              <w:left w:val="nil"/>
              <w:bottom w:val="single" w:sz="4" w:space="0" w:color="auto"/>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w:t>
            </w:r>
          </w:p>
        </w:tc>
      </w:tr>
      <w:tr w:rsidR="00CA3208" w:rsidRPr="00987C85" w:rsidTr="00A65B43">
        <w:trPr>
          <w:trHeight w:hRule="exact" w:val="543"/>
        </w:trPr>
        <w:tc>
          <w:tcPr>
            <w:tcW w:w="2191" w:type="dxa"/>
            <w:vMerge w:val="restart"/>
            <w:tcBorders>
              <w:top w:val="single" w:sz="4" w:space="0" w:color="auto"/>
              <w:left w:val="nil"/>
              <w:right w:val="nil"/>
            </w:tcBorders>
            <w:vAlign w:val="center"/>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Normal gelişim gösteren çocukların ailelerine kaynaştırma eğitimi ile ilgili verilen bu bilgilendirme ne şekilde yapıldı?</w:t>
            </w:r>
          </w:p>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717" w:type="dxa"/>
            <w:tcBorders>
              <w:top w:val="single" w:sz="4" w:space="0" w:color="auto"/>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Konu ile ilgili özel görüşme yapılmadan ayaküstü bilgi verildi.</w:t>
            </w:r>
          </w:p>
          <w:p w:rsidR="00CA3208" w:rsidRPr="00987C85" w:rsidRDefault="00CA3208" w:rsidP="00E77048">
            <w:pPr>
              <w:spacing w:after="0" w:line="240" w:lineRule="auto"/>
              <w:rPr>
                <w:rFonts w:ascii="Times New Roman" w:hAnsi="Times New Roman"/>
                <w:b/>
              </w:rPr>
            </w:pPr>
          </w:p>
        </w:tc>
        <w:tc>
          <w:tcPr>
            <w:tcW w:w="926" w:type="dxa"/>
            <w:tcBorders>
              <w:top w:val="single" w:sz="4" w:space="0" w:color="auto"/>
              <w:left w:val="nil"/>
              <w:bottom w:val="nil"/>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w:t>
            </w:r>
          </w:p>
        </w:tc>
        <w:tc>
          <w:tcPr>
            <w:tcW w:w="1063" w:type="dxa"/>
            <w:tcBorders>
              <w:top w:val="single" w:sz="4" w:space="0" w:color="auto"/>
              <w:left w:val="nil"/>
              <w:bottom w:val="nil"/>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7,5</w:t>
            </w:r>
          </w:p>
        </w:tc>
      </w:tr>
      <w:tr w:rsidR="00CA3208" w:rsidRPr="00987C85" w:rsidTr="00A65B43">
        <w:trPr>
          <w:trHeight w:hRule="exact" w:val="565"/>
        </w:trPr>
        <w:tc>
          <w:tcPr>
            <w:tcW w:w="2191"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717" w:type="dxa"/>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Konu ile ilgili özel ve birebir görüşme yapıldı (Bireysel görüşme).</w:t>
            </w:r>
          </w:p>
        </w:tc>
        <w:tc>
          <w:tcPr>
            <w:tcW w:w="926" w:type="dxa"/>
            <w:tcBorders>
              <w:top w:val="nil"/>
              <w:left w:val="nil"/>
              <w:bottom w:val="nil"/>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7</w:t>
            </w:r>
          </w:p>
        </w:tc>
        <w:tc>
          <w:tcPr>
            <w:tcW w:w="1063" w:type="dxa"/>
            <w:tcBorders>
              <w:top w:val="nil"/>
              <w:left w:val="nil"/>
              <w:bottom w:val="nil"/>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17,5</w:t>
            </w:r>
          </w:p>
        </w:tc>
      </w:tr>
      <w:tr w:rsidR="00CA3208" w:rsidRPr="00987C85" w:rsidTr="00A65B43">
        <w:trPr>
          <w:trHeight w:hRule="exact" w:val="573"/>
        </w:trPr>
        <w:tc>
          <w:tcPr>
            <w:tcW w:w="2191"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717" w:type="dxa"/>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Toplu biçimde bilgilendirme yapıldı (Seminer, toplantı vb.)</w:t>
            </w:r>
          </w:p>
        </w:tc>
        <w:tc>
          <w:tcPr>
            <w:tcW w:w="926" w:type="dxa"/>
            <w:tcBorders>
              <w:top w:val="nil"/>
              <w:left w:val="nil"/>
              <w:bottom w:val="nil"/>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29</w:t>
            </w:r>
          </w:p>
        </w:tc>
        <w:tc>
          <w:tcPr>
            <w:tcW w:w="1063" w:type="dxa"/>
            <w:tcBorders>
              <w:top w:val="nil"/>
              <w:left w:val="nil"/>
              <w:bottom w:val="nil"/>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72,5</w:t>
            </w:r>
          </w:p>
        </w:tc>
      </w:tr>
      <w:tr w:rsidR="00CA3208" w:rsidRPr="00987C85" w:rsidTr="00A65B43">
        <w:trPr>
          <w:trHeight w:hRule="exact" w:val="567"/>
        </w:trPr>
        <w:tc>
          <w:tcPr>
            <w:tcW w:w="2191"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717" w:type="dxa"/>
            <w:tcBorders>
              <w:top w:val="nil"/>
              <w:left w:val="nil"/>
              <w:bottom w:val="single" w:sz="4" w:space="0" w:color="auto"/>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Konu ile ilgili yazılı bilgilendirme yapıldı (Broşür, konu ile ilgili pano vb.).</w:t>
            </w:r>
          </w:p>
        </w:tc>
        <w:tc>
          <w:tcPr>
            <w:tcW w:w="926" w:type="dxa"/>
            <w:tcBorders>
              <w:top w:val="nil"/>
              <w:left w:val="nil"/>
              <w:bottom w:val="single" w:sz="4" w:space="0" w:color="auto"/>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w:t>
            </w:r>
          </w:p>
        </w:tc>
        <w:tc>
          <w:tcPr>
            <w:tcW w:w="1063" w:type="dxa"/>
            <w:tcBorders>
              <w:top w:val="nil"/>
              <w:left w:val="nil"/>
              <w:bottom w:val="single" w:sz="4" w:space="0" w:color="auto"/>
              <w:right w:val="nil"/>
            </w:tcBorders>
            <w:vAlign w:val="center"/>
            <w:hideMark/>
          </w:tcPr>
          <w:p w:rsidR="00CA3208" w:rsidRPr="00987C85" w:rsidRDefault="00CA3208" w:rsidP="00354D08">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2,5</w:t>
            </w:r>
          </w:p>
        </w:tc>
      </w:tr>
    </w:tbl>
    <w:p w:rsidR="00CA3208" w:rsidRPr="00987C85" w:rsidRDefault="002A3709" w:rsidP="00AD1DBC">
      <w:pPr>
        <w:pStyle w:val="Default"/>
        <w:spacing w:before="240" w:after="240" w:line="360" w:lineRule="auto"/>
        <w:jc w:val="both"/>
      </w:pPr>
      <w:r w:rsidRPr="00987C85">
        <w:tab/>
      </w:r>
      <w:r w:rsidR="00CA3208" w:rsidRPr="00987C85">
        <w:t xml:space="preserve">Tablo </w:t>
      </w:r>
      <w:r w:rsidR="00A65B43" w:rsidRPr="00987C85">
        <w:t>4.</w:t>
      </w:r>
      <w:r w:rsidR="00CA3208" w:rsidRPr="00987C85">
        <w:t>9’da normal gelişim gösteren çocukların ailelerine yapılan kaynaştırma eğitimi ile ilgili bilgilendirmelerin %72,5’inin (n=29) toplantı, seminer vb. aracılığıyla olduğu görülmektedir. Öğretmenlerin %17,5’i (n=7) ÖÇG ile ilgili normal gelişim gösteren çocukların velileri ile ” Konu ile ilgili özel ve birebir görüşme”(Bireysel görüşme)”  yapıldığını belirtmiştir.</w:t>
      </w:r>
    </w:p>
    <w:p w:rsidR="00CA3208" w:rsidRPr="00987C85" w:rsidRDefault="002A3709" w:rsidP="00AD1DBC">
      <w:pPr>
        <w:pStyle w:val="Default"/>
        <w:spacing w:before="240" w:after="240" w:line="360" w:lineRule="auto"/>
        <w:jc w:val="both"/>
      </w:pPr>
      <w:r w:rsidRPr="00987C85">
        <w:tab/>
      </w:r>
      <w:r w:rsidR="00CA3208" w:rsidRPr="00987C85">
        <w:t>Ayrıca, yapılan bilgilendirmelerin %72,2’sinde (n=29) ailelerin toplantı ve seminerler aracılığı ile bilgilendirilmesi, okul yönetiminin normal gelişim gösteren çocukl</w:t>
      </w:r>
      <w:r w:rsidR="00841503">
        <w:t>arın ailelerinin dikkatini ÖGÇ’</w:t>
      </w:r>
      <w:r w:rsidR="00CA3208" w:rsidRPr="00987C85">
        <w:t>lere yönlendirmesi açısından önemli bir bulgudur. Toplu olarak bilgilendirme yapılma oranlarına bakıldığında, normal gelişim gösteren çocukların ailelerini bilgilendirme konusunda öğretmenlerin ve okul idarelerinin duyarlı oldukları söylenebilir. Bu durum kaynaştırma eğitimi açısından olumlu bir sonuç olarak düşünülebilir.</w:t>
      </w:r>
    </w:p>
    <w:p w:rsidR="00A65B43" w:rsidRPr="00987C85" w:rsidRDefault="002A3709" w:rsidP="00AD1DBC">
      <w:pPr>
        <w:pStyle w:val="Default"/>
        <w:spacing w:before="240" w:after="240" w:line="360" w:lineRule="auto"/>
        <w:jc w:val="both"/>
      </w:pPr>
      <w:r w:rsidRPr="00987C85">
        <w:lastRenderedPageBreak/>
        <w:tab/>
      </w:r>
      <w:r w:rsidR="00CA3208" w:rsidRPr="00987C85">
        <w:t xml:space="preserve">Okul öncesi eğitimi öğretmenlerinin normal gelişim gösteren çocukları sınıftaki özel gereksinimli çocuk hakkında bilgilendirme durumunun </w:t>
      </w:r>
      <w:r w:rsidR="00CA3208" w:rsidRPr="00987C85">
        <w:rPr>
          <w:iCs/>
        </w:rPr>
        <w:t>dağılımı</w:t>
      </w:r>
      <w:r w:rsidR="00CA3208" w:rsidRPr="00987C85">
        <w:rPr>
          <w:i/>
          <w:iCs/>
        </w:rPr>
        <w:t xml:space="preserve"> </w:t>
      </w:r>
      <w:r w:rsidR="00CA3208" w:rsidRPr="00987C85">
        <w:t xml:space="preserve">Tablo </w:t>
      </w:r>
      <w:r w:rsidR="00A65B43" w:rsidRPr="00987C85">
        <w:t>4.</w:t>
      </w:r>
      <w:r w:rsidR="00CA3208" w:rsidRPr="00987C85">
        <w:t>10’ da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 Tablo </w:t>
      </w:r>
      <w:r w:rsidR="00A65B43" w:rsidRPr="00987C85">
        <w:rPr>
          <w:rFonts w:ascii="Times New Roman" w:hAnsi="Times New Roman"/>
          <w:sz w:val="24"/>
          <w:szCs w:val="24"/>
        </w:rPr>
        <w:t>4.</w:t>
      </w:r>
      <w:r w:rsidRPr="00987C85">
        <w:rPr>
          <w:rFonts w:ascii="Times New Roman" w:hAnsi="Times New Roman"/>
          <w:sz w:val="24"/>
          <w:szCs w:val="24"/>
        </w:rPr>
        <w:t>10</w:t>
      </w:r>
    </w:p>
    <w:p w:rsidR="00CA3208" w:rsidRPr="00987C85" w:rsidRDefault="00CA3208" w:rsidP="00A65B43">
      <w:pPr>
        <w:spacing w:before="120" w:after="0" w:line="240" w:lineRule="auto"/>
        <w:jc w:val="both"/>
        <w:rPr>
          <w:rFonts w:ascii="Times New Roman" w:hAnsi="Times New Roman"/>
          <w:i/>
          <w:sz w:val="24"/>
          <w:szCs w:val="24"/>
        </w:rPr>
      </w:pPr>
      <w:r w:rsidRPr="00987C85">
        <w:rPr>
          <w:rFonts w:ascii="Times New Roman" w:hAnsi="Times New Roman"/>
          <w:i/>
          <w:sz w:val="24"/>
          <w:szCs w:val="24"/>
        </w:rPr>
        <w:t xml:space="preserve">Okul Öncesi Eğitimi Öğretmenlerinin Normal Gelişim Gösteren Çocukları Sınıftaki Özel Gereksinimli Çocuk Hakkında Bilgilendirme Durumunun </w:t>
      </w:r>
      <w:r w:rsidRPr="00987C85">
        <w:rPr>
          <w:rFonts w:ascii="Times New Roman" w:hAnsi="Times New Roman"/>
          <w:i/>
          <w:iCs/>
          <w:sz w:val="24"/>
          <w:szCs w:val="24"/>
        </w:rPr>
        <w:t>Dağılımı</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3690"/>
        <w:gridCol w:w="3039"/>
        <w:gridCol w:w="986"/>
        <w:gridCol w:w="1182"/>
      </w:tblGrid>
      <w:tr w:rsidR="00CA3208" w:rsidRPr="00987C85" w:rsidTr="00A65B43">
        <w:trPr>
          <w:trHeight w:hRule="exact" w:val="454"/>
        </w:trPr>
        <w:tc>
          <w:tcPr>
            <w:tcW w:w="3794" w:type="dxa"/>
            <w:tcBorders>
              <w:top w:val="single" w:sz="4" w:space="0" w:color="auto"/>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3114"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926"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063" w:type="dxa"/>
            <w:tcBorders>
              <w:top w:val="single" w:sz="4" w:space="0" w:color="auto"/>
              <w:left w:val="nil"/>
              <w:bottom w:val="single" w:sz="4" w:space="0" w:color="auto"/>
              <w:right w:val="nil"/>
            </w:tcBorders>
            <w:vAlign w:val="center"/>
            <w:hideMark/>
          </w:tcPr>
          <w:p w:rsidR="00CA3208" w:rsidRPr="00987C85" w:rsidRDefault="00CA3208" w:rsidP="00A65B43">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w:t>
            </w:r>
          </w:p>
        </w:tc>
      </w:tr>
      <w:tr w:rsidR="00CA3208" w:rsidRPr="00987C85" w:rsidTr="00A65B43">
        <w:trPr>
          <w:trHeight w:hRule="exact" w:val="381"/>
        </w:trPr>
        <w:tc>
          <w:tcPr>
            <w:tcW w:w="3794" w:type="dxa"/>
            <w:vMerge w:val="restart"/>
            <w:tcBorders>
              <w:top w:val="single" w:sz="4" w:space="0" w:color="auto"/>
              <w:left w:val="nil"/>
              <w:right w:val="nil"/>
            </w:tcBorders>
            <w:vAlign w:val="center"/>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Normal gelişim gösteren çocuklar sınıftaki özel gereksinimli çocuk hakkında bilgilendirildi mi?</w:t>
            </w:r>
          </w:p>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3114" w:type="dxa"/>
            <w:tcBorders>
              <w:top w:val="single" w:sz="4" w:space="0" w:color="auto"/>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Evet, bilgilendirme yaptım.</w:t>
            </w:r>
          </w:p>
        </w:tc>
        <w:tc>
          <w:tcPr>
            <w:tcW w:w="926" w:type="dxa"/>
            <w:tcBorders>
              <w:top w:val="single" w:sz="4" w:space="0" w:color="auto"/>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41</w:t>
            </w:r>
          </w:p>
        </w:tc>
        <w:tc>
          <w:tcPr>
            <w:tcW w:w="1063" w:type="dxa"/>
            <w:tcBorders>
              <w:top w:val="single" w:sz="4" w:space="0" w:color="auto"/>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85,4</w:t>
            </w:r>
          </w:p>
        </w:tc>
      </w:tr>
      <w:tr w:rsidR="00CA3208" w:rsidRPr="00987C85" w:rsidTr="00A65B43">
        <w:trPr>
          <w:trHeight w:hRule="exact" w:val="415"/>
        </w:trPr>
        <w:tc>
          <w:tcPr>
            <w:tcW w:w="3794"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3114" w:type="dxa"/>
            <w:tcBorders>
              <w:top w:val="nil"/>
              <w:left w:val="nil"/>
              <w:bottom w:val="single" w:sz="4" w:space="0" w:color="auto"/>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Hayır, bilgilendirme yapmadım</w:t>
            </w:r>
          </w:p>
        </w:tc>
        <w:tc>
          <w:tcPr>
            <w:tcW w:w="926" w:type="dxa"/>
            <w:tcBorders>
              <w:top w:val="nil"/>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7</w:t>
            </w:r>
          </w:p>
        </w:tc>
        <w:tc>
          <w:tcPr>
            <w:tcW w:w="1063" w:type="dxa"/>
            <w:tcBorders>
              <w:top w:val="nil"/>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14,6</w:t>
            </w:r>
          </w:p>
        </w:tc>
      </w:tr>
    </w:tbl>
    <w:p w:rsidR="00CA3208" w:rsidRPr="00987C85" w:rsidRDefault="002A3709" w:rsidP="00AD1DBC">
      <w:pPr>
        <w:pStyle w:val="Default"/>
        <w:spacing w:before="240" w:after="240" w:line="360" w:lineRule="auto"/>
        <w:jc w:val="both"/>
      </w:pPr>
      <w:r w:rsidRPr="00987C85">
        <w:tab/>
      </w:r>
      <w:r w:rsidR="00CA3208" w:rsidRPr="00987C85">
        <w:t xml:space="preserve">Tablo </w:t>
      </w:r>
      <w:r w:rsidR="00251A22" w:rsidRPr="00987C85">
        <w:t>4.</w:t>
      </w:r>
      <w:r w:rsidR="00CA3208" w:rsidRPr="00987C85">
        <w:t>10 incelendiğinde, öğretmenlerin %85,4’ünün (n=41) ÖGÇ‟lerin durumu hakkında sınıftaki normal gelişim gösteren diğer arkadaşlarını bilgilendirdiği görülmektedir. ÖGÇ‟lerin %14,6’sı için ise (n=7) sınıf arkadaşlarına herhangi bir bilgilendirme yapılmadığı tespit edilmiştir.</w:t>
      </w:r>
    </w:p>
    <w:p w:rsidR="00CA3208" w:rsidRPr="00987C85" w:rsidRDefault="002A3709" w:rsidP="00AD1DBC">
      <w:pPr>
        <w:pStyle w:val="Default"/>
        <w:spacing w:before="240" w:after="240" w:line="360" w:lineRule="auto"/>
        <w:jc w:val="both"/>
      </w:pPr>
      <w:r w:rsidRPr="00987C85">
        <w:tab/>
      </w:r>
      <w:r w:rsidR="00CA3208" w:rsidRPr="00987C85">
        <w:t xml:space="preserve">Bu bulgular, öğretmenlerin normal gelişim gösteren çocukları genellikle ÖGÇ’ler ile ilgili bilgilendirdiğini göstermektedir. Bu durum normal gelişim gösteren çocukların kendinden daha farklı bireyleri algılayıp kabullenmelerini kolaylaştırması açısından olumlu bir sonuç olarak düşünülebilir. </w:t>
      </w:r>
    </w:p>
    <w:p w:rsidR="00CA3208" w:rsidRPr="00987C85" w:rsidRDefault="002A3709" w:rsidP="00AD1DBC">
      <w:pPr>
        <w:pStyle w:val="Default"/>
        <w:spacing w:before="240" w:after="240" w:line="360" w:lineRule="auto"/>
        <w:jc w:val="both"/>
      </w:pPr>
      <w:r w:rsidRPr="00987C85">
        <w:tab/>
      </w:r>
      <w:r w:rsidR="00CA3208" w:rsidRPr="00987C85">
        <w:t>Okul öncesi eğitimi öğretmenlerinin normal gelişim gösteren çocukla</w:t>
      </w:r>
      <w:r w:rsidR="00FB484B" w:rsidRPr="00987C85">
        <w:t xml:space="preserve">ra sınıftaki özel gereksinimli </w:t>
      </w:r>
      <w:r w:rsidR="00CA3208" w:rsidRPr="00987C85">
        <w:t>arkadaşları h</w:t>
      </w:r>
      <w:r w:rsidR="00FB484B" w:rsidRPr="00987C85">
        <w:t>akkında yapılan bilgilendirmeyi</w:t>
      </w:r>
      <w:r w:rsidR="00CA3208" w:rsidRPr="00987C85">
        <w:t xml:space="preserve"> nasıl yaptıklarına ilişkin</w:t>
      </w:r>
      <w:r w:rsidR="00CA3208" w:rsidRPr="00987C85">
        <w:rPr>
          <w:iCs/>
        </w:rPr>
        <w:t xml:space="preserve"> dağılım</w:t>
      </w:r>
      <w:r w:rsidR="00CA3208" w:rsidRPr="00987C85">
        <w:rPr>
          <w:i/>
          <w:iCs/>
        </w:rPr>
        <w:t xml:space="preserve"> </w:t>
      </w:r>
      <w:r w:rsidR="00CA3208" w:rsidRPr="00987C85">
        <w:t xml:space="preserve">Tablo </w:t>
      </w:r>
      <w:r w:rsidR="00251A22" w:rsidRPr="00987C85">
        <w:t>4.</w:t>
      </w:r>
      <w:r w:rsidR="00CA3208" w:rsidRPr="00987C85">
        <w:t>11’ da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 Tablo </w:t>
      </w:r>
      <w:r w:rsidR="00AE763B" w:rsidRPr="00987C85">
        <w:rPr>
          <w:rFonts w:ascii="Times New Roman" w:hAnsi="Times New Roman"/>
          <w:sz w:val="24"/>
          <w:szCs w:val="24"/>
        </w:rPr>
        <w:t>4.</w:t>
      </w:r>
      <w:r w:rsidRPr="00987C85">
        <w:rPr>
          <w:rFonts w:ascii="Times New Roman" w:hAnsi="Times New Roman"/>
          <w:sz w:val="24"/>
          <w:szCs w:val="24"/>
        </w:rPr>
        <w:t>11</w:t>
      </w:r>
    </w:p>
    <w:p w:rsidR="00FB484B" w:rsidRPr="00987C85" w:rsidRDefault="00CA3208" w:rsidP="00251A22">
      <w:pPr>
        <w:spacing w:before="120" w:after="0" w:line="240" w:lineRule="auto"/>
        <w:jc w:val="both"/>
        <w:rPr>
          <w:rFonts w:ascii="Times New Roman" w:hAnsi="Times New Roman"/>
          <w:i/>
          <w:iCs/>
          <w:sz w:val="24"/>
          <w:szCs w:val="24"/>
        </w:rPr>
      </w:pPr>
      <w:r w:rsidRPr="00987C85">
        <w:rPr>
          <w:rFonts w:ascii="Times New Roman" w:hAnsi="Times New Roman"/>
          <w:i/>
          <w:sz w:val="24"/>
          <w:szCs w:val="24"/>
        </w:rPr>
        <w:t>Okul Öncesi Eğitimi Öğretmenlerinin Normal Gelişim Gösteren Çocuklara Sınıftaki Özel Gereksinimli Arkadaşları Hakkında Yapılan Bilgilendirmeyi Nasıl Yaptıklarına İlişkin</w:t>
      </w:r>
      <w:r w:rsidRPr="00987C85">
        <w:rPr>
          <w:rFonts w:ascii="Times New Roman" w:hAnsi="Times New Roman"/>
          <w:i/>
          <w:iCs/>
          <w:sz w:val="24"/>
          <w:szCs w:val="24"/>
        </w:rPr>
        <w:t xml:space="preserve"> Dağılı</w:t>
      </w:r>
      <w:r w:rsidR="00FB484B" w:rsidRPr="00987C85">
        <w:rPr>
          <w:rFonts w:ascii="Times New Roman" w:hAnsi="Times New Roman"/>
          <w:i/>
          <w:iCs/>
          <w:sz w:val="24"/>
          <w:szCs w:val="24"/>
        </w:rPr>
        <w:t>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339"/>
        <w:gridCol w:w="4390"/>
        <w:gridCol w:w="986"/>
        <w:gridCol w:w="1182"/>
      </w:tblGrid>
      <w:tr w:rsidR="00CA3208" w:rsidRPr="00987C85" w:rsidTr="00251A22">
        <w:trPr>
          <w:trHeight w:hRule="exact" w:val="454"/>
        </w:trPr>
        <w:tc>
          <w:tcPr>
            <w:tcW w:w="2376" w:type="dxa"/>
            <w:tcBorders>
              <w:top w:val="single" w:sz="4" w:space="0" w:color="auto"/>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32"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926"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063" w:type="dxa"/>
            <w:tcBorders>
              <w:top w:val="single" w:sz="4" w:space="0" w:color="auto"/>
              <w:left w:val="nil"/>
              <w:bottom w:val="single" w:sz="4" w:space="0" w:color="auto"/>
              <w:right w:val="nil"/>
            </w:tcBorders>
            <w:vAlign w:val="center"/>
            <w:hideMark/>
          </w:tcPr>
          <w:p w:rsidR="00CA3208" w:rsidRPr="00987C85" w:rsidRDefault="00CA3208" w:rsidP="00251A22">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w:t>
            </w:r>
          </w:p>
        </w:tc>
      </w:tr>
      <w:tr w:rsidR="00CA3208" w:rsidRPr="00987C85" w:rsidTr="00251A22">
        <w:trPr>
          <w:trHeight w:hRule="exact" w:val="361"/>
        </w:trPr>
        <w:tc>
          <w:tcPr>
            <w:tcW w:w="2376" w:type="dxa"/>
            <w:vMerge w:val="restart"/>
            <w:tcBorders>
              <w:top w:val="single" w:sz="4" w:space="0" w:color="auto"/>
              <w:left w:val="nil"/>
              <w:right w:val="nil"/>
            </w:tcBorders>
            <w:vAlign w:val="center"/>
            <w:hideMark/>
          </w:tcPr>
          <w:p w:rsidR="00CA3208" w:rsidRPr="00987C85" w:rsidRDefault="00CA3208" w:rsidP="00251A22">
            <w:pPr>
              <w:spacing w:after="0" w:line="240" w:lineRule="auto"/>
              <w:rPr>
                <w:rFonts w:ascii="Times New Roman" w:eastAsia="Courier New" w:hAnsi="Times New Roman"/>
                <w:b/>
                <w:color w:val="000000"/>
                <w:szCs w:val="24"/>
                <w:lang w:eastAsia="tr-TR" w:bidi="tr-TR"/>
              </w:rPr>
            </w:pPr>
            <w:r w:rsidRPr="00987C85">
              <w:rPr>
                <w:rFonts w:ascii="Times New Roman" w:hAnsi="Times New Roman"/>
              </w:rPr>
              <w:t>Sınıftaki normal gelişim gösteren çocuklara özel gereksinimli arkadaşları hakkında yapılan bilgilendirme nasıl yapıldı? (Birden fazla seçenek işaretlenebilir).</w:t>
            </w:r>
          </w:p>
        </w:tc>
        <w:tc>
          <w:tcPr>
            <w:tcW w:w="4532" w:type="dxa"/>
            <w:tcBorders>
              <w:top w:val="single" w:sz="4" w:space="0" w:color="auto"/>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Oyun yoluyla çocuklara bilgilendirme yapıldı.</w:t>
            </w:r>
          </w:p>
        </w:tc>
        <w:tc>
          <w:tcPr>
            <w:tcW w:w="926" w:type="dxa"/>
            <w:tcBorders>
              <w:top w:val="single" w:sz="4" w:space="0" w:color="auto"/>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20</w:t>
            </w:r>
          </w:p>
        </w:tc>
        <w:tc>
          <w:tcPr>
            <w:tcW w:w="1063" w:type="dxa"/>
            <w:tcBorders>
              <w:top w:val="single" w:sz="4" w:space="0" w:color="auto"/>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251A22">
        <w:trPr>
          <w:trHeight w:hRule="exact" w:val="409"/>
        </w:trPr>
        <w:tc>
          <w:tcPr>
            <w:tcW w:w="2376"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32" w:type="dxa"/>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Sözlü anlatımla bilgilendirme yapıldı.</w:t>
            </w:r>
          </w:p>
        </w:tc>
        <w:tc>
          <w:tcPr>
            <w:tcW w:w="926"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34</w:t>
            </w:r>
          </w:p>
        </w:tc>
        <w:tc>
          <w:tcPr>
            <w:tcW w:w="1063"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251A22">
        <w:trPr>
          <w:trHeight w:hRule="exact" w:val="429"/>
        </w:trPr>
        <w:tc>
          <w:tcPr>
            <w:tcW w:w="2376"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32" w:type="dxa"/>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Aileler aracılığıyla bilgilendirme yapıldı.</w:t>
            </w:r>
          </w:p>
        </w:tc>
        <w:tc>
          <w:tcPr>
            <w:tcW w:w="926"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37</w:t>
            </w:r>
          </w:p>
        </w:tc>
        <w:tc>
          <w:tcPr>
            <w:tcW w:w="1063"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251A22">
        <w:trPr>
          <w:trHeight w:hRule="exact" w:val="421"/>
        </w:trPr>
        <w:tc>
          <w:tcPr>
            <w:tcW w:w="2376"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32" w:type="dxa"/>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Video vb görsellerle bilgilendirme yapıldı.</w:t>
            </w:r>
          </w:p>
        </w:tc>
        <w:tc>
          <w:tcPr>
            <w:tcW w:w="926"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6</w:t>
            </w:r>
          </w:p>
        </w:tc>
        <w:tc>
          <w:tcPr>
            <w:tcW w:w="1063"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251A22">
        <w:trPr>
          <w:trHeight w:hRule="exact" w:val="413"/>
        </w:trPr>
        <w:tc>
          <w:tcPr>
            <w:tcW w:w="2376"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32" w:type="dxa"/>
            <w:tcBorders>
              <w:top w:val="nil"/>
              <w:left w:val="nil"/>
              <w:bottom w:val="single" w:sz="4" w:space="0" w:color="auto"/>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Diğer ( seminer vb.)</w:t>
            </w:r>
          </w:p>
        </w:tc>
        <w:tc>
          <w:tcPr>
            <w:tcW w:w="926" w:type="dxa"/>
            <w:tcBorders>
              <w:top w:val="nil"/>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w:t>
            </w:r>
          </w:p>
        </w:tc>
        <w:tc>
          <w:tcPr>
            <w:tcW w:w="1063" w:type="dxa"/>
            <w:tcBorders>
              <w:top w:val="nil"/>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bl>
    <w:p w:rsidR="00CA3208" w:rsidRPr="00987C85" w:rsidRDefault="00CA3208" w:rsidP="00F65F90">
      <w:pPr>
        <w:spacing w:line="360" w:lineRule="auto"/>
        <w:jc w:val="both"/>
        <w:rPr>
          <w:rFonts w:ascii="Times New Roman" w:hAnsi="Times New Roman"/>
          <w:sz w:val="24"/>
          <w:szCs w:val="24"/>
        </w:rPr>
      </w:pPr>
    </w:p>
    <w:p w:rsidR="00CA3208" w:rsidRPr="00987C85" w:rsidRDefault="002A3709" w:rsidP="00AD1DBC">
      <w:pPr>
        <w:pStyle w:val="Default"/>
        <w:spacing w:before="240" w:after="240" w:line="360" w:lineRule="auto"/>
        <w:jc w:val="both"/>
      </w:pPr>
      <w:r w:rsidRPr="00987C85">
        <w:lastRenderedPageBreak/>
        <w:tab/>
      </w:r>
      <w:r w:rsidR="00CA3208" w:rsidRPr="00987C85">
        <w:t xml:space="preserve">Tablo </w:t>
      </w:r>
      <w:r w:rsidR="00251A22" w:rsidRPr="00987C85">
        <w:t>4.</w:t>
      </w:r>
      <w:r w:rsidR="00CA3208" w:rsidRPr="00987C85">
        <w:t xml:space="preserve">11 birden fazla seçenek işaretlenebileceğinden yüzde alınamamıştır. Tablo incelendiğinde </w:t>
      </w:r>
      <w:r w:rsidR="00841503">
        <w:t xml:space="preserve">ÖGÇ’lerin </w:t>
      </w:r>
      <w:r w:rsidR="00841503" w:rsidRPr="00987C85">
        <w:t>sınıf</w:t>
      </w:r>
      <w:r w:rsidR="00CA3208" w:rsidRPr="00987C85">
        <w:t xml:space="preserve"> arkadaşlarına yapılan bilgilendirmelerin n=34’ü yalnızca sözlü anlatımla yapılmıştır. Oyun yoluyla bilgilendirme oranı n=20, video vb görseller ile yapılan bilgilendirme n=6 ve aileler aracılığıyla bilgilendirme oranı n=37, seminer vb. tekniklerin kullanılma oranı ise sadece n=1 olarak tespit edilmiştir. Bu bulgular, öğretmenlerin normal gelişim gösteren çocukları genellikle ÖGÇ’ler ile ilgili bilgilendirdiğini göstermektedir.  Ancak dikkat edilmesi gereken nokta bilgilendirmenin çeşitlendirilmesidir. Okul öncesi dönemdeki çocuklar için sözlü anlatımın tek başına kullanılması yeterli değildir. Bu dönemde çocuklar yaparak ve yaşayarak öğrenmeye daha yatkındırlar. Çeşitli dramalar ve oyunlar, çocukların bu konuyu daha iyi kavramalarını ve ÖGÇ’lere karşı olumlu bakış açısı kazanmalarını sağlamaya yardımcı olabilir.</w:t>
      </w:r>
    </w:p>
    <w:p w:rsidR="00CA3208" w:rsidRPr="00987C85" w:rsidRDefault="002A3709" w:rsidP="00AD1DBC">
      <w:pPr>
        <w:pStyle w:val="Default"/>
        <w:spacing w:before="240" w:after="240" w:line="360" w:lineRule="auto"/>
        <w:jc w:val="both"/>
      </w:pPr>
      <w:r w:rsidRPr="00987C85">
        <w:tab/>
      </w:r>
      <w:r w:rsidR="00CA3208" w:rsidRPr="00987C85">
        <w:t>Okul öncesi eğitim kurumlarında çalışan personelin kaynaştırma eğitimi konusunda bilgilendirilmelerine ilişkin</w:t>
      </w:r>
      <w:r w:rsidR="00CA3208" w:rsidRPr="00987C85">
        <w:rPr>
          <w:iCs/>
        </w:rPr>
        <w:t xml:space="preserve"> dağılım</w:t>
      </w:r>
      <w:r w:rsidR="00CA3208" w:rsidRPr="00987C85">
        <w:rPr>
          <w:i/>
          <w:iCs/>
        </w:rPr>
        <w:t xml:space="preserve"> </w:t>
      </w:r>
      <w:r w:rsidR="00CA3208" w:rsidRPr="00987C85">
        <w:t xml:space="preserve">Tablo </w:t>
      </w:r>
      <w:r w:rsidR="00251A22" w:rsidRPr="00987C85">
        <w:t>4.</w:t>
      </w:r>
      <w:r w:rsidR="00CA3208" w:rsidRPr="00987C85">
        <w:t>12’ de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 Tablo </w:t>
      </w:r>
      <w:r w:rsidR="00251A22" w:rsidRPr="00987C85">
        <w:rPr>
          <w:rFonts w:ascii="Times New Roman" w:hAnsi="Times New Roman"/>
          <w:sz w:val="24"/>
          <w:szCs w:val="24"/>
        </w:rPr>
        <w:t>4.</w:t>
      </w:r>
      <w:r w:rsidRPr="00987C85">
        <w:rPr>
          <w:rFonts w:ascii="Times New Roman" w:hAnsi="Times New Roman"/>
          <w:sz w:val="24"/>
          <w:szCs w:val="24"/>
        </w:rPr>
        <w:t>12</w:t>
      </w:r>
    </w:p>
    <w:p w:rsidR="00CA3208" w:rsidRPr="00987C85" w:rsidRDefault="00CA3208" w:rsidP="00251A22">
      <w:pPr>
        <w:spacing w:before="120" w:after="0" w:line="240" w:lineRule="auto"/>
        <w:jc w:val="both"/>
        <w:rPr>
          <w:rFonts w:ascii="Times New Roman" w:hAnsi="Times New Roman"/>
          <w:i/>
          <w:sz w:val="24"/>
          <w:szCs w:val="24"/>
        </w:rPr>
      </w:pPr>
      <w:r w:rsidRPr="00987C85">
        <w:rPr>
          <w:rFonts w:ascii="Times New Roman" w:hAnsi="Times New Roman"/>
          <w:i/>
          <w:sz w:val="24"/>
          <w:szCs w:val="24"/>
        </w:rPr>
        <w:t>Okul Öncesi Eğitim Kurumlarında Çalışan Personelin Kaynaştırma Eğitimi Konusunda Bilgilendirilmelerine İlişkin</w:t>
      </w:r>
      <w:r w:rsidRPr="00987C85">
        <w:rPr>
          <w:rFonts w:ascii="Times New Roman" w:hAnsi="Times New Roman"/>
          <w:i/>
          <w:iCs/>
          <w:sz w:val="24"/>
          <w:szCs w:val="24"/>
        </w:rPr>
        <w:t xml:space="preserve">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1809"/>
        <w:gridCol w:w="396"/>
        <w:gridCol w:w="4566"/>
        <w:gridCol w:w="992"/>
        <w:gridCol w:w="1134"/>
      </w:tblGrid>
      <w:tr w:rsidR="00CA3208" w:rsidRPr="00987C85" w:rsidTr="00635F2D">
        <w:trPr>
          <w:trHeight w:hRule="exact" w:val="454"/>
        </w:trPr>
        <w:tc>
          <w:tcPr>
            <w:tcW w:w="2205" w:type="dxa"/>
            <w:gridSpan w:val="2"/>
            <w:tcBorders>
              <w:top w:val="single" w:sz="4" w:space="0" w:color="auto"/>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992"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134"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635F2D">
        <w:trPr>
          <w:trHeight w:hRule="exact" w:val="639"/>
        </w:trPr>
        <w:tc>
          <w:tcPr>
            <w:tcW w:w="1809" w:type="dxa"/>
            <w:vMerge w:val="restart"/>
            <w:tcBorders>
              <w:top w:val="single" w:sz="4" w:space="0" w:color="auto"/>
              <w:left w:val="nil"/>
              <w:right w:val="nil"/>
            </w:tcBorders>
            <w:vAlign w:val="center"/>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Okuldaki diğer personel kaynaştırma eğitimi konusunda bilgilendirildi mi?</w:t>
            </w:r>
          </w:p>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962" w:type="dxa"/>
            <w:gridSpan w:val="2"/>
            <w:tcBorders>
              <w:top w:val="single" w:sz="4" w:space="0" w:color="auto"/>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Konuya hâkim olabilecekleri bir şekilde eksiksiz bilgilendirme yapıldı.</w:t>
            </w:r>
          </w:p>
        </w:tc>
        <w:tc>
          <w:tcPr>
            <w:tcW w:w="992" w:type="dxa"/>
            <w:tcBorders>
              <w:top w:val="single" w:sz="4" w:space="0" w:color="auto"/>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4</w:t>
            </w:r>
          </w:p>
        </w:tc>
        <w:tc>
          <w:tcPr>
            <w:tcW w:w="1134" w:type="dxa"/>
            <w:tcBorders>
              <w:top w:val="single" w:sz="4" w:space="0" w:color="auto"/>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9,8</w:t>
            </w:r>
          </w:p>
        </w:tc>
      </w:tr>
      <w:tr w:rsidR="00CA3208" w:rsidRPr="00987C85" w:rsidTr="00635F2D">
        <w:trPr>
          <w:trHeight w:hRule="exact" w:val="719"/>
        </w:trPr>
        <w:tc>
          <w:tcPr>
            <w:tcW w:w="1809"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962" w:type="dxa"/>
            <w:gridSpan w:val="2"/>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Anlayacakları şekilde yeterli düzeyde bilgilendirme yapıldı.</w:t>
            </w:r>
          </w:p>
        </w:tc>
        <w:tc>
          <w:tcPr>
            <w:tcW w:w="992"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23</w:t>
            </w:r>
          </w:p>
        </w:tc>
        <w:tc>
          <w:tcPr>
            <w:tcW w:w="1134"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56,1</w:t>
            </w:r>
          </w:p>
        </w:tc>
      </w:tr>
      <w:tr w:rsidR="00CA3208" w:rsidRPr="00987C85" w:rsidTr="00635F2D">
        <w:trPr>
          <w:trHeight w:hRule="exact" w:val="431"/>
        </w:trPr>
        <w:tc>
          <w:tcPr>
            <w:tcW w:w="1809"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962" w:type="dxa"/>
            <w:gridSpan w:val="2"/>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Genel bir bilgilendirme yapıldı.</w:t>
            </w:r>
          </w:p>
        </w:tc>
        <w:tc>
          <w:tcPr>
            <w:tcW w:w="992"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6</w:t>
            </w:r>
          </w:p>
        </w:tc>
        <w:tc>
          <w:tcPr>
            <w:tcW w:w="1134"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14,6</w:t>
            </w:r>
          </w:p>
        </w:tc>
      </w:tr>
      <w:tr w:rsidR="00CA3208" w:rsidRPr="00987C85" w:rsidTr="00635F2D">
        <w:trPr>
          <w:trHeight w:hRule="exact" w:val="423"/>
        </w:trPr>
        <w:tc>
          <w:tcPr>
            <w:tcW w:w="1809"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962" w:type="dxa"/>
            <w:gridSpan w:val="2"/>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Çok az bilgilendirme yapıldı.</w:t>
            </w:r>
          </w:p>
        </w:tc>
        <w:tc>
          <w:tcPr>
            <w:tcW w:w="992"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w:t>
            </w:r>
          </w:p>
        </w:tc>
        <w:tc>
          <w:tcPr>
            <w:tcW w:w="1134"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7,3</w:t>
            </w:r>
          </w:p>
        </w:tc>
      </w:tr>
      <w:tr w:rsidR="00CA3208" w:rsidRPr="00987C85" w:rsidTr="00635F2D">
        <w:trPr>
          <w:trHeight w:hRule="exact" w:val="415"/>
        </w:trPr>
        <w:tc>
          <w:tcPr>
            <w:tcW w:w="1809"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962" w:type="dxa"/>
            <w:gridSpan w:val="2"/>
            <w:tcBorders>
              <w:top w:val="nil"/>
              <w:left w:val="nil"/>
              <w:bottom w:val="single" w:sz="4" w:space="0" w:color="auto"/>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Hayır, herhangi bir bilgilendirme yapılmadı.</w:t>
            </w:r>
          </w:p>
        </w:tc>
        <w:tc>
          <w:tcPr>
            <w:tcW w:w="992" w:type="dxa"/>
            <w:tcBorders>
              <w:top w:val="nil"/>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w:t>
            </w:r>
          </w:p>
        </w:tc>
        <w:tc>
          <w:tcPr>
            <w:tcW w:w="1134" w:type="dxa"/>
            <w:tcBorders>
              <w:top w:val="nil"/>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12,2</w:t>
            </w:r>
          </w:p>
        </w:tc>
      </w:tr>
    </w:tbl>
    <w:p w:rsidR="00CA3208" w:rsidRPr="00987C85" w:rsidRDefault="002A3709" w:rsidP="00AD1DBC">
      <w:pPr>
        <w:pStyle w:val="Default"/>
        <w:spacing w:before="240" w:after="240" w:line="360" w:lineRule="auto"/>
        <w:jc w:val="both"/>
      </w:pPr>
      <w:r w:rsidRPr="00987C85">
        <w:tab/>
      </w:r>
      <w:r w:rsidR="00CA3208" w:rsidRPr="00987C85">
        <w:t xml:space="preserve">Tablo </w:t>
      </w:r>
      <w:r w:rsidR="00635F2D" w:rsidRPr="00987C85">
        <w:t>4.</w:t>
      </w:r>
      <w:r w:rsidR="00CA3208" w:rsidRPr="00987C85">
        <w:t xml:space="preserve">12’de ÖGÇ’ nin bulunduğu okullarda çalışan personelin %56,1lik kısmına anlayacakları şekilde yeterli bir bilgilendirme yapıldığı belirtilmiştir. %12,2 (n=26) lik kısmına ÖGÇ’ ler veya kaynaştırma eğitimi ile ilgili herhangi bir bilgilendirme yapılmadığı görülmektedir. Tüm personelin konuya hakim olabilmelerini sağlayacak bir şekilde bilgilendirme yapılma oranı da sadece %9,8’dir (n=4). Tüm bulgular incelediğinde, okul personelinin kaynaştırma eğitimi konusunda bilgilendirilme düzeyinin oldukça düşük olduğu görülmektedir. Okul personelinin ÖGÇ ile ilgili bilgilendirilme düzeylerinin yeterli, olmaması okulda ÖGÇ’ nin gelişiminin optimal düzeye ulaştırılmasını olumsuz etkileyebilecek bir bulgudur. ÖGÇ’ lerde öz bakım becerileri, kendini kazalardan ve </w:t>
      </w:r>
      <w:r w:rsidR="00CA3208" w:rsidRPr="00987C85">
        <w:lastRenderedPageBreak/>
        <w:t>tehlikelerden korumak öncelikli ihtiyaçlar arasında olduğu için bu çocukların sadece sınıf ortamlarında değil okulun diğer bölümlerinde de desteklenmeleri gerekmektedir. Bu desteği de okuldaki diğer personelden sağlayabilecekleri düşünüldüğünde bu bilgilendirmenin gerekliliği ortaya çıkmaktadır.</w:t>
      </w:r>
    </w:p>
    <w:p w:rsidR="00CA3208" w:rsidRPr="00987C85" w:rsidRDefault="002A3709" w:rsidP="00AD1DBC">
      <w:pPr>
        <w:pStyle w:val="Default"/>
        <w:spacing w:before="240" w:after="240" w:line="360" w:lineRule="auto"/>
        <w:jc w:val="both"/>
      </w:pPr>
      <w:r w:rsidRPr="00987C85">
        <w:tab/>
      </w:r>
      <w:r w:rsidR="00CA3208" w:rsidRPr="00987C85">
        <w:t xml:space="preserve">Okul öncesi eğitimi öğretmenlerinin Bireyselleştirilmiş Eğitim Programı’nın (BEP) nasıl hazırlandığına dair bilgi seviyelerini gösteren dağılım Tablo </w:t>
      </w:r>
      <w:r w:rsidR="00635F2D" w:rsidRPr="00987C85">
        <w:t>4.</w:t>
      </w:r>
      <w:r w:rsidR="00CA3208" w:rsidRPr="00987C85">
        <w:t>13’de verilmiştir.</w:t>
      </w:r>
    </w:p>
    <w:p w:rsidR="00CA3208" w:rsidRPr="00987C85" w:rsidRDefault="00CA3208" w:rsidP="00F65F90">
      <w:pPr>
        <w:pStyle w:val="Default"/>
        <w:spacing w:line="360" w:lineRule="auto"/>
        <w:jc w:val="both"/>
      </w:pPr>
      <w:r w:rsidRPr="00987C85">
        <w:t xml:space="preserve">Tablo </w:t>
      </w:r>
      <w:r w:rsidR="00C256B9" w:rsidRPr="00987C85">
        <w:t>4.</w:t>
      </w:r>
      <w:r w:rsidRPr="00987C85">
        <w:t>13</w:t>
      </w:r>
    </w:p>
    <w:p w:rsidR="00CA3208" w:rsidRPr="00987C85" w:rsidRDefault="00CA3208" w:rsidP="00635F2D">
      <w:pPr>
        <w:spacing w:before="120" w:after="0" w:line="240" w:lineRule="auto"/>
        <w:jc w:val="both"/>
        <w:rPr>
          <w:rFonts w:ascii="Times New Roman" w:hAnsi="Times New Roman"/>
          <w:i/>
          <w:sz w:val="24"/>
          <w:szCs w:val="24"/>
        </w:rPr>
      </w:pPr>
      <w:r w:rsidRPr="00987C85">
        <w:rPr>
          <w:rFonts w:ascii="Times New Roman" w:hAnsi="Times New Roman"/>
          <w:i/>
          <w:sz w:val="24"/>
          <w:szCs w:val="24"/>
        </w:rPr>
        <w:t>Okul Öncesi Eğitimi Öğretmenlerinin Bireyselleştirilmiş Eğitim Programı’nın (BEP) Nasıl Hazırlandığına Dair Bilgi Seviyelerini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891"/>
        <w:gridCol w:w="3838"/>
        <w:gridCol w:w="986"/>
        <w:gridCol w:w="1182"/>
      </w:tblGrid>
      <w:tr w:rsidR="00CA3208" w:rsidRPr="00987C85" w:rsidTr="00635F2D">
        <w:trPr>
          <w:trHeight w:hRule="exact" w:val="454"/>
        </w:trPr>
        <w:tc>
          <w:tcPr>
            <w:tcW w:w="2943" w:type="dxa"/>
            <w:tcBorders>
              <w:top w:val="single" w:sz="4" w:space="0" w:color="auto"/>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3965"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926"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063" w:type="dxa"/>
            <w:tcBorders>
              <w:top w:val="single" w:sz="4" w:space="0" w:color="auto"/>
              <w:left w:val="nil"/>
              <w:bottom w:val="single" w:sz="4" w:space="0" w:color="auto"/>
              <w:right w:val="nil"/>
            </w:tcBorders>
            <w:vAlign w:val="center"/>
            <w:hideMark/>
          </w:tcPr>
          <w:p w:rsidR="00CA3208" w:rsidRPr="00987C85" w:rsidRDefault="00CA3208" w:rsidP="00635F2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w:t>
            </w:r>
          </w:p>
        </w:tc>
      </w:tr>
      <w:tr w:rsidR="00CA3208" w:rsidRPr="00987C85" w:rsidTr="00635F2D">
        <w:trPr>
          <w:trHeight w:hRule="exact" w:val="309"/>
        </w:trPr>
        <w:tc>
          <w:tcPr>
            <w:tcW w:w="2943" w:type="dxa"/>
            <w:vMerge w:val="restart"/>
            <w:tcBorders>
              <w:top w:val="single" w:sz="4" w:space="0" w:color="auto"/>
              <w:left w:val="nil"/>
              <w:right w:val="nil"/>
            </w:tcBorders>
            <w:vAlign w:val="center"/>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Bireyselleştirilmiş Eğitim Programı’nın (BEP) nasıl hazırlandığını biliyor musunuz?</w:t>
            </w:r>
          </w:p>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3965" w:type="dxa"/>
            <w:tcBorders>
              <w:top w:val="single" w:sz="4" w:space="0" w:color="auto"/>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Evet, biliyorum.</w:t>
            </w:r>
          </w:p>
        </w:tc>
        <w:tc>
          <w:tcPr>
            <w:tcW w:w="926" w:type="dxa"/>
            <w:tcBorders>
              <w:top w:val="single" w:sz="4" w:space="0" w:color="auto"/>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18</w:t>
            </w:r>
          </w:p>
        </w:tc>
        <w:tc>
          <w:tcPr>
            <w:tcW w:w="1063" w:type="dxa"/>
            <w:tcBorders>
              <w:top w:val="single" w:sz="4" w:space="0" w:color="auto"/>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37,5</w:t>
            </w:r>
          </w:p>
        </w:tc>
      </w:tr>
      <w:tr w:rsidR="00CA3208" w:rsidRPr="00987C85" w:rsidTr="00635F2D">
        <w:trPr>
          <w:trHeight w:hRule="exact" w:val="285"/>
        </w:trPr>
        <w:tc>
          <w:tcPr>
            <w:tcW w:w="2943"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3965" w:type="dxa"/>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Kısmen biliyorum.</w:t>
            </w:r>
          </w:p>
        </w:tc>
        <w:tc>
          <w:tcPr>
            <w:tcW w:w="926"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21</w:t>
            </w:r>
          </w:p>
        </w:tc>
        <w:tc>
          <w:tcPr>
            <w:tcW w:w="1063" w:type="dxa"/>
            <w:tcBorders>
              <w:top w:val="nil"/>
              <w:left w:val="nil"/>
              <w:bottom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43,8</w:t>
            </w:r>
          </w:p>
        </w:tc>
      </w:tr>
      <w:tr w:rsidR="00CA3208" w:rsidRPr="00987C85" w:rsidTr="00635F2D">
        <w:trPr>
          <w:trHeight w:hRule="exact" w:val="435"/>
        </w:trPr>
        <w:tc>
          <w:tcPr>
            <w:tcW w:w="2943"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3965" w:type="dxa"/>
            <w:tcBorders>
              <w:top w:val="nil"/>
              <w:left w:val="nil"/>
              <w:bottom w:val="single" w:sz="4" w:space="0" w:color="auto"/>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Hayır, bilmiyorum (15. soruya geçiniz.).</w:t>
            </w:r>
          </w:p>
        </w:tc>
        <w:tc>
          <w:tcPr>
            <w:tcW w:w="926" w:type="dxa"/>
            <w:tcBorders>
              <w:top w:val="nil"/>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4</w:t>
            </w:r>
          </w:p>
        </w:tc>
        <w:tc>
          <w:tcPr>
            <w:tcW w:w="1063" w:type="dxa"/>
            <w:tcBorders>
              <w:top w:val="nil"/>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9,3</w:t>
            </w:r>
          </w:p>
        </w:tc>
      </w:tr>
    </w:tbl>
    <w:p w:rsidR="00CA3208" w:rsidRPr="00987C85" w:rsidRDefault="002A3709" w:rsidP="00AD1DBC">
      <w:pPr>
        <w:pStyle w:val="Default"/>
        <w:spacing w:before="240" w:after="240" w:line="360" w:lineRule="auto"/>
        <w:jc w:val="both"/>
      </w:pPr>
      <w:r w:rsidRPr="00987C85">
        <w:tab/>
      </w:r>
      <w:r w:rsidR="00CA3208" w:rsidRPr="00987C85">
        <w:t xml:space="preserve">Tablo </w:t>
      </w:r>
      <w:r w:rsidR="006C6DA6" w:rsidRPr="00987C85">
        <w:t>4.</w:t>
      </w:r>
      <w:r w:rsidR="00CA3208" w:rsidRPr="00987C85">
        <w:t>13’de, öğretmenlerin %37,5’i (n=18) BEP hazırlamayı bildiklerini ifade ederken, %43,8’i (n=21) kısmen bildiklerini, %9,3’ü  ise (n=4) hiç bilmediklerini belirtmişlerdir.</w:t>
      </w:r>
    </w:p>
    <w:p w:rsidR="00CA3208" w:rsidRPr="00987C85" w:rsidRDefault="002A3709" w:rsidP="00AD1DBC">
      <w:pPr>
        <w:pStyle w:val="Default"/>
        <w:spacing w:before="240" w:after="240" w:line="360" w:lineRule="auto"/>
        <w:jc w:val="both"/>
      </w:pPr>
      <w:r w:rsidRPr="00987C85">
        <w:tab/>
      </w:r>
      <w:r w:rsidR="00CA3208" w:rsidRPr="00987C85">
        <w:t xml:space="preserve">Okul öncesi eğitimi öğretmenlerinin Bireyselleştirilmiş Eğitim Programı’nı (BEP) yapmayı nasıl öğrendiklerini gösteren dağılım Tablo </w:t>
      </w:r>
      <w:r w:rsidR="006C6DA6" w:rsidRPr="00987C85">
        <w:t>4.</w:t>
      </w:r>
      <w:r w:rsidR="00CA3208" w:rsidRPr="00987C85">
        <w:t>14’de verilmiştir</w:t>
      </w:r>
    </w:p>
    <w:p w:rsidR="00CA3208" w:rsidRPr="00987C85" w:rsidRDefault="00CA3208" w:rsidP="00F65F90">
      <w:pPr>
        <w:pStyle w:val="Default"/>
        <w:spacing w:line="360" w:lineRule="auto"/>
        <w:jc w:val="both"/>
      </w:pPr>
      <w:r w:rsidRPr="00987C85">
        <w:t xml:space="preserve">Tablo </w:t>
      </w:r>
      <w:r w:rsidR="006C6DA6" w:rsidRPr="00987C85">
        <w:t>4.</w:t>
      </w:r>
      <w:r w:rsidRPr="00987C85">
        <w:t>14</w:t>
      </w:r>
    </w:p>
    <w:p w:rsidR="00CA3208" w:rsidRPr="00987C85" w:rsidRDefault="00CA3208" w:rsidP="006C6DA6">
      <w:pPr>
        <w:spacing w:before="120" w:after="0" w:line="240" w:lineRule="auto"/>
        <w:jc w:val="both"/>
        <w:rPr>
          <w:rFonts w:ascii="Times New Roman" w:hAnsi="Times New Roman"/>
          <w:i/>
          <w:sz w:val="24"/>
          <w:szCs w:val="24"/>
        </w:rPr>
      </w:pPr>
      <w:r w:rsidRPr="00987C85">
        <w:rPr>
          <w:rFonts w:ascii="Times New Roman" w:hAnsi="Times New Roman"/>
          <w:i/>
          <w:sz w:val="24"/>
          <w:szCs w:val="24"/>
        </w:rPr>
        <w:t>Okul Öncesi Eğitimi Öğretmenlerinin Bireyselleştirilmiş Eğitim Programı’nı (BEP) Yapmayı Nasıl Öğrendiklerini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205"/>
        <w:gridCol w:w="4566"/>
        <w:gridCol w:w="992"/>
        <w:gridCol w:w="1134"/>
      </w:tblGrid>
      <w:tr w:rsidR="00CA3208" w:rsidRPr="00987C85" w:rsidTr="006C6DA6">
        <w:trPr>
          <w:trHeight w:hRule="exact" w:val="454"/>
        </w:trPr>
        <w:tc>
          <w:tcPr>
            <w:tcW w:w="2205" w:type="dxa"/>
            <w:tcBorders>
              <w:top w:val="single" w:sz="4" w:space="0" w:color="auto"/>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992"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134"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6C6DA6">
        <w:trPr>
          <w:trHeight w:hRule="exact" w:val="349"/>
        </w:trPr>
        <w:tc>
          <w:tcPr>
            <w:tcW w:w="2205" w:type="dxa"/>
            <w:vMerge w:val="restart"/>
            <w:tcBorders>
              <w:top w:val="single" w:sz="4" w:space="0" w:color="auto"/>
              <w:left w:val="nil"/>
              <w:right w:val="nil"/>
            </w:tcBorders>
            <w:vAlign w:val="center"/>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Bireyselleştirilmiş Eğitim Programı’nı yapmayı nasıl öğrendiniz?</w:t>
            </w:r>
          </w:p>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single" w:sz="4" w:space="0" w:color="auto"/>
              <w:left w:val="nil"/>
              <w:bottom w:val="nil"/>
              <w:right w:val="nil"/>
            </w:tcBorders>
            <w:vAlign w:val="center"/>
            <w:hideMark/>
          </w:tcPr>
          <w:p w:rsidR="00CA3208" w:rsidRPr="00987C85" w:rsidRDefault="00CA3208" w:rsidP="006C6DA6">
            <w:pPr>
              <w:spacing w:after="0" w:line="240" w:lineRule="auto"/>
              <w:rPr>
                <w:rFonts w:ascii="Times New Roman" w:hAnsi="Times New Roman"/>
                <w:b/>
              </w:rPr>
            </w:pPr>
            <w:r w:rsidRPr="00987C85">
              <w:rPr>
                <w:rFonts w:ascii="Times New Roman" w:hAnsi="Times New Roman"/>
              </w:rPr>
              <w:t>Üniversitede aldığım eğitimden öğrendim.</w:t>
            </w:r>
          </w:p>
        </w:tc>
        <w:tc>
          <w:tcPr>
            <w:tcW w:w="992" w:type="dxa"/>
            <w:tcBorders>
              <w:top w:val="single" w:sz="4" w:space="0" w:color="auto"/>
              <w:left w:val="nil"/>
              <w:bottom w:val="nil"/>
              <w:right w:val="nil"/>
            </w:tcBorders>
            <w:vAlign w:val="center"/>
            <w:hideMark/>
          </w:tcPr>
          <w:p w:rsidR="00CA3208" w:rsidRPr="00987C85" w:rsidRDefault="00CA3208" w:rsidP="006C6DA6">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8</w:t>
            </w:r>
          </w:p>
        </w:tc>
        <w:tc>
          <w:tcPr>
            <w:tcW w:w="1134" w:type="dxa"/>
            <w:tcBorders>
              <w:top w:val="single" w:sz="4" w:space="0" w:color="auto"/>
              <w:left w:val="nil"/>
              <w:bottom w:val="nil"/>
              <w:right w:val="nil"/>
            </w:tcBorders>
            <w:vAlign w:val="center"/>
            <w:hideMark/>
          </w:tcPr>
          <w:p w:rsidR="00CA3208" w:rsidRPr="00987C85" w:rsidRDefault="00CA3208" w:rsidP="006C6DA6">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16,7</w:t>
            </w:r>
          </w:p>
        </w:tc>
      </w:tr>
      <w:tr w:rsidR="00CA3208" w:rsidRPr="00987C85" w:rsidTr="006C6DA6">
        <w:trPr>
          <w:trHeight w:hRule="exact" w:val="567"/>
        </w:trPr>
        <w:tc>
          <w:tcPr>
            <w:tcW w:w="2205"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vAlign w:val="center"/>
            <w:hideMark/>
          </w:tcPr>
          <w:p w:rsidR="00CA3208" w:rsidRPr="00987C85" w:rsidRDefault="00CA3208" w:rsidP="006C6DA6">
            <w:pPr>
              <w:spacing w:after="0" w:line="240" w:lineRule="auto"/>
              <w:rPr>
                <w:rFonts w:ascii="Times New Roman" w:hAnsi="Times New Roman"/>
                <w:b/>
              </w:rPr>
            </w:pPr>
            <w:r w:rsidRPr="00987C85">
              <w:rPr>
                <w:rFonts w:ascii="Times New Roman" w:hAnsi="Times New Roman"/>
              </w:rPr>
              <w:t>Kurs, seminer, hizmet içi eğitim vb. aracılığıyla öğrendim.</w:t>
            </w:r>
          </w:p>
        </w:tc>
        <w:tc>
          <w:tcPr>
            <w:tcW w:w="992" w:type="dxa"/>
            <w:tcBorders>
              <w:top w:val="nil"/>
              <w:left w:val="nil"/>
              <w:bottom w:val="nil"/>
              <w:right w:val="nil"/>
            </w:tcBorders>
            <w:vAlign w:val="center"/>
            <w:hideMark/>
          </w:tcPr>
          <w:p w:rsidR="00CA3208" w:rsidRPr="00987C85" w:rsidRDefault="00CA3208" w:rsidP="006C6DA6">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9</w:t>
            </w:r>
          </w:p>
        </w:tc>
        <w:tc>
          <w:tcPr>
            <w:tcW w:w="1134" w:type="dxa"/>
            <w:tcBorders>
              <w:top w:val="nil"/>
              <w:left w:val="nil"/>
              <w:bottom w:val="nil"/>
              <w:right w:val="nil"/>
            </w:tcBorders>
            <w:vAlign w:val="center"/>
            <w:hideMark/>
          </w:tcPr>
          <w:p w:rsidR="00CA3208" w:rsidRPr="00987C85" w:rsidRDefault="00CA3208" w:rsidP="006C6DA6">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18,8</w:t>
            </w:r>
          </w:p>
        </w:tc>
      </w:tr>
      <w:tr w:rsidR="00CA3208" w:rsidRPr="00987C85" w:rsidTr="006C6DA6">
        <w:trPr>
          <w:trHeight w:hRule="exact" w:val="561"/>
        </w:trPr>
        <w:tc>
          <w:tcPr>
            <w:tcW w:w="2205"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vAlign w:val="center"/>
            <w:hideMark/>
          </w:tcPr>
          <w:p w:rsidR="00CA3208" w:rsidRPr="00987C85" w:rsidRDefault="00CA3208" w:rsidP="006C6DA6">
            <w:pPr>
              <w:spacing w:after="0" w:line="240" w:lineRule="auto"/>
              <w:rPr>
                <w:rFonts w:ascii="Times New Roman" w:hAnsi="Times New Roman"/>
                <w:b/>
              </w:rPr>
            </w:pPr>
            <w:r w:rsidRPr="00987C85">
              <w:rPr>
                <w:rFonts w:ascii="Times New Roman" w:hAnsi="Times New Roman"/>
              </w:rPr>
              <w:t>Özel eğitim ve rehabilitasyon merkezine giderek öğrendim.</w:t>
            </w:r>
          </w:p>
        </w:tc>
        <w:tc>
          <w:tcPr>
            <w:tcW w:w="992" w:type="dxa"/>
            <w:tcBorders>
              <w:top w:val="nil"/>
              <w:left w:val="nil"/>
              <w:bottom w:val="nil"/>
              <w:right w:val="nil"/>
            </w:tcBorders>
            <w:vAlign w:val="center"/>
            <w:hideMark/>
          </w:tcPr>
          <w:p w:rsidR="00CA3208" w:rsidRPr="00987C85" w:rsidRDefault="00CA3208" w:rsidP="006C6DA6">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w:t>
            </w:r>
          </w:p>
        </w:tc>
        <w:tc>
          <w:tcPr>
            <w:tcW w:w="1134" w:type="dxa"/>
            <w:tcBorders>
              <w:top w:val="nil"/>
              <w:left w:val="nil"/>
              <w:bottom w:val="nil"/>
              <w:right w:val="nil"/>
            </w:tcBorders>
            <w:vAlign w:val="center"/>
            <w:hideMark/>
          </w:tcPr>
          <w:p w:rsidR="00CA3208" w:rsidRPr="00987C85" w:rsidRDefault="00CA3208" w:rsidP="006C6DA6">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6,3</w:t>
            </w:r>
          </w:p>
        </w:tc>
      </w:tr>
      <w:tr w:rsidR="00CA3208" w:rsidRPr="00987C85" w:rsidTr="006C6DA6">
        <w:trPr>
          <w:trHeight w:hRule="exact" w:val="569"/>
        </w:trPr>
        <w:tc>
          <w:tcPr>
            <w:tcW w:w="2205"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vAlign w:val="center"/>
            <w:hideMark/>
          </w:tcPr>
          <w:p w:rsidR="00CA3208" w:rsidRPr="00987C85" w:rsidRDefault="00CA3208" w:rsidP="006C6DA6">
            <w:pPr>
              <w:spacing w:after="0" w:line="240" w:lineRule="auto"/>
              <w:rPr>
                <w:rFonts w:ascii="Times New Roman" w:hAnsi="Times New Roman"/>
                <w:b/>
              </w:rPr>
            </w:pPr>
            <w:r w:rsidRPr="00987C85">
              <w:rPr>
                <w:rFonts w:ascii="Times New Roman" w:hAnsi="Times New Roman"/>
              </w:rPr>
              <w:t>RAM (Rehberlik Araştırma Merkezi)’dan öğrendim.</w:t>
            </w:r>
          </w:p>
        </w:tc>
        <w:tc>
          <w:tcPr>
            <w:tcW w:w="992" w:type="dxa"/>
            <w:tcBorders>
              <w:top w:val="nil"/>
              <w:left w:val="nil"/>
              <w:bottom w:val="nil"/>
              <w:right w:val="nil"/>
            </w:tcBorders>
            <w:vAlign w:val="center"/>
            <w:hideMark/>
          </w:tcPr>
          <w:p w:rsidR="00CA3208" w:rsidRPr="00987C85" w:rsidRDefault="00CA3208" w:rsidP="006C6DA6">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w:t>
            </w:r>
          </w:p>
        </w:tc>
        <w:tc>
          <w:tcPr>
            <w:tcW w:w="1134" w:type="dxa"/>
            <w:tcBorders>
              <w:top w:val="nil"/>
              <w:left w:val="nil"/>
              <w:bottom w:val="nil"/>
              <w:right w:val="nil"/>
            </w:tcBorders>
            <w:vAlign w:val="center"/>
            <w:hideMark/>
          </w:tcPr>
          <w:p w:rsidR="00CA3208" w:rsidRPr="00987C85" w:rsidRDefault="00CA3208" w:rsidP="006C6DA6">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2,1</w:t>
            </w:r>
          </w:p>
        </w:tc>
      </w:tr>
      <w:tr w:rsidR="00CA3208" w:rsidRPr="00987C85" w:rsidTr="006C6DA6">
        <w:trPr>
          <w:trHeight w:hRule="exact" w:val="340"/>
        </w:trPr>
        <w:tc>
          <w:tcPr>
            <w:tcW w:w="2205"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single" w:sz="4" w:space="0" w:color="auto"/>
              <w:right w:val="nil"/>
            </w:tcBorders>
            <w:vAlign w:val="center"/>
            <w:hideMark/>
          </w:tcPr>
          <w:p w:rsidR="00CA3208" w:rsidRPr="00987C85" w:rsidRDefault="00CA3208" w:rsidP="006C6DA6">
            <w:pPr>
              <w:spacing w:after="0" w:line="240" w:lineRule="auto"/>
              <w:rPr>
                <w:rFonts w:ascii="Times New Roman" w:hAnsi="Times New Roman"/>
                <w:b/>
              </w:rPr>
            </w:pPr>
            <w:r w:rsidRPr="00987C85">
              <w:rPr>
                <w:rFonts w:ascii="Times New Roman" w:hAnsi="Times New Roman"/>
              </w:rPr>
              <w:t>Diğer</w:t>
            </w:r>
          </w:p>
        </w:tc>
        <w:tc>
          <w:tcPr>
            <w:tcW w:w="992" w:type="dxa"/>
            <w:tcBorders>
              <w:top w:val="nil"/>
              <w:left w:val="nil"/>
              <w:bottom w:val="single" w:sz="4" w:space="0" w:color="auto"/>
              <w:right w:val="nil"/>
            </w:tcBorders>
            <w:vAlign w:val="center"/>
            <w:hideMark/>
          </w:tcPr>
          <w:p w:rsidR="00CA3208" w:rsidRPr="00987C85" w:rsidRDefault="00CA3208" w:rsidP="006C6DA6">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18</w:t>
            </w:r>
          </w:p>
        </w:tc>
        <w:tc>
          <w:tcPr>
            <w:tcW w:w="1134" w:type="dxa"/>
            <w:tcBorders>
              <w:top w:val="nil"/>
              <w:left w:val="nil"/>
              <w:bottom w:val="single" w:sz="4" w:space="0" w:color="auto"/>
              <w:right w:val="nil"/>
            </w:tcBorders>
            <w:vAlign w:val="center"/>
            <w:hideMark/>
          </w:tcPr>
          <w:p w:rsidR="00CA3208" w:rsidRPr="00987C85" w:rsidRDefault="00CA3208" w:rsidP="006C6DA6">
            <w:pPr>
              <w:widowControl w:val="0"/>
              <w:spacing w:after="0" w:line="240" w:lineRule="auto"/>
              <w:jc w:val="center"/>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37,5</w:t>
            </w:r>
          </w:p>
        </w:tc>
      </w:tr>
    </w:tbl>
    <w:p w:rsidR="00CA3208" w:rsidRPr="00987C85" w:rsidRDefault="002A3709" w:rsidP="00AD1DBC">
      <w:pPr>
        <w:pStyle w:val="Default"/>
        <w:spacing w:before="240" w:after="240" w:line="360" w:lineRule="auto"/>
        <w:jc w:val="both"/>
        <w:rPr>
          <w:color w:val="auto"/>
        </w:rPr>
      </w:pPr>
      <w:r w:rsidRPr="00987C85">
        <w:tab/>
      </w:r>
      <w:r w:rsidR="00CA3208" w:rsidRPr="00987C85">
        <w:t xml:space="preserve">Tablo </w:t>
      </w:r>
      <w:r w:rsidR="006C6DA6" w:rsidRPr="00987C85">
        <w:t>4.</w:t>
      </w:r>
      <w:r w:rsidR="00CA3208" w:rsidRPr="00987C85">
        <w:t xml:space="preserve">14’te öğretmenlerin %18,8’i (n=9) BEP hazırlamayı kurs, seminer, hizmet içi eğitim vb. aracılığıyla öğrendiklerini, %16,7’si (n=8)  üniversitede aldıkları eğitimden,  %6,3’ü (n=3) özel rehabilitasyon merkezine giderek öğrendiklerini, %2,1’i (n=1) RAM’dan öğrendiklerini, %37,5’i (n=18) diğer yollardan öğrendiklerini belirtmişlerdir. Bu </w:t>
      </w:r>
      <w:r w:rsidR="00CA3208" w:rsidRPr="00987C85">
        <w:lastRenderedPageBreak/>
        <w:t xml:space="preserve">durum, öğretmenlerin BEP hazırlamayı daha çok mesleğe başladıktan sonra özel eğitim </w:t>
      </w:r>
      <w:r w:rsidR="00CA3208" w:rsidRPr="00987C85">
        <w:rPr>
          <w:color w:val="auto"/>
        </w:rPr>
        <w:t>ve rehabilitasyon merkezleri, RAM veya diğer seçeneğini işaretleyen öğretmenlerin fazlalığı kendi çabalarıyla öğrendiklerini göstermektedir.</w:t>
      </w:r>
    </w:p>
    <w:p w:rsidR="00CA3208" w:rsidRPr="00987C85" w:rsidRDefault="002A3709" w:rsidP="00AD1DBC">
      <w:pPr>
        <w:pStyle w:val="Default"/>
        <w:spacing w:before="240" w:after="240" w:line="360" w:lineRule="auto"/>
        <w:jc w:val="both"/>
      </w:pPr>
      <w:r w:rsidRPr="00987C85">
        <w:tab/>
      </w:r>
      <w:r w:rsidR="00CA3208" w:rsidRPr="00987C85">
        <w:t xml:space="preserve">Okul öncesi eğitimi öğretmenlerinin Bireyselleştirilmiş Eğitim Programı’nı (BEP) hazırlama ve uygulama konusundaki yeterliliklerini gösteren dağılım Tablo </w:t>
      </w:r>
      <w:r w:rsidR="006C6DA6" w:rsidRPr="00987C85">
        <w:t>4.</w:t>
      </w:r>
      <w:r w:rsidR="00CA3208" w:rsidRPr="00987C85">
        <w:t>15’de verilmiştir</w:t>
      </w:r>
    </w:p>
    <w:p w:rsidR="00152237" w:rsidRPr="00987C85" w:rsidRDefault="00CA3208" w:rsidP="00F65F90">
      <w:pPr>
        <w:pStyle w:val="Default"/>
        <w:spacing w:line="360" w:lineRule="auto"/>
        <w:jc w:val="both"/>
      </w:pPr>
      <w:r w:rsidRPr="00987C85">
        <w:t xml:space="preserve">Tablo </w:t>
      </w:r>
      <w:r w:rsidR="006C6DA6" w:rsidRPr="00987C85">
        <w:t>4.</w:t>
      </w:r>
      <w:r w:rsidRPr="00987C85">
        <w:t>14</w:t>
      </w:r>
    </w:p>
    <w:p w:rsidR="00CA3208" w:rsidRPr="00987C85" w:rsidRDefault="00CA3208" w:rsidP="006C6DA6">
      <w:pPr>
        <w:spacing w:before="120" w:after="0" w:line="240" w:lineRule="auto"/>
        <w:jc w:val="both"/>
        <w:rPr>
          <w:rFonts w:ascii="Times New Roman" w:hAnsi="Times New Roman"/>
          <w:i/>
          <w:sz w:val="24"/>
          <w:szCs w:val="24"/>
        </w:rPr>
      </w:pPr>
      <w:r w:rsidRPr="00987C85">
        <w:rPr>
          <w:rFonts w:ascii="Times New Roman" w:hAnsi="Times New Roman"/>
          <w:i/>
          <w:sz w:val="24"/>
          <w:szCs w:val="24"/>
        </w:rPr>
        <w:t>Okul Öncesi Eğitimi Öğretmenlerinin Bireyselleştirilmiş Eğitim Programı’nı (BEP) Hazırlama Ve Uygulama Konusundaki Yeterliliklerini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205"/>
        <w:gridCol w:w="4566"/>
        <w:gridCol w:w="992"/>
        <w:gridCol w:w="1134"/>
      </w:tblGrid>
      <w:tr w:rsidR="00CA3208" w:rsidRPr="00987C85" w:rsidTr="006C6DA6">
        <w:trPr>
          <w:trHeight w:hRule="exact" w:val="454"/>
        </w:trPr>
        <w:tc>
          <w:tcPr>
            <w:tcW w:w="2205" w:type="dxa"/>
            <w:tcBorders>
              <w:top w:val="single" w:sz="4" w:space="0" w:color="auto"/>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992"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134" w:type="dxa"/>
            <w:tcBorders>
              <w:top w:val="single" w:sz="4" w:space="0" w:color="auto"/>
              <w:left w:val="nil"/>
              <w:bottom w:val="single" w:sz="4" w:space="0" w:color="auto"/>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6C6DA6">
        <w:trPr>
          <w:trHeight w:hRule="exact" w:val="542"/>
        </w:trPr>
        <w:tc>
          <w:tcPr>
            <w:tcW w:w="2205" w:type="dxa"/>
            <w:vMerge w:val="restart"/>
            <w:tcBorders>
              <w:top w:val="single" w:sz="4" w:space="0" w:color="auto"/>
              <w:left w:val="nil"/>
              <w:right w:val="nil"/>
            </w:tcBorders>
            <w:vAlign w:val="center"/>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BEP hazırlama ve uygulama durumunuz nedir?</w:t>
            </w:r>
          </w:p>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single" w:sz="4" w:space="0" w:color="auto"/>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Evet, hazırladım ve iyi bir biçimde uyguluyorum.</w:t>
            </w:r>
          </w:p>
        </w:tc>
        <w:tc>
          <w:tcPr>
            <w:tcW w:w="992" w:type="dxa"/>
            <w:tcBorders>
              <w:top w:val="single" w:sz="4" w:space="0" w:color="auto"/>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22</w:t>
            </w:r>
          </w:p>
        </w:tc>
        <w:tc>
          <w:tcPr>
            <w:tcW w:w="1134" w:type="dxa"/>
            <w:tcBorders>
              <w:top w:val="single" w:sz="4" w:space="0" w:color="auto"/>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52,4</w:t>
            </w:r>
          </w:p>
        </w:tc>
      </w:tr>
      <w:tr w:rsidR="00CA3208" w:rsidRPr="00987C85" w:rsidTr="006C6DA6">
        <w:trPr>
          <w:trHeight w:hRule="exact" w:val="281"/>
        </w:trPr>
        <w:tc>
          <w:tcPr>
            <w:tcW w:w="2205"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Evet, hazırladım, fakat uygulamıyorum.</w:t>
            </w:r>
          </w:p>
        </w:tc>
        <w:tc>
          <w:tcPr>
            <w:tcW w:w="992"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7</w:t>
            </w:r>
          </w:p>
        </w:tc>
        <w:tc>
          <w:tcPr>
            <w:tcW w:w="1134"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16,7</w:t>
            </w:r>
          </w:p>
        </w:tc>
      </w:tr>
      <w:tr w:rsidR="00CA3208" w:rsidRPr="00987C85" w:rsidTr="006C6DA6">
        <w:trPr>
          <w:trHeight w:hRule="exact" w:val="569"/>
        </w:trPr>
        <w:tc>
          <w:tcPr>
            <w:tcW w:w="2205"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Evet, başkasına hazırlattığım BEP’i uyguluyorum.</w:t>
            </w:r>
          </w:p>
        </w:tc>
        <w:tc>
          <w:tcPr>
            <w:tcW w:w="992"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0</w:t>
            </w:r>
          </w:p>
        </w:tc>
        <w:tc>
          <w:tcPr>
            <w:tcW w:w="1134"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0,0</w:t>
            </w:r>
          </w:p>
        </w:tc>
      </w:tr>
      <w:tr w:rsidR="00CA3208" w:rsidRPr="00987C85" w:rsidTr="006C6DA6">
        <w:trPr>
          <w:trHeight w:hRule="exact" w:val="407"/>
        </w:trPr>
        <w:tc>
          <w:tcPr>
            <w:tcW w:w="2205" w:type="dxa"/>
            <w:vMerge/>
            <w:tcBorders>
              <w:left w:val="nil"/>
              <w:right w:val="nil"/>
            </w:tcBorders>
            <w:vAlign w:val="center"/>
            <w:hideMark/>
          </w:tcPr>
          <w:p w:rsidR="00CA3208" w:rsidRPr="00987C85" w:rsidRDefault="00CA3208" w:rsidP="00E77048">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single" w:sz="4" w:space="0" w:color="auto"/>
              <w:right w:val="nil"/>
            </w:tcBorders>
            <w:hideMark/>
          </w:tcPr>
          <w:p w:rsidR="00CA3208" w:rsidRPr="00987C85" w:rsidRDefault="00CA3208" w:rsidP="00E77048">
            <w:pPr>
              <w:spacing w:after="0" w:line="240" w:lineRule="auto"/>
              <w:rPr>
                <w:rFonts w:ascii="Times New Roman" w:hAnsi="Times New Roman"/>
                <w:b/>
              </w:rPr>
            </w:pPr>
            <w:r w:rsidRPr="00987C85">
              <w:rPr>
                <w:rFonts w:ascii="Times New Roman" w:hAnsi="Times New Roman"/>
              </w:rPr>
              <w:t>Hayır hazırlamadım.</w:t>
            </w:r>
          </w:p>
        </w:tc>
        <w:tc>
          <w:tcPr>
            <w:tcW w:w="992" w:type="dxa"/>
            <w:tcBorders>
              <w:top w:val="nil"/>
              <w:left w:val="nil"/>
              <w:bottom w:val="single" w:sz="4" w:space="0" w:color="auto"/>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13</w:t>
            </w:r>
          </w:p>
        </w:tc>
        <w:tc>
          <w:tcPr>
            <w:tcW w:w="1134" w:type="dxa"/>
            <w:tcBorders>
              <w:top w:val="nil"/>
              <w:left w:val="nil"/>
              <w:bottom w:val="single" w:sz="4" w:space="0" w:color="auto"/>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31,0</w:t>
            </w:r>
          </w:p>
        </w:tc>
      </w:tr>
    </w:tbl>
    <w:p w:rsidR="00CA3208" w:rsidRPr="00987C85" w:rsidRDefault="002A3709" w:rsidP="00AD1DBC">
      <w:pPr>
        <w:pStyle w:val="Default"/>
        <w:spacing w:before="240" w:after="240" w:line="360" w:lineRule="auto"/>
        <w:jc w:val="both"/>
      </w:pPr>
      <w:r w:rsidRPr="00987C85">
        <w:tab/>
      </w:r>
      <w:r w:rsidR="00CA3208" w:rsidRPr="00987C85">
        <w:t xml:space="preserve">Tablo </w:t>
      </w:r>
      <w:r w:rsidR="006C6DA6" w:rsidRPr="00987C85">
        <w:t>4.</w:t>
      </w:r>
      <w:r w:rsidR="00CA3208" w:rsidRPr="00987C85">
        <w:t>15 incelendiğinde, öğretmenlerin %16,7’si (n=7) hazırladığını faka</w:t>
      </w:r>
      <w:r w:rsidR="00152237" w:rsidRPr="00987C85">
        <w:t>t tam uygulamadığını ifade etmiş</w:t>
      </w:r>
      <w:r w:rsidR="00CA3208" w:rsidRPr="00987C85">
        <w:t>tir. Öğretmenlerden BEP’</w:t>
      </w:r>
      <w:r w:rsidR="00152237" w:rsidRPr="00987C85">
        <w:t xml:space="preserve"> </w:t>
      </w:r>
      <w:r w:rsidR="00CA3208" w:rsidRPr="00987C85">
        <w:t>i kendisi hazırladığını iyi bir biçimde uyguladığını belirtenler %52,4 (n=22), BEP hazırlamadığını ve uygulamadığını belirtenler ise %31 (n=13) ile dikkat çekmektedir.  Burada, öğretmenlerin yarısından biraz fazlasının BEP’</w:t>
      </w:r>
      <w:r w:rsidR="00152237" w:rsidRPr="00987C85">
        <w:t xml:space="preserve"> </w:t>
      </w:r>
      <w:r w:rsidR="00CA3208" w:rsidRPr="00987C85">
        <w:t>i hazırladığını ve iyi bir şekilde uyguladığını belirtirken, %47,7’sinin uygulamadığını belirtmesi, verilen BEP hazırlama eğitiminin yetersiz olduğunu veya öğretmenlerin BEP hazırlamada yeterince istekli olmadıklarını,  BEP uygulama konusunda kendilerini yeterli hissetmediklerini düşündürmüştür. Bu nedenle, öğretmenlere BEP eğitimi verilirken teorik bilgi kadar bu programın nasıl uygulanacağına ilişkin pratik örneklere de yer verilmesi gerektiği görülmektedir.</w:t>
      </w:r>
    </w:p>
    <w:p w:rsidR="00CA3208" w:rsidRPr="00987C85" w:rsidRDefault="002A3709" w:rsidP="00AD1DBC">
      <w:pPr>
        <w:pStyle w:val="Default"/>
        <w:spacing w:before="240" w:after="240" w:line="360" w:lineRule="auto"/>
        <w:jc w:val="both"/>
      </w:pPr>
      <w:r w:rsidRPr="00987C85">
        <w:tab/>
      </w:r>
      <w:r w:rsidR="00CA3208" w:rsidRPr="00987C85">
        <w:t>Sonuç olarak, öğretmenlere BEP hazırlama ve uygulama eğitimlerinin genellikle meslek hayatı içinde verilmesi söz konusudur. Bununla birlikte, öğretmenlerin BEP hazırlama veya uygulamada genel olarak yetersiz oldukları tespit edilmiştir. Bu durumun öğretmenlerin BEP hazırlama ve hazırlanan BEP’</w:t>
      </w:r>
      <w:r w:rsidR="00152237" w:rsidRPr="00987C85">
        <w:t xml:space="preserve"> </w:t>
      </w:r>
      <w:r w:rsidR="00CA3208" w:rsidRPr="00987C85">
        <w:t>in uygulanmasındaki isteksizliği, öğretmenin çalışma koşullarının BEP uygulama konusunda uygun olmayışı ve özellikle BEP’</w:t>
      </w:r>
      <w:r w:rsidR="00152237" w:rsidRPr="00987C85">
        <w:t xml:space="preserve"> </w:t>
      </w:r>
      <w:r w:rsidR="00CA3208" w:rsidRPr="00987C85">
        <w:t xml:space="preserve">in uygulanmasında öğretmenlere yeterli düzeyde eğitim verilmemesinden kaynaklandığı düşünülebilir. Bu nedenle öğretmenin lisans eğitimleri sırasında </w:t>
      </w:r>
      <w:r w:rsidR="00CA3208" w:rsidRPr="00987C85">
        <w:lastRenderedPageBreak/>
        <w:t>kaynaştırma eğitimi, BEP hazırlama ve uygulama ile ilgili daha fazla eğitim alması son derece önemlidir.</w:t>
      </w:r>
    </w:p>
    <w:p w:rsidR="00CA3208" w:rsidRPr="00987C85" w:rsidRDefault="002A3709" w:rsidP="00AD1DBC">
      <w:pPr>
        <w:pStyle w:val="Default"/>
        <w:spacing w:before="240" w:after="240" w:line="360" w:lineRule="auto"/>
        <w:jc w:val="both"/>
      </w:pPr>
      <w:r w:rsidRPr="00987C85">
        <w:tab/>
      </w:r>
      <w:r w:rsidR="00CA3208" w:rsidRPr="00987C85">
        <w:t xml:space="preserve">Okul idarelerinin öğretmenlere, kaynaştırma eğitimi konusunda gerekli yardımı sağlama durumlarını gösteren dağılım Tablo </w:t>
      </w:r>
      <w:r w:rsidR="006C6DA6" w:rsidRPr="00987C85">
        <w:t>4.</w:t>
      </w:r>
      <w:r w:rsidR="00CA3208" w:rsidRPr="00987C85">
        <w:t>16’ da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Tablo </w:t>
      </w:r>
      <w:r w:rsidR="006C6DA6" w:rsidRPr="00987C85">
        <w:rPr>
          <w:rFonts w:ascii="Times New Roman" w:hAnsi="Times New Roman"/>
          <w:sz w:val="24"/>
          <w:szCs w:val="24"/>
        </w:rPr>
        <w:t>4.</w:t>
      </w:r>
      <w:r w:rsidRPr="00987C85">
        <w:rPr>
          <w:rFonts w:ascii="Times New Roman" w:hAnsi="Times New Roman"/>
          <w:sz w:val="24"/>
          <w:szCs w:val="24"/>
        </w:rPr>
        <w:t>16</w:t>
      </w:r>
    </w:p>
    <w:p w:rsidR="00CA3208" w:rsidRPr="00987C85" w:rsidRDefault="00CA3208" w:rsidP="006C6DA6">
      <w:pPr>
        <w:spacing w:before="120" w:after="0" w:line="240" w:lineRule="auto"/>
        <w:jc w:val="both"/>
        <w:rPr>
          <w:rFonts w:ascii="Times New Roman" w:hAnsi="Times New Roman"/>
          <w:sz w:val="24"/>
          <w:szCs w:val="24"/>
        </w:rPr>
      </w:pPr>
      <w:r w:rsidRPr="00987C85">
        <w:rPr>
          <w:rFonts w:ascii="Times New Roman" w:hAnsi="Times New Roman"/>
          <w:i/>
          <w:sz w:val="24"/>
          <w:szCs w:val="24"/>
        </w:rPr>
        <w:t>Okul İdarelerinin Öğretmenlere, Kaynaştırma Eğitimi Konusunda Gerekli Yardımı Sağlama Durumlarını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161"/>
        <w:gridCol w:w="4568"/>
        <w:gridCol w:w="986"/>
        <w:gridCol w:w="1182"/>
      </w:tblGrid>
      <w:tr w:rsidR="00CA3208" w:rsidRPr="00987C85" w:rsidTr="006C6DA6">
        <w:trPr>
          <w:trHeight w:hRule="exact" w:val="454"/>
        </w:trPr>
        <w:tc>
          <w:tcPr>
            <w:tcW w:w="2193" w:type="dxa"/>
            <w:tcBorders>
              <w:top w:val="single" w:sz="4" w:space="0" w:color="auto"/>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715"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926"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063" w:type="dxa"/>
            <w:tcBorders>
              <w:top w:val="single" w:sz="4" w:space="0" w:color="auto"/>
              <w:left w:val="nil"/>
              <w:bottom w:val="single" w:sz="4" w:space="0" w:color="auto"/>
              <w:right w:val="nil"/>
            </w:tcBorders>
            <w:vAlign w:val="center"/>
            <w:hideMark/>
          </w:tcPr>
          <w:p w:rsidR="00CA3208" w:rsidRPr="00987C85" w:rsidRDefault="00CA3208" w:rsidP="006C6DA6">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w:t>
            </w:r>
          </w:p>
        </w:tc>
      </w:tr>
      <w:tr w:rsidR="00CA3208" w:rsidRPr="00987C85" w:rsidTr="006C6DA6">
        <w:trPr>
          <w:trHeight w:hRule="exact" w:val="581"/>
        </w:trPr>
        <w:tc>
          <w:tcPr>
            <w:tcW w:w="2193" w:type="dxa"/>
            <w:vMerge w:val="restart"/>
            <w:tcBorders>
              <w:top w:val="single" w:sz="4" w:space="0" w:color="auto"/>
              <w:left w:val="nil"/>
              <w:right w:val="nil"/>
            </w:tcBorders>
            <w:vAlign w:val="center"/>
            <w:hideMark/>
          </w:tcPr>
          <w:p w:rsidR="00CA3208" w:rsidRPr="00987C85" w:rsidRDefault="00CA3208" w:rsidP="006C6DA6">
            <w:pPr>
              <w:spacing w:after="0" w:line="240" w:lineRule="auto"/>
              <w:rPr>
                <w:rFonts w:ascii="Times New Roman" w:eastAsia="Courier New" w:hAnsi="Times New Roman"/>
                <w:b/>
                <w:color w:val="000000"/>
                <w:szCs w:val="24"/>
                <w:lang w:eastAsia="tr-TR" w:bidi="tr-TR"/>
              </w:rPr>
            </w:pPr>
            <w:r w:rsidRPr="00987C85">
              <w:rPr>
                <w:rFonts w:ascii="Times New Roman" w:hAnsi="Times New Roman"/>
              </w:rPr>
              <w:t>Okul idaresi kaynaştırma eğitimi için gerekli yardımı sağlıyor mu? (Birden fazla seçenek işaretlenebilir)</w:t>
            </w:r>
          </w:p>
        </w:tc>
        <w:tc>
          <w:tcPr>
            <w:tcW w:w="4715" w:type="dxa"/>
            <w:tcBorders>
              <w:top w:val="single" w:sz="4" w:space="0" w:color="auto"/>
              <w:left w:val="nil"/>
              <w:bottom w:val="nil"/>
              <w:right w:val="nil"/>
            </w:tcBorders>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Evet, kaynaştırmaya dahil olacak tüm kişilerin bilgi eksikliklerinin giderilmesi sağlandı.</w:t>
            </w:r>
          </w:p>
        </w:tc>
        <w:tc>
          <w:tcPr>
            <w:tcW w:w="926" w:type="dxa"/>
            <w:tcBorders>
              <w:top w:val="single" w:sz="4" w:space="0" w:color="auto"/>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19</w:t>
            </w:r>
          </w:p>
        </w:tc>
        <w:tc>
          <w:tcPr>
            <w:tcW w:w="1063" w:type="dxa"/>
            <w:tcBorders>
              <w:top w:val="single" w:sz="4" w:space="0" w:color="auto"/>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6C6DA6">
        <w:trPr>
          <w:trHeight w:hRule="exact" w:val="419"/>
        </w:trPr>
        <w:tc>
          <w:tcPr>
            <w:tcW w:w="2193"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715" w:type="dxa"/>
            <w:tcBorders>
              <w:top w:val="nil"/>
              <w:left w:val="nil"/>
              <w:bottom w:val="nil"/>
              <w:right w:val="nil"/>
            </w:tcBorders>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Evet, materyal eksiklikleri giderildi.</w:t>
            </w:r>
          </w:p>
        </w:tc>
        <w:tc>
          <w:tcPr>
            <w:tcW w:w="926"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11</w:t>
            </w:r>
          </w:p>
        </w:tc>
        <w:tc>
          <w:tcPr>
            <w:tcW w:w="1063"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6C6DA6">
        <w:trPr>
          <w:trHeight w:hRule="exact" w:val="581"/>
        </w:trPr>
        <w:tc>
          <w:tcPr>
            <w:tcW w:w="2193"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715" w:type="dxa"/>
            <w:tcBorders>
              <w:top w:val="nil"/>
              <w:left w:val="nil"/>
              <w:bottom w:val="nil"/>
              <w:right w:val="nil"/>
            </w:tcBorders>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Evet, fiziksel çevrede yapılması gereken düzenlemeler yapıldı.</w:t>
            </w:r>
          </w:p>
        </w:tc>
        <w:tc>
          <w:tcPr>
            <w:tcW w:w="926"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12</w:t>
            </w:r>
          </w:p>
        </w:tc>
        <w:tc>
          <w:tcPr>
            <w:tcW w:w="1063"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6C6DA6">
        <w:trPr>
          <w:trHeight w:hRule="exact" w:val="419"/>
        </w:trPr>
        <w:tc>
          <w:tcPr>
            <w:tcW w:w="2193"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715" w:type="dxa"/>
            <w:tcBorders>
              <w:top w:val="nil"/>
              <w:left w:val="nil"/>
              <w:bottom w:val="nil"/>
              <w:right w:val="nil"/>
            </w:tcBorders>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Çok fazla yardımı olmuyor.</w:t>
            </w:r>
          </w:p>
        </w:tc>
        <w:tc>
          <w:tcPr>
            <w:tcW w:w="926"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w:t>
            </w:r>
          </w:p>
        </w:tc>
        <w:tc>
          <w:tcPr>
            <w:tcW w:w="1063"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6C6DA6">
        <w:trPr>
          <w:trHeight w:hRule="exact" w:val="439"/>
        </w:trPr>
        <w:tc>
          <w:tcPr>
            <w:tcW w:w="2193"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715" w:type="dxa"/>
            <w:tcBorders>
              <w:top w:val="nil"/>
              <w:left w:val="nil"/>
              <w:bottom w:val="single" w:sz="4" w:space="0" w:color="auto"/>
              <w:right w:val="nil"/>
            </w:tcBorders>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Hayır, herhangi bir yardımları olmuyor.</w:t>
            </w:r>
          </w:p>
        </w:tc>
        <w:tc>
          <w:tcPr>
            <w:tcW w:w="926" w:type="dxa"/>
            <w:tcBorders>
              <w:top w:val="nil"/>
              <w:left w:val="nil"/>
              <w:bottom w:val="single" w:sz="4" w:space="0" w:color="auto"/>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w:t>
            </w:r>
          </w:p>
        </w:tc>
        <w:tc>
          <w:tcPr>
            <w:tcW w:w="1063" w:type="dxa"/>
            <w:tcBorders>
              <w:top w:val="nil"/>
              <w:left w:val="nil"/>
              <w:bottom w:val="single" w:sz="4" w:space="0" w:color="auto"/>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bl>
    <w:p w:rsidR="00CA3208" w:rsidRPr="00987C85" w:rsidRDefault="002A3709" w:rsidP="00AD1DBC">
      <w:pPr>
        <w:pStyle w:val="Default"/>
        <w:spacing w:before="240" w:after="240" w:line="360" w:lineRule="auto"/>
        <w:jc w:val="both"/>
      </w:pPr>
      <w:r w:rsidRPr="00987C85">
        <w:tab/>
      </w:r>
      <w:r w:rsidR="00CA3208" w:rsidRPr="00987C85">
        <w:t xml:space="preserve">Tablo </w:t>
      </w:r>
      <w:r w:rsidR="006C6DA6" w:rsidRPr="00987C85">
        <w:t>4.</w:t>
      </w:r>
      <w:r w:rsidR="00CA3208" w:rsidRPr="00987C85">
        <w:t>16’da birden fazla seçenek işaretlenebileceğinden yüzde alınamamıştır. Tablo incelendiğinde öğretmenlerin kaynaştırma eğitimiyle ilgili okul idaresinden yardım alma durumlarına yönelik dağılımlar görülmektedir. Öğretmenlerin çoğunlukla, okul idaresinin kaynaştırmaya dahil olacak tüm kişilerin bilgi eksiklerinin giderilmesini sağladığını, hem materyal eksikliklerinin giderilmesi hem de fiziksel çevrede gereken düzenlemelerin yapılması konusunda yardım aldığını beyan ettikleri görülmüştür. Öğretmenlerin az denebilecek bir kısmı ise idareden destek almadığını beyan etmiştir.</w:t>
      </w:r>
    </w:p>
    <w:p w:rsidR="00CA3208" w:rsidRPr="00987C85" w:rsidRDefault="00AD1DBC" w:rsidP="00AD1DBC">
      <w:pPr>
        <w:pStyle w:val="Default"/>
        <w:spacing w:before="240" w:after="240" w:line="360" w:lineRule="auto"/>
        <w:jc w:val="both"/>
      </w:pPr>
      <w:r w:rsidRPr="00987C85">
        <w:tab/>
      </w:r>
      <w:r w:rsidR="00CA3208" w:rsidRPr="00987C85">
        <w:t>MEB’in yayınladığı ÖEHY nin 23. Maddesinin 1. Fıkrasının (e) bendinde “Kaynaştırma yoluyla eğitim uygulamaları yapılan okul ve kurumlarda öğrencinin yetersizliğine uygun fiziksel, sosyal, psikolojik ortam düzenlemeleri yapılır. Bu okul ve kurumlarda öğrenciye verilen eğitim hizmetlerinin etkin bir biçimde yürütülebilmesi amacıyla özel araç-gereç ile eğitim materyalleri sağlanır ve destek eğitim odası açılır.” ifadesi ile kaynaştırma eğitimi için gerekli olan bütün koşulların sağlanmasına ilişkin kesin yargılar bulunmaktadır.</w:t>
      </w:r>
    </w:p>
    <w:p w:rsidR="00CA3208" w:rsidRPr="00987C85" w:rsidRDefault="002A3709" w:rsidP="00AD1DBC">
      <w:pPr>
        <w:pStyle w:val="Default"/>
        <w:spacing w:before="240" w:after="240" w:line="360" w:lineRule="auto"/>
        <w:jc w:val="both"/>
        <w:rPr>
          <w:color w:val="auto"/>
        </w:rPr>
      </w:pPr>
      <w:r w:rsidRPr="00987C85">
        <w:rPr>
          <w:color w:val="auto"/>
        </w:rPr>
        <w:tab/>
      </w:r>
      <w:r w:rsidR="00CA3208" w:rsidRPr="00987C85">
        <w:rPr>
          <w:color w:val="auto"/>
        </w:rPr>
        <w:t xml:space="preserve">Öğretmenlerin kaynaştırma eğitimi sırasında uzman yardımına başvurma durumlarını gösteren dağılım Tablo </w:t>
      </w:r>
      <w:r w:rsidR="006C6DA6" w:rsidRPr="00987C85">
        <w:rPr>
          <w:color w:val="auto"/>
        </w:rPr>
        <w:t>4.</w:t>
      </w:r>
      <w:r w:rsidR="00CA3208" w:rsidRPr="00987C85">
        <w:rPr>
          <w:color w:val="auto"/>
        </w:rPr>
        <w:t>17’de verilmiştir.</w:t>
      </w:r>
    </w:p>
    <w:p w:rsidR="00CA3208" w:rsidRPr="00987C85" w:rsidRDefault="00CA3208" w:rsidP="00F65F90">
      <w:pPr>
        <w:pStyle w:val="Default"/>
        <w:spacing w:line="360" w:lineRule="auto"/>
        <w:jc w:val="both"/>
        <w:rPr>
          <w:color w:val="auto"/>
        </w:rPr>
      </w:pP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lastRenderedPageBreak/>
        <w:t xml:space="preserve">Tablo </w:t>
      </w:r>
      <w:r w:rsidR="006C6DA6" w:rsidRPr="00987C85">
        <w:rPr>
          <w:rFonts w:ascii="Times New Roman" w:hAnsi="Times New Roman"/>
          <w:sz w:val="24"/>
          <w:szCs w:val="24"/>
        </w:rPr>
        <w:t>4.</w:t>
      </w:r>
      <w:r w:rsidRPr="00987C85">
        <w:rPr>
          <w:rFonts w:ascii="Times New Roman" w:hAnsi="Times New Roman"/>
          <w:sz w:val="24"/>
          <w:szCs w:val="24"/>
        </w:rPr>
        <w:t>17</w:t>
      </w:r>
    </w:p>
    <w:p w:rsidR="00CA3208" w:rsidRPr="00987C85" w:rsidRDefault="00CA3208" w:rsidP="006C6DA6">
      <w:pPr>
        <w:spacing w:before="120" w:after="0" w:line="240" w:lineRule="auto"/>
        <w:jc w:val="both"/>
        <w:rPr>
          <w:rFonts w:ascii="Times New Roman" w:hAnsi="Times New Roman"/>
          <w:i/>
          <w:sz w:val="24"/>
          <w:szCs w:val="24"/>
        </w:rPr>
      </w:pPr>
      <w:r w:rsidRPr="00987C85">
        <w:rPr>
          <w:rFonts w:ascii="Times New Roman" w:hAnsi="Times New Roman"/>
          <w:i/>
          <w:sz w:val="24"/>
          <w:szCs w:val="24"/>
        </w:rPr>
        <w:t>Öğretmenlerin Kaynaştırma Eğitimi Sırasında Uzman Yardımına Başvurma Durumlarını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205"/>
        <w:gridCol w:w="4282"/>
        <w:gridCol w:w="1134"/>
        <w:gridCol w:w="1276"/>
      </w:tblGrid>
      <w:tr w:rsidR="00CA3208" w:rsidRPr="00987C85" w:rsidTr="006C6DA6">
        <w:trPr>
          <w:trHeight w:hRule="exact" w:val="404"/>
        </w:trPr>
        <w:tc>
          <w:tcPr>
            <w:tcW w:w="2205" w:type="dxa"/>
            <w:tcBorders>
              <w:top w:val="single" w:sz="4" w:space="0" w:color="auto"/>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1134"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276"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6C6DA6">
        <w:trPr>
          <w:trHeight w:hRule="exact" w:val="665"/>
        </w:trPr>
        <w:tc>
          <w:tcPr>
            <w:tcW w:w="2205" w:type="dxa"/>
            <w:vMerge w:val="restart"/>
            <w:tcBorders>
              <w:top w:val="single" w:sz="4" w:space="0" w:color="auto"/>
              <w:left w:val="nil"/>
              <w:right w:val="nil"/>
            </w:tcBorders>
            <w:vAlign w:val="center"/>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Gerektiğinde uzmanlardan konu ile ilgili yardım alıyor musunuz?</w:t>
            </w:r>
          </w:p>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single" w:sz="4" w:space="0" w:color="auto"/>
              <w:left w:val="nil"/>
              <w:bottom w:val="nil"/>
              <w:right w:val="nil"/>
            </w:tcBorders>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Evet ( RAM, rehberlik öğretmenleri, özel eğitim öğretmenleri vb.)</w:t>
            </w:r>
          </w:p>
        </w:tc>
        <w:tc>
          <w:tcPr>
            <w:tcW w:w="1134" w:type="dxa"/>
            <w:tcBorders>
              <w:top w:val="single" w:sz="4" w:space="0" w:color="auto"/>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28</w:t>
            </w:r>
          </w:p>
        </w:tc>
        <w:tc>
          <w:tcPr>
            <w:tcW w:w="1276" w:type="dxa"/>
            <w:tcBorders>
              <w:top w:val="single" w:sz="4" w:space="0" w:color="auto"/>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68,3</w:t>
            </w:r>
          </w:p>
        </w:tc>
      </w:tr>
      <w:tr w:rsidR="00CA3208" w:rsidRPr="00987C85" w:rsidTr="006C6DA6">
        <w:trPr>
          <w:trHeight w:hRule="exact" w:val="419"/>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nil"/>
              <w:left w:val="nil"/>
              <w:bottom w:val="single" w:sz="4" w:space="0" w:color="auto"/>
              <w:right w:val="nil"/>
            </w:tcBorders>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Hayır almıyorum.</w:t>
            </w:r>
          </w:p>
        </w:tc>
        <w:tc>
          <w:tcPr>
            <w:tcW w:w="1134" w:type="dxa"/>
            <w:tcBorders>
              <w:top w:val="nil"/>
              <w:left w:val="nil"/>
              <w:bottom w:val="single" w:sz="4" w:space="0" w:color="auto"/>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13</w:t>
            </w:r>
          </w:p>
        </w:tc>
        <w:tc>
          <w:tcPr>
            <w:tcW w:w="1276" w:type="dxa"/>
            <w:tcBorders>
              <w:top w:val="nil"/>
              <w:left w:val="nil"/>
              <w:bottom w:val="single" w:sz="4" w:space="0" w:color="auto"/>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31,7</w:t>
            </w:r>
          </w:p>
        </w:tc>
      </w:tr>
    </w:tbl>
    <w:p w:rsidR="00CA3208" w:rsidRPr="00987C85" w:rsidRDefault="002A3709" w:rsidP="00AD1DBC">
      <w:pPr>
        <w:pStyle w:val="Default"/>
        <w:spacing w:before="240" w:after="240" w:line="360" w:lineRule="auto"/>
        <w:jc w:val="both"/>
      </w:pPr>
      <w:r w:rsidRPr="00987C85">
        <w:tab/>
      </w:r>
      <w:r w:rsidR="00CA3208" w:rsidRPr="00987C85">
        <w:t xml:space="preserve">Tablo </w:t>
      </w:r>
      <w:r w:rsidR="006C6DA6" w:rsidRPr="00987C85">
        <w:t>4.</w:t>
      </w:r>
      <w:r w:rsidR="00CA3208" w:rsidRPr="00987C85">
        <w:t xml:space="preserve">17’de ÖGÇ öğretmenlerinin kaynaştırma eğitimi sırasında %68,3 (n=28) ile büyük çoğunluğu gereken durumlarda uzmanlardan yardım aldıklarını, %31,7’si  (n=13) ise herhangi bir uzmandan yardım almadıklarını belirtmişlerdir. Tabloya göre öğretmenlerin büyük çoğunluğunun ÖGÇ ile iletişim ve ÖGÇ’ nin özel gereksiniminin türü ile ilgili olarak uzmanlarla bilgi alışverişi yaptığı görülmektedir. Bu sonuçlara göre; </w:t>
      </w:r>
      <w:r w:rsidR="00987C85">
        <w:t xml:space="preserve">ÖGÇ’lerin </w:t>
      </w:r>
      <w:r w:rsidR="00CA3208" w:rsidRPr="00987C85">
        <w:t xml:space="preserve">etkileşimde bulunduğu öğretmenlerin, uygun kişilerden ve uygun konularda yardım alma konusunda yetersiz olmadığı söylenebilir. </w:t>
      </w:r>
    </w:p>
    <w:p w:rsidR="00CA3208" w:rsidRPr="00987C85" w:rsidRDefault="002A3709" w:rsidP="00AD1DBC">
      <w:pPr>
        <w:pStyle w:val="Default"/>
        <w:spacing w:before="240" w:after="240" w:line="360" w:lineRule="auto"/>
        <w:jc w:val="both"/>
        <w:rPr>
          <w:color w:val="auto"/>
        </w:rPr>
      </w:pPr>
      <w:r w:rsidRPr="00987C85">
        <w:rPr>
          <w:color w:val="auto"/>
        </w:rPr>
        <w:tab/>
      </w:r>
      <w:r w:rsidR="00CA3208" w:rsidRPr="00987C85">
        <w:rPr>
          <w:color w:val="auto"/>
        </w:rPr>
        <w:t xml:space="preserve">Öğretmenlerin kaynaştırma eğitimi sırasında diğer öğretmenlerle işbirliği yapma durumlarını gösteren dağılım Tablo </w:t>
      </w:r>
      <w:r w:rsidR="006C6DA6" w:rsidRPr="00987C85">
        <w:rPr>
          <w:color w:val="auto"/>
        </w:rPr>
        <w:t>4.</w:t>
      </w:r>
      <w:r w:rsidR="00CA3208" w:rsidRPr="00987C85">
        <w:rPr>
          <w:color w:val="auto"/>
        </w:rPr>
        <w:t>18’de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Tablo </w:t>
      </w:r>
      <w:r w:rsidR="006C6DA6" w:rsidRPr="00987C85">
        <w:rPr>
          <w:rFonts w:ascii="Times New Roman" w:hAnsi="Times New Roman"/>
          <w:sz w:val="24"/>
          <w:szCs w:val="24"/>
        </w:rPr>
        <w:t>4.</w:t>
      </w:r>
      <w:r w:rsidRPr="00987C85">
        <w:rPr>
          <w:rFonts w:ascii="Times New Roman" w:hAnsi="Times New Roman"/>
          <w:sz w:val="24"/>
          <w:szCs w:val="24"/>
        </w:rPr>
        <w:t>18</w:t>
      </w:r>
    </w:p>
    <w:p w:rsidR="00CA3208" w:rsidRPr="00987C85" w:rsidRDefault="00CA3208" w:rsidP="006C6DA6">
      <w:pPr>
        <w:spacing w:before="120" w:after="0" w:line="240" w:lineRule="auto"/>
        <w:jc w:val="both"/>
        <w:rPr>
          <w:rFonts w:ascii="Times New Roman" w:hAnsi="Times New Roman"/>
          <w:i/>
          <w:sz w:val="24"/>
          <w:szCs w:val="24"/>
        </w:rPr>
      </w:pPr>
      <w:r w:rsidRPr="00987C85">
        <w:rPr>
          <w:rFonts w:ascii="Times New Roman" w:hAnsi="Times New Roman"/>
          <w:i/>
          <w:sz w:val="24"/>
          <w:szCs w:val="24"/>
        </w:rPr>
        <w:t xml:space="preserve">Öğretmenlerin </w:t>
      </w:r>
      <w:r w:rsidR="00152237" w:rsidRPr="00987C85">
        <w:rPr>
          <w:rFonts w:ascii="Times New Roman" w:hAnsi="Times New Roman"/>
          <w:i/>
          <w:sz w:val="24"/>
          <w:szCs w:val="24"/>
        </w:rPr>
        <w:t>Kaynaştırma Eğitimi Sırasında Diğer Öğretmenlerle İşbirliği Yapma Durumlarını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205"/>
        <w:gridCol w:w="4566"/>
        <w:gridCol w:w="992"/>
        <w:gridCol w:w="1134"/>
      </w:tblGrid>
      <w:tr w:rsidR="00CA3208" w:rsidRPr="00987C85" w:rsidTr="00C529B9">
        <w:trPr>
          <w:trHeight w:hRule="exact" w:val="454"/>
        </w:trPr>
        <w:tc>
          <w:tcPr>
            <w:tcW w:w="2205" w:type="dxa"/>
            <w:tcBorders>
              <w:top w:val="single" w:sz="4" w:space="0" w:color="auto"/>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66"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992"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134"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C529B9">
        <w:trPr>
          <w:trHeight w:hRule="exact" w:val="373"/>
        </w:trPr>
        <w:tc>
          <w:tcPr>
            <w:tcW w:w="2205" w:type="dxa"/>
            <w:vMerge w:val="restart"/>
            <w:tcBorders>
              <w:top w:val="single" w:sz="4" w:space="0" w:color="auto"/>
              <w:left w:val="nil"/>
              <w:right w:val="nil"/>
            </w:tcBorders>
            <w:vAlign w:val="center"/>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Kaynaştırma eğitimi veren diğer öğretmenlerle işbirliği yapıyor musunuz? (Birden fazla seçenek işaretlenebilir)</w:t>
            </w:r>
          </w:p>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66" w:type="dxa"/>
            <w:tcBorders>
              <w:top w:val="single" w:sz="4" w:space="0" w:color="auto"/>
              <w:left w:val="nil"/>
              <w:bottom w:val="nil"/>
              <w:right w:val="nil"/>
            </w:tcBorders>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Evet, etkinlik hazırlarken işbirliği yapıyoruz.</w:t>
            </w:r>
          </w:p>
        </w:tc>
        <w:tc>
          <w:tcPr>
            <w:tcW w:w="992" w:type="dxa"/>
            <w:tcBorders>
              <w:top w:val="single" w:sz="4" w:space="0" w:color="auto"/>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14</w:t>
            </w:r>
          </w:p>
        </w:tc>
        <w:tc>
          <w:tcPr>
            <w:tcW w:w="1134" w:type="dxa"/>
            <w:tcBorders>
              <w:top w:val="single" w:sz="4" w:space="0" w:color="auto"/>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C529B9">
        <w:trPr>
          <w:trHeight w:hRule="exact" w:val="563"/>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Evet, BEP hazırlama konusunda işbirliği yapıyoruz.</w:t>
            </w:r>
          </w:p>
        </w:tc>
        <w:tc>
          <w:tcPr>
            <w:tcW w:w="992"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23</w:t>
            </w:r>
          </w:p>
        </w:tc>
        <w:tc>
          <w:tcPr>
            <w:tcW w:w="1134"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C529B9">
        <w:trPr>
          <w:trHeight w:hRule="exact" w:val="571"/>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Evet, aile eğitim programı konusunda işbirliği yapıyoruz.</w:t>
            </w:r>
          </w:p>
        </w:tc>
        <w:tc>
          <w:tcPr>
            <w:tcW w:w="992"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8</w:t>
            </w:r>
          </w:p>
        </w:tc>
        <w:tc>
          <w:tcPr>
            <w:tcW w:w="1134"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C529B9">
        <w:trPr>
          <w:trHeight w:hRule="exact" w:val="551"/>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Evet, materyal paylaşımı yaparak işbirliği yapıyoruz.</w:t>
            </w:r>
          </w:p>
        </w:tc>
        <w:tc>
          <w:tcPr>
            <w:tcW w:w="992"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7</w:t>
            </w:r>
          </w:p>
        </w:tc>
        <w:tc>
          <w:tcPr>
            <w:tcW w:w="1134"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C529B9">
        <w:trPr>
          <w:trHeight w:hRule="exact" w:val="572"/>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Evet, çocuklarla iletişim konusunda fikir alışverişinde bulunuyoruz.</w:t>
            </w:r>
          </w:p>
        </w:tc>
        <w:tc>
          <w:tcPr>
            <w:tcW w:w="992"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11</w:t>
            </w:r>
          </w:p>
        </w:tc>
        <w:tc>
          <w:tcPr>
            <w:tcW w:w="1134" w:type="dxa"/>
            <w:tcBorders>
              <w:top w:val="nil"/>
              <w:left w:val="nil"/>
              <w:bottom w:val="nil"/>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C529B9">
        <w:trPr>
          <w:trHeight w:hRule="exact" w:val="425"/>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single" w:sz="4" w:space="0" w:color="auto"/>
              <w:right w:val="nil"/>
            </w:tcBorders>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Hayır, yapmıyoruz.</w:t>
            </w:r>
          </w:p>
        </w:tc>
        <w:tc>
          <w:tcPr>
            <w:tcW w:w="992" w:type="dxa"/>
            <w:tcBorders>
              <w:top w:val="nil"/>
              <w:left w:val="nil"/>
              <w:bottom w:val="single" w:sz="4" w:space="0" w:color="auto"/>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4</w:t>
            </w:r>
          </w:p>
        </w:tc>
        <w:tc>
          <w:tcPr>
            <w:tcW w:w="1134" w:type="dxa"/>
            <w:tcBorders>
              <w:top w:val="nil"/>
              <w:left w:val="nil"/>
              <w:bottom w:val="single" w:sz="4" w:space="0" w:color="auto"/>
              <w:right w:val="nil"/>
            </w:tcBorders>
            <w:hideMark/>
          </w:tcPr>
          <w:p w:rsidR="00CA3208" w:rsidRPr="00987C85" w:rsidRDefault="00CA3208" w:rsidP="006C6DA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bl>
    <w:p w:rsidR="00CA3208" w:rsidRPr="00987C85" w:rsidRDefault="002A3709" w:rsidP="00AD1DBC">
      <w:pPr>
        <w:pStyle w:val="Default"/>
        <w:spacing w:before="240" w:after="240" w:line="360" w:lineRule="auto"/>
        <w:jc w:val="both"/>
      </w:pPr>
      <w:r w:rsidRPr="00987C85">
        <w:tab/>
      </w:r>
      <w:r w:rsidR="00CA3208" w:rsidRPr="00987C85">
        <w:t xml:space="preserve">Tablo </w:t>
      </w:r>
      <w:r w:rsidR="00C529B9" w:rsidRPr="00987C85">
        <w:t>4.</w:t>
      </w:r>
      <w:r w:rsidR="00CA3208" w:rsidRPr="00987C85">
        <w:t xml:space="preserve">18’de birden fazla seçenek işaretlenebileceğinden yüzde alınamamıştır. Tablo da öğretmenlerin kaynaştırma eğitimi veren diğer öğretmenlerle işbirliği yapma durumları incelendiğinde yok sayılabilecek kadar az bir kısmının diğer öğretmenlerle bir işbirliği içinde olmadığı belirlenirken tamamına yakınının diğer öğretmenlerle çeşitli konularda işbirliği yaptıkları tespit edilmiştir. Bu sonuçlara bakıldığında kaynaştırma </w:t>
      </w:r>
      <w:r w:rsidR="00CA3208" w:rsidRPr="00987C85">
        <w:lastRenderedPageBreak/>
        <w:t xml:space="preserve">eğitimi uygulayan öğretmenlerin yardıma ihtiyaç duyduğu görülmüştür. Kaynaştırma eğitimi; öğretmenlerin BEP hazırlama, aile eğitim programları, materyal paylaşımı, etkinlik hazırlama ve ortak çalışmalar konularını da kapsayacak bir bilgi alışverişinde bulunmalarını ve bazı çalışmaları birlikte yapmalarını gerektirmektedir. Bu durum, kaynaştırma eğitimine katılan tüm birimlerin işbirliği içerisinde olmalarının gerekliliğini göstermektedir. </w:t>
      </w:r>
    </w:p>
    <w:p w:rsidR="00CA3208" w:rsidRPr="00987C85" w:rsidRDefault="002A3709" w:rsidP="00AD1DBC">
      <w:pPr>
        <w:pStyle w:val="Default"/>
        <w:spacing w:before="240" w:after="240" w:line="360" w:lineRule="auto"/>
        <w:jc w:val="both"/>
        <w:rPr>
          <w:color w:val="auto"/>
        </w:rPr>
      </w:pPr>
      <w:r w:rsidRPr="00987C85">
        <w:rPr>
          <w:color w:val="auto"/>
        </w:rPr>
        <w:tab/>
      </w:r>
      <w:r w:rsidR="00CA3208" w:rsidRPr="00987C85">
        <w:rPr>
          <w:color w:val="auto"/>
        </w:rPr>
        <w:t xml:space="preserve">Kaynaştırma eğitimi yapan öğretmenlerin sınıflarının fiziksel ortamının kaynaştırma eğitimine uygunluğu hakkındaki fikirlerini gösteren dağılım Tablo </w:t>
      </w:r>
      <w:r w:rsidR="00AE763B" w:rsidRPr="00987C85">
        <w:rPr>
          <w:color w:val="auto"/>
        </w:rPr>
        <w:t>4.</w:t>
      </w:r>
      <w:r w:rsidR="00CA3208" w:rsidRPr="00987C85">
        <w:rPr>
          <w:color w:val="auto"/>
        </w:rPr>
        <w:t>19’ da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Tablo </w:t>
      </w:r>
      <w:r w:rsidR="00C529B9" w:rsidRPr="00987C85">
        <w:rPr>
          <w:rFonts w:ascii="Times New Roman" w:hAnsi="Times New Roman"/>
          <w:sz w:val="24"/>
          <w:szCs w:val="24"/>
        </w:rPr>
        <w:t>4.</w:t>
      </w:r>
      <w:r w:rsidRPr="00987C85">
        <w:rPr>
          <w:rFonts w:ascii="Times New Roman" w:hAnsi="Times New Roman"/>
          <w:sz w:val="24"/>
          <w:szCs w:val="24"/>
        </w:rPr>
        <w:t>19</w:t>
      </w:r>
    </w:p>
    <w:p w:rsidR="00CA3208" w:rsidRPr="00987C85" w:rsidRDefault="00CA3208" w:rsidP="00C529B9">
      <w:pPr>
        <w:spacing w:before="120" w:after="0" w:line="240" w:lineRule="auto"/>
        <w:rPr>
          <w:rFonts w:ascii="Times New Roman" w:hAnsi="Times New Roman"/>
          <w:sz w:val="24"/>
          <w:szCs w:val="24"/>
        </w:rPr>
      </w:pPr>
      <w:r w:rsidRPr="00987C85">
        <w:rPr>
          <w:rFonts w:ascii="Times New Roman" w:hAnsi="Times New Roman"/>
          <w:i/>
          <w:sz w:val="24"/>
          <w:szCs w:val="24"/>
        </w:rPr>
        <w:t>Kaynaştırma Eğitimi Yapan Öğretmenlerin Sınıflarının Fiziksel Ortamının Kaynaştırma Eğitimine Uygunluğu Hakkındaki Fikirlerini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205"/>
        <w:gridCol w:w="4282"/>
        <w:gridCol w:w="1134"/>
        <w:gridCol w:w="1276"/>
      </w:tblGrid>
      <w:tr w:rsidR="00CA3208" w:rsidRPr="00987C85" w:rsidTr="00C529B9">
        <w:trPr>
          <w:trHeight w:hRule="exact" w:val="353"/>
        </w:trPr>
        <w:tc>
          <w:tcPr>
            <w:tcW w:w="2205" w:type="dxa"/>
            <w:tcBorders>
              <w:top w:val="single" w:sz="4" w:space="0" w:color="auto"/>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1134"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276"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C529B9">
        <w:trPr>
          <w:trHeight w:val="340"/>
        </w:trPr>
        <w:tc>
          <w:tcPr>
            <w:tcW w:w="2205" w:type="dxa"/>
            <w:vMerge w:val="restart"/>
            <w:tcBorders>
              <w:top w:val="single" w:sz="4" w:space="0" w:color="auto"/>
              <w:left w:val="nil"/>
              <w:right w:val="nil"/>
            </w:tcBorders>
            <w:vAlign w:val="center"/>
            <w:hideMark/>
          </w:tcPr>
          <w:p w:rsidR="00CA3208" w:rsidRPr="00987C85" w:rsidRDefault="00CA3208" w:rsidP="00C529B9">
            <w:pPr>
              <w:spacing w:after="0" w:line="240" w:lineRule="auto"/>
              <w:rPr>
                <w:rFonts w:ascii="Times New Roman" w:eastAsia="Courier New" w:hAnsi="Times New Roman"/>
                <w:b/>
                <w:color w:val="000000"/>
                <w:szCs w:val="24"/>
                <w:lang w:eastAsia="tr-TR" w:bidi="tr-TR"/>
              </w:rPr>
            </w:pPr>
            <w:r w:rsidRPr="00987C85">
              <w:rPr>
                <w:rFonts w:ascii="Times New Roman" w:hAnsi="Times New Roman"/>
              </w:rPr>
              <w:t>Sınıfınızın fiziksel ortamı kaynaştırma eğitimi için uygun mu?</w:t>
            </w:r>
          </w:p>
        </w:tc>
        <w:tc>
          <w:tcPr>
            <w:tcW w:w="4282" w:type="dxa"/>
            <w:tcBorders>
              <w:top w:val="single" w:sz="4" w:space="0" w:color="auto"/>
              <w:left w:val="nil"/>
              <w:bottom w:val="nil"/>
              <w:right w:val="nil"/>
            </w:tcBorders>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Evet uygun.</w:t>
            </w:r>
          </w:p>
        </w:tc>
        <w:tc>
          <w:tcPr>
            <w:tcW w:w="1134" w:type="dxa"/>
            <w:tcBorders>
              <w:top w:val="single" w:sz="4" w:space="0" w:color="auto"/>
              <w:left w:val="nil"/>
              <w:bottom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17</w:t>
            </w:r>
          </w:p>
        </w:tc>
        <w:tc>
          <w:tcPr>
            <w:tcW w:w="1276" w:type="dxa"/>
            <w:tcBorders>
              <w:top w:val="single" w:sz="4" w:space="0" w:color="auto"/>
              <w:left w:val="nil"/>
              <w:bottom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39,5</w:t>
            </w:r>
          </w:p>
        </w:tc>
      </w:tr>
      <w:tr w:rsidR="00CA3208" w:rsidRPr="00987C85" w:rsidTr="00C529B9">
        <w:trPr>
          <w:trHeight w:val="283"/>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nil"/>
              <w:left w:val="nil"/>
              <w:bottom w:val="nil"/>
              <w:right w:val="nil"/>
            </w:tcBorders>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Biraz uygun.</w:t>
            </w:r>
          </w:p>
        </w:tc>
        <w:tc>
          <w:tcPr>
            <w:tcW w:w="1134" w:type="dxa"/>
            <w:tcBorders>
              <w:top w:val="nil"/>
              <w:left w:val="nil"/>
              <w:bottom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14</w:t>
            </w:r>
          </w:p>
        </w:tc>
        <w:tc>
          <w:tcPr>
            <w:tcW w:w="1276" w:type="dxa"/>
            <w:tcBorders>
              <w:top w:val="nil"/>
              <w:left w:val="nil"/>
              <w:bottom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32,6</w:t>
            </w:r>
          </w:p>
        </w:tc>
      </w:tr>
      <w:tr w:rsidR="00CA3208" w:rsidRPr="00987C85" w:rsidTr="00C529B9">
        <w:trPr>
          <w:trHeight w:val="363"/>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nil"/>
              <w:left w:val="nil"/>
              <w:bottom w:val="nil"/>
              <w:right w:val="nil"/>
            </w:tcBorders>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Düzeltilmesi gereken şeyler var.</w:t>
            </w:r>
          </w:p>
        </w:tc>
        <w:tc>
          <w:tcPr>
            <w:tcW w:w="1134" w:type="dxa"/>
            <w:tcBorders>
              <w:top w:val="nil"/>
              <w:left w:val="nil"/>
              <w:bottom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12</w:t>
            </w:r>
          </w:p>
        </w:tc>
        <w:tc>
          <w:tcPr>
            <w:tcW w:w="1276" w:type="dxa"/>
            <w:tcBorders>
              <w:top w:val="nil"/>
              <w:left w:val="nil"/>
              <w:bottom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27,9</w:t>
            </w:r>
          </w:p>
        </w:tc>
      </w:tr>
      <w:tr w:rsidR="00CA3208" w:rsidRPr="00987C85" w:rsidTr="00C529B9">
        <w:trPr>
          <w:trHeight w:val="269"/>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nil"/>
              <w:left w:val="nil"/>
              <w:bottom w:val="single" w:sz="4" w:space="0" w:color="auto"/>
              <w:right w:val="nil"/>
            </w:tcBorders>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Hayır, hiç uygun değil.</w:t>
            </w:r>
          </w:p>
        </w:tc>
        <w:tc>
          <w:tcPr>
            <w:tcW w:w="1134" w:type="dxa"/>
            <w:tcBorders>
              <w:top w:val="nil"/>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c>
          <w:tcPr>
            <w:tcW w:w="1276" w:type="dxa"/>
            <w:tcBorders>
              <w:top w:val="nil"/>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bl>
    <w:p w:rsidR="00CA3208" w:rsidRPr="00987C85" w:rsidRDefault="002A3709" w:rsidP="00AD1DBC">
      <w:pPr>
        <w:pStyle w:val="Default"/>
        <w:spacing w:before="240" w:after="240" w:line="360" w:lineRule="auto"/>
        <w:jc w:val="both"/>
      </w:pPr>
      <w:r w:rsidRPr="00987C85">
        <w:tab/>
      </w:r>
      <w:r w:rsidR="00CA3208" w:rsidRPr="00987C85">
        <w:t xml:space="preserve">Tablo </w:t>
      </w:r>
      <w:r w:rsidR="00C529B9" w:rsidRPr="00987C85">
        <w:t>4.</w:t>
      </w:r>
      <w:r w:rsidR="00CA3208" w:rsidRPr="00987C85">
        <w:t>19’da öğretmenin sınıf ortamının kaynaştırma eğitimine uygunluk durumu dağılımı verilmiştir. ÖGÇ’lerin etkileşimde bulundukları öğretmenlerin büyük çoğunluğu, bulundukları sınıfların fiziksel ortamlarının kaynaştırma eğitimi yapmak için uygun olduğunu belirtirken, %27,9 (n=12) düzeltilmesi gereken şeyler olduğunu belirtmiş, sınıfının fiziksel ortamının kaynaştırma eğitimine uygun olmadığını ifade eden öğretmen olmamıştır.</w:t>
      </w:r>
    </w:p>
    <w:p w:rsidR="00CA3208" w:rsidRPr="00987C85" w:rsidRDefault="002A3709" w:rsidP="00AD1DBC">
      <w:pPr>
        <w:pStyle w:val="Default"/>
        <w:spacing w:before="240" w:after="240" w:line="360" w:lineRule="auto"/>
        <w:jc w:val="both"/>
        <w:rPr>
          <w:color w:val="auto"/>
        </w:rPr>
      </w:pPr>
      <w:r w:rsidRPr="00987C85">
        <w:rPr>
          <w:color w:val="auto"/>
        </w:rPr>
        <w:tab/>
      </w:r>
      <w:r w:rsidR="00CA3208" w:rsidRPr="00987C85">
        <w:rPr>
          <w:color w:val="auto"/>
        </w:rPr>
        <w:t xml:space="preserve">Öğretmenlerin kaynaştırma eğitimi sırasında ÖGÇ’ li çocuk için sınıf ortamında düzenleme yapma durumlarını gösteren dağılım Tablo </w:t>
      </w:r>
      <w:r w:rsidR="00C529B9" w:rsidRPr="00987C85">
        <w:rPr>
          <w:color w:val="auto"/>
        </w:rPr>
        <w:t>4.</w:t>
      </w:r>
      <w:r w:rsidR="00CA3208" w:rsidRPr="00987C85">
        <w:rPr>
          <w:color w:val="auto"/>
        </w:rPr>
        <w:t>20’de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Tablo </w:t>
      </w:r>
      <w:r w:rsidR="00C529B9" w:rsidRPr="00987C85">
        <w:rPr>
          <w:rFonts w:ascii="Times New Roman" w:hAnsi="Times New Roman"/>
          <w:sz w:val="24"/>
          <w:szCs w:val="24"/>
        </w:rPr>
        <w:t>4.</w:t>
      </w:r>
      <w:r w:rsidRPr="00987C85">
        <w:rPr>
          <w:rFonts w:ascii="Times New Roman" w:hAnsi="Times New Roman"/>
          <w:sz w:val="24"/>
          <w:szCs w:val="24"/>
        </w:rPr>
        <w:t>20</w:t>
      </w:r>
    </w:p>
    <w:p w:rsidR="00CA3208" w:rsidRPr="00987C85" w:rsidRDefault="00CA3208" w:rsidP="00C529B9">
      <w:pPr>
        <w:spacing w:before="120" w:after="0" w:line="240" w:lineRule="auto"/>
        <w:jc w:val="both"/>
        <w:rPr>
          <w:rFonts w:ascii="Times New Roman" w:hAnsi="Times New Roman"/>
          <w:i/>
          <w:sz w:val="24"/>
          <w:szCs w:val="24"/>
        </w:rPr>
      </w:pPr>
      <w:r w:rsidRPr="00987C85">
        <w:rPr>
          <w:rFonts w:ascii="Times New Roman" w:hAnsi="Times New Roman"/>
          <w:i/>
          <w:sz w:val="24"/>
          <w:szCs w:val="24"/>
        </w:rPr>
        <w:t>Öğretmenlerin Kaynaştırma Eğitimi Sırasında ÖGÇ’ li Çocuk İçin Sınıf Ortamında Düzenleme Yapma Durumlarını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943"/>
        <w:gridCol w:w="3261"/>
        <w:gridCol w:w="1559"/>
        <w:gridCol w:w="1134"/>
      </w:tblGrid>
      <w:tr w:rsidR="00CA3208" w:rsidRPr="00987C85" w:rsidTr="00C529B9">
        <w:trPr>
          <w:trHeight w:hRule="exact" w:val="454"/>
        </w:trPr>
        <w:tc>
          <w:tcPr>
            <w:tcW w:w="2943" w:type="dxa"/>
            <w:tcBorders>
              <w:top w:val="single" w:sz="4" w:space="0" w:color="auto"/>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3261"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1559"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134"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C529B9">
        <w:trPr>
          <w:trHeight w:val="503"/>
        </w:trPr>
        <w:tc>
          <w:tcPr>
            <w:tcW w:w="2943" w:type="dxa"/>
            <w:vMerge w:val="restart"/>
            <w:tcBorders>
              <w:top w:val="single" w:sz="4" w:space="0" w:color="auto"/>
              <w:left w:val="nil"/>
              <w:right w:val="nil"/>
            </w:tcBorders>
            <w:vAlign w:val="center"/>
            <w:hideMark/>
          </w:tcPr>
          <w:p w:rsidR="00CA3208" w:rsidRPr="00987C85" w:rsidRDefault="00CA3208" w:rsidP="00C529B9">
            <w:pPr>
              <w:spacing w:after="0" w:line="240" w:lineRule="auto"/>
              <w:rPr>
                <w:rFonts w:ascii="Times New Roman" w:eastAsia="Courier New" w:hAnsi="Times New Roman"/>
                <w:b/>
                <w:color w:val="000000"/>
                <w:szCs w:val="24"/>
                <w:lang w:eastAsia="tr-TR" w:bidi="tr-TR"/>
              </w:rPr>
            </w:pPr>
            <w:r w:rsidRPr="00987C85">
              <w:rPr>
                <w:rFonts w:ascii="Times New Roman" w:hAnsi="Times New Roman"/>
              </w:rPr>
              <w:t>Özel gereksinimli çocuk için sınıf ortamında düzenlemeler yaptınız mı?</w:t>
            </w:r>
          </w:p>
        </w:tc>
        <w:tc>
          <w:tcPr>
            <w:tcW w:w="3261" w:type="dxa"/>
            <w:tcBorders>
              <w:top w:val="single" w:sz="4" w:space="0" w:color="auto"/>
              <w:left w:val="nil"/>
              <w:bottom w:val="nil"/>
              <w:right w:val="nil"/>
            </w:tcBorders>
            <w:vAlign w:val="center"/>
            <w:hideMark/>
          </w:tcPr>
          <w:p w:rsidR="00CA3208" w:rsidRPr="00987C85" w:rsidRDefault="00CA3208" w:rsidP="00C529B9">
            <w:pPr>
              <w:spacing w:after="0" w:line="240" w:lineRule="auto"/>
              <w:rPr>
                <w:rFonts w:ascii="Times New Roman" w:hAnsi="Times New Roman"/>
                <w:b/>
              </w:rPr>
            </w:pPr>
            <w:r w:rsidRPr="00987C85">
              <w:rPr>
                <w:rFonts w:ascii="Times New Roman" w:hAnsi="Times New Roman"/>
              </w:rPr>
              <w:t>Evet yaptım.</w:t>
            </w:r>
          </w:p>
        </w:tc>
        <w:tc>
          <w:tcPr>
            <w:tcW w:w="1559" w:type="dxa"/>
            <w:tcBorders>
              <w:top w:val="single" w:sz="4" w:space="0" w:color="auto"/>
              <w:left w:val="nil"/>
              <w:bottom w:val="nil"/>
              <w:right w:val="nil"/>
            </w:tcBorders>
            <w:vAlign w:val="center"/>
            <w:hideMark/>
          </w:tcPr>
          <w:p w:rsidR="00CA3208" w:rsidRPr="00987C85" w:rsidRDefault="00CA3208" w:rsidP="00C529B9">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21</w:t>
            </w:r>
          </w:p>
        </w:tc>
        <w:tc>
          <w:tcPr>
            <w:tcW w:w="1134" w:type="dxa"/>
            <w:tcBorders>
              <w:top w:val="single" w:sz="4" w:space="0" w:color="auto"/>
              <w:left w:val="nil"/>
              <w:bottom w:val="nil"/>
              <w:right w:val="nil"/>
            </w:tcBorders>
            <w:vAlign w:val="center"/>
            <w:hideMark/>
          </w:tcPr>
          <w:p w:rsidR="00CA3208" w:rsidRPr="00987C85" w:rsidRDefault="00CA3208" w:rsidP="00C529B9">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52,5</w:t>
            </w:r>
          </w:p>
        </w:tc>
      </w:tr>
      <w:tr w:rsidR="00CA3208" w:rsidRPr="00987C85" w:rsidTr="00C529B9">
        <w:trPr>
          <w:trHeight w:val="409"/>
        </w:trPr>
        <w:tc>
          <w:tcPr>
            <w:tcW w:w="2943"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3261" w:type="dxa"/>
            <w:tcBorders>
              <w:top w:val="nil"/>
              <w:left w:val="nil"/>
              <w:bottom w:val="single" w:sz="4" w:space="0" w:color="auto"/>
              <w:right w:val="nil"/>
            </w:tcBorders>
            <w:vAlign w:val="center"/>
            <w:hideMark/>
          </w:tcPr>
          <w:p w:rsidR="00CA3208" w:rsidRPr="00987C85" w:rsidRDefault="00CA3208" w:rsidP="00C529B9">
            <w:pPr>
              <w:spacing w:after="0" w:line="240" w:lineRule="auto"/>
              <w:rPr>
                <w:rFonts w:ascii="Times New Roman" w:hAnsi="Times New Roman"/>
                <w:b/>
              </w:rPr>
            </w:pPr>
            <w:r w:rsidRPr="00987C85">
              <w:rPr>
                <w:rFonts w:ascii="Times New Roman" w:hAnsi="Times New Roman"/>
              </w:rPr>
              <w:t>Hayır, yapmadım.</w:t>
            </w:r>
          </w:p>
        </w:tc>
        <w:tc>
          <w:tcPr>
            <w:tcW w:w="1559" w:type="dxa"/>
            <w:tcBorders>
              <w:top w:val="nil"/>
              <w:left w:val="nil"/>
              <w:bottom w:val="single" w:sz="4" w:space="0" w:color="auto"/>
              <w:right w:val="nil"/>
            </w:tcBorders>
            <w:vAlign w:val="center"/>
            <w:hideMark/>
          </w:tcPr>
          <w:p w:rsidR="00CA3208" w:rsidRPr="00987C85" w:rsidRDefault="00CA3208" w:rsidP="00C529B9">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19</w:t>
            </w:r>
          </w:p>
        </w:tc>
        <w:tc>
          <w:tcPr>
            <w:tcW w:w="1134" w:type="dxa"/>
            <w:tcBorders>
              <w:top w:val="nil"/>
              <w:left w:val="nil"/>
              <w:bottom w:val="single" w:sz="4" w:space="0" w:color="auto"/>
              <w:right w:val="nil"/>
            </w:tcBorders>
            <w:vAlign w:val="center"/>
            <w:hideMark/>
          </w:tcPr>
          <w:p w:rsidR="00CA3208" w:rsidRPr="00987C85" w:rsidRDefault="00CA3208" w:rsidP="00C529B9">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47,5</w:t>
            </w:r>
          </w:p>
        </w:tc>
      </w:tr>
    </w:tbl>
    <w:p w:rsidR="00CA3208" w:rsidRPr="00987C85" w:rsidRDefault="00CA3208" w:rsidP="00F65F90">
      <w:pPr>
        <w:spacing w:line="360" w:lineRule="auto"/>
        <w:jc w:val="both"/>
        <w:rPr>
          <w:rFonts w:ascii="Times New Roman" w:hAnsi="Times New Roman"/>
          <w:sz w:val="24"/>
          <w:szCs w:val="24"/>
        </w:rPr>
      </w:pPr>
    </w:p>
    <w:p w:rsidR="00CA3208" w:rsidRPr="00987C85" w:rsidRDefault="002A3709" w:rsidP="00AD1DBC">
      <w:pPr>
        <w:pStyle w:val="Default"/>
        <w:spacing w:before="240" w:after="240" w:line="360" w:lineRule="auto"/>
        <w:jc w:val="both"/>
      </w:pPr>
      <w:r w:rsidRPr="00987C85">
        <w:lastRenderedPageBreak/>
        <w:tab/>
      </w:r>
      <w:r w:rsidR="00CA3208" w:rsidRPr="00987C85">
        <w:t xml:space="preserve">Tablo </w:t>
      </w:r>
      <w:r w:rsidR="00C529B9" w:rsidRPr="00987C85">
        <w:t>4.</w:t>
      </w:r>
      <w:r w:rsidR="00CA3208" w:rsidRPr="00987C85">
        <w:t>20 incelendiğinde, öğretmenlerin %47,5’i (n=19) kaynaştırma eğitimi için sınıf ortamında hiçbir düzenleme yapmadıklarını belirtirken %52,5’i (n=21) sınıflarında düzenleme yaptıklarını söylemişlerdir.</w:t>
      </w:r>
    </w:p>
    <w:p w:rsidR="00CA3208" w:rsidRPr="00987C85" w:rsidRDefault="002A3709" w:rsidP="00AD1DBC">
      <w:pPr>
        <w:pStyle w:val="Default"/>
        <w:spacing w:before="240" w:after="240" w:line="360" w:lineRule="auto"/>
        <w:jc w:val="both"/>
      </w:pPr>
      <w:r w:rsidRPr="00987C85">
        <w:tab/>
      </w:r>
      <w:r w:rsidR="00CA3208" w:rsidRPr="00987C85">
        <w:t>Okul öncesi dönemde kaynaştırma öğrencileri için eğitim ortamlarında hem fiziksel hem eğitsel değişikliklerin yapılması gerekliliği tartışılamayacak kadar açıktır. Bu tür uyarlamaları planlarken öğrencinin en yüksek düzeyde yarar sağlayacağı şekilde planlanması da esastır. Bu tür düzenlemeler hem ÖGÇ için hem de sınıftaki normal gelişim gösteren çocukların eğitimden eşit düzeyde faydalanabilmesi için önemlidir. Çünkü bu düzenlemeler sayesinde öğretmen, sınıfta zaman kaybı yaşamadan ve zorlanmadan öğrencilere eşit eğitim imkanı sağlamış olur.</w:t>
      </w:r>
    </w:p>
    <w:p w:rsidR="00CA3208" w:rsidRPr="00987C85" w:rsidRDefault="002A3709" w:rsidP="00AD1DBC">
      <w:pPr>
        <w:pStyle w:val="Default"/>
        <w:spacing w:before="240" w:after="240" w:line="360" w:lineRule="auto"/>
        <w:jc w:val="both"/>
        <w:rPr>
          <w:color w:val="auto"/>
        </w:rPr>
      </w:pPr>
      <w:r w:rsidRPr="00987C85">
        <w:rPr>
          <w:color w:val="auto"/>
        </w:rPr>
        <w:tab/>
      </w:r>
      <w:r w:rsidR="00CA3208" w:rsidRPr="00987C85">
        <w:rPr>
          <w:color w:val="auto"/>
        </w:rPr>
        <w:t xml:space="preserve">Öğretmenlerin kaynaştırma eğitimi sırasında ÖGÇ’ li çocuk için </w:t>
      </w:r>
      <w:r w:rsidR="00CA3208" w:rsidRPr="00987C85">
        <w:t xml:space="preserve">öğretim yöntem ve tekniklerinde </w:t>
      </w:r>
      <w:r w:rsidR="00CA3208" w:rsidRPr="00987C85">
        <w:rPr>
          <w:color w:val="auto"/>
        </w:rPr>
        <w:t xml:space="preserve">düzenleme yapma durumlarını gösteren dağılım Tablo </w:t>
      </w:r>
      <w:r w:rsidR="00AE763B" w:rsidRPr="00987C85">
        <w:rPr>
          <w:color w:val="auto"/>
        </w:rPr>
        <w:t>4.</w:t>
      </w:r>
      <w:r w:rsidR="00CA3208" w:rsidRPr="00987C85">
        <w:rPr>
          <w:color w:val="auto"/>
        </w:rPr>
        <w:t>21’de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Tablo </w:t>
      </w:r>
      <w:r w:rsidR="00C529B9" w:rsidRPr="00987C85">
        <w:rPr>
          <w:rFonts w:ascii="Times New Roman" w:hAnsi="Times New Roman"/>
          <w:sz w:val="24"/>
          <w:szCs w:val="24"/>
        </w:rPr>
        <w:t>4.</w:t>
      </w:r>
      <w:r w:rsidRPr="00987C85">
        <w:rPr>
          <w:rFonts w:ascii="Times New Roman" w:hAnsi="Times New Roman"/>
          <w:sz w:val="24"/>
          <w:szCs w:val="24"/>
        </w:rPr>
        <w:t>21</w:t>
      </w:r>
    </w:p>
    <w:p w:rsidR="00CA3208" w:rsidRPr="00987C85" w:rsidRDefault="00CA3208" w:rsidP="00C529B9">
      <w:pPr>
        <w:spacing w:before="120" w:after="0" w:line="240" w:lineRule="auto"/>
        <w:jc w:val="both"/>
        <w:rPr>
          <w:rFonts w:ascii="Times New Roman" w:hAnsi="Times New Roman"/>
          <w:i/>
          <w:sz w:val="24"/>
          <w:szCs w:val="24"/>
        </w:rPr>
      </w:pPr>
      <w:r w:rsidRPr="00987C85">
        <w:rPr>
          <w:rFonts w:ascii="Times New Roman" w:hAnsi="Times New Roman"/>
          <w:i/>
          <w:sz w:val="24"/>
          <w:szCs w:val="24"/>
        </w:rPr>
        <w:t xml:space="preserve">Öğretmenlerin </w:t>
      </w:r>
      <w:r w:rsidR="00152237" w:rsidRPr="00987C85">
        <w:rPr>
          <w:rFonts w:ascii="Times New Roman" w:hAnsi="Times New Roman"/>
          <w:i/>
          <w:sz w:val="24"/>
          <w:szCs w:val="24"/>
        </w:rPr>
        <w:t xml:space="preserve">Kaynaştırma Eğitimi Sırasında </w:t>
      </w:r>
      <w:r w:rsidRPr="00987C85">
        <w:rPr>
          <w:rFonts w:ascii="Times New Roman" w:hAnsi="Times New Roman"/>
          <w:i/>
          <w:sz w:val="24"/>
          <w:szCs w:val="24"/>
        </w:rPr>
        <w:t xml:space="preserve">ÖGÇ’ </w:t>
      </w:r>
      <w:r w:rsidR="00152237" w:rsidRPr="00987C85">
        <w:rPr>
          <w:rFonts w:ascii="Times New Roman" w:hAnsi="Times New Roman"/>
          <w:i/>
          <w:sz w:val="24"/>
          <w:szCs w:val="24"/>
        </w:rPr>
        <w:t>li Çocuk İçin Öğretim Yöntem Ve Tekniklerinde Düzenleme Yapma Durumlarını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205"/>
        <w:gridCol w:w="4140"/>
        <w:gridCol w:w="1276"/>
        <w:gridCol w:w="1276"/>
      </w:tblGrid>
      <w:tr w:rsidR="00CA3208" w:rsidRPr="00987C85" w:rsidTr="00C529B9">
        <w:trPr>
          <w:trHeight w:hRule="exact" w:val="454"/>
        </w:trPr>
        <w:tc>
          <w:tcPr>
            <w:tcW w:w="2205" w:type="dxa"/>
            <w:tcBorders>
              <w:top w:val="single" w:sz="4" w:space="0" w:color="auto"/>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140"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1276"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276"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C529B9">
        <w:trPr>
          <w:trHeight w:val="340"/>
        </w:trPr>
        <w:tc>
          <w:tcPr>
            <w:tcW w:w="2205" w:type="dxa"/>
            <w:vMerge w:val="restart"/>
            <w:tcBorders>
              <w:top w:val="single" w:sz="4" w:space="0" w:color="auto"/>
              <w:left w:val="nil"/>
              <w:right w:val="nil"/>
            </w:tcBorders>
            <w:vAlign w:val="center"/>
            <w:hideMark/>
          </w:tcPr>
          <w:p w:rsidR="00CA3208" w:rsidRPr="00987C85" w:rsidRDefault="00CA3208" w:rsidP="00C529B9">
            <w:pPr>
              <w:spacing w:after="0" w:line="240" w:lineRule="auto"/>
              <w:rPr>
                <w:rFonts w:ascii="Times New Roman" w:eastAsia="Courier New" w:hAnsi="Times New Roman"/>
                <w:b/>
                <w:color w:val="000000"/>
                <w:szCs w:val="24"/>
                <w:lang w:eastAsia="tr-TR" w:bidi="tr-TR"/>
              </w:rPr>
            </w:pPr>
            <w:r w:rsidRPr="00987C85">
              <w:rPr>
                <w:rFonts w:ascii="Times New Roman" w:hAnsi="Times New Roman"/>
              </w:rPr>
              <w:t>Öğretim yöntem ve tekniklerinde özel gereksinimli çocuk için değişiklikler yaptınız mı?</w:t>
            </w:r>
          </w:p>
        </w:tc>
        <w:tc>
          <w:tcPr>
            <w:tcW w:w="4140" w:type="dxa"/>
            <w:tcBorders>
              <w:top w:val="single" w:sz="4" w:space="0" w:color="auto"/>
              <w:left w:val="nil"/>
              <w:bottom w:val="nil"/>
              <w:right w:val="nil"/>
            </w:tcBorders>
            <w:vAlign w:val="center"/>
            <w:hideMark/>
          </w:tcPr>
          <w:p w:rsidR="00CA3208" w:rsidRPr="00987C85" w:rsidRDefault="00CA3208" w:rsidP="00C529B9">
            <w:pPr>
              <w:spacing w:after="0" w:line="240" w:lineRule="auto"/>
              <w:rPr>
                <w:rFonts w:ascii="Times New Roman" w:hAnsi="Times New Roman"/>
                <w:b/>
              </w:rPr>
            </w:pPr>
            <w:r w:rsidRPr="00987C85">
              <w:rPr>
                <w:rFonts w:ascii="Times New Roman" w:hAnsi="Times New Roman"/>
              </w:rPr>
              <w:t>Evet yaptım.</w:t>
            </w:r>
          </w:p>
        </w:tc>
        <w:tc>
          <w:tcPr>
            <w:tcW w:w="1276" w:type="dxa"/>
            <w:tcBorders>
              <w:top w:val="single" w:sz="4" w:space="0" w:color="auto"/>
              <w:left w:val="nil"/>
              <w:bottom w:val="nil"/>
              <w:right w:val="nil"/>
            </w:tcBorders>
            <w:vAlign w:val="center"/>
            <w:hideMark/>
          </w:tcPr>
          <w:p w:rsidR="00CA3208" w:rsidRPr="00987C85" w:rsidRDefault="00CA3208" w:rsidP="00C529B9">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7</w:t>
            </w:r>
          </w:p>
        </w:tc>
        <w:tc>
          <w:tcPr>
            <w:tcW w:w="1276" w:type="dxa"/>
            <w:tcBorders>
              <w:top w:val="single" w:sz="4" w:space="0" w:color="auto"/>
              <w:left w:val="nil"/>
              <w:bottom w:val="nil"/>
              <w:right w:val="nil"/>
            </w:tcBorders>
            <w:vAlign w:val="center"/>
            <w:hideMark/>
          </w:tcPr>
          <w:p w:rsidR="00CA3208" w:rsidRPr="00987C85" w:rsidRDefault="00CA3208" w:rsidP="00C529B9">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17,5</w:t>
            </w:r>
          </w:p>
        </w:tc>
      </w:tr>
      <w:tr w:rsidR="00CA3208" w:rsidRPr="00987C85" w:rsidTr="00C529B9">
        <w:trPr>
          <w:trHeight w:val="329"/>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140" w:type="dxa"/>
            <w:tcBorders>
              <w:top w:val="nil"/>
              <w:left w:val="nil"/>
              <w:bottom w:val="nil"/>
              <w:right w:val="nil"/>
            </w:tcBorders>
            <w:vAlign w:val="center"/>
            <w:hideMark/>
          </w:tcPr>
          <w:p w:rsidR="00CA3208" w:rsidRPr="00987C85" w:rsidRDefault="00CA3208" w:rsidP="00C529B9">
            <w:pPr>
              <w:spacing w:after="0" w:line="240" w:lineRule="auto"/>
              <w:rPr>
                <w:rFonts w:ascii="Times New Roman" w:hAnsi="Times New Roman"/>
                <w:b/>
              </w:rPr>
            </w:pPr>
            <w:r w:rsidRPr="00987C85">
              <w:rPr>
                <w:rFonts w:ascii="Times New Roman" w:hAnsi="Times New Roman"/>
              </w:rPr>
              <w:t>Gerektikçe yapmaya çalışıyorum.</w:t>
            </w:r>
          </w:p>
        </w:tc>
        <w:tc>
          <w:tcPr>
            <w:tcW w:w="1276" w:type="dxa"/>
            <w:tcBorders>
              <w:top w:val="nil"/>
              <w:left w:val="nil"/>
              <w:bottom w:val="nil"/>
              <w:right w:val="nil"/>
            </w:tcBorders>
            <w:vAlign w:val="center"/>
            <w:hideMark/>
          </w:tcPr>
          <w:p w:rsidR="00CA3208" w:rsidRPr="00987C85" w:rsidRDefault="00CA3208" w:rsidP="00C529B9">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26</w:t>
            </w:r>
          </w:p>
        </w:tc>
        <w:tc>
          <w:tcPr>
            <w:tcW w:w="1276" w:type="dxa"/>
            <w:tcBorders>
              <w:top w:val="nil"/>
              <w:left w:val="nil"/>
              <w:bottom w:val="nil"/>
              <w:right w:val="nil"/>
            </w:tcBorders>
            <w:vAlign w:val="center"/>
            <w:hideMark/>
          </w:tcPr>
          <w:p w:rsidR="00CA3208" w:rsidRPr="00987C85" w:rsidRDefault="00CA3208" w:rsidP="00C529B9">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65,0</w:t>
            </w:r>
          </w:p>
        </w:tc>
      </w:tr>
      <w:tr w:rsidR="00CA3208" w:rsidRPr="00987C85" w:rsidTr="00C529B9">
        <w:trPr>
          <w:trHeight w:val="405"/>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140" w:type="dxa"/>
            <w:tcBorders>
              <w:top w:val="nil"/>
              <w:left w:val="nil"/>
              <w:bottom w:val="nil"/>
              <w:right w:val="nil"/>
            </w:tcBorders>
            <w:vAlign w:val="center"/>
            <w:hideMark/>
          </w:tcPr>
          <w:p w:rsidR="00CA3208" w:rsidRPr="00987C85" w:rsidRDefault="00CA3208" w:rsidP="00C529B9">
            <w:pPr>
              <w:spacing w:after="0" w:line="240" w:lineRule="auto"/>
              <w:rPr>
                <w:rFonts w:ascii="Times New Roman" w:hAnsi="Times New Roman"/>
                <w:b/>
              </w:rPr>
            </w:pPr>
            <w:r w:rsidRPr="00987C85">
              <w:rPr>
                <w:rFonts w:ascii="Times New Roman" w:hAnsi="Times New Roman"/>
              </w:rPr>
              <w:t>Çok fazla değişiklik yaptığım söylenemez.</w:t>
            </w:r>
          </w:p>
        </w:tc>
        <w:tc>
          <w:tcPr>
            <w:tcW w:w="1276" w:type="dxa"/>
            <w:tcBorders>
              <w:top w:val="nil"/>
              <w:left w:val="nil"/>
              <w:bottom w:val="nil"/>
              <w:right w:val="nil"/>
            </w:tcBorders>
            <w:vAlign w:val="center"/>
            <w:hideMark/>
          </w:tcPr>
          <w:p w:rsidR="00CA3208" w:rsidRPr="00987C85" w:rsidRDefault="00CA3208" w:rsidP="00C529B9">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w:t>
            </w:r>
          </w:p>
        </w:tc>
        <w:tc>
          <w:tcPr>
            <w:tcW w:w="1276" w:type="dxa"/>
            <w:tcBorders>
              <w:top w:val="nil"/>
              <w:left w:val="nil"/>
              <w:bottom w:val="nil"/>
              <w:right w:val="nil"/>
            </w:tcBorders>
            <w:vAlign w:val="center"/>
            <w:hideMark/>
          </w:tcPr>
          <w:p w:rsidR="00CA3208" w:rsidRPr="00987C85" w:rsidRDefault="00CA3208" w:rsidP="00C529B9">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12,5</w:t>
            </w:r>
          </w:p>
        </w:tc>
      </w:tr>
      <w:tr w:rsidR="00CA3208" w:rsidRPr="00987C85" w:rsidTr="00C529B9">
        <w:trPr>
          <w:trHeight w:val="411"/>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140" w:type="dxa"/>
            <w:tcBorders>
              <w:top w:val="nil"/>
              <w:left w:val="nil"/>
              <w:bottom w:val="single" w:sz="4" w:space="0" w:color="auto"/>
              <w:right w:val="nil"/>
            </w:tcBorders>
            <w:vAlign w:val="center"/>
            <w:hideMark/>
          </w:tcPr>
          <w:p w:rsidR="00CA3208" w:rsidRPr="00987C85" w:rsidRDefault="00CA3208" w:rsidP="00C529B9">
            <w:pPr>
              <w:spacing w:after="0" w:line="240" w:lineRule="auto"/>
              <w:rPr>
                <w:rFonts w:ascii="Times New Roman" w:hAnsi="Times New Roman"/>
                <w:b/>
              </w:rPr>
            </w:pPr>
            <w:r w:rsidRPr="00987C85">
              <w:rPr>
                <w:rFonts w:ascii="Times New Roman" w:hAnsi="Times New Roman"/>
              </w:rPr>
              <w:t>Hayır, yapmadım.</w:t>
            </w:r>
          </w:p>
        </w:tc>
        <w:tc>
          <w:tcPr>
            <w:tcW w:w="1276" w:type="dxa"/>
            <w:tcBorders>
              <w:top w:val="nil"/>
              <w:left w:val="nil"/>
              <w:bottom w:val="single" w:sz="4" w:space="0" w:color="auto"/>
              <w:right w:val="nil"/>
            </w:tcBorders>
            <w:vAlign w:val="center"/>
            <w:hideMark/>
          </w:tcPr>
          <w:p w:rsidR="00CA3208" w:rsidRPr="00987C85" w:rsidRDefault="00CA3208" w:rsidP="00C529B9">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w:t>
            </w:r>
          </w:p>
        </w:tc>
        <w:tc>
          <w:tcPr>
            <w:tcW w:w="1276" w:type="dxa"/>
            <w:tcBorders>
              <w:top w:val="nil"/>
              <w:left w:val="nil"/>
              <w:bottom w:val="single" w:sz="4" w:space="0" w:color="auto"/>
              <w:right w:val="nil"/>
            </w:tcBorders>
            <w:vAlign w:val="center"/>
            <w:hideMark/>
          </w:tcPr>
          <w:p w:rsidR="00CA3208" w:rsidRPr="00987C85" w:rsidRDefault="00CA3208" w:rsidP="00C529B9">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5,0</w:t>
            </w:r>
          </w:p>
        </w:tc>
      </w:tr>
    </w:tbl>
    <w:p w:rsidR="00CA3208" w:rsidRPr="00987C85" w:rsidRDefault="002A3709" w:rsidP="00AD1DBC">
      <w:pPr>
        <w:pStyle w:val="Default"/>
        <w:spacing w:before="240" w:after="240" w:line="360" w:lineRule="auto"/>
        <w:jc w:val="both"/>
      </w:pPr>
      <w:r w:rsidRPr="00987C85">
        <w:tab/>
      </w:r>
      <w:r w:rsidR="00CA3208" w:rsidRPr="00987C85">
        <w:t xml:space="preserve">Tablo </w:t>
      </w:r>
      <w:r w:rsidR="00C529B9" w:rsidRPr="00987C85">
        <w:t>4.</w:t>
      </w:r>
      <w:r w:rsidR="00CA3208" w:rsidRPr="00987C85">
        <w:t>21’e göre öğretmenlerin çoğu öğretim yöntem ve tekniklerinde ÖGÇ için değişiklik yaptıklarını belirtirken %12,5’ii (n=5) öğretim yöntem ve tekniklerinde çok fazla değişiklik yapmadığını, %5’i (n=2) ise değişiklik yapmadıklarını ifade etmişlerdir.</w:t>
      </w:r>
    </w:p>
    <w:p w:rsidR="00CA3208" w:rsidRPr="00987C85" w:rsidRDefault="002A3709" w:rsidP="00AD1DBC">
      <w:pPr>
        <w:pStyle w:val="Default"/>
        <w:spacing w:before="240" w:after="240" w:line="360" w:lineRule="auto"/>
        <w:jc w:val="both"/>
        <w:rPr>
          <w:color w:val="auto"/>
        </w:rPr>
      </w:pPr>
      <w:r w:rsidRPr="00987C85">
        <w:rPr>
          <w:color w:val="auto"/>
        </w:rPr>
        <w:tab/>
      </w:r>
      <w:r w:rsidR="00CA3208" w:rsidRPr="00987C85">
        <w:rPr>
          <w:color w:val="auto"/>
        </w:rPr>
        <w:t xml:space="preserve">Öğretmenlerin kaynaştırma eğitimi sırasında ÖGÇ’ li çocuk için </w:t>
      </w:r>
      <w:r w:rsidR="00CA3208" w:rsidRPr="00987C85">
        <w:t xml:space="preserve">öğretim materyallerinde </w:t>
      </w:r>
      <w:r w:rsidR="00CA3208" w:rsidRPr="00987C85">
        <w:rPr>
          <w:color w:val="auto"/>
        </w:rPr>
        <w:t xml:space="preserve">düzenleme yapma durumlarını gösteren dağılım Tablo </w:t>
      </w:r>
      <w:r w:rsidR="008805B4" w:rsidRPr="00987C85">
        <w:rPr>
          <w:color w:val="auto"/>
        </w:rPr>
        <w:t>4.</w:t>
      </w:r>
      <w:r w:rsidR="00CA3208" w:rsidRPr="00987C85">
        <w:rPr>
          <w:color w:val="auto"/>
        </w:rPr>
        <w:t>22’de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Tablo </w:t>
      </w:r>
      <w:r w:rsidR="00C529B9" w:rsidRPr="00987C85">
        <w:rPr>
          <w:rFonts w:ascii="Times New Roman" w:hAnsi="Times New Roman"/>
          <w:sz w:val="24"/>
          <w:szCs w:val="24"/>
        </w:rPr>
        <w:t>4.</w:t>
      </w:r>
      <w:r w:rsidRPr="00987C85">
        <w:rPr>
          <w:rFonts w:ascii="Times New Roman" w:hAnsi="Times New Roman"/>
          <w:sz w:val="24"/>
          <w:szCs w:val="24"/>
        </w:rPr>
        <w:t>22</w:t>
      </w:r>
    </w:p>
    <w:p w:rsidR="00CA3208" w:rsidRPr="00987C85" w:rsidRDefault="00CA3208" w:rsidP="00C529B9">
      <w:pPr>
        <w:spacing w:before="120" w:after="0" w:line="240" w:lineRule="auto"/>
        <w:jc w:val="both"/>
        <w:rPr>
          <w:rFonts w:ascii="Times New Roman" w:hAnsi="Times New Roman"/>
          <w:i/>
          <w:sz w:val="24"/>
          <w:szCs w:val="24"/>
        </w:rPr>
      </w:pPr>
      <w:r w:rsidRPr="00987C85">
        <w:rPr>
          <w:rFonts w:ascii="Times New Roman" w:hAnsi="Times New Roman"/>
          <w:i/>
          <w:sz w:val="24"/>
          <w:szCs w:val="24"/>
        </w:rPr>
        <w:t>Öğretmenlerin Kaynaştırma Eğitimi Sırasında ÖGÇ’ li Çocuk İçin Öğretim Materyallerinde Düzenleme Yapma Durumlarını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3085"/>
        <w:gridCol w:w="3119"/>
        <w:gridCol w:w="1417"/>
        <w:gridCol w:w="1276"/>
      </w:tblGrid>
      <w:tr w:rsidR="00CA3208" w:rsidRPr="00987C85" w:rsidTr="00C529B9">
        <w:trPr>
          <w:trHeight w:hRule="exact" w:val="454"/>
        </w:trPr>
        <w:tc>
          <w:tcPr>
            <w:tcW w:w="3085" w:type="dxa"/>
            <w:tcBorders>
              <w:top w:val="single" w:sz="4" w:space="0" w:color="auto"/>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3119"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1417"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276"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C529B9">
        <w:trPr>
          <w:trHeight w:val="424"/>
        </w:trPr>
        <w:tc>
          <w:tcPr>
            <w:tcW w:w="3085" w:type="dxa"/>
            <w:vMerge w:val="restart"/>
            <w:tcBorders>
              <w:top w:val="single" w:sz="4" w:space="0" w:color="auto"/>
              <w:left w:val="nil"/>
              <w:right w:val="nil"/>
            </w:tcBorders>
            <w:vAlign w:val="center"/>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Öğretim materyallerinde özel gereksinimli çocuk için değişiklik yapıyor musunuz?</w:t>
            </w:r>
          </w:p>
        </w:tc>
        <w:tc>
          <w:tcPr>
            <w:tcW w:w="3119" w:type="dxa"/>
            <w:tcBorders>
              <w:top w:val="single" w:sz="4" w:space="0" w:color="auto"/>
              <w:left w:val="nil"/>
              <w:bottom w:val="nil"/>
              <w:right w:val="nil"/>
            </w:tcBorders>
            <w:vAlign w:val="center"/>
            <w:hideMark/>
          </w:tcPr>
          <w:p w:rsidR="00CA3208" w:rsidRPr="00987C85" w:rsidRDefault="00CA3208" w:rsidP="00C529B9">
            <w:pPr>
              <w:spacing w:after="0" w:line="240" w:lineRule="auto"/>
              <w:rPr>
                <w:rFonts w:ascii="Times New Roman" w:hAnsi="Times New Roman"/>
                <w:b/>
              </w:rPr>
            </w:pPr>
            <w:r w:rsidRPr="00987C85">
              <w:rPr>
                <w:rFonts w:ascii="Times New Roman" w:hAnsi="Times New Roman"/>
              </w:rPr>
              <w:t>Evet yapıyorum.</w:t>
            </w:r>
          </w:p>
        </w:tc>
        <w:tc>
          <w:tcPr>
            <w:tcW w:w="1417" w:type="dxa"/>
            <w:tcBorders>
              <w:top w:val="single" w:sz="4" w:space="0" w:color="auto"/>
              <w:left w:val="nil"/>
              <w:bottom w:val="nil"/>
              <w:right w:val="nil"/>
            </w:tcBorders>
            <w:vAlign w:val="center"/>
            <w:hideMark/>
          </w:tcPr>
          <w:p w:rsidR="00CA3208" w:rsidRPr="00987C85" w:rsidRDefault="00CA3208" w:rsidP="00C529B9">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24</w:t>
            </w:r>
          </w:p>
        </w:tc>
        <w:tc>
          <w:tcPr>
            <w:tcW w:w="1276" w:type="dxa"/>
            <w:tcBorders>
              <w:top w:val="single" w:sz="4" w:space="0" w:color="auto"/>
              <w:left w:val="nil"/>
              <w:bottom w:val="nil"/>
              <w:right w:val="nil"/>
            </w:tcBorders>
            <w:vAlign w:val="center"/>
            <w:hideMark/>
          </w:tcPr>
          <w:p w:rsidR="00CA3208" w:rsidRPr="00987C85" w:rsidRDefault="00CA3208" w:rsidP="00C529B9">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61,5</w:t>
            </w:r>
          </w:p>
        </w:tc>
      </w:tr>
      <w:tr w:rsidR="00CA3208" w:rsidRPr="00987C85" w:rsidTr="00C529B9">
        <w:trPr>
          <w:trHeight w:val="416"/>
        </w:trPr>
        <w:tc>
          <w:tcPr>
            <w:tcW w:w="308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3119" w:type="dxa"/>
            <w:tcBorders>
              <w:top w:val="nil"/>
              <w:left w:val="nil"/>
              <w:bottom w:val="single" w:sz="4" w:space="0" w:color="auto"/>
              <w:right w:val="nil"/>
            </w:tcBorders>
            <w:vAlign w:val="center"/>
            <w:hideMark/>
          </w:tcPr>
          <w:p w:rsidR="00CA3208" w:rsidRPr="00987C85" w:rsidRDefault="00CA3208" w:rsidP="00C529B9">
            <w:pPr>
              <w:spacing w:after="0" w:line="240" w:lineRule="auto"/>
              <w:rPr>
                <w:rFonts w:ascii="Times New Roman" w:hAnsi="Times New Roman"/>
                <w:b/>
              </w:rPr>
            </w:pPr>
            <w:r w:rsidRPr="00987C85">
              <w:rPr>
                <w:rFonts w:ascii="Times New Roman" w:hAnsi="Times New Roman"/>
              </w:rPr>
              <w:t>Hayır, yapmıyorum.</w:t>
            </w:r>
          </w:p>
        </w:tc>
        <w:tc>
          <w:tcPr>
            <w:tcW w:w="1417" w:type="dxa"/>
            <w:tcBorders>
              <w:top w:val="nil"/>
              <w:left w:val="nil"/>
              <w:bottom w:val="single" w:sz="4" w:space="0" w:color="auto"/>
              <w:right w:val="nil"/>
            </w:tcBorders>
            <w:vAlign w:val="center"/>
            <w:hideMark/>
          </w:tcPr>
          <w:p w:rsidR="00CA3208" w:rsidRPr="00987C85" w:rsidRDefault="00CA3208" w:rsidP="00C529B9">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15</w:t>
            </w:r>
          </w:p>
        </w:tc>
        <w:tc>
          <w:tcPr>
            <w:tcW w:w="1276" w:type="dxa"/>
            <w:tcBorders>
              <w:top w:val="nil"/>
              <w:left w:val="nil"/>
              <w:bottom w:val="single" w:sz="4" w:space="0" w:color="auto"/>
              <w:right w:val="nil"/>
            </w:tcBorders>
            <w:vAlign w:val="center"/>
            <w:hideMark/>
          </w:tcPr>
          <w:p w:rsidR="00CA3208" w:rsidRPr="00987C85" w:rsidRDefault="00CA3208" w:rsidP="00C529B9">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38,5</w:t>
            </w:r>
          </w:p>
        </w:tc>
      </w:tr>
    </w:tbl>
    <w:p w:rsidR="00CA3208" w:rsidRPr="00987C85" w:rsidRDefault="002A3709" w:rsidP="00AD1DBC">
      <w:pPr>
        <w:pStyle w:val="Default"/>
        <w:spacing w:before="240" w:after="240" w:line="360" w:lineRule="auto"/>
        <w:jc w:val="both"/>
      </w:pPr>
      <w:r w:rsidRPr="00987C85">
        <w:lastRenderedPageBreak/>
        <w:tab/>
      </w:r>
      <w:r w:rsidR="00CA3208" w:rsidRPr="00987C85">
        <w:t xml:space="preserve">Tablo </w:t>
      </w:r>
      <w:r w:rsidR="008805B4" w:rsidRPr="00987C85">
        <w:t xml:space="preserve">4.22 </w:t>
      </w:r>
      <w:r w:rsidR="00CA3208" w:rsidRPr="00987C85">
        <w:t>incelendiğinde, öğretmenlerin %38,5’i (n=15) öğretim materyallerinde hiçbir değişiklik yapmazken;  %61,5’i (n=24) öğretim materyallerinde ÖGÇ’ler için değişiklik yaptıklarını ifade etmişlerdir. Öğretmenlerin %38’inin sınıflarında bulunan ÖGÇ için materyallerde değişiklik yapmamasının nedeni, materyallerin maddi kaynak gerektirmesi veya bu çocukların ihtiyaçlarına karşı duyarsız davranmaları olarak yorumlanabilir.</w:t>
      </w:r>
    </w:p>
    <w:p w:rsidR="00CA3208" w:rsidRPr="00987C85" w:rsidRDefault="002A3709" w:rsidP="00AD1DBC">
      <w:pPr>
        <w:pStyle w:val="Default"/>
        <w:spacing w:before="240" w:after="240" w:line="360" w:lineRule="auto"/>
        <w:jc w:val="both"/>
      </w:pPr>
      <w:r w:rsidRPr="00987C85">
        <w:tab/>
      </w:r>
      <w:r w:rsidR="00CA3208" w:rsidRPr="00987C85">
        <w:t>Sonuç olarak; yapılan birçok araştırma sonuçlarında da, fiziksel ortam ya da öğretim yöntem ve tekniklerinde değişiklik yapmayan öğretmenlerin, sınıflarının fiziksel ortamının ÖGÇ’ler için uygun olduğunu düşündükleri görülmekte, bunun sebebinin de öğretmenlerin fiziki ortam açısından uygunluğu genel olarak fiziksel büyüklük olarak algılamaları olduğu düşünülmektedir. Bu durumun, öğretmenin özel gereksinimli çocuklar ve kaynaştırma eğitimi konu</w:t>
      </w:r>
      <w:r w:rsidR="00841503">
        <w:t>sunda bilgi eksikliğinden, ÖGÇ’</w:t>
      </w:r>
      <w:r w:rsidR="00CA3208" w:rsidRPr="00987C85">
        <w:t>leri yeterince önemsememe ve görmezden gelme eğiliminden kaynaklandığı düşünülebilir</w:t>
      </w:r>
      <w:r w:rsidR="00CA3208" w:rsidRPr="00987C85">
        <w:rPr>
          <w:sz w:val="23"/>
          <w:szCs w:val="23"/>
        </w:rPr>
        <w:t>.</w:t>
      </w:r>
    </w:p>
    <w:p w:rsidR="00CA3208" w:rsidRPr="00987C85" w:rsidRDefault="002A3709" w:rsidP="00AD1DBC">
      <w:pPr>
        <w:pStyle w:val="Default"/>
        <w:spacing w:before="240" w:after="240" w:line="360" w:lineRule="auto"/>
        <w:jc w:val="both"/>
      </w:pPr>
      <w:r w:rsidRPr="00987C85">
        <w:tab/>
      </w:r>
      <w:r w:rsidR="00CA3208" w:rsidRPr="00987C85">
        <w:t xml:space="preserve">Özel gereksinimli çocuğun destek eğitim hizmetlerinden faydalanma durumlarını gösteren dağılım Tablo </w:t>
      </w:r>
      <w:r w:rsidR="008805B4" w:rsidRPr="00987C85">
        <w:t>4.</w:t>
      </w:r>
      <w:r w:rsidR="00CA3208" w:rsidRPr="00987C85">
        <w:t>23’ de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Tablo </w:t>
      </w:r>
      <w:r w:rsidR="00AE763B" w:rsidRPr="00987C85">
        <w:rPr>
          <w:rFonts w:ascii="Times New Roman" w:hAnsi="Times New Roman"/>
          <w:sz w:val="24"/>
          <w:szCs w:val="24"/>
        </w:rPr>
        <w:t>4.</w:t>
      </w:r>
      <w:r w:rsidRPr="00987C85">
        <w:rPr>
          <w:rFonts w:ascii="Times New Roman" w:hAnsi="Times New Roman"/>
          <w:sz w:val="24"/>
          <w:szCs w:val="24"/>
        </w:rPr>
        <w:t>23</w:t>
      </w:r>
    </w:p>
    <w:p w:rsidR="00CA3208" w:rsidRPr="00987C85" w:rsidRDefault="00CA3208" w:rsidP="008805B4">
      <w:pPr>
        <w:spacing w:before="120" w:after="0" w:line="240" w:lineRule="auto"/>
        <w:jc w:val="both"/>
        <w:rPr>
          <w:rFonts w:ascii="Times New Roman" w:hAnsi="Times New Roman"/>
          <w:i/>
          <w:sz w:val="24"/>
          <w:szCs w:val="24"/>
        </w:rPr>
      </w:pPr>
      <w:r w:rsidRPr="00987C85">
        <w:rPr>
          <w:rFonts w:ascii="Times New Roman" w:hAnsi="Times New Roman"/>
          <w:i/>
          <w:sz w:val="24"/>
          <w:szCs w:val="24"/>
        </w:rPr>
        <w:t>Özel Gereksinimli Çocuğun Destek Eğitim Hizmetlerinden Faydalanma Durumlarını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172"/>
        <w:gridCol w:w="4482"/>
        <w:gridCol w:w="1061"/>
        <w:gridCol w:w="1182"/>
      </w:tblGrid>
      <w:tr w:rsidR="00CA3208" w:rsidRPr="00987C85" w:rsidTr="008805B4">
        <w:trPr>
          <w:trHeight w:hRule="exact" w:val="454"/>
        </w:trPr>
        <w:tc>
          <w:tcPr>
            <w:tcW w:w="2193" w:type="dxa"/>
            <w:tcBorders>
              <w:top w:val="single" w:sz="4" w:space="0" w:color="auto"/>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78"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1063"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063" w:type="dxa"/>
            <w:tcBorders>
              <w:top w:val="single" w:sz="4" w:space="0" w:color="auto"/>
              <w:left w:val="nil"/>
              <w:bottom w:val="single" w:sz="4" w:space="0" w:color="auto"/>
              <w:right w:val="nil"/>
            </w:tcBorders>
            <w:vAlign w:val="center"/>
            <w:hideMark/>
          </w:tcPr>
          <w:p w:rsidR="00CA3208" w:rsidRPr="00987C85" w:rsidRDefault="00CA3208" w:rsidP="008805B4">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w:t>
            </w:r>
          </w:p>
        </w:tc>
      </w:tr>
      <w:tr w:rsidR="00CA3208" w:rsidRPr="00987C85" w:rsidTr="008805B4">
        <w:trPr>
          <w:trHeight w:val="268"/>
        </w:trPr>
        <w:tc>
          <w:tcPr>
            <w:tcW w:w="2193" w:type="dxa"/>
            <w:vMerge w:val="restart"/>
            <w:tcBorders>
              <w:top w:val="single" w:sz="4" w:space="0" w:color="auto"/>
              <w:left w:val="nil"/>
              <w:right w:val="nil"/>
            </w:tcBorders>
            <w:vAlign w:val="center"/>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Özel gereksinimli çocuk destek eğitim hizmetlerinden faydalanıyor mu?</w:t>
            </w:r>
          </w:p>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78" w:type="dxa"/>
            <w:tcBorders>
              <w:top w:val="single" w:sz="4" w:space="0" w:color="auto"/>
              <w:left w:val="nil"/>
              <w:bottom w:val="nil"/>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Evet, destek eğitim odasından faydalanıyor.</w:t>
            </w:r>
          </w:p>
        </w:tc>
        <w:tc>
          <w:tcPr>
            <w:tcW w:w="1063" w:type="dxa"/>
            <w:tcBorders>
              <w:top w:val="single" w:sz="4" w:space="0" w:color="auto"/>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13</w:t>
            </w:r>
          </w:p>
        </w:tc>
        <w:tc>
          <w:tcPr>
            <w:tcW w:w="1063" w:type="dxa"/>
            <w:tcBorders>
              <w:top w:val="single" w:sz="4" w:space="0" w:color="auto"/>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38,2</w:t>
            </w:r>
          </w:p>
        </w:tc>
      </w:tr>
      <w:tr w:rsidR="00CA3208" w:rsidRPr="00987C85" w:rsidTr="008805B4">
        <w:trPr>
          <w:trHeight w:val="375"/>
        </w:trPr>
        <w:tc>
          <w:tcPr>
            <w:tcW w:w="2193"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78" w:type="dxa"/>
            <w:tcBorders>
              <w:top w:val="nil"/>
              <w:left w:val="nil"/>
              <w:bottom w:val="nil"/>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Evet, sınıf içi yardım alıyor.</w:t>
            </w:r>
          </w:p>
        </w:tc>
        <w:tc>
          <w:tcPr>
            <w:tcW w:w="1063"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w:t>
            </w:r>
          </w:p>
        </w:tc>
        <w:tc>
          <w:tcPr>
            <w:tcW w:w="1063"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5,9</w:t>
            </w:r>
          </w:p>
        </w:tc>
      </w:tr>
      <w:tr w:rsidR="00CA3208" w:rsidRPr="00987C85" w:rsidTr="008805B4">
        <w:trPr>
          <w:trHeight w:val="439"/>
        </w:trPr>
        <w:tc>
          <w:tcPr>
            <w:tcW w:w="2193"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78" w:type="dxa"/>
            <w:tcBorders>
              <w:top w:val="nil"/>
              <w:left w:val="nil"/>
              <w:bottom w:val="nil"/>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Evet, özel eğitime devam ediyor.</w:t>
            </w:r>
          </w:p>
        </w:tc>
        <w:tc>
          <w:tcPr>
            <w:tcW w:w="1063"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11</w:t>
            </w:r>
          </w:p>
        </w:tc>
        <w:tc>
          <w:tcPr>
            <w:tcW w:w="1063"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32,4</w:t>
            </w:r>
          </w:p>
        </w:tc>
      </w:tr>
      <w:tr w:rsidR="00CA3208" w:rsidRPr="00987C85" w:rsidTr="008805B4">
        <w:trPr>
          <w:trHeight w:val="340"/>
        </w:trPr>
        <w:tc>
          <w:tcPr>
            <w:tcW w:w="2193"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78" w:type="dxa"/>
            <w:tcBorders>
              <w:top w:val="nil"/>
              <w:left w:val="nil"/>
              <w:bottom w:val="single" w:sz="4" w:space="0" w:color="auto"/>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 xml:space="preserve">Hayır, faydalanmıyor </w:t>
            </w:r>
          </w:p>
        </w:tc>
        <w:tc>
          <w:tcPr>
            <w:tcW w:w="1063" w:type="dxa"/>
            <w:tcBorders>
              <w:top w:val="nil"/>
              <w:left w:val="nil"/>
              <w:bottom w:val="single" w:sz="4" w:space="0" w:color="auto"/>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8</w:t>
            </w:r>
          </w:p>
        </w:tc>
        <w:tc>
          <w:tcPr>
            <w:tcW w:w="1063" w:type="dxa"/>
            <w:tcBorders>
              <w:top w:val="nil"/>
              <w:left w:val="nil"/>
              <w:bottom w:val="single" w:sz="4" w:space="0" w:color="auto"/>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23,5</w:t>
            </w:r>
          </w:p>
        </w:tc>
      </w:tr>
    </w:tbl>
    <w:p w:rsidR="00CA3208" w:rsidRPr="00987C85" w:rsidRDefault="002A3709" w:rsidP="00AD1DBC">
      <w:pPr>
        <w:pStyle w:val="Default"/>
        <w:spacing w:before="240" w:after="240" w:line="360" w:lineRule="auto"/>
        <w:jc w:val="both"/>
      </w:pPr>
      <w:r w:rsidRPr="00987C85">
        <w:tab/>
      </w:r>
      <w:r w:rsidR="00CA3208" w:rsidRPr="00987C85">
        <w:t xml:space="preserve">Tablo </w:t>
      </w:r>
      <w:r w:rsidR="008805B4" w:rsidRPr="00987C85">
        <w:t>4.</w:t>
      </w:r>
      <w:r w:rsidR="00987C85" w:rsidRPr="00987C85">
        <w:t>23 incelendiğinde</w:t>
      </w:r>
      <w:r w:rsidR="00987C85">
        <w:t xml:space="preserve"> ÖGÇ’</w:t>
      </w:r>
      <w:r w:rsidR="00CA3208" w:rsidRPr="00987C85">
        <w:t xml:space="preserve">lerin %38,2’sinin  (n=13) destek eğitim odasından yararlandığı, %32,4’ünün (n=11) okul dışından özel eğitim hizmetlerinden destek aldığı, %5,9’unun (n=2) sınıf içi destek aldığı, %23,5’inin (n=8)  ise herhangi bir destek eğitim hizmetinden faydalanmadığı görülmektedir. </w:t>
      </w:r>
      <w:r w:rsidR="00CA3208" w:rsidRPr="00987C85">
        <w:rPr>
          <w:color w:val="auto"/>
        </w:rPr>
        <w:t>Dolayısıyla ka</w:t>
      </w:r>
      <w:r w:rsidR="00987C85">
        <w:rPr>
          <w:color w:val="auto"/>
        </w:rPr>
        <w:t>ynaştırma eğitimi sırasında ÖGÇ</w:t>
      </w:r>
      <w:r w:rsidR="00CA3208" w:rsidRPr="00987C85">
        <w:rPr>
          <w:color w:val="auto"/>
        </w:rPr>
        <w:t>’lerin yarısından fazlasının okul ortamında ve özel eğitim okulları ile d</w:t>
      </w:r>
      <w:r w:rsidR="00987C85">
        <w:rPr>
          <w:color w:val="auto"/>
        </w:rPr>
        <w:t>esteklendiği söylenebilir. ÖGÇ’</w:t>
      </w:r>
      <w:r w:rsidR="00CA3208" w:rsidRPr="00987C85">
        <w:rPr>
          <w:color w:val="auto"/>
        </w:rPr>
        <w:t>lerin özel eğitime devam etmesi olumlu bir durum olmasına rağmen tablodaki verilere bakıldığında oranları çok da yüksek değildir. Okullarında destek eğitim odasından faydalanan gurubun yüzdesinin de çok fazla olmaması dikkat çekicidir.</w:t>
      </w:r>
    </w:p>
    <w:p w:rsidR="00CA3208" w:rsidRPr="00987C85" w:rsidRDefault="002A3709" w:rsidP="00AD1DBC">
      <w:pPr>
        <w:pStyle w:val="Default"/>
        <w:spacing w:before="240" w:after="240" w:line="360" w:lineRule="auto"/>
        <w:jc w:val="both"/>
      </w:pPr>
      <w:r w:rsidRPr="00987C85">
        <w:lastRenderedPageBreak/>
        <w:tab/>
      </w:r>
      <w:r w:rsidR="00987C85">
        <w:t>Öğretmenlerin ÖGÇ’le</w:t>
      </w:r>
      <w:r w:rsidR="00841503">
        <w:t>ri</w:t>
      </w:r>
      <w:r w:rsidR="00CA3208" w:rsidRPr="00987C85">
        <w:t xml:space="preserve">n özel eğitim öğretmenleri ile iletişim kurma durumlarını gösteren dağılım Tablo </w:t>
      </w:r>
      <w:r w:rsidR="008805B4" w:rsidRPr="00987C85">
        <w:t>4.</w:t>
      </w:r>
      <w:r w:rsidR="00CA3208" w:rsidRPr="00987C85">
        <w:t>24’de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Tablo 24</w:t>
      </w:r>
    </w:p>
    <w:p w:rsidR="00CA3208" w:rsidRPr="00987C85" w:rsidRDefault="00CA3208" w:rsidP="008805B4">
      <w:pPr>
        <w:spacing w:before="120" w:after="0" w:line="240" w:lineRule="auto"/>
        <w:jc w:val="both"/>
        <w:rPr>
          <w:rFonts w:ascii="Times New Roman" w:hAnsi="Times New Roman"/>
          <w:i/>
          <w:sz w:val="24"/>
          <w:szCs w:val="24"/>
        </w:rPr>
      </w:pPr>
      <w:r w:rsidRPr="00987C85">
        <w:rPr>
          <w:rFonts w:ascii="Times New Roman" w:hAnsi="Times New Roman"/>
          <w:i/>
          <w:sz w:val="24"/>
          <w:szCs w:val="24"/>
        </w:rPr>
        <w:t xml:space="preserve">Öğretmenlerin </w:t>
      </w:r>
      <w:r w:rsidR="00987C85">
        <w:rPr>
          <w:rFonts w:ascii="Times New Roman" w:hAnsi="Times New Roman"/>
          <w:i/>
          <w:sz w:val="24"/>
          <w:szCs w:val="24"/>
        </w:rPr>
        <w:t xml:space="preserve">ÖGÇ’lerin </w:t>
      </w:r>
      <w:r w:rsidRPr="00987C85">
        <w:rPr>
          <w:rFonts w:ascii="Times New Roman" w:hAnsi="Times New Roman"/>
          <w:i/>
          <w:sz w:val="24"/>
          <w:szCs w:val="24"/>
        </w:rPr>
        <w:t>Özel Eğitim Öğretmenleri İle İletişim Kurma Durumlarını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205"/>
        <w:gridCol w:w="4282"/>
        <w:gridCol w:w="1276"/>
        <w:gridCol w:w="1134"/>
      </w:tblGrid>
      <w:tr w:rsidR="00CA3208" w:rsidRPr="00987C85" w:rsidTr="008805B4">
        <w:trPr>
          <w:trHeight w:hRule="exact" w:val="454"/>
        </w:trPr>
        <w:tc>
          <w:tcPr>
            <w:tcW w:w="2205" w:type="dxa"/>
            <w:tcBorders>
              <w:top w:val="single" w:sz="4" w:space="0" w:color="auto"/>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1276"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134"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8805B4">
        <w:trPr>
          <w:trHeight w:val="340"/>
        </w:trPr>
        <w:tc>
          <w:tcPr>
            <w:tcW w:w="2205" w:type="dxa"/>
            <w:vMerge w:val="restart"/>
            <w:tcBorders>
              <w:top w:val="single" w:sz="4" w:space="0" w:color="auto"/>
              <w:left w:val="nil"/>
              <w:right w:val="nil"/>
            </w:tcBorders>
            <w:vAlign w:val="center"/>
            <w:hideMark/>
          </w:tcPr>
          <w:p w:rsidR="00CA3208" w:rsidRPr="00987C85" w:rsidRDefault="00CA3208" w:rsidP="008805B4">
            <w:pPr>
              <w:spacing w:after="0" w:line="240" w:lineRule="auto"/>
              <w:rPr>
                <w:rFonts w:ascii="Times New Roman" w:eastAsia="Courier New" w:hAnsi="Times New Roman"/>
                <w:b/>
                <w:color w:val="000000"/>
                <w:szCs w:val="24"/>
                <w:lang w:eastAsia="tr-TR" w:bidi="tr-TR"/>
              </w:rPr>
            </w:pPr>
            <w:r w:rsidRPr="00987C85">
              <w:rPr>
                <w:rFonts w:ascii="Times New Roman" w:hAnsi="Times New Roman"/>
              </w:rPr>
              <w:t>Çocuk özel eğitime devam ediyorsa özel eğitim öğretmeni ile iletişim kuruyor musunuz?</w:t>
            </w:r>
          </w:p>
        </w:tc>
        <w:tc>
          <w:tcPr>
            <w:tcW w:w="4282" w:type="dxa"/>
            <w:tcBorders>
              <w:top w:val="single" w:sz="4" w:space="0" w:color="auto"/>
              <w:left w:val="nil"/>
              <w:bottom w:val="nil"/>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Sık sık bir araya gelerek fikir alışverişinde bulunabiliyoruz.</w:t>
            </w:r>
          </w:p>
        </w:tc>
        <w:tc>
          <w:tcPr>
            <w:tcW w:w="1276" w:type="dxa"/>
            <w:tcBorders>
              <w:top w:val="single" w:sz="4" w:space="0" w:color="auto"/>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6</w:t>
            </w:r>
          </w:p>
        </w:tc>
        <w:tc>
          <w:tcPr>
            <w:tcW w:w="1134" w:type="dxa"/>
            <w:tcBorders>
              <w:top w:val="single" w:sz="4" w:space="0" w:color="auto"/>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12,5</w:t>
            </w:r>
          </w:p>
        </w:tc>
      </w:tr>
      <w:tr w:rsidR="00CA3208" w:rsidRPr="00987C85" w:rsidTr="008805B4">
        <w:trPr>
          <w:trHeight w:val="567"/>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nil"/>
              <w:left w:val="nil"/>
              <w:bottom w:val="nil"/>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Çocukla ilgili sorun olduğu zaman görüşüyoruz.</w:t>
            </w:r>
          </w:p>
        </w:tc>
        <w:tc>
          <w:tcPr>
            <w:tcW w:w="1276"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17</w:t>
            </w:r>
          </w:p>
        </w:tc>
        <w:tc>
          <w:tcPr>
            <w:tcW w:w="1134"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35,4</w:t>
            </w:r>
          </w:p>
        </w:tc>
      </w:tr>
      <w:tr w:rsidR="00CA3208" w:rsidRPr="00987C85" w:rsidTr="008805B4">
        <w:trPr>
          <w:trHeight w:val="321"/>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nil"/>
              <w:left w:val="nil"/>
              <w:bottom w:val="single" w:sz="4" w:space="0" w:color="auto"/>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Hayır, hiç iletişim kurmuyoruz.</w:t>
            </w:r>
          </w:p>
        </w:tc>
        <w:tc>
          <w:tcPr>
            <w:tcW w:w="1276" w:type="dxa"/>
            <w:tcBorders>
              <w:top w:val="nil"/>
              <w:left w:val="nil"/>
              <w:bottom w:val="single" w:sz="4" w:space="0" w:color="auto"/>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9</w:t>
            </w:r>
          </w:p>
        </w:tc>
        <w:tc>
          <w:tcPr>
            <w:tcW w:w="1134" w:type="dxa"/>
            <w:tcBorders>
              <w:top w:val="nil"/>
              <w:left w:val="nil"/>
              <w:bottom w:val="single" w:sz="4" w:space="0" w:color="auto"/>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18,8</w:t>
            </w:r>
          </w:p>
        </w:tc>
      </w:tr>
    </w:tbl>
    <w:p w:rsidR="00CA3208" w:rsidRPr="00987C85" w:rsidRDefault="002A3709" w:rsidP="00AD1DBC">
      <w:pPr>
        <w:pStyle w:val="Default"/>
        <w:spacing w:before="240" w:after="240" w:line="360" w:lineRule="auto"/>
        <w:jc w:val="both"/>
      </w:pPr>
      <w:r w:rsidRPr="00987C85">
        <w:tab/>
      </w:r>
      <w:r w:rsidR="00CA3208" w:rsidRPr="00987C85">
        <w:t xml:space="preserve">Tablo </w:t>
      </w:r>
      <w:r w:rsidR="008805B4" w:rsidRPr="00987C85">
        <w:t>4.</w:t>
      </w:r>
      <w:r w:rsidR="00CA3208" w:rsidRPr="00987C85">
        <w:t>24’e göre öğretmenlerin %18,8’inin (n=9) ile çocuğun özel eğitim öğretmeni ile hiçbir iletişim kurmadığı, %35,4’ünün (n=17) ile yaklaşık üçte birinin sadece çocukla ilgili bir sorun olduğunda iletişim kurduğu, %12,5 (n=6) ile çok azının sık sık fikir alışverişinde bulunduğu görülmektedir. Bu bulgu, ÖGÇ’nin özel eğitim öğretmeni ve kaynaştırma eğitimi veren öğretmeni tarafından işbirliği içinde desteklenmesinin zayıf olduğunu göstermektedir.</w:t>
      </w:r>
    </w:p>
    <w:p w:rsidR="00CA3208" w:rsidRPr="00987C85" w:rsidRDefault="002A3709" w:rsidP="00AD1DBC">
      <w:pPr>
        <w:pStyle w:val="Default"/>
        <w:spacing w:before="240" w:after="240" w:line="360" w:lineRule="auto"/>
        <w:jc w:val="both"/>
      </w:pPr>
      <w:r w:rsidRPr="00987C85">
        <w:tab/>
      </w:r>
      <w:r w:rsidR="00CA3208" w:rsidRPr="00987C85">
        <w:t xml:space="preserve">Öğretmenlerin kaynaştırma eğitimi ile ilgili güncel bilgiler ve yayınları takip etme durumlarını gösteren dağılım Tablo </w:t>
      </w:r>
      <w:r w:rsidR="00AE763B" w:rsidRPr="00987C85">
        <w:t>4.</w:t>
      </w:r>
      <w:r w:rsidR="00CA3208" w:rsidRPr="00987C85">
        <w:t>24’de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Tablo </w:t>
      </w:r>
      <w:r w:rsidR="00AE763B" w:rsidRPr="00987C85">
        <w:rPr>
          <w:rFonts w:ascii="Times New Roman" w:hAnsi="Times New Roman"/>
          <w:sz w:val="24"/>
          <w:szCs w:val="24"/>
        </w:rPr>
        <w:t>4.</w:t>
      </w:r>
      <w:r w:rsidRPr="00987C85">
        <w:rPr>
          <w:rFonts w:ascii="Times New Roman" w:hAnsi="Times New Roman"/>
          <w:sz w:val="24"/>
          <w:szCs w:val="24"/>
        </w:rPr>
        <w:t>25</w:t>
      </w:r>
    </w:p>
    <w:p w:rsidR="00CA3208" w:rsidRPr="00987C85" w:rsidRDefault="00CA3208" w:rsidP="008805B4">
      <w:pPr>
        <w:spacing w:before="120" w:after="0" w:line="240" w:lineRule="auto"/>
        <w:jc w:val="both"/>
        <w:rPr>
          <w:rFonts w:ascii="Times New Roman" w:hAnsi="Times New Roman"/>
          <w:i/>
          <w:sz w:val="24"/>
          <w:szCs w:val="24"/>
        </w:rPr>
      </w:pPr>
      <w:r w:rsidRPr="00987C85">
        <w:rPr>
          <w:rFonts w:ascii="Times New Roman" w:hAnsi="Times New Roman"/>
          <w:i/>
          <w:sz w:val="24"/>
          <w:szCs w:val="24"/>
        </w:rPr>
        <w:t>Öğretmenlerin Kaynaştırma Eğitimi İle İlgili Güncel Bilgiler Ve Yayınları Takip Etme Durumlarını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205"/>
        <w:gridCol w:w="3999"/>
        <w:gridCol w:w="1417"/>
        <w:gridCol w:w="1276"/>
      </w:tblGrid>
      <w:tr w:rsidR="00CA3208" w:rsidRPr="00987C85" w:rsidTr="008805B4">
        <w:trPr>
          <w:trHeight w:hRule="exact" w:val="454"/>
        </w:trPr>
        <w:tc>
          <w:tcPr>
            <w:tcW w:w="2205" w:type="dxa"/>
            <w:tcBorders>
              <w:top w:val="single" w:sz="4" w:space="0" w:color="auto"/>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3999"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1417"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276"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8805B4">
        <w:trPr>
          <w:trHeight w:val="340"/>
        </w:trPr>
        <w:tc>
          <w:tcPr>
            <w:tcW w:w="2205" w:type="dxa"/>
            <w:vMerge w:val="restart"/>
            <w:tcBorders>
              <w:top w:val="single" w:sz="4" w:space="0" w:color="auto"/>
              <w:left w:val="nil"/>
              <w:right w:val="nil"/>
            </w:tcBorders>
            <w:vAlign w:val="center"/>
            <w:hideMark/>
          </w:tcPr>
          <w:p w:rsidR="00CA3208" w:rsidRPr="00987C85" w:rsidRDefault="00CA3208" w:rsidP="008805B4">
            <w:pPr>
              <w:spacing w:after="0" w:line="240" w:lineRule="auto"/>
              <w:rPr>
                <w:rFonts w:ascii="Times New Roman" w:eastAsia="Courier New" w:hAnsi="Times New Roman"/>
                <w:b/>
                <w:color w:val="000000"/>
                <w:szCs w:val="24"/>
                <w:lang w:eastAsia="tr-TR" w:bidi="tr-TR"/>
              </w:rPr>
            </w:pPr>
            <w:r w:rsidRPr="00987C85">
              <w:rPr>
                <w:rFonts w:ascii="Times New Roman" w:hAnsi="Times New Roman"/>
              </w:rPr>
              <w:t>Kaynaştırma eğitimi ile ilgili güncel bilgiler ve yayınları takip ediyor musunuz? (Birden fazla seçenek işaretlenebilir.)</w:t>
            </w:r>
          </w:p>
        </w:tc>
        <w:tc>
          <w:tcPr>
            <w:tcW w:w="3999" w:type="dxa"/>
            <w:tcBorders>
              <w:top w:val="single" w:sz="4" w:space="0" w:color="auto"/>
              <w:left w:val="nil"/>
              <w:bottom w:val="nil"/>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 xml:space="preserve">Evet, dergi ve </w:t>
            </w:r>
            <w:r w:rsidR="00987C85" w:rsidRPr="00987C85">
              <w:rPr>
                <w:rFonts w:ascii="Times New Roman" w:hAnsi="Times New Roman"/>
              </w:rPr>
              <w:t>kitapları takip</w:t>
            </w:r>
            <w:r w:rsidRPr="00987C85">
              <w:rPr>
                <w:rFonts w:ascii="Times New Roman" w:hAnsi="Times New Roman"/>
              </w:rPr>
              <w:t xml:space="preserve"> ediyorum.</w:t>
            </w:r>
          </w:p>
        </w:tc>
        <w:tc>
          <w:tcPr>
            <w:tcW w:w="1417" w:type="dxa"/>
            <w:tcBorders>
              <w:top w:val="single" w:sz="4" w:space="0" w:color="auto"/>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7</w:t>
            </w:r>
          </w:p>
        </w:tc>
        <w:tc>
          <w:tcPr>
            <w:tcW w:w="1276" w:type="dxa"/>
            <w:tcBorders>
              <w:top w:val="single" w:sz="4" w:space="0" w:color="auto"/>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8805B4">
        <w:trPr>
          <w:trHeight w:val="436"/>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3999" w:type="dxa"/>
            <w:tcBorders>
              <w:top w:val="nil"/>
              <w:left w:val="nil"/>
              <w:bottom w:val="nil"/>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Evet, internet kaynaklarını tarıyorum.</w:t>
            </w:r>
          </w:p>
        </w:tc>
        <w:tc>
          <w:tcPr>
            <w:tcW w:w="1417"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17</w:t>
            </w:r>
          </w:p>
        </w:tc>
        <w:tc>
          <w:tcPr>
            <w:tcW w:w="1276"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8805B4">
        <w:trPr>
          <w:trHeight w:val="415"/>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3999" w:type="dxa"/>
            <w:tcBorders>
              <w:top w:val="nil"/>
              <w:left w:val="nil"/>
              <w:bottom w:val="nil"/>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Evet, yönetmelikleri takip ediyorum.</w:t>
            </w:r>
          </w:p>
        </w:tc>
        <w:tc>
          <w:tcPr>
            <w:tcW w:w="1417"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9</w:t>
            </w:r>
          </w:p>
        </w:tc>
        <w:tc>
          <w:tcPr>
            <w:tcW w:w="1276"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8805B4">
        <w:trPr>
          <w:trHeight w:val="567"/>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3999" w:type="dxa"/>
            <w:tcBorders>
              <w:top w:val="nil"/>
              <w:left w:val="nil"/>
              <w:bottom w:val="nil"/>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Evet, yeni yapılan bilimsel araştırmaları inceliyorum.</w:t>
            </w:r>
          </w:p>
        </w:tc>
        <w:tc>
          <w:tcPr>
            <w:tcW w:w="1417"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w:t>
            </w:r>
          </w:p>
        </w:tc>
        <w:tc>
          <w:tcPr>
            <w:tcW w:w="1276"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8805B4">
        <w:trPr>
          <w:trHeight w:val="387"/>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3999" w:type="dxa"/>
            <w:tcBorders>
              <w:top w:val="nil"/>
              <w:left w:val="nil"/>
              <w:bottom w:val="single" w:sz="4" w:space="0" w:color="auto"/>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Hayır, takip etmiyorum.</w:t>
            </w:r>
          </w:p>
        </w:tc>
        <w:tc>
          <w:tcPr>
            <w:tcW w:w="1417" w:type="dxa"/>
            <w:tcBorders>
              <w:top w:val="nil"/>
              <w:left w:val="nil"/>
              <w:bottom w:val="single" w:sz="4" w:space="0" w:color="auto"/>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13</w:t>
            </w:r>
          </w:p>
        </w:tc>
        <w:tc>
          <w:tcPr>
            <w:tcW w:w="1276" w:type="dxa"/>
            <w:tcBorders>
              <w:top w:val="nil"/>
              <w:left w:val="nil"/>
              <w:bottom w:val="single" w:sz="4" w:space="0" w:color="auto"/>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bl>
    <w:p w:rsidR="00CA3208" w:rsidRPr="00987C85" w:rsidRDefault="002A3709" w:rsidP="00AD1DBC">
      <w:pPr>
        <w:pStyle w:val="Default"/>
        <w:spacing w:before="240" w:after="240" w:line="360" w:lineRule="auto"/>
        <w:jc w:val="both"/>
      </w:pPr>
      <w:r w:rsidRPr="00987C85">
        <w:tab/>
      </w:r>
      <w:r w:rsidR="00CA3208" w:rsidRPr="00987C85">
        <w:t xml:space="preserve">Tablo </w:t>
      </w:r>
      <w:r w:rsidR="008805B4" w:rsidRPr="00987C85">
        <w:t>4.</w:t>
      </w:r>
      <w:r w:rsidR="00CA3208" w:rsidRPr="00987C85">
        <w:t xml:space="preserve">25’te öğretmenlerin kaynaştırma eğitimiyle ilgili güncel bilgi ve yayınları takip etme durumları incelenmiştir. Birden fazla seçeneğin işaretlenebildiği bu maddede de yüzde alınamamıştır. Tablo genel olarak değerlendirildiğinde en fazla faydalanılan kaynağın internet, daha sonra sırayla yönetmelikler, dergi ve kitaplar, bilimsel araştırmalar </w:t>
      </w:r>
      <w:r w:rsidR="00CA3208" w:rsidRPr="00987C85">
        <w:lastRenderedPageBreak/>
        <w:t xml:space="preserve">olarak sıralandığı görülmektedir. Öğretmenlerin bir kısmının ise hiçbir kaynağı takip etmediklerini beyan etmeleri dikkat çekicidir. Günümüzde internet bilgiye ulaşmada en çok kullanılan araçlardan biridir. Ancak kaynaştırma eğitiminin daha doğru şekilde uygulanabilmesi için öğretmenlerin de kendilerini geliştirmeye yönelik araştırma, eğitim, seminer gibi bilimsel faaliyetlere yönlendirilmelerinin gerekliliği açıktır. </w:t>
      </w:r>
    </w:p>
    <w:p w:rsidR="00CA3208" w:rsidRPr="00987C85" w:rsidRDefault="002A3709" w:rsidP="00AD1DBC">
      <w:pPr>
        <w:pStyle w:val="Default"/>
        <w:spacing w:before="240" w:after="240" w:line="360" w:lineRule="auto"/>
        <w:jc w:val="both"/>
      </w:pPr>
      <w:r w:rsidRPr="00987C85">
        <w:tab/>
      </w:r>
      <w:r w:rsidR="00CA3208" w:rsidRPr="00987C85">
        <w:t xml:space="preserve">Öğretmenlerin kaynaştırma eğitimi yaparken en çok zorlandıkları durumları gösteren dağılım Tablo </w:t>
      </w:r>
      <w:r w:rsidR="008805B4" w:rsidRPr="00987C85">
        <w:t>4.</w:t>
      </w:r>
      <w:r w:rsidR="00CA3208" w:rsidRPr="00987C85">
        <w:t>2</w:t>
      </w:r>
      <w:r w:rsidR="00B54453" w:rsidRPr="00987C85">
        <w:t>6</w:t>
      </w:r>
      <w:r w:rsidR="00CA3208" w:rsidRPr="00987C85">
        <w:t>’d</w:t>
      </w:r>
      <w:r w:rsidR="00B54453" w:rsidRPr="00987C85">
        <w:t>a</w:t>
      </w:r>
      <w:r w:rsidR="00CA3208" w:rsidRPr="00987C85">
        <w:t xml:space="preserve">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Tablo </w:t>
      </w:r>
      <w:r w:rsidR="008805B4" w:rsidRPr="00987C85">
        <w:rPr>
          <w:rFonts w:ascii="Times New Roman" w:hAnsi="Times New Roman"/>
          <w:sz w:val="24"/>
          <w:szCs w:val="24"/>
        </w:rPr>
        <w:t>4.</w:t>
      </w:r>
      <w:r w:rsidRPr="00987C85">
        <w:rPr>
          <w:rFonts w:ascii="Times New Roman" w:hAnsi="Times New Roman"/>
          <w:sz w:val="24"/>
          <w:szCs w:val="24"/>
        </w:rPr>
        <w:t>26</w:t>
      </w:r>
    </w:p>
    <w:p w:rsidR="00CA3208" w:rsidRPr="00987C85" w:rsidRDefault="00CA3208" w:rsidP="008805B4">
      <w:pPr>
        <w:spacing w:before="120" w:after="0" w:line="240" w:lineRule="auto"/>
        <w:jc w:val="both"/>
        <w:rPr>
          <w:rFonts w:ascii="Times New Roman" w:hAnsi="Times New Roman"/>
          <w:i/>
          <w:sz w:val="24"/>
          <w:szCs w:val="24"/>
        </w:rPr>
      </w:pPr>
      <w:r w:rsidRPr="00987C85">
        <w:rPr>
          <w:rFonts w:ascii="Times New Roman" w:hAnsi="Times New Roman"/>
          <w:i/>
          <w:sz w:val="24"/>
          <w:szCs w:val="24"/>
        </w:rPr>
        <w:t>Öğretmenlerin Kaynaştırma Eğitimi Yaparken En Çok Zorlandıkları Durumları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205"/>
        <w:gridCol w:w="4282"/>
        <w:gridCol w:w="1134"/>
        <w:gridCol w:w="1276"/>
      </w:tblGrid>
      <w:tr w:rsidR="00CA3208" w:rsidRPr="00987C85" w:rsidTr="008805B4">
        <w:trPr>
          <w:trHeight w:hRule="exact" w:val="454"/>
        </w:trPr>
        <w:tc>
          <w:tcPr>
            <w:tcW w:w="2205" w:type="dxa"/>
            <w:tcBorders>
              <w:top w:val="single" w:sz="4" w:space="0" w:color="auto"/>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1134"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276"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8105F1">
        <w:trPr>
          <w:trHeight w:val="636"/>
        </w:trPr>
        <w:tc>
          <w:tcPr>
            <w:tcW w:w="2205" w:type="dxa"/>
            <w:vMerge w:val="restart"/>
            <w:tcBorders>
              <w:top w:val="single" w:sz="4" w:space="0" w:color="auto"/>
              <w:left w:val="nil"/>
              <w:right w:val="nil"/>
            </w:tcBorders>
            <w:vAlign w:val="center"/>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 xml:space="preserve">Kaynaştırma eğitimi yaparken en çok hangi noktada zorlandınız? </w:t>
            </w:r>
          </w:p>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single" w:sz="4" w:space="0" w:color="auto"/>
              <w:left w:val="nil"/>
              <w:bottom w:val="nil"/>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Çocuğun özel gereksinimine uygun eğitim etkinlikleri seçerken</w:t>
            </w:r>
          </w:p>
        </w:tc>
        <w:tc>
          <w:tcPr>
            <w:tcW w:w="1134" w:type="dxa"/>
            <w:tcBorders>
              <w:top w:val="single" w:sz="4" w:space="0" w:color="auto"/>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w:t>
            </w:r>
          </w:p>
        </w:tc>
        <w:tc>
          <w:tcPr>
            <w:tcW w:w="1276" w:type="dxa"/>
            <w:tcBorders>
              <w:top w:val="single" w:sz="4" w:space="0" w:color="auto"/>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7,5</w:t>
            </w:r>
          </w:p>
        </w:tc>
      </w:tr>
      <w:tr w:rsidR="00CA3208" w:rsidRPr="00987C85" w:rsidTr="008105F1">
        <w:trPr>
          <w:trHeight w:val="388"/>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nil"/>
              <w:left w:val="nil"/>
              <w:bottom w:val="nil"/>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Sınıfta etkinlik yaparken</w:t>
            </w:r>
          </w:p>
        </w:tc>
        <w:tc>
          <w:tcPr>
            <w:tcW w:w="1134"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7</w:t>
            </w:r>
          </w:p>
        </w:tc>
        <w:tc>
          <w:tcPr>
            <w:tcW w:w="1276"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17,5</w:t>
            </w:r>
          </w:p>
        </w:tc>
      </w:tr>
      <w:tr w:rsidR="00CA3208" w:rsidRPr="00987C85" w:rsidTr="008105F1">
        <w:trPr>
          <w:trHeight w:val="423"/>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nil"/>
              <w:left w:val="nil"/>
              <w:bottom w:val="nil"/>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BEP hazırlarken</w:t>
            </w:r>
          </w:p>
        </w:tc>
        <w:tc>
          <w:tcPr>
            <w:tcW w:w="1134"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8</w:t>
            </w:r>
          </w:p>
        </w:tc>
        <w:tc>
          <w:tcPr>
            <w:tcW w:w="1276"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20,0</w:t>
            </w:r>
          </w:p>
        </w:tc>
      </w:tr>
      <w:tr w:rsidR="00CA3208" w:rsidRPr="00987C85" w:rsidTr="008105F1">
        <w:trPr>
          <w:trHeight w:val="426"/>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nil"/>
              <w:left w:val="nil"/>
              <w:bottom w:val="nil"/>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Çocukla iletişim kurarken</w:t>
            </w:r>
          </w:p>
        </w:tc>
        <w:tc>
          <w:tcPr>
            <w:tcW w:w="1134"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w:t>
            </w:r>
          </w:p>
        </w:tc>
        <w:tc>
          <w:tcPr>
            <w:tcW w:w="1276"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7,5</w:t>
            </w:r>
          </w:p>
        </w:tc>
      </w:tr>
      <w:tr w:rsidR="00CA3208" w:rsidRPr="00987C85" w:rsidTr="008105F1">
        <w:trPr>
          <w:trHeight w:val="404"/>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nil"/>
              <w:left w:val="nil"/>
              <w:bottom w:val="nil"/>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Kullanılacak materyal seçerken</w:t>
            </w:r>
          </w:p>
        </w:tc>
        <w:tc>
          <w:tcPr>
            <w:tcW w:w="1134"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0</w:t>
            </w:r>
          </w:p>
        </w:tc>
        <w:tc>
          <w:tcPr>
            <w:tcW w:w="1276"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0,0</w:t>
            </w:r>
          </w:p>
        </w:tc>
      </w:tr>
      <w:tr w:rsidR="00CA3208" w:rsidRPr="00987C85" w:rsidTr="008105F1">
        <w:trPr>
          <w:trHeight w:val="417"/>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nil"/>
              <w:left w:val="nil"/>
              <w:bottom w:val="nil"/>
              <w:right w:val="nil"/>
            </w:tcBorders>
            <w:vAlign w:val="center"/>
            <w:hideMark/>
          </w:tcPr>
          <w:p w:rsidR="00CA3208" w:rsidRPr="00987C85" w:rsidRDefault="00CA3208" w:rsidP="008805B4">
            <w:pPr>
              <w:spacing w:after="0" w:line="240" w:lineRule="auto"/>
              <w:rPr>
                <w:rFonts w:ascii="Times New Roman" w:hAnsi="Times New Roman"/>
                <w:b/>
              </w:rPr>
            </w:pPr>
            <w:r w:rsidRPr="00987C85">
              <w:rPr>
                <w:rFonts w:ascii="Times New Roman" w:hAnsi="Times New Roman"/>
              </w:rPr>
              <w:t>Materyallerde uyarlama yaparken</w:t>
            </w:r>
          </w:p>
        </w:tc>
        <w:tc>
          <w:tcPr>
            <w:tcW w:w="1134"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w:t>
            </w:r>
          </w:p>
        </w:tc>
        <w:tc>
          <w:tcPr>
            <w:tcW w:w="1276" w:type="dxa"/>
            <w:tcBorders>
              <w:top w:val="nil"/>
              <w:left w:val="nil"/>
              <w:bottom w:val="nil"/>
              <w:right w:val="nil"/>
            </w:tcBorders>
            <w:vAlign w:val="center"/>
            <w:hideMark/>
          </w:tcPr>
          <w:p w:rsidR="00CA3208" w:rsidRPr="00987C85" w:rsidRDefault="00CA3208" w:rsidP="008805B4">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5,0</w:t>
            </w:r>
          </w:p>
        </w:tc>
      </w:tr>
      <w:tr w:rsidR="00CA3208" w:rsidRPr="00987C85" w:rsidTr="008105F1">
        <w:trPr>
          <w:trHeight w:val="268"/>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nil"/>
              <w:left w:val="nil"/>
              <w:bottom w:val="nil"/>
              <w:right w:val="nil"/>
            </w:tcBorders>
            <w:vAlign w:val="center"/>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Fiziksel ortamı düzenlerken</w:t>
            </w:r>
          </w:p>
        </w:tc>
        <w:tc>
          <w:tcPr>
            <w:tcW w:w="1134" w:type="dxa"/>
            <w:tcBorders>
              <w:top w:val="nil"/>
              <w:left w:val="nil"/>
              <w:bottom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w:t>
            </w:r>
          </w:p>
        </w:tc>
        <w:tc>
          <w:tcPr>
            <w:tcW w:w="1276" w:type="dxa"/>
            <w:tcBorders>
              <w:top w:val="nil"/>
              <w:left w:val="nil"/>
              <w:bottom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5,0</w:t>
            </w:r>
          </w:p>
        </w:tc>
      </w:tr>
      <w:tr w:rsidR="00CA3208" w:rsidRPr="00987C85" w:rsidTr="008105F1">
        <w:trPr>
          <w:trHeight w:val="268"/>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282" w:type="dxa"/>
            <w:tcBorders>
              <w:top w:val="nil"/>
              <w:left w:val="nil"/>
              <w:bottom w:val="single" w:sz="4" w:space="0" w:color="auto"/>
              <w:right w:val="nil"/>
            </w:tcBorders>
            <w:vAlign w:val="center"/>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Sınıf mevcudu açısından</w:t>
            </w:r>
          </w:p>
        </w:tc>
        <w:tc>
          <w:tcPr>
            <w:tcW w:w="1134" w:type="dxa"/>
            <w:tcBorders>
              <w:top w:val="nil"/>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15</w:t>
            </w:r>
          </w:p>
        </w:tc>
        <w:tc>
          <w:tcPr>
            <w:tcW w:w="1276" w:type="dxa"/>
            <w:tcBorders>
              <w:top w:val="nil"/>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37,5</w:t>
            </w:r>
          </w:p>
        </w:tc>
      </w:tr>
    </w:tbl>
    <w:p w:rsidR="00CA3208" w:rsidRPr="00987C85" w:rsidRDefault="002A3709" w:rsidP="00AD1DBC">
      <w:pPr>
        <w:pStyle w:val="Default"/>
        <w:spacing w:before="240" w:after="240" w:line="360" w:lineRule="auto"/>
        <w:jc w:val="both"/>
      </w:pPr>
      <w:r w:rsidRPr="00987C85">
        <w:tab/>
      </w:r>
      <w:r w:rsidR="00CA3208" w:rsidRPr="00987C85">
        <w:t xml:space="preserve">Tablo </w:t>
      </w:r>
      <w:r w:rsidR="008105F1" w:rsidRPr="00987C85">
        <w:t>4.</w:t>
      </w:r>
      <w:r w:rsidR="00CA3208" w:rsidRPr="00987C85">
        <w:t>26’da öğretmenlerin %375’inin (n=15) sınıf mevcudu nedeniyle zorlandığı, %20’sinin bep hazırlarken, %17,5 inin etkinlik yaparken, %7,5’inin (n=3) ÖGÇ ile iletişim kurarken, %7,5’inin (n=3)  ÖGÇ‟ye uygun eğitim etkinlikleri seçerken, %5’inin (n=2)  materyallerde uyarlama yaparken ve yine %5’inin (n=2)  fiziksel ortamı düzenlerken zorlandıkları görülmektedir. Öğretmenler kullanacak materyal seçerken zorlanmadıklarını ifade etmişlerdir. Elde edilen bulgular sonucunda, öğretmenlerin en çok sınıf mevcutlarının fazlalığı nedeniyle zo</w:t>
      </w:r>
      <w:r w:rsidR="00987C85">
        <w:t xml:space="preserve">rlandıkları görülmektedir. ÖGÇ’lerin </w:t>
      </w:r>
      <w:r w:rsidR="00987C85" w:rsidRPr="00987C85">
        <w:t>farklı</w:t>
      </w:r>
      <w:r w:rsidR="00CA3208" w:rsidRPr="00987C85">
        <w:t xml:space="preserve"> özelliklerinin olması nedeniyle öğretmenlerin sınıflarındaki öğrenci sayılarının da fazlalığının etkinlik uygulamada ve sınıfa hakim olmada zorlanmalarına neden olması öngörülebilir. Öğretmenlerin sınıf ortamında etkinlikler yaparken veya çocuklar arasında iletişimi ve uyumu sağlarken bazı sorunlar yaşamaları doğal bir durumdur. Bu noktada öğretmenin yapması gereken, kaynaştırma eğitiminin amacına ulaşması için özellikle etkinlikleri daha verimli hale getirme ve sınıfta uyumu sağlama konularında kendini geliştirmesidir. Ayrıca </w:t>
      </w:r>
      <w:r w:rsidR="00CA3208" w:rsidRPr="00987C85">
        <w:lastRenderedPageBreak/>
        <w:t>sınıf mevcutlarının kalabalık oluşu ciddi bir problemdir. Okul öncesi dönemde her çocuğun bireysel ilgiye ihtiyaç duyduğu düşünüldüğünde sınıf mevcutlarını azaltacak çalışmaların da gerekliliği aşikardır.</w:t>
      </w:r>
    </w:p>
    <w:p w:rsidR="00CA3208" w:rsidRPr="00987C85" w:rsidRDefault="002A3709" w:rsidP="00AD1DBC">
      <w:pPr>
        <w:pStyle w:val="Default"/>
        <w:spacing w:before="240" w:after="240" w:line="360" w:lineRule="auto"/>
        <w:jc w:val="both"/>
      </w:pPr>
      <w:r w:rsidRPr="00987C85">
        <w:tab/>
      </w:r>
      <w:r w:rsidR="00CA3208" w:rsidRPr="00987C85">
        <w:t xml:space="preserve">Öğretmenlerin kaynaştırma eğitimi sırasında karşılaştıkları zorlukları aşmak başvurdukları yöntemleri gösteren dağılım Tablo </w:t>
      </w:r>
      <w:r w:rsidR="008105F1" w:rsidRPr="00987C85">
        <w:t>4.</w:t>
      </w:r>
      <w:r w:rsidR="00CA3208" w:rsidRPr="00987C85">
        <w:t>27’de verilmiştir.</w:t>
      </w:r>
    </w:p>
    <w:p w:rsidR="00CA3208" w:rsidRPr="00987C85" w:rsidRDefault="00CA3208" w:rsidP="008105F1">
      <w:pPr>
        <w:spacing w:before="240" w:line="360" w:lineRule="auto"/>
        <w:jc w:val="both"/>
        <w:rPr>
          <w:rFonts w:ascii="Times New Roman" w:hAnsi="Times New Roman"/>
          <w:sz w:val="24"/>
          <w:szCs w:val="24"/>
        </w:rPr>
      </w:pPr>
      <w:r w:rsidRPr="00987C85">
        <w:rPr>
          <w:rFonts w:ascii="Times New Roman" w:hAnsi="Times New Roman"/>
          <w:sz w:val="24"/>
          <w:szCs w:val="24"/>
        </w:rPr>
        <w:t xml:space="preserve">Tablo </w:t>
      </w:r>
      <w:r w:rsidR="008105F1" w:rsidRPr="00987C85">
        <w:rPr>
          <w:rFonts w:ascii="Times New Roman" w:hAnsi="Times New Roman"/>
          <w:sz w:val="24"/>
          <w:szCs w:val="24"/>
        </w:rPr>
        <w:t>4.</w:t>
      </w:r>
      <w:r w:rsidRPr="00987C85">
        <w:rPr>
          <w:rFonts w:ascii="Times New Roman" w:hAnsi="Times New Roman"/>
          <w:sz w:val="24"/>
          <w:szCs w:val="24"/>
        </w:rPr>
        <w:t>27</w:t>
      </w:r>
    </w:p>
    <w:p w:rsidR="00CA3208" w:rsidRPr="00987C85" w:rsidRDefault="00CA3208" w:rsidP="008105F1">
      <w:pPr>
        <w:spacing w:before="120" w:after="0" w:line="240" w:lineRule="auto"/>
        <w:jc w:val="both"/>
        <w:rPr>
          <w:rFonts w:ascii="Times New Roman" w:hAnsi="Times New Roman"/>
          <w:i/>
          <w:sz w:val="24"/>
          <w:szCs w:val="24"/>
        </w:rPr>
      </w:pPr>
      <w:r w:rsidRPr="00987C85">
        <w:rPr>
          <w:rFonts w:ascii="Times New Roman" w:hAnsi="Times New Roman"/>
          <w:i/>
          <w:sz w:val="24"/>
          <w:szCs w:val="24"/>
        </w:rPr>
        <w:t>Öğretmenlerin Kaynaştırma Eğitimi Sırasında Karşılaştıkları Zorlukları Aşmak Başvurdukları Yöntemleri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144"/>
        <w:gridCol w:w="4374"/>
        <w:gridCol w:w="1197"/>
        <w:gridCol w:w="1182"/>
      </w:tblGrid>
      <w:tr w:rsidR="00CA3208" w:rsidRPr="00987C85" w:rsidTr="008105F1">
        <w:trPr>
          <w:trHeight w:hRule="exact" w:val="454"/>
        </w:trPr>
        <w:tc>
          <w:tcPr>
            <w:tcW w:w="2165" w:type="dxa"/>
            <w:tcBorders>
              <w:top w:val="single" w:sz="4" w:space="0" w:color="auto"/>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464"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1205"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063" w:type="dxa"/>
            <w:tcBorders>
              <w:top w:val="single" w:sz="4" w:space="0" w:color="auto"/>
              <w:left w:val="nil"/>
              <w:bottom w:val="single" w:sz="4" w:space="0" w:color="auto"/>
              <w:right w:val="nil"/>
            </w:tcBorders>
            <w:vAlign w:val="center"/>
            <w:hideMark/>
          </w:tcPr>
          <w:p w:rsidR="00CA3208" w:rsidRPr="00987C85" w:rsidRDefault="00CA3208" w:rsidP="008105F1">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w:t>
            </w:r>
          </w:p>
        </w:tc>
      </w:tr>
      <w:tr w:rsidR="00CA3208" w:rsidRPr="00987C85" w:rsidTr="003D04F6">
        <w:trPr>
          <w:trHeight w:val="496"/>
        </w:trPr>
        <w:tc>
          <w:tcPr>
            <w:tcW w:w="2165" w:type="dxa"/>
            <w:vMerge w:val="restart"/>
            <w:tcBorders>
              <w:top w:val="single" w:sz="4" w:space="0" w:color="auto"/>
              <w:left w:val="nil"/>
              <w:right w:val="nil"/>
            </w:tcBorders>
            <w:vAlign w:val="center"/>
            <w:hideMark/>
          </w:tcPr>
          <w:p w:rsidR="00CA3208" w:rsidRPr="00987C85" w:rsidRDefault="00CA3208" w:rsidP="00B41E8D">
            <w:pPr>
              <w:spacing w:after="0" w:line="240" w:lineRule="auto"/>
              <w:rPr>
                <w:rFonts w:ascii="Times New Roman" w:hAnsi="Times New Roman"/>
                <w:b/>
              </w:rPr>
            </w:pPr>
            <w:r w:rsidRPr="00987C85">
              <w:rPr>
                <w:rFonts w:ascii="Times New Roman" w:hAnsi="Times New Roman"/>
              </w:rPr>
              <w:t>Karşılaştığınız zorlukları aşmak için neler yaptınız? (Birden fazla seçenek işaretlenebilir.)</w:t>
            </w:r>
          </w:p>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464" w:type="dxa"/>
            <w:tcBorders>
              <w:top w:val="single" w:sz="4" w:space="0" w:color="auto"/>
              <w:left w:val="nil"/>
              <w:bottom w:val="nil"/>
              <w:right w:val="nil"/>
            </w:tcBorders>
            <w:vAlign w:val="center"/>
            <w:hideMark/>
          </w:tcPr>
          <w:p w:rsidR="00CA3208" w:rsidRPr="00987C85" w:rsidRDefault="00CA3208" w:rsidP="003D04F6">
            <w:pPr>
              <w:spacing w:after="0" w:line="240" w:lineRule="auto"/>
              <w:rPr>
                <w:rFonts w:ascii="Times New Roman" w:hAnsi="Times New Roman"/>
                <w:b/>
              </w:rPr>
            </w:pPr>
            <w:r w:rsidRPr="00987C85">
              <w:rPr>
                <w:rFonts w:ascii="Times New Roman" w:hAnsi="Times New Roman"/>
              </w:rPr>
              <w:t>Okul rehberlik servisinden yardım aldım.</w:t>
            </w:r>
          </w:p>
        </w:tc>
        <w:tc>
          <w:tcPr>
            <w:tcW w:w="1205" w:type="dxa"/>
            <w:tcBorders>
              <w:top w:val="single" w:sz="4" w:space="0" w:color="auto"/>
              <w:left w:val="nil"/>
              <w:bottom w:val="nil"/>
              <w:right w:val="nil"/>
            </w:tcBorders>
            <w:vAlign w:val="center"/>
            <w:hideMark/>
          </w:tcPr>
          <w:p w:rsidR="00CA3208" w:rsidRPr="00987C85" w:rsidRDefault="00CA3208" w:rsidP="003D04F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17</w:t>
            </w:r>
          </w:p>
        </w:tc>
        <w:tc>
          <w:tcPr>
            <w:tcW w:w="1063" w:type="dxa"/>
            <w:tcBorders>
              <w:top w:val="single" w:sz="4" w:space="0" w:color="auto"/>
              <w:left w:val="nil"/>
              <w:bottom w:val="nil"/>
              <w:right w:val="nil"/>
            </w:tcBorders>
            <w:vAlign w:val="center"/>
            <w:hideMark/>
          </w:tcPr>
          <w:p w:rsidR="00CA3208" w:rsidRPr="00987C85" w:rsidRDefault="00CA3208" w:rsidP="003D04F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3D04F6">
        <w:trPr>
          <w:trHeight w:val="433"/>
        </w:trPr>
        <w:tc>
          <w:tcPr>
            <w:tcW w:w="216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464" w:type="dxa"/>
            <w:tcBorders>
              <w:top w:val="nil"/>
              <w:left w:val="nil"/>
              <w:bottom w:val="nil"/>
              <w:right w:val="nil"/>
            </w:tcBorders>
            <w:vAlign w:val="center"/>
            <w:hideMark/>
          </w:tcPr>
          <w:p w:rsidR="00CA3208" w:rsidRPr="00987C85" w:rsidRDefault="00CA3208" w:rsidP="003D04F6">
            <w:pPr>
              <w:spacing w:after="0" w:line="240" w:lineRule="auto"/>
              <w:rPr>
                <w:rFonts w:ascii="Times New Roman" w:hAnsi="Times New Roman"/>
                <w:b/>
              </w:rPr>
            </w:pPr>
            <w:r w:rsidRPr="00987C85">
              <w:rPr>
                <w:rFonts w:ascii="Times New Roman" w:hAnsi="Times New Roman"/>
              </w:rPr>
              <w:t>RAM’dan yardım aldım.</w:t>
            </w:r>
          </w:p>
        </w:tc>
        <w:tc>
          <w:tcPr>
            <w:tcW w:w="1205" w:type="dxa"/>
            <w:tcBorders>
              <w:top w:val="nil"/>
              <w:left w:val="nil"/>
              <w:bottom w:val="nil"/>
              <w:right w:val="nil"/>
            </w:tcBorders>
            <w:vAlign w:val="center"/>
            <w:hideMark/>
          </w:tcPr>
          <w:p w:rsidR="00CA3208" w:rsidRPr="00987C85" w:rsidRDefault="00CA3208" w:rsidP="003D04F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4</w:t>
            </w:r>
          </w:p>
        </w:tc>
        <w:tc>
          <w:tcPr>
            <w:tcW w:w="1063" w:type="dxa"/>
            <w:tcBorders>
              <w:top w:val="nil"/>
              <w:left w:val="nil"/>
              <w:bottom w:val="nil"/>
              <w:right w:val="nil"/>
            </w:tcBorders>
            <w:vAlign w:val="center"/>
            <w:hideMark/>
          </w:tcPr>
          <w:p w:rsidR="00CA3208" w:rsidRPr="00987C85" w:rsidRDefault="00CA3208" w:rsidP="003D04F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3D04F6">
        <w:trPr>
          <w:trHeight w:val="694"/>
        </w:trPr>
        <w:tc>
          <w:tcPr>
            <w:tcW w:w="216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464" w:type="dxa"/>
            <w:tcBorders>
              <w:top w:val="nil"/>
              <w:left w:val="nil"/>
              <w:bottom w:val="nil"/>
              <w:right w:val="nil"/>
            </w:tcBorders>
            <w:vAlign w:val="center"/>
            <w:hideMark/>
          </w:tcPr>
          <w:p w:rsidR="00CA3208" w:rsidRPr="00987C85" w:rsidRDefault="00CA3208" w:rsidP="003D04F6">
            <w:pPr>
              <w:spacing w:after="0" w:line="240" w:lineRule="auto"/>
              <w:rPr>
                <w:rFonts w:ascii="Times New Roman" w:hAnsi="Times New Roman"/>
                <w:b/>
              </w:rPr>
            </w:pPr>
            <w:r w:rsidRPr="00987C85">
              <w:rPr>
                <w:rFonts w:ascii="Times New Roman" w:hAnsi="Times New Roman"/>
              </w:rPr>
              <w:t>Özel eğitim ve rehabilitasyon merkezlerinden yardım aldım.</w:t>
            </w:r>
          </w:p>
        </w:tc>
        <w:tc>
          <w:tcPr>
            <w:tcW w:w="1205" w:type="dxa"/>
            <w:tcBorders>
              <w:top w:val="nil"/>
              <w:left w:val="nil"/>
              <w:bottom w:val="nil"/>
              <w:right w:val="nil"/>
            </w:tcBorders>
            <w:vAlign w:val="center"/>
            <w:hideMark/>
          </w:tcPr>
          <w:p w:rsidR="00CA3208" w:rsidRPr="00987C85" w:rsidRDefault="00CA3208" w:rsidP="003D04F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6</w:t>
            </w:r>
          </w:p>
        </w:tc>
        <w:tc>
          <w:tcPr>
            <w:tcW w:w="1063" w:type="dxa"/>
            <w:tcBorders>
              <w:top w:val="nil"/>
              <w:left w:val="nil"/>
              <w:bottom w:val="nil"/>
              <w:right w:val="nil"/>
            </w:tcBorders>
            <w:vAlign w:val="center"/>
            <w:hideMark/>
          </w:tcPr>
          <w:p w:rsidR="00CA3208" w:rsidRPr="00987C85" w:rsidRDefault="00CA3208" w:rsidP="003D04F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3D04F6">
        <w:trPr>
          <w:trHeight w:val="676"/>
        </w:trPr>
        <w:tc>
          <w:tcPr>
            <w:tcW w:w="216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464" w:type="dxa"/>
            <w:tcBorders>
              <w:top w:val="nil"/>
              <w:left w:val="nil"/>
              <w:bottom w:val="nil"/>
              <w:right w:val="nil"/>
            </w:tcBorders>
            <w:vAlign w:val="center"/>
            <w:hideMark/>
          </w:tcPr>
          <w:p w:rsidR="00CA3208" w:rsidRPr="00987C85" w:rsidRDefault="00CA3208" w:rsidP="003D04F6">
            <w:pPr>
              <w:spacing w:after="0" w:line="240" w:lineRule="auto"/>
              <w:rPr>
                <w:rFonts w:ascii="Times New Roman" w:hAnsi="Times New Roman"/>
                <w:b/>
              </w:rPr>
            </w:pPr>
            <w:r w:rsidRPr="00987C85">
              <w:rPr>
                <w:rFonts w:ascii="Times New Roman" w:hAnsi="Times New Roman"/>
              </w:rPr>
              <w:t>Konu ile ilgili vakıf ve derneklerden yardım aldım.</w:t>
            </w:r>
          </w:p>
        </w:tc>
        <w:tc>
          <w:tcPr>
            <w:tcW w:w="1205" w:type="dxa"/>
            <w:tcBorders>
              <w:top w:val="nil"/>
              <w:left w:val="nil"/>
              <w:bottom w:val="nil"/>
              <w:right w:val="nil"/>
            </w:tcBorders>
            <w:vAlign w:val="center"/>
            <w:hideMark/>
          </w:tcPr>
          <w:p w:rsidR="00CA3208" w:rsidRPr="00987C85" w:rsidRDefault="00CA3208" w:rsidP="003D04F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w:t>
            </w:r>
          </w:p>
        </w:tc>
        <w:tc>
          <w:tcPr>
            <w:tcW w:w="1063" w:type="dxa"/>
            <w:tcBorders>
              <w:top w:val="nil"/>
              <w:left w:val="nil"/>
              <w:bottom w:val="nil"/>
              <w:right w:val="nil"/>
            </w:tcBorders>
            <w:vAlign w:val="center"/>
            <w:hideMark/>
          </w:tcPr>
          <w:p w:rsidR="00CA3208" w:rsidRPr="00987C85" w:rsidRDefault="00CA3208" w:rsidP="003D04F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3D04F6">
        <w:trPr>
          <w:trHeight w:val="855"/>
        </w:trPr>
        <w:tc>
          <w:tcPr>
            <w:tcW w:w="216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464" w:type="dxa"/>
            <w:tcBorders>
              <w:top w:val="nil"/>
              <w:left w:val="nil"/>
              <w:bottom w:val="nil"/>
              <w:right w:val="nil"/>
            </w:tcBorders>
            <w:vAlign w:val="center"/>
            <w:hideMark/>
          </w:tcPr>
          <w:p w:rsidR="00CA3208" w:rsidRPr="00987C85" w:rsidRDefault="00CA3208" w:rsidP="003D04F6">
            <w:pPr>
              <w:spacing w:after="0" w:line="240" w:lineRule="auto"/>
              <w:rPr>
                <w:rFonts w:ascii="Times New Roman" w:hAnsi="Times New Roman"/>
                <w:b/>
              </w:rPr>
            </w:pPr>
            <w:r w:rsidRPr="00987C85">
              <w:rPr>
                <w:rFonts w:ascii="Times New Roman" w:hAnsi="Times New Roman"/>
              </w:rPr>
              <w:t>Kendi imkânlarımla, kaynak tarama ve araştırma yaparak sorunları aşmaya çalıştım.</w:t>
            </w:r>
          </w:p>
        </w:tc>
        <w:tc>
          <w:tcPr>
            <w:tcW w:w="1205" w:type="dxa"/>
            <w:tcBorders>
              <w:top w:val="nil"/>
              <w:left w:val="nil"/>
              <w:bottom w:val="nil"/>
              <w:right w:val="nil"/>
            </w:tcBorders>
            <w:vAlign w:val="center"/>
            <w:hideMark/>
          </w:tcPr>
          <w:p w:rsidR="00CA3208" w:rsidRPr="00987C85" w:rsidRDefault="00CA3208" w:rsidP="003D04F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15</w:t>
            </w:r>
          </w:p>
        </w:tc>
        <w:tc>
          <w:tcPr>
            <w:tcW w:w="1063" w:type="dxa"/>
            <w:tcBorders>
              <w:top w:val="nil"/>
              <w:left w:val="nil"/>
              <w:bottom w:val="nil"/>
              <w:right w:val="nil"/>
            </w:tcBorders>
            <w:vAlign w:val="center"/>
            <w:hideMark/>
          </w:tcPr>
          <w:p w:rsidR="00CA3208" w:rsidRPr="00987C85" w:rsidRDefault="00CA3208" w:rsidP="003D04F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3D04F6">
        <w:trPr>
          <w:trHeight w:val="698"/>
        </w:trPr>
        <w:tc>
          <w:tcPr>
            <w:tcW w:w="216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464" w:type="dxa"/>
            <w:tcBorders>
              <w:top w:val="nil"/>
              <w:left w:val="nil"/>
              <w:bottom w:val="nil"/>
              <w:right w:val="nil"/>
            </w:tcBorders>
            <w:vAlign w:val="center"/>
            <w:hideMark/>
          </w:tcPr>
          <w:p w:rsidR="00CA3208" w:rsidRPr="00987C85" w:rsidRDefault="00CA3208" w:rsidP="003D04F6">
            <w:pPr>
              <w:spacing w:after="0" w:line="240" w:lineRule="auto"/>
              <w:rPr>
                <w:rFonts w:ascii="Times New Roman" w:hAnsi="Times New Roman"/>
                <w:b/>
              </w:rPr>
            </w:pPr>
            <w:r w:rsidRPr="00987C85">
              <w:rPr>
                <w:rFonts w:ascii="Times New Roman" w:hAnsi="Times New Roman"/>
              </w:rPr>
              <w:t>Aile ile iletişim ve işbirliği yaparak aşmaya çalıştım.</w:t>
            </w:r>
          </w:p>
        </w:tc>
        <w:tc>
          <w:tcPr>
            <w:tcW w:w="1205" w:type="dxa"/>
            <w:tcBorders>
              <w:top w:val="nil"/>
              <w:left w:val="nil"/>
              <w:bottom w:val="nil"/>
              <w:right w:val="nil"/>
            </w:tcBorders>
            <w:vAlign w:val="center"/>
            <w:hideMark/>
          </w:tcPr>
          <w:p w:rsidR="00CA3208" w:rsidRPr="00987C85" w:rsidRDefault="00CA3208" w:rsidP="003D04F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23</w:t>
            </w:r>
          </w:p>
        </w:tc>
        <w:tc>
          <w:tcPr>
            <w:tcW w:w="1063" w:type="dxa"/>
            <w:tcBorders>
              <w:top w:val="nil"/>
              <w:left w:val="nil"/>
              <w:bottom w:val="nil"/>
              <w:right w:val="nil"/>
            </w:tcBorders>
            <w:vAlign w:val="center"/>
            <w:hideMark/>
          </w:tcPr>
          <w:p w:rsidR="00CA3208" w:rsidRPr="00987C85" w:rsidRDefault="00CA3208" w:rsidP="003D04F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r w:rsidR="00CA3208" w:rsidRPr="00987C85" w:rsidTr="003D04F6">
        <w:trPr>
          <w:trHeight w:val="836"/>
        </w:trPr>
        <w:tc>
          <w:tcPr>
            <w:tcW w:w="216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464" w:type="dxa"/>
            <w:tcBorders>
              <w:top w:val="nil"/>
              <w:left w:val="nil"/>
              <w:bottom w:val="single" w:sz="4" w:space="0" w:color="auto"/>
              <w:right w:val="nil"/>
            </w:tcBorders>
            <w:vAlign w:val="center"/>
            <w:hideMark/>
          </w:tcPr>
          <w:p w:rsidR="00CA3208" w:rsidRPr="00987C85" w:rsidRDefault="00CA3208" w:rsidP="003D04F6">
            <w:pPr>
              <w:spacing w:after="0" w:line="240" w:lineRule="auto"/>
              <w:rPr>
                <w:rFonts w:ascii="Times New Roman" w:hAnsi="Times New Roman"/>
                <w:b/>
              </w:rPr>
            </w:pPr>
            <w:r w:rsidRPr="00987C85">
              <w:rPr>
                <w:rFonts w:ascii="Times New Roman" w:hAnsi="Times New Roman"/>
              </w:rPr>
              <w:t>Hiçbir şey yapmadım. Değiştirebileceğim şeyler olmadığından (sınıf mevcudu vb. gibi) bu zorluklar yaşanmaya devam ediyor.</w:t>
            </w:r>
          </w:p>
        </w:tc>
        <w:tc>
          <w:tcPr>
            <w:tcW w:w="1205" w:type="dxa"/>
            <w:tcBorders>
              <w:top w:val="nil"/>
              <w:left w:val="nil"/>
              <w:bottom w:val="single" w:sz="4" w:space="0" w:color="auto"/>
              <w:right w:val="nil"/>
            </w:tcBorders>
            <w:vAlign w:val="center"/>
            <w:hideMark/>
          </w:tcPr>
          <w:p w:rsidR="00CA3208" w:rsidRPr="00987C85" w:rsidRDefault="00CA3208" w:rsidP="003D04F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8</w:t>
            </w:r>
          </w:p>
        </w:tc>
        <w:tc>
          <w:tcPr>
            <w:tcW w:w="1063" w:type="dxa"/>
            <w:tcBorders>
              <w:top w:val="nil"/>
              <w:left w:val="nil"/>
              <w:bottom w:val="single" w:sz="4" w:space="0" w:color="auto"/>
              <w:right w:val="nil"/>
            </w:tcBorders>
            <w:vAlign w:val="center"/>
            <w:hideMark/>
          </w:tcPr>
          <w:p w:rsidR="00CA3208" w:rsidRPr="00987C85" w:rsidRDefault="00CA3208" w:rsidP="003D04F6">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w:t>
            </w:r>
          </w:p>
        </w:tc>
      </w:tr>
    </w:tbl>
    <w:p w:rsidR="00CA3208" w:rsidRPr="00987C85" w:rsidRDefault="002A3709" w:rsidP="00AD1DBC">
      <w:pPr>
        <w:pStyle w:val="Default"/>
        <w:spacing w:before="240" w:after="240" w:line="360" w:lineRule="auto"/>
        <w:jc w:val="both"/>
      </w:pPr>
      <w:r w:rsidRPr="00987C85">
        <w:tab/>
      </w:r>
      <w:r w:rsidR="00CA3208" w:rsidRPr="00987C85">
        <w:t xml:space="preserve">Tablo </w:t>
      </w:r>
      <w:r w:rsidR="008105F1" w:rsidRPr="00987C85">
        <w:t>4.</w:t>
      </w:r>
      <w:r w:rsidR="00CA3208" w:rsidRPr="00987C85">
        <w:t xml:space="preserve">27’de birden fazla seçenek işaretlenebileceği için yüzde alınamamıştır. Tablo incelendiğinde öğretmenlerin zorlukları aşmak için en fazla başvurdukları yöntemin aile ile işbirliği olduğu görülmektedir. Bunun yanında okul rehberlik servisinden yardım alan öğretmenler ile kendi imkanları ile araştırma yaparak çözüm arayan öğretmenlerin de çoğunlukta olduğu görülmektedir.  Bunun dışında özel eğitim ve rehabilitasyon merkezleri ve ilgili vakıflardan yeterince destek alınamadığı göze çarpmaktadır. Öğretmenlerin bir kısmının ise değiştirebileceği bir şey olmadığını düşündüğünden hiçbir şey yapmadıklarını belirtmeleri dikkat çekicidir. Bu durum öğretmenlerin kaynaştırma eğitimi ile ilgili kendilerine ve ilgili kurumlara güvenmedikleri şeklinde yorumlanabilir. Bu sonuçlara bakılarak, öğretmenlerin çözüm ararken yakın çevrelerinde kolay ulaşabilecekleri seçenekleri tercih ettikleri de söylenebilir. Ancak bu istenen bir tablo değildir. Çünkü </w:t>
      </w:r>
      <w:r w:rsidR="00CA3208" w:rsidRPr="00987C85">
        <w:lastRenderedPageBreak/>
        <w:t>kaynaştırma eğitiminin başarısı hem öğretmenin bu uygulamaya istekli olması, hem de yeterli desteği alabilmesi ile doğru orantılı olarak gelişebilir.</w:t>
      </w:r>
    </w:p>
    <w:p w:rsidR="00CA3208" w:rsidRPr="00987C85" w:rsidRDefault="002A3709" w:rsidP="00AD1DBC">
      <w:pPr>
        <w:pStyle w:val="Default"/>
        <w:spacing w:before="240" w:after="240" w:line="360" w:lineRule="auto"/>
        <w:jc w:val="both"/>
      </w:pPr>
      <w:r w:rsidRPr="00987C85">
        <w:tab/>
      </w:r>
      <w:r w:rsidR="00CA3208" w:rsidRPr="00987C85">
        <w:t xml:space="preserve">Öğretmenlerin aile eğitim programı hazırlama durumunu gösteren dağılım Tablo </w:t>
      </w:r>
      <w:r w:rsidR="008105F1" w:rsidRPr="00987C85">
        <w:t>4.</w:t>
      </w:r>
      <w:r w:rsidR="00CA3208" w:rsidRPr="00987C85">
        <w:t>28’de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Tablo </w:t>
      </w:r>
      <w:r w:rsidR="008105F1" w:rsidRPr="00987C85">
        <w:rPr>
          <w:rFonts w:ascii="Times New Roman" w:hAnsi="Times New Roman"/>
          <w:sz w:val="24"/>
          <w:szCs w:val="24"/>
        </w:rPr>
        <w:t>4.</w:t>
      </w:r>
      <w:r w:rsidRPr="00987C85">
        <w:rPr>
          <w:rFonts w:ascii="Times New Roman" w:hAnsi="Times New Roman"/>
          <w:sz w:val="24"/>
          <w:szCs w:val="24"/>
        </w:rPr>
        <w:t>28</w:t>
      </w:r>
    </w:p>
    <w:p w:rsidR="00CA3208" w:rsidRPr="00987C85" w:rsidRDefault="00CA3208" w:rsidP="008105F1">
      <w:pPr>
        <w:spacing w:before="120" w:after="0" w:line="240" w:lineRule="auto"/>
        <w:jc w:val="both"/>
        <w:rPr>
          <w:rFonts w:ascii="Times New Roman" w:hAnsi="Times New Roman"/>
          <w:i/>
          <w:sz w:val="24"/>
          <w:szCs w:val="24"/>
        </w:rPr>
      </w:pPr>
      <w:r w:rsidRPr="00987C85">
        <w:rPr>
          <w:rFonts w:ascii="Times New Roman" w:hAnsi="Times New Roman"/>
          <w:i/>
          <w:sz w:val="24"/>
          <w:szCs w:val="24"/>
        </w:rPr>
        <w:t>Öğretmenlerin Aile Eğitim Programı Hazırlama Durumunu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097"/>
        <w:gridCol w:w="4420"/>
        <w:gridCol w:w="1198"/>
        <w:gridCol w:w="1182"/>
      </w:tblGrid>
      <w:tr w:rsidR="00CA3208" w:rsidRPr="00987C85" w:rsidTr="008105F1">
        <w:trPr>
          <w:trHeight w:hRule="exact" w:val="454"/>
        </w:trPr>
        <w:tc>
          <w:tcPr>
            <w:tcW w:w="2126" w:type="dxa"/>
            <w:tcBorders>
              <w:top w:val="single" w:sz="4" w:space="0" w:color="auto"/>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03"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1205"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063" w:type="dxa"/>
            <w:tcBorders>
              <w:top w:val="single" w:sz="4" w:space="0" w:color="auto"/>
              <w:left w:val="nil"/>
              <w:bottom w:val="single" w:sz="4" w:space="0" w:color="auto"/>
              <w:right w:val="nil"/>
            </w:tcBorders>
            <w:vAlign w:val="center"/>
            <w:hideMark/>
          </w:tcPr>
          <w:p w:rsidR="00CA3208" w:rsidRPr="00987C85" w:rsidRDefault="00CA3208" w:rsidP="008105F1">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w:t>
            </w:r>
          </w:p>
        </w:tc>
      </w:tr>
      <w:tr w:rsidR="00CA3208" w:rsidRPr="00987C85" w:rsidTr="008105F1">
        <w:trPr>
          <w:trHeight w:val="340"/>
        </w:trPr>
        <w:tc>
          <w:tcPr>
            <w:tcW w:w="2126" w:type="dxa"/>
            <w:vMerge w:val="restart"/>
            <w:tcBorders>
              <w:top w:val="single" w:sz="4" w:space="0" w:color="auto"/>
              <w:left w:val="nil"/>
              <w:right w:val="nil"/>
            </w:tcBorders>
            <w:vAlign w:val="center"/>
            <w:hideMark/>
          </w:tcPr>
          <w:p w:rsidR="00CA3208" w:rsidRPr="00987C85" w:rsidRDefault="00CA3208" w:rsidP="008105F1">
            <w:pPr>
              <w:spacing w:after="0" w:line="240" w:lineRule="auto"/>
              <w:rPr>
                <w:rFonts w:ascii="Times New Roman" w:eastAsia="Courier New" w:hAnsi="Times New Roman"/>
                <w:b/>
                <w:color w:val="000000"/>
                <w:szCs w:val="24"/>
                <w:lang w:eastAsia="tr-TR" w:bidi="tr-TR"/>
              </w:rPr>
            </w:pPr>
            <w:r w:rsidRPr="00987C85">
              <w:rPr>
                <w:rFonts w:ascii="Times New Roman" w:hAnsi="Times New Roman"/>
              </w:rPr>
              <w:t>Aile eğitimi programı hazırladınız mı?</w:t>
            </w:r>
          </w:p>
        </w:tc>
        <w:tc>
          <w:tcPr>
            <w:tcW w:w="4503" w:type="dxa"/>
            <w:tcBorders>
              <w:top w:val="single" w:sz="4" w:space="0" w:color="auto"/>
              <w:left w:val="nil"/>
              <w:bottom w:val="nil"/>
              <w:right w:val="nil"/>
            </w:tcBorders>
            <w:vAlign w:val="center"/>
            <w:hideMark/>
          </w:tcPr>
          <w:p w:rsidR="00CA3208" w:rsidRPr="00987C85" w:rsidRDefault="00CA3208" w:rsidP="008105F1">
            <w:pPr>
              <w:spacing w:after="0" w:line="240" w:lineRule="auto"/>
              <w:rPr>
                <w:rFonts w:ascii="Times New Roman" w:hAnsi="Times New Roman"/>
                <w:b/>
              </w:rPr>
            </w:pPr>
            <w:r w:rsidRPr="00987C85">
              <w:rPr>
                <w:rFonts w:ascii="Times New Roman" w:hAnsi="Times New Roman"/>
              </w:rPr>
              <w:t>Evet, hazırladım ve düzenli olarak da uygulayabiliyorum.</w:t>
            </w:r>
          </w:p>
        </w:tc>
        <w:tc>
          <w:tcPr>
            <w:tcW w:w="1205" w:type="dxa"/>
            <w:tcBorders>
              <w:top w:val="single" w:sz="4" w:space="0" w:color="auto"/>
              <w:left w:val="nil"/>
              <w:bottom w:val="nil"/>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7</w:t>
            </w:r>
          </w:p>
        </w:tc>
        <w:tc>
          <w:tcPr>
            <w:tcW w:w="1063" w:type="dxa"/>
            <w:tcBorders>
              <w:top w:val="single" w:sz="4" w:space="0" w:color="auto"/>
              <w:left w:val="nil"/>
              <w:bottom w:val="nil"/>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17,5</w:t>
            </w:r>
          </w:p>
        </w:tc>
      </w:tr>
      <w:tr w:rsidR="00CA3208" w:rsidRPr="00987C85" w:rsidTr="008105F1">
        <w:trPr>
          <w:trHeight w:val="375"/>
        </w:trPr>
        <w:tc>
          <w:tcPr>
            <w:tcW w:w="2126"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03" w:type="dxa"/>
            <w:tcBorders>
              <w:top w:val="nil"/>
              <w:left w:val="nil"/>
              <w:bottom w:val="nil"/>
              <w:right w:val="nil"/>
            </w:tcBorders>
            <w:vAlign w:val="center"/>
            <w:hideMark/>
          </w:tcPr>
          <w:p w:rsidR="00CA3208" w:rsidRPr="00987C85" w:rsidRDefault="00CA3208" w:rsidP="008105F1">
            <w:pPr>
              <w:spacing w:after="0" w:line="240" w:lineRule="auto"/>
              <w:rPr>
                <w:rFonts w:ascii="Times New Roman" w:hAnsi="Times New Roman"/>
                <w:b/>
              </w:rPr>
            </w:pPr>
            <w:r w:rsidRPr="00987C85">
              <w:rPr>
                <w:rFonts w:ascii="Times New Roman" w:hAnsi="Times New Roman"/>
              </w:rPr>
              <w:t>Evet, fakat düzenli olarak uygulayamıyorum.</w:t>
            </w:r>
          </w:p>
        </w:tc>
        <w:tc>
          <w:tcPr>
            <w:tcW w:w="1205" w:type="dxa"/>
            <w:tcBorders>
              <w:top w:val="nil"/>
              <w:left w:val="nil"/>
              <w:bottom w:val="nil"/>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8</w:t>
            </w:r>
          </w:p>
        </w:tc>
        <w:tc>
          <w:tcPr>
            <w:tcW w:w="1063" w:type="dxa"/>
            <w:tcBorders>
              <w:top w:val="nil"/>
              <w:left w:val="nil"/>
              <w:bottom w:val="nil"/>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20,0</w:t>
            </w:r>
          </w:p>
        </w:tc>
      </w:tr>
      <w:tr w:rsidR="00CA3208" w:rsidRPr="00987C85" w:rsidTr="008105F1">
        <w:trPr>
          <w:trHeight w:val="409"/>
        </w:trPr>
        <w:tc>
          <w:tcPr>
            <w:tcW w:w="2126"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03" w:type="dxa"/>
            <w:tcBorders>
              <w:top w:val="nil"/>
              <w:left w:val="nil"/>
              <w:bottom w:val="single" w:sz="4" w:space="0" w:color="auto"/>
              <w:right w:val="nil"/>
            </w:tcBorders>
            <w:vAlign w:val="center"/>
            <w:hideMark/>
          </w:tcPr>
          <w:p w:rsidR="00CA3208" w:rsidRPr="00987C85" w:rsidRDefault="00CA3208" w:rsidP="008105F1">
            <w:pPr>
              <w:spacing w:after="0" w:line="240" w:lineRule="auto"/>
              <w:rPr>
                <w:rFonts w:ascii="Times New Roman" w:hAnsi="Times New Roman"/>
                <w:b/>
              </w:rPr>
            </w:pPr>
            <w:r w:rsidRPr="00987C85">
              <w:rPr>
                <w:rFonts w:ascii="Times New Roman" w:hAnsi="Times New Roman"/>
              </w:rPr>
              <w:t>Hayır, hazırlamadım.</w:t>
            </w:r>
          </w:p>
        </w:tc>
        <w:tc>
          <w:tcPr>
            <w:tcW w:w="1205" w:type="dxa"/>
            <w:tcBorders>
              <w:top w:val="nil"/>
              <w:left w:val="nil"/>
              <w:bottom w:val="single" w:sz="4" w:space="0" w:color="auto"/>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25</w:t>
            </w:r>
          </w:p>
        </w:tc>
        <w:tc>
          <w:tcPr>
            <w:tcW w:w="1063" w:type="dxa"/>
            <w:tcBorders>
              <w:top w:val="nil"/>
              <w:left w:val="nil"/>
              <w:bottom w:val="single" w:sz="4" w:space="0" w:color="auto"/>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62,5</w:t>
            </w:r>
          </w:p>
        </w:tc>
      </w:tr>
    </w:tbl>
    <w:p w:rsidR="00CA3208" w:rsidRPr="00987C85" w:rsidRDefault="002A3709" w:rsidP="003D04F6">
      <w:pPr>
        <w:spacing w:before="240" w:after="240" w:line="360" w:lineRule="auto"/>
        <w:jc w:val="both"/>
        <w:rPr>
          <w:rFonts w:ascii="Times New Roman" w:hAnsi="Times New Roman"/>
          <w:sz w:val="24"/>
          <w:szCs w:val="24"/>
        </w:rPr>
      </w:pPr>
      <w:r w:rsidRPr="00987C85">
        <w:rPr>
          <w:rFonts w:ascii="Times New Roman" w:hAnsi="Times New Roman"/>
          <w:sz w:val="24"/>
          <w:szCs w:val="24"/>
        </w:rPr>
        <w:tab/>
      </w:r>
      <w:r w:rsidR="00CA3208" w:rsidRPr="00987C85">
        <w:rPr>
          <w:rFonts w:ascii="Times New Roman" w:hAnsi="Times New Roman"/>
          <w:sz w:val="24"/>
          <w:szCs w:val="24"/>
        </w:rPr>
        <w:t xml:space="preserve">Tablo </w:t>
      </w:r>
      <w:r w:rsidR="008105F1" w:rsidRPr="00987C85">
        <w:rPr>
          <w:rFonts w:ascii="Times New Roman" w:hAnsi="Times New Roman"/>
          <w:sz w:val="24"/>
          <w:szCs w:val="24"/>
        </w:rPr>
        <w:t>4.</w:t>
      </w:r>
      <w:r w:rsidR="00CA3208" w:rsidRPr="00987C85">
        <w:rPr>
          <w:rFonts w:ascii="Times New Roman" w:hAnsi="Times New Roman"/>
          <w:sz w:val="24"/>
          <w:szCs w:val="24"/>
        </w:rPr>
        <w:t xml:space="preserve">28 öğretmenlerin aile eğitimi hazırlama durumlarını göstermektedir. Hiç aile eğitimi hazırlamamış öğretmenlerin  %62,5 (n=25) ile çoğunlukta olması oldukça çarpıcıdır. Oysaki aile eğitimi okul öncesi eğitimin temel taşlarındandır. Öğretmenlerin aile eğitiminin tamamen rehberlik servisleri ya da RAM’lar tarafından hazırlanıp uygulanması gerektiğini düşünmelerini bu durumun asıl sebeplerinden olduğu söylenebilir. Oysa okul öncesi öğretmenleri ve kurum idarecileri de en </w:t>
      </w:r>
      <w:r w:rsidR="00841503">
        <w:rPr>
          <w:rFonts w:ascii="Times New Roman" w:hAnsi="Times New Roman"/>
          <w:sz w:val="24"/>
          <w:szCs w:val="24"/>
        </w:rPr>
        <w:t>az rehberlik servisleri ve RAM’</w:t>
      </w:r>
      <w:r w:rsidR="00CA3208" w:rsidRPr="00987C85">
        <w:rPr>
          <w:rFonts w:ascii="Times New Roman" w:hAnsi="Times New Roman"/>
          <w:sz w:val="24"/>
          <w:szCs w:val="24"/>
        </w:rPr>
        <w:t>lar kadar aile eğitimlerinin verilmesinden sorumludur. Bu noktada da öğretmenlerin gerek lisans dönemlerindeki eğitimlerinde gerekse hizmet</w:t>
      </w:r>
      <w:r w:rsidR="000827B0" w:rsidRPr="00987C85">
        <w:rPr>
          <w:rFonts w:ascii="Times New Roman" w:hAnsi="Times New Roman"/>
          <w:sz w:val="24"/>
          <w:szCs w:val="24"/>
        </w:rPr>
        <w:t xml:space="preserve"> </w:t>
      </w:r>
      <w:r w:rsidR="00CA3208" w:rsidRPr="00987C85">
        <w:rPr>
          <w:rFonts w:ascii="Times New Roman" w:hAnsi="Times New Roman"/>
          <w:sz w:val="24"/>
          <w:szCs w:val="24"/>
        </w:rPr>
        <w:t xml:space="preserve">içi eğitimlerle yeteri kadar desteklenmemesinin bu sonucu doğurduğu düşünülebilir. </w:t>
      </w:r>
    </w:p>
    <w:p w:rsidR="007D2261" w:rsidRPr="00987C85" w:rsidRDefault="002A3709" w:rsidP="00AD1DBC">
      <w:pPr>
        <w:pStyle w:val="Default"/>
        <w:spacing w:before="240" w:after="240" w:line="360" w:lineRule="auto"/>
        <w:jc w:val="both"/>
      </w:pPr>
      <w:r w:rsidRPr="00987C85">
        <w:tab/>
      </w:r>
      <w:r w:rsidR="00CA3208" w:rsidRPr="00987C85">
        <w:t xml:space="preserve">Öğretmenlerin normal gelişim gösteren çocukların aileleri ile özel gereksinimli çocuğun ailesi arasında iletişim kurmak için yaptıkları çalışmaları gösteren dağılım Tablo </w:t>
      </w:r>
      <w:r w:rsidR="008105F1" w:rsidRPr="00987C85">
        <w:t>4.</w:t>
      </w:r>
      <w:r w:rsidR="00CA3208" w:rsidRPr="00987C85">
        <w:t>29’ da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Tablo </w:t>
      </w:r>
      <w:r w:rsidR="008105F1" w:rsidRPr="00987C85">
        <w:rPr>
          <w:rFonts w:ascii="Times New Roman" w:hAnsi="Times New Roman"/>
          <w:sz w:val="24"/>
          <w:szCs w:val="24"/>
        </w:rPr>
        <w:t>4.</w:t>
      </w:r>
      <w:r w:rsidRPr="00987C85">
        <w:rPr>
          <w:rFonts w:ascii="Times New Roman" w:hAnsi="Times New Roman"/>
          <w:sz w:val="24"/>
          <w:szCs w:val="24"/>
        </w:rPr>
        <w:t>29</w:t>
      </w:r>
    </w:p>
    <w:p w:rsidR="00CA3208" w:rsidRPr="00987C85" w:rsidRDefault="00CA3208" w:rsidP="008105F1">
      <w:pPr>
        <w:spacing w:before="120" w:after="0" w:line="240" w:lineRule="auto"/>
        <w:jc w:val="both"/>
        <w:rPr>
          <w:rFonts w:ascii="Times New Roman" w:hAnsi="Times New Roman"/>
          <w:i/>
          <w:sz w:val="24"/>
          <w:szCs w:val="24"/>
        </w:rPr>
      </w:pPr>
      <w:r w:rsidRPr="00987C85">
        <w:rPr>
          <w:rFonts w:ascii="Times New Roman" w:hAnsi="Times New Roman"/>
          <w:i/>
          <w:sz w:val="24"/>
          <w:szCs w:val="24"/>
        </w:rPr>
        <w:t>Öğretmenlerin Normal Gelişim Gösteren Çocukların Aileleri İle Özel Gereksinimli Çocuğun Ailesi Arasında İletişim Kurmak İçin Yaptıkları Çalışmaları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518"/>
        <w:gridCol w:w="4111"/>
        <w:gridCol w:w="1134"/>
        <w:gridCol w:w="1134"/>
      </w:tblGrid>
      <w:tr w:rsidR="00CA3208" w:rsidRPr="00987C85" w:rsidTr="008105F1">
        <w:trPr>
          <w:trHeight w:hRule="exact" w:val="454"/>
        </w:trPr>
        <w:tc>
          <w:tcPr>
            <w:tcW w:w="2518" w:type="dxa"/>
            <w:tcBorders>
              <w:top w:val="single" w:sz="4" w:space="0" w:color="auto"/>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111"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1134"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1134"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 (%)</w:t>
            </w:r>
          </w:p>
        </w:tc>
      </w:tr>
      <w:tr w:rsidR="00CA3208" w:rsidRPr="00987C85" w:rsidTr="008105F1">
        <w:trPr>
          <w:trHeight w:val="340"/>
        </w:trPr>
        <w:tc>
          <w:tcPr>
            <w:tcW w:w="2518" w:type="dxa"/>
            <w:vMerge w:val="restart"/>
            <w:tcBorders>
              <w:top w:val="single" w:sz="4" w:space="0" w:color="auto"/>
              <w:left w:val="nil"/>
              <w:right w:val="nil"/>
            </w:tcBorders>
            <w:vAlign w:val="center"/>
            <w:hideMark/>
          </w:tcPr>
          <w:p w:rsidR="00CA3208" w:rsidRPr="00987C85" w:rsidRDefault="00CA3208" w:rsidP="008105F1">
            <w:pPr>
              <w:spacing w:after="0" w:line="240" w:lineRule="auto"/>
              <w:rPr>
                <w:rFonts w:ascii="Times New Roman" w:eastAsia="Courier New" w:hAnsi="Times New Roman"/>
                <w:b/>
                <w:color w:val="000000"/>
                <w:szCs w:val="24"/>
                <w:lang w:eastAsia="tr-TR" w:bidi="tr-TR"/>
              </w:rPr>
            </w:pPr>
            <w:r w:rsidRPr="00987C85">
              <w:rPr>
                <w:rFonts w:ascii="Times New Roman" w:hAnsi="Times New Roman"/>
              </w:rPr>
              <w:t>Normal gelişim gösteren çocukların aileleri ile özel gereksinimli çocuğun ailesi arasında iletişim kurmak için çalışmalar yaptınız mı?</w:t>
            </w:r>
          </w:p>
        </w:tc>
        <w:tc>
          <w:tcPr>
            <w:tcW w:w="4111" w:type="dxa"/>
            <w:tcBorders>
              <w:top w:val="single" w:sz="4" w:space="0" w:color="auto"/>
              <w:left w:val="nil"/>
              <w:bottom w:val="nil"/>
              <w:right w:val="nil"/>
            </w:tcBorders>
            <w:vAlign w:val="center"/>
            <w:hideMark/>
          </w:tcPr>
          <w:p w:rsidR="00CA3208" w:rsidRPr="00987C85" w:rsidRDefault="00CA3208" w:rsidP="008105F1">
            <w:pPr>
              <w:spacing w:after="0" w:line="240" w:lineRule="auto"/>
              <w:rPr>
                <w:rFonts w:ascii="Times New Roman" w:hAnsi="Times New Roman"/>
                <w:b/>
              </w:rPr>
            </w:pPr>
            <w:r w:rsidRPr="00987C85">
              <w:rPr>
                <w:rFonts w:ascii="Times New Roman" w:hAnsi="Times New Roman"/>
              </w:rPr>
              <w:t>Okulda toplantı yaparak aileleri bir araya getiriyorum.</w:t>
            </w:r>
          </w:p>
        </w:tc>
        <w:tc>
          <w:tcPr>
            <w:tcW w:w="1134" w:type="dxa"/>
            <w:tcBorders>
              <w:top w:val="single" w:sz="4" w:space="0" w:color="auto"/>
              <w:left w:val="nil"/>
              <w:bottom w:val="nil"/>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23</w:t>
            </w:r>
          </w:p>
        </w:tc>
        <w:tc>
          <w:tcPr>
            <w:tcW w:w="1134" w:type="dxa"/>
            <w:tcBorders>
              <w:top w:val="single" w:sz="4" w:space="0" w:color="auto"/>
              <w:left w:val="nil"/>
              <w:bottom w:val="nil"/>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57,5</w:t>
            </w:r>
          </w:p>
        </w:tc>
      </w:tr>
      <w:tr w:rsidR="00CA3208" w:rsidRPr="00987C85" w:rsidTr="008105F1">
        <w:trPr>
          <w:trHeight w:val="567"/>
        </w:trPr>
        <w:tc>
          <w:tcPr>
            <w:tcW w:w="2518"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111" w:type="dxa"/>
            <w:tcBorders>
              <w:top w:val="nil"/>
              <w:left w:val="nil"/>
              <w:bottom w:val="nil"/>
              <w:right w:val="nil"/>
            </w:tcBorders>
            <w:vAlign w:val="center"/>
            <w:hideMark/>
          </w:tcPr>
          <w:p w:rsidR="00CA3208" w:rsidRPr="00987C85" w:rsidRDefault="00CA3208" w:rsidP="008105F1">
            <w:pPr>
              <w:spacing w:after="0" w:line="240" w:lineRule="auto"/>
              <w:rPr>
                <w:rFonts w:ascii="Times New Roman" w:hAnsi="Times New Roman"/>
                <w:b/>
              </w:rPr>
            </w:pPr>
            <w:r w:rsidRPr="00987C85">
              <w:rPr>
                <w:rFonts w:ascii="Times New Roman" w:hAnsi="Times New Roman"/>
              </w:rPr>
              <w:t>Okul dışı sosyal etkinlikler düzenliyorum (sinema, tiyatro, gezi vb.).</w:t>
            </w:r>
          </w:p>
        </w:tc>
        <w:tc>
          <w:tcPr>
            <w:tcW w:w="1134" w:type="dxa"/>
            <w:tcBorders>
              <w:top w:val="nil"/>
              <w:left w:val="nil"/>
              <w:bottom w:val="nil"/>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8</w:t>
            </w:r>
          </w:p>
        </w:tc>
        <w:tc>
          <w:tcPr>
            <w:tcW w:w="1134" w:type="dxa"/>
            <w:tcBorders>
              <w:top w:val="nil"/>
              <w:left w:val="nil"/>
              <w:bottom w:val="nil"/>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20,0</w:t>
            </w:r>
          </w:p>
        </w:tc>
      </w:tr>
      <w:tr w:rsidR="00CA3208" w:rsidRPr="00987C85" w:rsidTr="008105F1">
        <w:trPr>
          <w:trHeight w:val="283"/>
        </w:trPr>
        <w:tc>
          <w:tcPr>
            <w:tcW w:w="2518"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111" w:type="dxa"/>
            <w:tcBorders>
              <w:top w:val="nil"/>
              <w:left w:val="nil"/>
              <w:bottom w:val="single" w:sz="4" w:space="0" w:color="auto"/>
              <w:right w:val="nil"/>
            </w:tcBorders>
            <w:vAlign w:val="center"/>
            <w:hideMark/>
          </w:tcPr>
          <w:p w:rsidR="00CA3208" w:rsidRPr="00987C85" w:rsidRDefault="00CA3208" w:rsidP="008105F1">
            <w:pPr>
              <w:spacing w:after="0" w:line="240" w:lineRule="auto"/>
              <w:rPr>
                <w:rFonts w:ascii="Times New Roman" w:hAnsi="Times New Roman"/>
                <w:b/>
              </w:rPr>
            </w:pPr>
            <w:r w:rsidRPr="00987C85">
              <w:rPr>
                <w:rFonts w:ascii="Times New Roman" w:hAnsi="Times New Roman"/>
              </w:rPr>
              <w:t>Hayır, yapmadım.</w:t>
            </w:r>
          </w:p>
        </w:tc>
        <w:tc>
          <w:tcPr>
            <w:tcW w:w="1134" w:type="dxa"/>
            <w:tcBorders>
              <w:top w:val="nil"/>
              <w:left w:val="nil"/>
              <w:bottom w:val="single" w:sz="4" w:space="0" w:color="auto"/>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9</w:t>
            </w:r>
          </w:p>
        </w:tc>
        <w:tc>
          <w:tcPr>
            <w:tcW w:w="1134" w:type="dxa"/>
            <w:tcBorders>
              <w:top w:val="nil"/>
              <w:left w:val="nil"/>
              <w:bottom w:val="single" w:sz="4" w:space="0" w:color="auto"/>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22,5</w:t>
            </w:r>
          </w:p>
        </w:tc>
      </w:tr>
    </w:tbl>
    <w:p w:rsidR="00CA3208" w:rsidRPr="00987C85" w:rsidRDefault="00CA3208" w:rsidP="00F65F90">
      <w:pPr>
        <w:spacing w:line="360" w:lineRule="auto"/>
        <w:jc w:val="both"/>
        <w:rPr>
          <w:rFonts w:ascii="Times New Roman" w:hAnsi="Times New Roman"/>
        </w:rPr>
      </w:pPr>
    </w:p>
    <w:p w:rsidR="00CA3208" w:rsidRPr="00987C85" w:rsidRDefault="002A3709" w:rsidP="00AD1DBC">
      <w:pPr>
        <w:pStyle w:val="Default"/>
        <w:spacing w:before="240" w:after="240" w:line="360" w:lineRule="auto"/>
        <w:jc w:val="both"/>
      </w:pPr>
      <w:r w:rsidRPr="00987C85">
        <w:lastRenderedPageBreak/>
        <w:tab/>
      </w:r>
      <w:r w:rsidR="00CA3208" w:rsidRPr="00987C85">
        <w:t xml:space="preserve">Tablo </w:t>
      </w:r>
      <w:r w:rsidR="008105F1" w:rsidRPr="00987C85">
        <w:t>4.</w:t>
      </w:r>
      <w:r w:rsidR="00CA3208" w:rsidRPr="00987C85">
        <w:t xml:space="preserve">29’da öğretmenlerin  %57,5’inin (n=23) normal gelişim gösteren çocukların aileleri ile </w:t>
      </w:r>
      <w:r w:rsidR="00987C85">
        <w:t>ÖGÇ’lerin aileleri</w:t>
      </w:r>
      <w:r w:rsidR="00CA3208" w:rsidRPr="00987C85">
        <w:t xml:space="preserve"> arasında iletişim kurmak için okulda toplantı yaptıkları,  %20’sinin (n=8) okul dışı etkinlikler yaptıkları, %22,5’lik (n=9) kısmının ise hiçbir şey </w:t>
      </w:r>
      <w:r w:rsidR="00987C85" w:rsidRPr="00987C85">
        <w:t>yapmadığı görülmektedir</w:t>
      </w:r>
      <w:r w:rsidR="00CA3208" w:rsidRPr="00987C85">
        <w:t>.</w:t>
      </w:r>
    </w:p>
    <w:p w:rsidR="00CA3208" w:rsidRPr="00987C85" w:rsidRDefault="00CA3208" w:rsidP="00AD1DBC">
      <w:pPr>
        <w:pStyle w:val="Default"/>
        <w:spacing w:before="240" w:after="240" w:line="360" w:lineRule="auto"/>
        <w:jc w:val="both"/>
      </w:pPr>
      <w:r w:rsidRPr="00987C85">
        <w:t xml:space="preserve"> </w:t>
      </w:r>
      <w:r w:rsidR="002A3709" w:rsidRPr="00987C85">
        <w:tab/>
      </w:r>
      <w:r w:rsidRPr="00987C85">
        <w:t>Alan</w:t>
      </w:r>
      <w:r w:rsidR="00D609C3" w:rsidRPr="00987C85">
        <w:t xml:space="preserve"> </w:t>
      </w:r>
      <w:r w:rsidRPr="00987C85">
        <w:t>yazın incelendiğinde bireysel görüşmelerin ailelerin ihtiyaçlarını belirlemedeki önemi göze çarpmaktadır.  Bireysel görüşmede aileyi daha iyi tanıma, anlama, ev ortamındaki sorunları ya</w:t>
      </w:r>
      <w:r w:rsidR="00987C85">
        <w:t xml:space="preserve"> </w:t>
      </w:r>
      <w:r w:rsidRPr="00987C85">
        <w:t>da özel durumları paylaşmanın daha mümkün olması göz ardı edilmemesi gereken bir gerçektir. Bireysel görüşmelerde ailenin ihtiyaçlarını belirlemek daha kolay olmakta, daha sağlıklı iletişim kurulabilmekte ve bu görüşmeler ışığında daha doğru bir yol haritası çizmek mümkün olabilmektedir.</w:t>
      </w:r>
    </w:p>
    <w:p w:rsidR="00CA3208" w:rsidRPr="00987C85" w:rsidRDefault="002A3709" w:rsidP="00AD1DBC">
      <w:pPr>
        <w:pStyle w:val="Default"/>
        <w:spacing w:before="240" w:after="240" w:line="360" w:lineRule="auto"/>
        <w:jc w:val="both"/>
      </w:pPr>
      <w:r w:rsidRPr="00987C85">
        <w:tab/>
      </w:r>
      <w:r w:rsidR="00CA3208" w:rsidRPr="00987C85">
        <w:t xml:space="preserve">Öğretmenlerin özel gereksinimli çocuk ailelerini çocuğun eğitimine dahil edebilme durumlarını gösteren dağılım Tablo </w:t>
      </w:r>
      <w:r w:rsidR="008105F1" w:rsidRPr="00987C85">
        <w:t>4.</w:t>
      </w:r>
      <w:r w:rsidR="00CA3208" w:rsidRPr="00987C85">
        <w:t>30’ da verilmiştir.</w:t>
      </w:r>
    </w:p>
    <w:p w:rsidR="00CA3208" w:rsidRPr="00987C85" w:rsidRDefault="00CA3208" w:rsidP="00F65F90">
      <w:pPr>
        <w:spacing w:line="360" w:lineRule="auto"/>
        <w:jc w:val="both"/>
        <w:rPr>
          <w:rFonts w:ascii="Times New Roman" w:hAnsi="Times New Roman"/>
          <w:sz w:val="24"/>
          <w:szCs w:val="24"/>
        </w:rPr>
      </w:pPr>
      <w:r w:rsidRPr="00987C85">
        <w:rPr>
          <w:rFonts w:ascii="Times New Roman" w:hAnsi="Times New Roman"/>
          <w:sz w:val="24"/>
          <w:szCs w:val="24"/>
        </w:rPr>
        <w:t xml:space="preserve">Tablo </w:t>
      </w:r>
      <w:r w:rsidR="008105F1" w:rsidRPr="00987C85">
        <w:rPr>
          <w:rFonts w:ascii="Times New Roman" w:hAnsi="Times New Roman"/>
          <w:sz w:val="24"/>
          <w:szCs w:val="24"/>
        </w:rPr>
        <w:t>4.</w:t>
      </w:r>
      <w:r w:rsidRPr="00987C85">
        <w:rPr>
          <w:rFonts w:ascii="Times New Roman" w:hAnsi="Times New Roman"/>
          <w:sz w:val="24"/>
          <w:szCs w:val="24"/>
        </w:rPr>
        <w:t>30</w:t>
      </w:r>
    </w:p>
    <w:p w:rsidR="00CA3208" w:rsidRPr="00987C85" w:rsidRDefault="00CA3208" w:rsidP="008105F1">
      <w:pPr>
        <w:spacing w:before="120" w:after="0" w:line="240" w:lineRule="auto"/>
        <w:jc w:val="both"/>
        <w:rPr>
          <w:rFonts w:ascii="Times New Roman" w:hAnsi="Times New Roman"/>
          <w:i/>
          <w:sz w:val="24"/>
          <w:szCs w:val="24"/>
        </w:rPr>
      </w:pPr>
      <w:r w:rsidRPr="00987C85">
        <w:rPr>
          <w:rFonts w:ascii="Times New Roman" w:hAnsi="Times New Roman"/>
          <w:i/>
          <w:sz w:val="24"/>
          <w:szCs w:val="24"/>
        </w:rPr>
        <w:t>Öğretmenlerin Özel Gereksinimli Çocuk Ailelerini Çocuğun Eğitimine Dahil Edebilme Durumlarını Gösteren Dağılım</w:t>
      </w:r>
    </w:p>
    <w:tbl>
      <w:tblPr>
        <w:tblW w:w="8897" w:type="dxa"/>
        <w:tblBorders>
          <w:top w:val="single" w:sz="4" w:space="0" w:color="auto"/>
          <w:bottom w:val="single" w:sz="4" w:space="0" w:color="auto"/>
          <w:insideH w:val="single" w:sz="4" w:space="0" w:color="auto"/>
        </w:tblBorders>
        <w:tblLook w:val="04A0" w:firstRow="1" w:lastRow="0" w:firstColumn="1" w:lastColumn="0" w:noHBand="0" w:noVBand="1"/>
      </w:tblPr>
      <w:tblGrid>
        <w:gridCol w:w="2136"/>
        <w:gridCol w:w="4327"/>
        <w:gridCol w:w="1252"/>
        <w:gridCol w:w="1182"/>
      </w:tblGrid>
      <w:tr w:rsidR="00CA3208" w:rsidRPr="00987C85" w:rsidTr="008105F1">
        <w:trPr>
          <w:trHeight w:hRule="exact" w:val="454"/>
        </w:trPr>
        <w:tc>
          <w:tcPr>
            <w:tcW w:w="2205" w:type="dxa"/>
            <w:tcBorders>
              <w:top w:val="single" w:sz="4" w:space="0" w:color="auto"/>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66"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1275" w:type="dxa"/>
            <w:tcBorders>
              <w:top w:val="single" w:sz="4" w:space="0" w:color="auto"/>
              <w:left w:val="nil"/>
              <w:bottom w:val="single" w:sz="4" w:space="0" w:color="auto"/>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Frekans</w:t>
            </w:r>
          </w:p>
        </w:tc>
        <w:tc>
          <w:tcPr>
            <w:tcW w:w="851" w:type="dxa"/>
            <w:tcBorders>
              <w:top w:val="single" w:sz="4" w:space="0" w:color="auto"/>
              <w:left w:val="nil"/>
              <w:bottom w:val="single" w:sz="4" w:space="0" w:color="auto"/>
              <w:right w:val="nil"/>
            </w:tcBorders>
            <w:vAlign w:val="center"/>
            <w:hideMark/>
          </w:tcPr>
          <w:p w:rsidR="00CA3208" w:rsidRPr="00987C85" w:rsidRDefault="00CA3208" w:rsidP="008105F1">
            <w:pPr>
              <w:widowControl w:val="0"/>
              <w:spacing w:after="0" w:line="240" w:lineRule="auto"/>
              <w:rPr>
                <w:rFonts w:ascii="Times New Roman" w:eastAsia="Courier New" w:hAnsi="Times New Roman"/>
                <w:b/>
                <w:color w:val="000000"/>
                <w:szCs w:val="24"/>
                <w:lang w:eastAsia="tr-TR" w:bidi="tr-TR"/>
              </w:rPr>
            </w:pPr>
            <w:r w:rsidRPr="00987C85">
              <w:rPr>
                <w:rFonts w:ascii="Times New Roman" w:eastAsia="Courier New" w:hAnsi="Times New Roman"/>
                <w:b/>
                <w:color w:val="000000"/>
                <w:szCs w:val="24"/>
                <w:lang w:eastAsia="tr-TR" w:bidi="tr-TR"/>
              </w:rPr>
              <w:t>Yüzde(%)</w:t>
            </w:r>
          </w:p>
        </w:tc>
      </w:tr>
      <w:tr w:rsidR="00CA3208" w:rsidRPr="00987C85" w:rsidTr="008105F1">
        <w:trPr>
          <w:trHeight w:val="928"/>
        </w:trPr>
        <w:tc>
          <w:tcPr>
            <w:tcW w:w="2205" w:type="dxa"/>
            <w:vMerge w:val="restart"/>
            <w:tcBorders>
              <w:top w:val="single" w:sz="4" w:space="0" w:color="auto"/>
              <w:left w:val="nil"/>
              <w:right w:val="nil"/>
            </w:tcBorders>
            <w:vAlign w:val="center"/>
            <w:hideMark/>
          </w:tcPr>
          <w:p w:rsidR="00CA3208" w:rsidRPr="00987C85" w:rsidRDefault="00CA3208" w:rsidP="008105F1">
            <w:pPr>
              <w:spacing w:after="0" w:line="240" w:lineRule="auto"/>
              <w:rPr>
                <w:rFonts w:ascii="Times New Roman" w:eastAsia="Courier New" w:hAnsi="Times New Roman"/>
                <w:b/>
                <w:color w:val="000000"/>
                <w:szCs w:val="24"/>
                <w:lang w:eastAsia="tr-TR" w:bidi="tr-TR"/>
              </w:rPr>
            </w:pPr>
            <w:r w:rsidRPr="00987C85">
              <w:rPr>
                <w:rFonts w:ascii="Times New Roman" w:hAnsi="Times New Roman"/>
              </w:rPr>
              <w:t>Ailenin, özel gereksinimli çocuğun eğitimine aktif bir biçimde katılımını sağlıyor musunuz?</w:t>
            </w:r>
          </w:p>
        </w:tc>
        <w:tc>
          <w:tcPr>
            <w:tcW w:w="4566" w:type="dxa"/>
            <w:tcBorders>
              <w:top w:val="single" w:sz="4" w:space="0" w:color="auto"/>
              <w:left w:val="nil"/>
              <w:bottom w:val="nil"/>
              <w:right w:val="nil"/>
            </w:tcBorders>
            <w:vAlign w:val="center"/>
            <w:hideMark/>
          </w:tcPr>
          <w:p w:rsidR="00CA3208" w:rsidRPr="00987C85" w:rsidRDefault="00CA3208" w:rsidP="008105F1">
            <w:pPr>
              <w:spacing w:after="0" w:line="240" w:lineRule="auto"/>
              <w:rPr>
                <w:rFonts w:ascii="Times New Roman" w:hAnsi="Times New Roman"/>
                <w:b/>
              </w:rPr>
            </w:pPr>
            <w:r w:rsidRPr="00987C85">
              <w:rPr>
                <w:rFonts w:ascii="Times New Roman" w:hAnsi="Times New Roman"/>
              </w:rPr>
              <w:t>Sınıf içi etkinlikler ve ev ortamında çocuklarının eğitimine aktif katılımlarını sağlıyorum.</w:t>
            </w:r>
          </w:p>
        </w:tc>
        <w:tc>
          <w:tcPr>
            <w:tcW w:w="1275" w:type="dxa"/>
            <w:tcBorders>
              <w:top w:val="single" w:sz="4" w:space="0" w:color="auto"/>
              <w:left w:val="nil"/>
              <w:bottom w:val="nil"/>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10</w:t>
            </w:r>
          </w:p>
        </w:tc>
        <w:tc>
          <w:tcPr>
            <w:tcW w:w="851" w:type="dxa"/>
            <w:tcBorders>
              <w:top w:val="single" w:sz="4" w:space="0" w:color="auto"/>
              <w:left w:val="nil"/>
              <w:bottom w:val="nil"/>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35,9</w:t>
            </w:r>
          </w:p>
        </w:tc>
      </w:tr>
      <w:tr w:rsidR="00CA3208" w:rsidRPr="00987C85" w:rsidTr="008105F1">
        <w:trPr>
          <w:trHeight w:val="828"/>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vAlign w:val="center"/>
            <w:hideMark/>
          </w:tcPr>
          <w:p w:rsidR="00CA3208" w:rsidRPr="00987C85" w:rsidRDefault="00CA3208" w:rsidP="008105F1">
            <w:pPr>
              <w:spacing w:after="0" w:line="240" w:lineRule="auto"/>
              <w:rPr>
                <w:rFonts w:ascii="Times New Roman" w:hAnsi="Times New Roman"/>
                <w:b/>
              </w:rPr>
            </w:pPr>
            <w:r w:rsidRPr="00987C85">
              <w:rPr>
                <w:rFonts w:ascii="Times New Roman" w:hAnsi="Times New Roman"/>
              </w:rPr>
              <w:t>Sınıf içi etkinliklerde aktif katılımlarını sağlıyorum (Sınıfta hikaye okuma, meslek tanıtma vb.).</w:t>
            </w:r>
          </w:p>
        </w:tc>
        <w:tc>
          <w:tcPr>
            <w:tcW w:w="1275" w:type="dxa"/>
            <w:tcBorders>
              <w:top w:val="nil"/>
              <w:left w:val="nil"/>
              <w:bottom w:val="nil"/>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10</w:t>
            </w:r>
          </w:p>
        </w:tc>
        <w:tc>
          <w:tcPr>
            <w:tcW w:w="851" w:type="dxa"/>
            <w:tcBorders>
              <w:top w:val="nil"/>
              <w:left w:val="nil"/>
              <w:bottom w:val="nil"/>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25,6</w:t>
            </w:r>
          </w:p>
        </w:tc>
      </w:tr>
      <w:tr w:rsidR="00CA3208" w:rsidRPr="00987C85" w:rsidTr="008105F1">
        <w:trPr>
          <w:trHeight w:val="1137"/>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nil"/>
              <w:right w:val="nil"/>
            </w:tcBorders>
            <w:vAlign w:val="center"/>
            <w:hideMark/>
          </w:tcPr>
          <w:p w:rsidR="00CA3208" w:rsidRPr="00987C85" w:rsidRDefault="00CA3208" w:rsidP="008105F1">
            <w:pPr>
              <w:spacing w:after="0" w:line="240" w:lineRule="auto"/>
              <w:rPr>
                <w:rFonts w:ascii="Times New Roman" w:hAnsi="Times New Roman"/>
                <w:b/>
              </w:rPr>
            </w:pPr>
            <w:r w:rsidRPr="00987C85">
              <w:rPr>
                <w:rFonts w:ascii="Times New Roman" w:hAnsi="Times New Roman"/>
              </w:rPr>
              <w:t>Ev ortamında çocuklarının eğitimine aktif katılımlarını sağlıyorum (Evde yapılması için etkinlikler gönderiyorum, görevler veriyorum.).</w:t>
            </w:r>
          </w:p>
        </w:tc>
        <w:tc>
          <w:tcPr>
            <w:tcW w:w="1275" w:type="dxa"/>
            <w:tcBorders>
              <w:top w:val="nil"/>
              <w:left w:val="nil"/>
              <w:bottom w:val="nil"/>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10</w:t>
            </w:r>
          </w:p>
        </w:tc>
        <w:tc>
          <w:tcPr>
            <w:tcW w:w="851" w:type="dxa"/>
            <w:tcBorders>
              <w:top w:val="nil"/>
              <w:left w:val="nil"/>
              <w:bottom w:val="nil"/>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25,6</w:t>
            </w:r>
          </w:p>
        </w:tc>
      </w:tr>
      <w:tr w:rsidR="00CA3208" w:rsidRPr="00987C85" w:rsidTr="008105F1">
        <w:trPr>
          <w:trHeight w:val="283"/>
        </w:trPr>
        <w:tc>
          <w:tcPr>
            <w:tcW w:w="2205" w:type="dxa"/>
            <w:vMerge/>
            <w:tcBorders>
              <w:left w:val="nil"/>
              <w:right w:val="nil"/>
            </w:tcBorders>
            <w:vAlign w:val="center"/>
            <w:hideMark/>
          </w:tcPr>
          <w:p w:rsidR="00CA3208" w:rsidRPr="00987C85" w:rsidRDefault="00CA3208" w:rsidP="00B41E8D">
            <w:pPr>
              <w:widowControl w:val="0"/>
              <w:spacing w:after="0" w:line="240" w:lineRule="auto"/>
              <w:rPr>
                <w:rFonts w:ascii="Times New Roman" w:eastAsia="Courier New" w:hAnsi="Times New Roman"/>
                <w:b/>
                <w:color w:val="000000"/>
                <w:szCs w:val="24"/>
                <w:lang w:eastAsia="tr-TR" w:bidi="tr-TR"/>
              </w:rPr>
            </w:pPr>
          </w:p>
        </w:tc>
        <w:tc>
          <w:tcPr>
            <w:tcW w:w="4566" w:type="dxa"/>
            <w:tcBorders>
              <w:top w:val="nil"/>
              <w:left w:val="nil"/>
              <w:bottom w:val="single" w:sz="4" w:space="0" w:color="auto"/>
              <w:right w:val="nil"/>
            </w:tcBorders>
            <w:vAlign w:val="center"/>
            <w:hideMark/>
          </w:tcPr>
          <w:p w:rsidR="00CA3208" w:rsidRPr="00987C85" w:rsidRDefault="00CA3208" w:rsidP="008105F1">
            <w:pPr>
              <w:spacing w:after="0" w:line="240" w:lineRule="auto"/>
              <w:rPr>
                <w:rFonts w:ascii="Times New Roman" w:hAnsi="Times New Roman"/>
                <w:b/>
              </w:rPr>
            </w:pPr>
            <w:r w:rsidRPr="00987C85">
              <w:rPr>
                <w:rFonts w:ascii="Times New Roman" w:hAnsi="Times New Roman"/>
              </w:rPr>
              <w:t xml:space="preserve">Hayır, aile çocuğunun eğitimine aktif olarak katılmıyor. </w:t>
            </w:r>
          </w:p>
        </w:tc>
        <w:tc>
          <w:tcPr>
            <w:tcW w:w="1275" w:type="dxa"/>
            <w:tcBorders>
              <w:top w:val="nil"/>
              <w:left w:val="nil"/>
              <w:bottom w:val="single" w:sz="4" w:space="0" w:color="auto"/>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5</w:t>
            </w:r>
          </w:p>
        </w:tc>
        <w:tc>
          <w:tcPr>
            <w:tcW w:w="851" w:type="dxa"/>
            <w:tcBorders>
              <w:top w:val="nil"/>
              <w:left w:val="nil"/>
              <w:bottom w:val="single" w:sz="4" w:space="0" w:color="auto"/>
              <w:right w:val="nil"/>
            </w:tcBorders>
            <w:vAlign w:val="center"/>
            <w:hideMark/>
          </w:tcPr>
          <w:p w:rsidR="00CA3208" w:rsidRPr="00987C85" w:rsidRDefault="00CA3208" w:rsidP="008105F1">
            <w:pPr>
              <w:widowControl w:val="0"/>
              <w:spacing w:after="0" w:line="240" w:lineRule="auto"/>
              <w:rPr>
                <w:rFonts w:ascii="Times New Roman" w:eastAsia="Courier New" w:hAnsi="Times New Roman"/>
                <w:color w:val="000000"/>
                <w:szCs w:val="24"/>
                <w:lang w:eastAsia="tr-TR" w:bidi="tr-TR"/>
              </w:rPr>
            </w:pPr>
            <w:r w:rsidRPr="00987C85">
              <w:rPr>
                <w:rFonts w:ascii="Times New Roman" w:eastAsia="Courier New" w:hAnsi="Times New Roman"/>
                <w:color w:val="000000"/>
                <w:szCs w:val="24"/>
                <w:lang w:eastAsia="tr-TR" w:bidi="tr-TR"/>
              </w:rPr>
              <w:t>12,8</w:t>
            </w:r>
          </w:p>
        </w:tc>
      </w:tr>
    </w:tbl>
    <w:p w:rsidR="00CA3208" w:rsidRPr="00987C85" w:rsidRDefault="002A3709" w:rsidP="00AD1DBC">
      <w:pPr>
        <w:pStyle w:val="Default"/>
        <w:spacing w:before="240" w:after="240" w:line="360" w:lineRule="auto"/>
        <w:jc w:val="both"/>
      </w:pPr>
      <w:r w:rsidRPr="00987C85">
        <w:tab/>
      </w:r>
      <w:r w:rsidR="00CA3208" w:rsidRPr="00987C85">
        <w:t xml:space="preserve">Tablo </w:t>
      </w:r>
      <w:r w:rsidR="008105F1" w:rsidRPr="00987C85">
        <w:t>4.</w:t>
      </w:r>
      <w:r w:rsidR="00CA3208" w:rsidRPr="00987C85">
        <w:t xml:space="preserve">30’da ailelerin ÖGÇ’ nin eğitimine aktif olarak katılma durumları görülmektedir. Öğretmenlerin sadece %35,9’ ü (n=10) ÖGÇ ailelerinin hem sınıf içi hem de ev ortamında aile katılım etkinlikleri yaptıklarını, %25,6’ sı (n=10) ise sadece ev ortamındaki etkinlikleri yaptıklarını, %25,6’ sı (n=10) ise ev ortamında çocuklarının eğitimine aktif katılımlarını sağladıklarını, %12,8’ i (n=5) ise ailenin çocuğunun eğitimine aktif olarak katılmadığını belirtmiştir. Tabloda ki bulgular, öğretmenlerin </w:t>
      </w:r>
      <w:r w:rsidR="00987C85">
        <w:t xml:space="preserve">ÖGÇ’lerin </w:t>
      </w:r>
      <w:r w:rsidR="00CA3208" w:rsidRPr="00987C85">
        <w:t xml:space="preserve"> ailelerinin sınıf içindeki eğitim ortamına aktif bir biçimde katılımını sağlayamadığını, hatta </w:t>
      </w:r>
      <w:r w:rsidR="00CA3208" w:rsidRPr="00987C85">
        <w:lastRenderedPageBreak/>
        <w:t>onları daha çok ev ortamındaki etkinliklere katılmaya yönlendirdiğini göstermektedir. Bu konuda yapılmış araştırmalar incelendiğinde özel gereksinimli olsun olmasın tüm ailelerin sınıf içindeki eğitime dahil edildiklerinde çocuklarının potansiyellerini daha net görerek onları olduğu gibi kabullenmelerinin daha kolay olduğunu göstermektedir.</w:t>
      </w:r>
    </w:p>
    <w:p w:rsidR="00CA3208" w:rsidRPr="00987C85" w:rsidRDefault="00CA3208" w:rsidP="00F65F90">
      <w:pPr>
        <w:spacing w:after="0" w:line="360" w:lineRule="auto"/>
        <w:jc w:val="both"/>
        <w:rPr>
          <w:rFonts w:ascii="Times New Roman" w:hAnsi="Times New Roman"/>
          <w:sz w:val="24"/>
          <w:szCs w:val="24"/>
        </w:rPr>
      </w:pPr>
    </w:p>
    <w:p w:rsidR="00B9522D" w:rsidRPr="00987C85" w:rsidRDefault="00B9522D" w:rsidP="00F65F90">
      <w:pPr>
        <w:spacing w:after="0" w:line="360" w:lineRule="auto"/>
        <w:jc w:val="both"/>
        <w:rPr>
          <w:rFonts w:ascii="Times New Roman" w:hAnsi="Times New Roman"/>
          <w:sz w:val="24"/>
          <w:szCs w:val="24"/>
        </w:rPr>
      </w:pPr>
    </w:p>
    <w:p w:rsidR="00B9522D" w:rsidRPr="00987C85" w:rsidRDefault="00B9522D" w:rsidP="00F65F90">
      <w:pPr>
        <w:spacing w:after="0" w:line="360" w:lineRule="auto"/>
        <w:jc w:val="both"/>
        <w:rPr>
          <w:rFonts w:ascii="Times New Roman" w:hAnsi="Times New Roman"/>
          <w:sz w:val="24"/>
          <w:szCs w:val="24"/>
        </w:rPr>
      </w:pPr>
    </w:p>
    <w:p w:rsidR="00982717" w:rsidRPr="00987C85" w:rsidRDefault="00982717" w:rsidP="00F65F90">
      <w:pPr>
        <w:spacing w:after="0" w:line="360" w:lineRule="auto"/>
        <w:jc w:val="both"/>
        <w:rPr>
          <w:rFonts w:ascii="Times New Roman" w:hAnsi="Times New Roman"/>
          <w:sz w:val="24"/>
          <w:szCs w:val="24"/>
        </w:rPr>
        <w:sectPr w:rsidR="00982717" w:rsidRPr="00987C85" w:rsidSect="002F1C37">
          <w:headerReference w:type="default" r:id="rId27"/>
          <w:footerReference w:type="default" r:id="rId28"/>
          <w:pgSz w:w="11906" w:h="16838"/>
          <w:pgMar w:top="1418" w:right="1134" w:bottom="1276" w:left="1985" w:header="709" w:footer="709" w:gutter="0"/>
          <w:cols w:space="708"/>
          <w:docGrid w:linePitch="360"/>
        </w:sectPr>
      </w:pPr>
    </w:p>
    <w:p w:rsidR="00273519" w:rsidRPr="00987C85" w:rsidRDefault="00DE26A2" w:rsidP="002F2C6F">
      <w:pPr>
        <w:pStyle w:val="Balk1"/>
      </w:pPr>
      <w:bookmarkStart w:id="31" w:name="_Toc500382879"/>
      <w:r w:rsidRPr="00987C85">
        <w:lastRenderedPageBreak/>
        <w:t xml:space="preserve">5. </w:t>
      </w:r>
      <w:r w:rsidR="00273519" w:rsidRPr="00987C85">
        <w:t>SONUÇ</w:t>
      </w:r>
      <w:bookmarkEnd w:id="31"/>
    </w:p>
    <w:p w:rsidR="00CA3208" w:rsidRPr="00987C85" w:rsidRDefault="002A3709" w:rsidP="00AD1DBC">
      <w:pPr>
        <w:pStyle w:val="Default"/>
        <w:spacing w:before="240" w:after="240" w:line="360" w:lineRule="auto"/>
        <w:jc w:val="both"/>
      </w:pPr>
      <w:r w:rsidRPr="00987C85">
        <w:tab/>
      </w:r>
      <w:r w:rsidR="00273519" w:rsidRPr="00987C85">
        <w:t>B</w:t>
      </w:r>
      <w:r w:rsidR="00CA3208" w:rsidRPr="00987C85">
        <w:t xml:space="preserve">u araştırmadan elde edilen bulgular değerlendirildiğinde; okul öncesi dönemde uygulanan kaynaştırma eğitimi uygulamalarında öğretmenlerin, bu konuda bilgi düzeylerinin düşük olduğu tespit edilmiştir. Öğretmenler okul öncesi dönemdeki kaynaştırma eğitiminin ÖGÇ’ ler için çok yararlı olduğu konusunda hemfikirdir. Öğretmenler kaynaştırma eğitimi konusunda aldıkları eğitimi yeterli bulmadıklarını ancak kaynaştırma eğitimini gerekliliğine inandıklarını belirtmektedir. Öğretmenlerin birçoğu daha önceki yıllarda da kaynaştırma eğitimi uyguladığını beyan etmiştir. Ayrıca öğretmenler, hem ÖGÇ ailelerine hem de normal gelişim gösteren çocukların ailelerine ve personellere kaynaştırma eğitimi konusunda yeterli düzeyde bilgilendirmenin yapıldığına inanmaktadır. Ancak öğretmenlerin BEP hazırlama konusunda lisans eğitimleri döneminde çok az eğitim aldığı, BEP hazırlamayı çoğunlukla sınıflarına bir ÖGÇ olduğunda, kendi çabalarıyla, meslektaşlarından, rehberlik servislerinden, RAM’ lardan öğrendiklerini ve bu konuda kendini yetersiz hisseden öğretmenlerin de olması açısından bu sonuçlar dikkat çekicidir. Öğretmenlerin kaynaştırma eğitimi konusundaki bu eksiklikleri, ÖGÇ’ lara karşı isteksizlik ve duyarsızlaşma yaratabileceğinden mutlaka telafi edilmelidir. Bu araştırma bağımsız anaokullarında idarecilerin kaynaştırma eğitimi konusunda tüm personeline destek olduğu ve gerekli bilgilendirmeleri yaptığını göstermesi açısından önemlidir. Öğretmenlerin </w:t>
      </w:r>
      <w:r w:rsidR="008C3E18" w:rsidRPr="00987C85">
        <w:t>yarısından fazlası</w:t>
      </w:r>
      <w:r w:rsidR="00CA3208" w:rsidRPr="00987C85">
        <w:t xml:space="preserve"> RAM’</w:t>
      </w:r>
      <w:r w:rsidR="008C3E18" w:rsidRPr="00987C85">
        <w:t xml:space="preserve"> </w:t>
      </w:r>
      <w:r w:rsidR="00CA3208" w:rsidRPr="00987C85">
        <w:t xml:space="preserve">lardan destek aldığını, gerektiğinde meslektaşlarıyla iletişim içinde olduklarını belirtmiş ancak özel eğitim kurumları ve vakıflarla iletişimde sorunlar yaşandığını da beyan etmişler. Araştırmanın anaokullarında yapılmış olmasının sonucu olduğu düşünülebilecek bir başka şey de öğretmenlerin sınıflarının fiziksel şartlarının yeterli olduğu konusundaki görüşleridir. Yine de öğretmenlerin </w:t>
      </w:r>
      <w:r w:rsidR="008C3E18" w:rsidRPr="00987C85">
        <w:t>yarısı</w:t>
      </w:r>
      <w:r w:rsidR="00CA3208" w:rsidRPr="00987C85">
        <w:t xml:space="preserve"> ÖGÇ’ ler için sınıflarında fiziksel düzenlemeler yaptığını belirtmiştir.</w:t>
      </w:r>
    </w:p>
    <w:p w:rsidR="008105F1" w:rsidRPr="00987C85" w:rsidRDefault="00AD1DBC" w:rsidP="00AD1DBC">
      <w:pPr>
        <w:pStyle w:val="Default"/>
        <w:spacing w:before="240" w:after="240" w:line="360" w:lineRule="auto"/>
        <w:jc w:val="both"/>
        <w:sectPr w:rsidR="008105F1" w:rsidRPr="00987C85" w:rsidSect="002F1C37">
          <w:headerReference w:type="default" r:id="rId29"/>
          <w:footerReference w:type="default" r:id="rId30"/>
          <w:pgSz w:w="11906" w:h="16838"/>
          <w:pgMar w:top="1418" w:right="1134" w:bottom="1276" w:left="1985" w:header="709" w:footer="709" w:gutter="0"/>
          <w:cols w:space="708"/>
          <w:docGrid w:linePitch="360"/>
        </w:sectPr>
      </w:pPr>
      <w:r w:rsidRPr="00987C85">
        <w:tab/>
      </w:r>
      <w:r w:rsidR="00CA3208" w:rsidRPr="00987C85">
        <w:t xml:space="preserve">Araştırmaya katılan öğretmenlerin </w:t>
      </w:r>
      <w:r w:rsidR="008C3E18" w:rsidRPr="00987C85">
        <w:t>yarısından fazlası</w:t>
      </w:r>
      <w:r w:rsidR="00CA3208" w:rsidRPr="00987C85">
        <w:t xml:space="preserve"> öğretim yöntem tekniklerinde gerektikçe değişiklik yaptı</w:t>
      </w:r>
      <w:r w:rsidR="008C3E18" w:rsidRPr="00987C85">
        <w:t xml:space="preserve">ğını, yaklaşık aynı oranda öğretmen de </w:t>
      </w:r>
      <w:r w:rsidR="00CA3208" w:rsidRPr="00987C85">
        <w:t xml:space="preserve">öğretim materyallerinde değişiklikler yaptığını belirtmiştir. Öğretmenlerin çoğu </w:t>
      </w:r>
      <w:r w:rsidR="00987C85">
        <w:t xml:space="preserve">ÖGÇ’lerin </w:t>
      </w:r>
      <w:r w:rsidR="00CA3208" w:rsidRPr="00987C85">
        <w:t xml:space="preserve"> destek eğitim hizmetlerinden faydalandığını belirtirken, özel eğitim öğretmenleri ile yeterli iletişim kurmadık</w:t>
      </w:r>
      <w:r w:rsidR="008C3E18" w:rsidRPr="00987C85">
        <w:t>ları görülmüştür. Öğretmenlerin yaklaşık yarısı</w:t>
      </w:r>
      <w:r w:rsidR="00CA3208" w:rsidRPr="00987C85">
        <w:t xml:space="preserve"> kaynaştırma eğitimi uygularken yaşadıkları en büyük sıkıntının sınıf mevcutlarının fazla olması ve BEP hazırlama konusundaki eksiklikleri olduğunu belirtmişler. Yine öğretmenlerin </w:t>
      </w:r>
      <w:r w:rsidR="008C3E18" w:rsidRPr="00987C85">
        <w:t>yarıdan fazlası</w:t>
      </w:r>
      <w:r w:rsidR="00CA3208" w:rsidRPr="00987C85">
        <w:t xml:space="preserve"> kaynaştırma eğitimi uygularken herhangi bir aile eğitim programı hazırlamadığını</w:t>
      </w:r>
    </w:p>
    <w:p w:rsidR="00CA3208" w:rsidRPr="00987C85" w:rsidRDefault="00CA3208" w:rsidP="00AD1DBC">
      <w:pPr>
        <w:pStyle w:val="Default"/>
        <w:spacing w:before="240" w:after="240" w:line="360" w:lineRule="auto"/>
        <w:jc w:val="both"/>
      </w:pPr>
      <w:r w:rsidRPr="00987C85">
        <w:lastRenderedPageBreak/>
        <w:t xml:space="preserve">belirtmiştir. Aile eğitimi programı hazırladığını belirten </w:t>
      </w:r>
      <w:r w:rsidR="008C3E18" w:rsidRPr="00987C85">
        <w:t>az bir</w:t>
      </w:r>
      <w:r w:rsidRPr="00987C85">
        <w:t xml:space="preserve"> kesim ise bu programı</w:t>
      </w:r>
      <w:r w:rsidR="00982717" w:rsidRPr="00987C85">
        <w:t xml:space="preserve"> </w:t>
      </w:r>
      <w:r w:rsidRPr="00987C85">
        <w:t>uygulamadığını ifade etmiştir. Ailelerin eğitime katılmasının ne kadar önemli olduğu düşünülürse bu oldukça üzücü bir tablodur.</w:t>
      </w:r>
      <w:r w:rsidRPr="00987C85">
        <w:rPr>
          <w:i/>
        </w:rPr>
        <w:t xml:space="preserve"> </w:t>
      </w:r>
      <w:r w:rsidRPr="00987C85">
        <w:t xml:space="preserve">Öğretmenlerin normal gelişim gösteren çocukların aileleri ile özel gereksinimli çocuğun ailesi arasında iletişim kurmak için yaptıkları çalışmalar incelendiğinde, öğretmenlerin </w:t>
      </w:r>
      <w:r w:rsidR="008C3E18" w:rsidRPr="00987C85">
        <w:t>yarısından biraz fazlası</w:t>
      </w:r>
      <w:r w:rsidRPr="00987C85">
        <w:t xml:space="preserve"> okulda toplantılar yaparak aileler arası iletişimi ve işbirliğini desteklemeyi amaçladıklar</w:t>
      </w:r>
      <w:r w:rsidR="008C3E18" w:rsidRPr="00987C85">
        <w:t>ı görülmektedir. Bunun yanında</w:t>
      </w:r>
      <w:r w:rsidRPr="00987C85">
        <w:t xml:space="preserve"> hi</w:t>
      </w:r>
      <w:r w:rsidR="008C3E18" w:rsidRPr="00987C85">
        <w:t>çbir şey yapmadığını belirten kesim oldukça azdır</w:t>
      </w:r>
      <w:r w:rsidRPr="00987C85">
        <w:t xml:space="preserve">. Öğretmenlere ailenin, özel gereksinimli çocuğun eğitimine aktif bir biçimde katılımını sağlayabilme durumları sorulduğunda ise </w:t>
      </w:r>
      <w:r w:rsidR="008C3E18" w:rsidRPr="00987C85">
        <w:t>verilen cevaplar incelendiğinde,</w:t>
      </w:r>
      <w:r w:rsidR="00273519" w:rsidRPr="00987C85">
        <w:t xml:space="preserve"> öğretmenlerin</w:t>
      </w:r>
      <w:r w:rsidRPr="00987C85">
        <w:t xml:space="preserve"> ailenin aktif katılımını </w:t>
      </w:r>
      <w:r w:rsidR="00273519" w:rsidRPr="00987C85">
        <w:t>sağlama konusunda iyi düzeyde oldukları ifade edilebilir</w:t>
      </w:r>
      <w:r w:rsidRPr="00987C85">
        <w:t xml:space="preserve"> ki bu gerçekten kayda değer bir </w:t>
      </w:r>
      <w:r w:rsidR="00273519" w:rsidRPr="00987C85">
        <w:t>bulgudur.</w:t>
      </w:r>
    </w:p>
    <w:p w:rsidR="00CA3208" w:rsidRPr="00987C85" w:rsidRDefault="00CA3208" w:rsidP="00F65F90">
      <w:pPr>
        <w:pStyle w:val="Default"/>
        <w:spacing w:line="360" w:lineRule="auto"/>
        <w:rPr>
          <w:b/>
          <w:bCs/>
        </w:rPr>
      </w:pPr>
      <w:r w:rsidRPr="00987C85">
        <w:rPr>
          <w:b/>
          <w:bCs/>
        </w:rPr>
        <w:t>Ö</w:t>
      </w:r>
      <w:r w:rsidR="00273519" w:rsidRPr="00987C85">
        <w:rPr>
          <w:b/>
          <w:bCs/>
        </w:rPr>
        <w:t>neriler</w:t>
      </w:r>
    </w:p>
    <w:p w:rsidR="00CA3208" w:rsidRPr="00987C85" w:rsidRDefault="002A3709" w:rsidP="00897336">
      <w:pPr>
        <w:spacing w:before="240" w:after="0" w:line="360" w:lineRule="auto"/>
        <w:jc w:val="both"/>
        <w:rPr>
          <w:rFonts w:ascii="Times New Roman" w:hAnsi="Times New Roman"/>
          <w:bCs/>
          <w:sz w:val="24"/>
          <w:szCs w:val="24"/>
        </w:rPr>
      </w:pPr>
      <w:r w:rsidRPr="00987C85">
        <w:rPr>
          <w:rFonts w:ascii="Times New Roman" w:hAnsi="Times New Roman"/>
          <w:bCs/>
          <w:sz w:val="24"/>
          <w:szCs w:val="24"/>
        </w:rPr>
        <w:tab/>
      </w:r>
      <w:r w:rsidR="00CA3208" w:rsidRPr="00987C85">
        <w:rPr>
          <w:rFonts w:ascii="Times New Roman" w:hAnsi="Times New Roman"/>
          <w:bCs/>
          <w:sz w:val="24"/>
          <w:szCs w:val="24"/>
        </w:rPr>
        <w:t>Yapılan araştırmanın sonuçları doğrultusunda aşağıdaki önerilerde bulunulmuştur.</w:t>
      </w:r>
    </w:p>
    <w:p w:rsidR="00CA3208" w:rsidRPr="00987C85" w:rsidRDefault="00CA3208" w:rsidP="002A3709">
      <w:pPr>
        <w:pStyle w:val="ListeParagraf"/>
        <w:numPr>
          <w:ilvl w:val="0"/>
          <w:numId w:val="15"/>
        </w:numPr>
        <w:spacing w:after="0" w:line="360" w:lineRule="auto"/>
        <w:jc w:val="both"/>
        <w:rPr>
          <w:rFonts w:ascii="Times New Roman" w:hAnsi="Times New Roman"/>
          <w:bCs/>
          <w:sz w:val="24"/>
          <w:szCs w:val="24"/>
        </w:rPr>
      </w:pPr>
      <w:r w:rsidRPr="00987C85">
        <w:rPr>
          <w:rFonts w:ascii="Times New Roman" w:hAnsi="Times New Roman"/>
          <w:bCs/>
          <w:sz w:val="24"/>
          <w:szCs w:val="24"/>
        </w:rPr>
        <w:t>Öğretmenlere lisans eğitimleri döneminde ve meslek hayatları boyunca kapsamlı, uygulamalı eğitimler verilebilir.</w:t>
      </w:r>
    </w:p>
    <w:p w:rsidR="00CA3208" w:rsidRPr="00987C85" w:rsidRDefault="00CA3208" w:rsidP="002A3709">
      <w:pPr>
        <w:pStyle w:val="ListeParagraf"/>
        <w:numPr>
          <w:ilvl w:val="0"/>
          <w:numId w:val="15"/>
        </w:numPr>
        <w:spacing w:after="0" w:line="360" w:lineRule="auto"/>
        <w:jc w:val="both"/>
        <w:rPr>
          <w:rFonts w:ascii="Times New Roman" w:hAnsi="Times New Roman"/>
          <w:bCs/>
          <w:sz w:val="24"/>
          <w:szCs w:val="24"/>
        </w:rPr>
      </w:pPr>
      <w:r w:rsidRPr="00987C85">
        <w:rPr>
          <w:rFonts w:ascii="Times New Roman" w:hAnsi="Times New Roman"/>
          <w:bCs/>
          <w:sz w:val="24"/>
          <w:szCs w:val="24"/>
        </w:rPr>
        <w:t>Öğretmenlere BEP hazırlama ve uygulama konularında daha anlaşılır ve uygulanabilir eğitimler verilebilir.</w:t>
      </w:r>
    </w:p>
    <w:p w:rsidR="00CA3208" w:rsidRPr="00987C85" w:rsidRDefault="00CA3208" w:rsidP="002A3709">
      <w:pPr>
        <w:pStyle w:val="ListeParagraf"/>
        <w:numPr>
          <w:ilvl w:val="0"/>
          <w:numId w:val="15"/>
        </w:numPr>
        <w:spacing w:after="0" w:line="360" w:lineRule="auto"/>
        <w:jc w:val="both"/>
        <w:rPr>
          <w:rFonts w:ascii="Times New Roman" w:hAnsi="Times New Roman"/>
          <w:bCs/>
          <w:sz w:val="24"/>
          <w:szCs w:val="24"/>
        </w:rPr>
      </w:pPr>
      <w:r w:rsidRPr="00987C85">
        <w:rPr>
          <w:rFonts w:ascii="Times New Roman" w:hAnsi="Times New Roman"/>
          <w:bCs/>
          <w:sz w:val="24"/>
          <w:szCs w:val="24"/>
        </w:rPr>
        <w:t>Öğretmenler genel olarak kaynaştırma uygulamasının gerekliliğine inanmakta ancak, uygulamadaki eksiklikleri nedeniyle ileride oluşturabilecekleri isteksizlik ve duyarsızlaşmayı engellemek için çalışmalar yapılabilir.</w:t>
      </w:r>
    </w:p>
    <w:p w:rsidR="00CA3208" w:rsidRPr="00987C85" w:rsidRDefault="00CA3208" w:rsidP="002A3709">
      <w:pPr>
        <w:pStyle w:val="ListeParagraf"/>
        <w:numPr>
          <w:ilvl w:val="0"/>
          <w:numId w:val="15"/>
        </w:numPr>
        <w:spacing w:after="0" w:line="360" w:lineRule="auto"/>
        <w:jc w:val="both"/>
        <w:rPr>
          <w:rFonts w:ascii="Times New Roman" w:hAnsi="Times New Roman"/>
          <w:bCs/>
          <w:sz w:val="24"/>
          <w:szCs w:val="24"/>
        </w:rPr>
      </w:pPr>
      <w:r w:rsidRPr="00987C85">
        <w:rPr>
          <w:rFonts w:ascii="Times New Roman" w:hAnsi="Times New Roman"/>
          <w:bCs/>
          <w:sz w:val="24"/>
          <w:szCs w:val="24"/>
        </w:rPr>
        <w:t xml:space="preserve">Öğretmenlerin diğer özel eğitim kurumları, RAM’ lar ve </w:t>
      </w:r>
      <w:r w:rsidR="00987C85">
        <w:rPr>
          <w:rFonts w:ascii="Times New Roman" w:hAnsi="Times New Roman"/>
          <w:bCs/>
          <w:sz w:val="24"/>
          <w:szCs w:val="24"/>
        </w:rPr>
        <w:t xml:space="preserve">ÖGÇ’lerin  </w:t>
      </w:r>
      <w:r w:rsidRPr="00987C85">
        <w:rPr>
          <w:rFonts w:ascii="Times New Roman" w:hAnsi="Times New Roman"/>
          <w:bCs/>
          <w:sz w:val="24"/>
          <w:szCs w:val="24"/>
        </w:rPr>
        <w:t>doktorları ile iletişim kurmalarını sağlayacak yasal düzenlemeler yapılabilir.</w:t>
      </w:r>
    </w:p>
    <w:p w:rsidR="00CA3208" w:rsidRPr="00987C85" w:rsidRDefault="00CA3208" w:rsidP="002A3709">
      <w:pPr>
        <w:pStyle w:val="ListeParagraf"/>
        <w:numPr>
          <w:ilvl w:val="0"/>
          <w:numId w:val="15"/>
        </w:numPr>
        <w:spacing w:after="0" w:line="360" w:lineRule="auto"/>
        <w:jc w:val="both"/>
        <w:rPr>
          <w:rFonts w:ascii="Times New Roman" w:hAnsi="Times New Roman"/>
          <w:bCs/>
          <w:sz w:val="24"/>
          <w:szCs w:val="24"/>
        </w:rPr>
      </w:pPr>
      <w:r w:rsidRPr="00987C85">
        <w:rPr>
          <w:rFonts w:ascii="Times New Roman" w:hAnsi="Times New Roman"/>
          <w:bCs/>
          <w:sz w:val="24"/>
          <w:szCs w:val="24"/>
        </w:rPr>
        <w:t xml:space="preserve"> Öğretmenlerin kaynaştırma sırasında en çok zorlandıkları konu olan sınıf mevcutları, ÖGÇ bulunan sınıflar için ayrı bir düzenleme ile düşürülebilir.</w:t>
      </w:r>
    </w:p>
    <w:p w:rsidR="00CA3208" w:rsidRPr="00987C85" w:rsidRDefault="00CA3208" w:rsidP="002A3709">
      <w:pPr>
        <w:pStyle w:val="ListeParagraf"/>
        <w:numPr>
          <w:ilvl w:val="0"/>
          <w:numId w:val="15"/>
        </w:numPr>
        <w:spacing w:after="0" w:line="360" w:lineRule="auto"/>
        <w:jc w:val="both"/>
        <w:rPr>
          <w:rFonts w:ascii="Times New Roman" w:hAnsi="Times New Roman"/>
          <w:bCs/>
          <w:sz w:val="24"/>
          <w:szCs w:val="24"/>
        </w:rPr>
      </w:pPr>
      <w:r w:rsidRPr="00987C85">
        <w:rPr>
          <w:rFonts w:ascii="Times New Roman" w:hAnsi="Times New Roman"/>
          <w:bCs/>
          <w:sz w:val="24"/>
          <w:szCs w:val="24"/>
        </w:rPr>
        <w:t>Sınıfında ÖGÇ bulunan öğretmenlerin çevre imkanları seferber edilerek gerekli danışman ve rehber öğretmen desteğinden yararlanması sağlanabilir.</w:t>
      </w:r>
    </w:p>
    <w:p w:rsidR="00CA3208" w:rsidRPr="00987C85" w:rsidRDefault="00CA3208" w:rsidP="002A3709">
      <w:pPr>
        <w:pStyle w:val="ListeParagraf"/>
        <w:numPr>
          <w:ilvl w:val="0"/>
          <w:numId w:val="15"/>
        </w:numPr>
        <w:spacing w:after="0" w:line="360" w:lineRule="auto"/>
        <w:jc w:val="both"/>
        <w:rPr>
          <w:rFonts w:ascii="Times New Roman" w:hAnsi="Times New Roman"/>
          <w:bCs/>
          <w:sz w:val="24"/>
          <w:szCs w:val="24"/>
        </w:rPr>
      </w:pPr>
      <w:r w:rsidRPr="00987C85">
        <w:rPr>
          <w:rFonts w:ascii="Times New Roman" w:hAnsi="Times New Roman"/>
          <w:bCs/>
          <w:sz w:val="24"/>
          <w:szCs w:val="24"/>
        </w:rPr>
        <w:t>ÖGÇ bulunan sınıflara öncelikli olarak stajyer ve ya destek personel verilmesi sağlanabilir.</w:t>
      </w:r>
    </w:p>
    <w:p w:rsidR="00CA3208" w:rsidRPr="00987C85" w:rsidRDefault="00CA3208" w:rsidP="002A3709">
      <w:pPr>
        <w:pStyle w:val="ListeParagraf"/>
        <w:numPr>
          <w:ilvl w:val="0"/>
          <w:numId w:val="15"/>
        </w:numPr>
        <w:spacing w:after="0" w:line="360" w:lineRule="auto"/>
        <w:jc w:val="both"/>
        <w:rPr>
          <w:rFonts w:ascii="Times New Roman" w:hAnsi="Times New Roman"/>
          <w:bCs/>
          <w:sz w:val="24"/>
          <w:szCs w:val="24"/>
        </w:rPr>
      </w:pPr>
      <w:r w:rsidRPr="00987C85">
        <w:rPr>
          <w:rFonts w:ascii="Times New Roman" w:hAnsi="Times New Roman"/>
          <w:bCs/>
          <w:sz w:val="24"/>
          <w:szCs w:val="24"/>
        </w:rPr>
        <w:t>Kaynaştırma eğitimi yapan öğretmenlerin zaman zaman bir araya gelerek bilgi ve deneyimlerini paylaşabilecekleri bölge toplantıları yapılabilir.</w:t>
      </w:r>
    </w:p>
    <w:p w:rsidR="00CA3208" w:rsidRPr="00987C85" w:rsidRDefault="00CA3208" w:rsidP="002A3709">
      <w:pPr>
        <w:pStyle w:val="ListeParagraf"/>
        <w:numPr>
          <w:ilvl w:val="0"/>
          <w:numId w:val="15"/>
        </w:numPr>
        <w:spacing w:after="0" w:line="360" w:lineRule="auto"/>
        <w:jc w:val="both"/>
        <w:rPr>
          <w:rFonts w:ascii="Times New Roman" w:hAnsi="Times New Roman"/>
          <w:bCs/>
          <w:sz w:val="24"/>
          <w:szCs w:val="24"/>
        </w:rPr>
      </w:pPr>
      <w:r w:rsidRPr="00987C85">
        <w:rPr>
          <w:rFonts w:ascii="Times New Roman" w:hAnsi="Times New Roman"/>
          <w:bCs/>
          <w:sz w:val="24"/>
          <w:szCs w:val="24"/>
        </w:rPr>
        <w:t>İl ve İlçe Milli Eğitim Müdürlükleri ile Üniversitelerin de desteğiyle, her eğitim-öğretim yılı başında kaynaştırma eğitimi ile ilgili eğitimler düzenlenebilir.</w:t>
      </w:r>
    </w:p>
    <w:p w:rsidR="00CA3208" w:rsidRPr="00987C85" w:rsidRDefault="00CA3208" w:rsidP="002A3709">
      <w:pPr>
        <w:pStyle w:val="ListeParagraf"/>
        <w:numPr>
          <w:ilvl w:val="0"/>
          <w:numId w:val="15"/>
        </w:numPr>
        <w:spacing w:after="0" w:line="360" w:lineRule="auto"/>
        <w:jc w:val="both"/>
        <w:rPr>
          <w:rFonts w:ascii="Times New Roman" w:hAnsi="Times New Roman"/>
          <w:bCs/>
          <w:sz w:val="24"/>
          <w:szCs w:val="24"/>
        </w:rPr>
      </w:pPr>
      <w:r w:rsidRPr="00987C85">
        <w:rPr>
          <w:rFonts w:ascii="Times New Roman" w:hAnsi="Times New Roman"/>
          <w:bCs/>
          <w:sz w:val="24"/>
          <w:szCs w:val="24"/>
        </w:rPr>
        <w:lastRenderedPageBreak/>
        <w:t>Çeşitli organizasyonlar ve sosyal faaliyetler ile ÖGÇ aileleri ile normal gelişim gösteren çocukların ailelerinin de kaynaştırılması sağlanabilir.</w:t>
      </w:r>
    </w:p>
    <w:p w:rsidR="00CA3208" w:rsidRPr="00987C85" w:rsidRDefault="00CA3208" w:rsidP="002A3709">
      <w:pPr>
        <w:pStyle w:val="ListeParagraf"/>
        <w:numPr>
          <w:ilvl w:val="0"/>
          <w:numId w:val="15"/>
        </w:numPr>
        <w:spacing w:after="0" w:line="360" w:lineRule="auto"/>
        <w:jc w:val="both"/>
        <w:rPr>
          <w:rFonts w:ascii="Times New Roman" w:hAnsi="Times New Roman"/>
          <w:bCs/>
          <w:sz w:val="24"/>
          <w:szCs w:val="24"/>
        </w:rPr>
      </w:pPr>
      <w:r w:rsidRPr="00987C85">
        <w:rPr>
          <w:rFonts w:ascii="Times New Roman" w:hAnsi="Times New Roman"/>
          <w:bCs/>
          <w:sz w:val="24"/>
          <w:szCs w:val="24"/>
        </w:rPr>
        <w:t>Ailelerin psikolojik olarak daha çok desteklenmesi ve kamu kurum ve kuruluşlarınca yeterli düzeyde eğitim verilmesi sağlanabilir.</w:t>
      </w:r>
    </w:p>
    <w:p w:rsidR="00CA3208" w:rsidRPr="00987C85" w:rsidRDefault="00CA3208" w:rsidP="002A3709">
      <w:pPr>
        <w:pStyle w:val="ListeParagraf"/>
        <w:numPr>
          <w:ilvl w:val="0"/>
          <w:numId w:val="15"/>
        </w:numPr>
        <w:spacing w:after="0" w:line="360" w:lineRule="auto"/>
        <w:jc w:val="both"/>
        <w:rPr>
          <w:rFonts w:ascii="Times New Roman" w:hAnsi="Times New Roman"/>
          <w:bCs/>
          <w:sz w:val="24"/>
          <w:szCs w:val="24"/>
        </w:rPr>
      </w:pPr>
      <w:r w:rsidRPr="00987C85">
        <w:rPr>
          <w:rFonts w:ascii="Times New Roman" w:hAnsi="Times New Roman"/>
          <w:bCs/>
          <w:sz w:val="24"/>
          <w:szCs w:val="24"/>
        </w:rPr>
        <w:t>Yapılan çalışmalar dikkate alınarak kaynaştırma eğitimi konusunda yaşanan aksaklıklar daha net belirlenip, sağlıklı önlemler alınabilir.</w:t>
      </w:r>
    </w:p>
    <w:p w:rsidR="00CA3208" w:rsidRPr="00987C85" w:rsidRDefault="00CA3208" w:rsidP="00F65F90">
      <w:pPr>
        <w:pStyle w:val="ListeParagraf"/>
        <w:spacing w:after="0" w:line="360" w:lineRule="auto"/>
        <w:jc w:val="both"/>
        <w:rPr>
          <w:rFonts w:ascii="Times New Roman" w:hAnsi="Times New Roman"/>
          <w:bCs/>
          <w:sz w:val="24"/>
          <w:szCs w:val="24"/>
        </w:rPr>
      </w:pPr>
    </w:p>
    <w:p w:rsidR="00CA3208" w:rsidRPr="00987C85" w:rsidRDefault="00CA3208" w:rsidP="00F65F90">
      <w:pPr>
        <w:pStyle w:val="ListeParagraf"/>
        <w:spacing w:after="0" w:line="360" w:lineRule="auto"/>
        <w:jc w:val="both"/>
        <w:rPr>
          <w:rFonts w:ascii="Times New Roman" w:hAnsi="Times New Roman"/>
          <w:bCs/>
          <w:sz w:val="24"/>
          <w:szCs w:val="24"/>
        </w:rPr>
      </w:pPr>
    </w:p>
    <w:p w:rsidR="00C951D5" w:rsidRPr="00987C85" w:rsidRDefault="00C951D5" w:rsidP="00F65F90">
      <w:pPr>
        <w:pStyle w:val="ListeParagraf"/>
        <w:spacing w:after="0" w:line="360" w:lineRule="auto"/>
        <w:jc w:val="both"/>
        <w:rPr>
          <w:rFonts w:ascii="Times New Roman" w:hAnsi="Times New Roman"/>
          <w:bCs/>
          <w:sz w:val="24"/>
          <w:szCs w:val="24"/>
        </w:rPr>
      </w:pPr>
    </w:p>
    <w:p w:rsidR="00C951D5" w:rsidRPr="00987C85" w:rsidRDefault="00C951D5" w:rsidP="00F65F90">
      <w:pPr>
        <w:pStyle w:val="ListeParagraf"/>
        <w:spacing w:after="0" w:line="360" w:lineRule="auto"/>
        <w:jc w:val="both"/>
        <w:rPr>
          <w:rFonts w:ascii="Times New Roman" w:hAnsi="Times New Roman"/>
          <w:bCs/>
          <w:sz w:val="24"/>
          <w:szCs w:val="24"/>
        </w:rPr>
      </w:pPr>
    </w:p>
    <w:p w:rsidR="00C951D5" w:rsidRPr="00987C85" w:rsidRDefault="00C951D5" w:rsidP="00F65F90">
      <w:pPr>
        <w:pStyle w:val="ListeParagraf"/>
        <w:spacing w:after="0" w:line="360" w:lineRule="auto"/>
        <w:jc w:val="both"/>
        <w:rPr>
          <w:rFonts w:ascii="Times New Roman" w:hAnsi="Times New Roman"/>
          <w:bCs/>
          <w:sz w:val="24"/>
          <w:szCs w:val="24"/>
        </w:rPr>
      </w:pPr>
    </w:p>
    <w:p w:rsidR="00C951D5" w:rsidRPr="00987C85" w:rsidRDefault="00C951D5" w:rsidP="00F65F90">
      <w:pPr>
        <w:pStyle w:val="ListeParagraf"/>
        <w:spacing w:after="0" w:line="360" w:lineRule="auto"/>
        <w:jc w:val="both"/>
        <w:rPr>
          <w:rFonts w:ascii="Times New Roman" w:hAnsi="Times New Roman"/>
          <w:bCs/>
          <w:sz w:val="24"/>
          <w:szCs w:val="24"/>
        </w:rPr>
      </w:pPr>
    </w:p>
    <w:p w:rsidR="002A3709" w:rsidRPr="00987C85" w:rsidRDefault="002A3709" w:rsidP="00F65F90">
      <w:pPr>
        <w:pStyle w:val="ListeParagraf"/>
        <w:spacing w:after="0" w:line="360" w:lineRule="auto"/>
        <w:jc w:val="both"/>
        <w:rPr>
          <w:rFonts w:ascii="Times New Roman" w:hAnsi="Times New Roman"/>
          <w:bCs/>
          <w:sz w:val="24"/>
          <w:szCs w:val="24"/>
        </w:rPr>
      </w:pPr>
    </w:p>
    <w:p w:rsidR="0032440D" w:rsidRPr="00987C85" w:rsidRDefault="0032440D" w:rsidP="00F65F90">
      <w:pPr>
        <w:pStyle w:val="ListeParagraf"/>
        <w:spacing w:after="0" w:line="360" w:lineRule="auto"/>
        <w:jc w:val="both"/>
        <w:rPr>
          <w:rFonts w:ascii="Times New Roman" w:hAnsi="Times New Roman"/>
          <w:bCs/>
          <w:sz w:val="24"/>
          <w:szCs w:val="24"/>
        </w:rPr>
        <w:sectPr w:rsidR="0032440D" w:rsidRPr="00987C85" w:rsidSect="002F1C37">
          <w:headerReference w:type="default" r:id="rId31"/>
          <w:footerReference w:type="default" r:id="rId32"/>
          <w:pgSz w:w="11906" w:h="16838"/>
          <w:pgMar w:top="1418" w:right="1134" w:bottom="1276" w:left="1985" w:header="709" w:footer="709" w:gutter="0"/>
          <w:cols w:space="708"/>
          <w:docGrid w:linePitch="360"/>
        </w:sectPr>
      </w:pPr>
    </w:p>
    <w:p w:rsidR="00AB314E" w:rsidRPr="00987C85" w:rsidRDefault="000E4CF4" w:rsidP="00DE26A2">
      <w:pPr>
        <w:pStyle w:val="Balk1"/>
      </w:pPr>
      <w:bookmarkStart w:id="32" w:name="_Toc500382880"/>
      <w:r w:rsidRPr="00987C85">
        <w:lastRenderedPageBreak/>
        <w:t>KAYNAKLAR</w:t>
      </w:r>
      <w:bookmarkEnd w:id="32"/>
    </w:p>
    <w:p w:rsidR="00B055BD" w:rsidRPr="00987C85" w:rsidRDefault="00B055BD" w:rsidP="00F65F90">
      <w:pPr>
        <w:spacing w:line="360" w:lineRule="auto"/>
        <w:ind w:left="390"/>
        <w:jc w:val="both"/>
        <w:rPr>
          <w:rFonts w:ascii="Times New Roman" w:hAnsi="Times New Roman"/>
          <w:b/>
          <w:sz w:val="24"/>
          <w:szCs w:val="24"/>
        </w:rPr>
      </w:pP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bdr w:val="none" w:sz="0" w:space="0" w:color="auto" w:frame="1"/>
          <w:shd w:val="clear" w:color="auto" w:fill="FFFFFF"/>
        </w:rPr>
      </w:pPr>
      <w:r w:rsidRPr="00987C85">
        <w:rPr>
          <w:rFonts w:ascii="Times New Roman" w:hAnsi="Times New Roman"/>
          <w:color w:val="000000"/>
          <w:sz w:val="24"/>
          <w:szCs w:val="24"/>
          <w:bdr w:val="none" w:sz="0" w:space="0" w:color="auto" w:frame="1"/>
          <w:shd w:val="clear" w:color="auto" w:fill="FFFFFF"/>
        </w:rPr>
        <w:t xml:space="preserve">Akın S,Çocuk Gelişim Uzmanı, Sağlık İşleri Dairesi Başkanlığı </w:t>
      </w:r>
      <w:r w:rsidR="00D30024" w:rsidRPr="00987C85">
        <w:rPr>
          <w:rFonts w:ascii="Times New Roman" w:hAnsi="Times New Roman"/>
          <w:color w:val="000000"/>
          <w:sz w:val="24"/>
          <w:szCs w:val="24"/>
          <w:bdr w:val="none" w:sz="0" w:space="0" w:color="auto" w:frame="1"/>
          <w:shd w:val="clear" w:color="auto" w:fill="FFFFFF"/>
        </w:rPr>
        <w:t>(</w:t>
      </w:r>
      <w:hyperlink r:id="rId33" w:history="1">
        <w:r w:rsidRPr="00987C85">
          <w:rPr>
            <w:rStyle w:val="Kpr"/>
            <w:rFonts w:ascii="Times New Roman" w:hAnsi="Times New Roman"/>
            <w:sz w:val="24"/>
            <w:szCs w:val="24"/>
            <w:bdr w:val="none" w:sz="0" w:space="0" w:color="auto" w:frame="1"/>
            <w:shd w:val="clear" w:color="auto" w:fill="FFFFFF"/>
          </w:rPr>
          <w:t>www.egm.gov.tr</w:t>
        </w:r>
      </w:hyperlink>
      <w:r w:rsidRPr="00987C85">
        <w:rPr>
          <w:rStyle w:val="apple-converted-space"/>
          <w:rFonts w:ascii="Times New Roman" w:hAnsi="Times New Roman"/>
          <w:color w:val="000000"/>
          <w:sz w:val="24"/>
          <w:szCs w:val="24"/>
          <w:bdr w:val="none" w:sz="0" w:space="0" w:color="auto" w:frame="1"/>
          <w:shd w:val="clear" w:color="auto" w:fill="FFFFFF"/>
        </w:rPr>
        <w:t> </w:t>
      </w:r>
      <w:r w:rsidRPr="00987C85">
        <w:rPr>
          <w:rFonts w:ascii="Times New Roman" w:hAnsi="Times New Roman"/>
          <w:color w:val="000000"/>
          <w:sz w:val="24"/>
          <w:szCs w:val="24"/>
          <w:bdr w:val="none" w:sz="0" w:space="0" w:color="auto" w:frame="1"/>
          <w:shd w:val="clear" w:color="auto" w:fill="FFFFFF"/>
        </w:rPr>
        <w:t>)</w:t>
      </w:r>
    </w:p>
    <w:p w:rsidR="00AB314E" w:rsidRPr="00987C85" w:rsidRDefault="005F51D1" w:rsidP="00F14A32">
      <w:pPr>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A</w:t>
      </w:r>
      <w:r w:rsidR="00AB314E" w:rsidRPr="00987C85">
        <w:rPr>
          <w:rFonts w:ascii="Times New Roman" w:hAnsi="Times New Roman"/>
          <w:color w:val="000000"/>
          <w:sz w:val="24"/>
          <w:szCs w:val="24"/>
        </w:rPr>
        <w:t>vcı</w:t>
      </w:r>
      <w:r w:rsidRPr="00987C85">
        <w:rPr>
          <w:rFonts w:ascii="Times New Roman" w:hAnsi="Times New Roman"/>
          <w:color w:val="000000"/>
          <w:sz w:val="24"/>
          <w:szCs w:val="24"/>
        </w:rPr>
        <w:t>,</w:t>
      </w:r>
      <w:r w:rsidR="00142B14" w:rsidRPr="00987C85">
        <w:rPr>
          <w:rFonts w:ascii="Times New Roman" w:hAnsi="Times New Roman"/>
          <w:color w:val="000000"/>
          <w:sz w:val="24"/>
          <w:szCs w:val="24"/>
        </w:rPr>
        <w:t xml:space="preserve"> </w:t>
      </w:r>
      <w:r w:rsidRPr="00987C85">
        <w:rPr>
          <w:rFonts w:ascii="Times New Roman" w:hAnsi="Times New Roman"/>
          <w:color w:val="000000"/>
          <w:sz w:val="24"/>
          <w:szCs w:val="24"/>
        </w:rPr>
        <w:t>N.</w:t>
      </w:r>
      <w:r w:rsidR="00142B14" w:rsidRPr="00987C85">
        <w:rPr>
          <w:rFonts w:ascii="Times New Roman" w:hAnsi="Times New Roman"/>
          <w:color w:val="000000"/>
          <w:sz w:val="24"/>
          <w:szCs w:val="24"/>
        </w:rPr>
        <w:t xml:space="preserve"> </w:t>
      </w:r>
      <w:r w:rsidRPr="00987C85">
        <w:rPr>
          <w:rFonts w:ascii="Times New Roman" w:hAnsi="Times New Roman"/>
          <w:color w:val="000000"/>
          <w:sz w:val="24"/>
          <w:szCs w:val="24"/>
        </w:rPr>
        <w:t>,</w:t>
      </w:r>
      <w:r w:rsidR="00AB314E" w:rsidRPr="00987C85">
        <w:rPr>
          <w:rFonts w:ascii="Times New Roman" w:hAnsi="Times New Roman"/>
          <w:color w:val="000000"/>
          <w:sz w:val="24"/>
          <w:szCs w:val="24"/>
        </w:rPr>
        <w:t xml:space="preserve"> (1998), Destek, Türkiye</w:t>
      </w:r>
      <w:r w:rsidR="00987C85">
        <w:rPr>
          <w:rFonts w:ascii="Times New Roman" w:hAnsi="Times New Roman"/>
          <w:color w:val="000000"/>
          <w:sz w:val="24"/>
          <w:szCs w:val="24"/>
        </w:rPr>
        <w:t xml:space="preserve"> </w:t>
      </w:r>
      <w:r w:rsidRPr="00987C85">
        <w:rPr>
          <w:rFonts w:ascii="Times New Roman" w:hAnsi="Times New Roman"/>
          <w:color w:val="000000"/>
          <w:sz w:val="24"/>
          <w:szCs w:val="24"/>
        </w:rPr>
        <w:t xml:space="preserve">Sakatları Koruma Vakfı. </w:t>
      </w:r>
      <w:r w:rsidRPr="00987C85">
        <w:rPr>
          <w:rFonts w:ascii="Times New Roman" w:hAnsi="Times New Roman"/>
          <w:i/>
          <w:color w:val="000000"/>
          <w:sz w:val="24"/>
          <w:szCs w:val="24"/>
        </w:rPr>
        <w:t xml:space="preserve">Entegrasyon ve Entegre Sınıf Öğretmeni, </w:t>
      </w:r>
      <w:r w:rsidR="002A570A" w:rsidRPr="00987C85">
        <w:rPr>
          <w:rFonts w:ascii="Times New Roman" w:hAnsi="Times New Roman"/>
          <w:i/>
          <w:color w:val="000000"/>
          <w:sz w:val="24"/>
          <w:szCs w:val="24"/>
        </w:rPr>
        <w:t>1 (</w:t>
      </w:r>
      <w:r w:rsidR="00AB314E" w:rsidRPr="00987C85">
        <w:rPr>
          <w:rFonts w:ascii="Times New Roman" w:hAnsi="Times New Roman"/>
          <w:i/>
          <w:color w:val="000000"/>
          <w:sz w:val="24"/>
          <w:szCs w:val="24"/>
        </w:rPr>
        <w:t>1</w:t>
      </w:r>
      <w:r w:rsidR="002A570A" w:rsidRPr="00987C85">
        <w:rPr>
          <w:rFonts w:ascii="Times New Roman" w:hAnsi="Times New Roman"/>
          <w:i/>
          <w:color w:val="000000"/>
          <w:sz w:val="24"/>
          <w:szCs w:val="24"/>
        </w:rPr>
        <w:t>)</w:t>
      </w:r>
      <w:r w:rsidR="00AB314E" w:rsidRPr="00987C85">
        <w:rPr>
          <w:rFonts w:ascii="Times New Roman" w:hAnsi="Times New Roman"/>
          <w:i/>
          <w:color w:val="000000"/>
          <w:sz w:val="24"/>
          <w:szCs w:val="24"/>
        </w:rPr>
        <w:t>, 20-23</w:t>
      </w:r>
      <w:r w:rsidR="00AB314E" w:rsidRPr="00987C85">
        <w:rPr>
          <w:rFonts w:ascii="Times New Roman" w:hAnsi="Times New Roman"/>
          <w:color w:val="000000"/>
          <w:sz w:val="24"/>
          <w:szCs w:val="24"/>
        </w:rPr>
        <w:t>.</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sz w:val="24"/>
          <w:szCs w:val="24"/>
        </w:rPr>
      </w:pPr>
      <w:r w:rsidRPr="00987C85">
        <w:rPr>
          <w:rFonts w:ascii="Times New Roman" w:hAnsi="Times New Roman"/>
          <w:sz w:val="24"/>
          <w:szCs w:val="24"/>
        </w:rPr>
        <w:t>Bakırcıoğlu R. (2002)</w:t>
      </w:r>
      <w:r w:rsidR="002A570A" w:rsidRPr="00987C85">
        <w:rPr>
          <w:rFonts w:ascii="Times New Roman" w:hAnsi="Times New Roman"/>
          <w:sz w:val="24"/>
          <w:szCs w:val="24"/>
        </w:rPr>
        <w:t>.</w:t>
      </w:r>
      <w:r w:rsidRPr="00987C85">
        <w:rPr>
          <w:rFonts w:ascii="Times New Roman" w:hAnsi="Times New Roman"/>
          <w:sz w:val="24"/>
          <w:szCs w:val="24"/>
        </w:rPr>
        <w:t xml:space="preserve"> </w:t>
      </w:r>
      <w:r w:rsidRPr="00987C85">
        <w:rPr>
          <w:rFonts w:ascii="Times New Roman" w:hAnsi="Times New Roman"/>
          <w:i/>
          <w:sz w:val="24"/>
          <w:szCs w:val="24"/>
        </w:rPr>
        <w:t xml:space="preserve">Çocuk ve Ergende Ruh Sağlığı, </w:t>
      </w:r>
      <w:r w:rsidRPr="00987C85">
        <w:rPr>
          <w:rFonts w:ascii="Times New Roman" w:hAnsi="Times New Roman"/>
          <w:sz w:val="24"/>
          <w:szCs w:val="24"/>
        </w:rPr>
        <w:t xml:space="preserve">Anı Yayıncılık, İstanbul </w:t>
      </w:r>
    </w:p>
    <w:p w:rsidR="00AB314E" w:rsidRPr="00987C85" w:rsidRDefault="00AB314E" w:rsidP="00F14A32">
      <w:pPr>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 xml:space="preserve">Batu S. , Kırcaali İftar, G. ( 2005), </w:t>
      </w:r>
      <w:r w:rsidRPr="00987C85">
        <w:rPr>
          <w:rFonts w:ascii="Times New Roman" w:hAnsi="Times New Roman"/>
          <w:i/>
          <w:color w:val="000000"/>
          <w:sz w:val="24"/>
          <w:szCs w:val="24"/>
        </w:rPr>
        <w:t>Kaynaştırma</w:t>
      </w:r>
      <w:r w:rsidR="002A570A" w:rsidRPr="00987C85">
        <w:rPr>
          <w:rFonts w:ascii="Times New Roman" w:hAnsi="Times New Roman"/>
          <w:color w:val="000000"/>
          <w:sz w:val="24"/>
          <w:szCs w:val="24"/>
        </w:rPr>
        <w:t>.</w:t>
      </w:r>
      <w:r w:rsidRPr="00987C85">
        <w:rPr>
          <w:rFonts w:ascii="Times New Roman" w:hAnsi="Times New Roman"/>
          <w:color w:val="000000"/>
          <w:sz w:val="24"/>
          <w:szCs w:val="24"/>
        </w:rPr>
        <w:t xml:space="preserve"> </w:t>
      </w:r>
      <w:r w:rsidR="002A570A" w:rsidRPr="00987C85">
        <w:rPr>
          <w:rFonts w:ascii="Times New Roman" w:hAnsi="Times New Roman"/>
          <w:color w:val="000000"/>
          <w:sz w:val="24"/>
          <w:szCs w:val="24"/>
        </w:rPr>
        <w:t xml:space="preserve"> Ankara: </w:t>
      </w:r>
      <w:r w:rsidRPr="00987C85">
        <w:rPr>
          <w:rFonts w:ascii="Times New Roman" w:hAnsi="Times New Roman"/>
          <w:color w:val="000000"/>
          <w:sz w:val="24"/>
          <w:szCs w:val="24"/>
        </w:rPr>
        <w:t>Kök Yayıncılık</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Batu S.</w:t>
      </w:r>
      <w:r w:rsidR="00142B14" w:rsidRPr="00987C85">
        <w:rPr>
          <w:rFonts w:ascii="Times New Roman" w:hAnsi="Times New Roman"/>
          <w:color w:val="000000"/>
          <w:sz w:val="24"/>
          <w:szCs w:val="24"/>
        </w:rPr>
        <w:t xml:space="preserve"> </w:t>
      </w:r>
      <w:r w:rsidR="00EA6991" w:rsidRPr="00987C85">
        <w:rPr>
          <w:rFonts w:ascii="Times New Roman" w:hAnsi="Times New Roman"/>
          <w:color w:val="000000"/>
          <w:sz w:val="24"/>
          <w:szCs w:val="24"/>
        </w:rPr>
        <w:t>,</w:t>
      </w:r>
      <w:r w:rsidRPr="00987C85">
        <w:rPr>
          <w:rFonts w:ascii="Times New Roman" w:hAnsi="Times New Roman"/>
          <w:color w:val="000000"/>
          <w:sz w:val="24"/>
          <w:szCs w:val="24"/>
        </w:rPr>
        <w:t xml:space="preserve"> Kırcaali İftar, G. (2011) </w:t>
      </w:r>
      <w:r w:rsidR="002A570A" w:rsidRPr="00987C85">
        <w:rPr>
          <w:rFonts w:ascii="Times New Roman" w:hAnsi="Times New Roman"/>
          <w:i/>
          <w:color w:val="000000"/>
          <w:sz w:val="24"/>
          <w:szCs w:val="24"/>
        </w:rPr>
        <w:t>Kaynaştırma</w:t>
      </w:r>
      <w:r w:rsidR="002A570A" w:rsidRPr="00987C85">
        <w:rPr>
          <w:rFonts w:ascii="Times New Roman" w:hAnsi="Times New Roman"/>
          <w:color w:val="000000"/>
          <w:sz w:val="24"/>
          <w:szCs w:val="24"/>
        </w:rPr>
        <w:t>.  Ankara: Kök Yayıncılık</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 xml:space="preserve">Baykoç Dönmez, N. (1992), </w:t>
      </w:r>
      <w:r w:rsidRPr="00987C85">
        <w:rPr>
          <w:rFonts w:ascii="Times New Roman" w:hAnsi="Times New Roman"/>
          <w:i/>
          <w:color w:val="000000"/>
          <w:sz w:val="24"/>
          <w:szCs w:val="24"/>
        </w:rPr>
        <w:t>Türk Milli Eğitim Sisteminde Özel Eğitimin Bugünkü</w:t>
      </w:r>
      <w:r w:rsidR="002A570A" w:rsidRPr="00987C85">
        <w:rPr>
          <w:rFonts w:ascii="Times New Roman" w:hAnsi="Times New Roman"/>
          <w:i/>
          <w:color w:val="000000"/>
          <w:sz w:val="24"/>
          <w:szCs w:val="24"/>
        </w:rPr>
        <w:t xml:space="preserve"> </w:t>
      </w:r>
      <w:r w:rsidRPr="00987C85">
        <w:rPr>
          <w:rFonts w:ascii="Times New Roman" w:hAnsi="Times New Roman"/>
          <w:i/>
          <w:color w:val="000000"/>
          <w:sz w:val="24"/>
          <w:szCs w:val="24"/>
        </w:rPr>
        <w:t>Durumu ve Yeni Çalışmalar, I. Ulusal Özel Eğitim Kongresi</w:t>
      </w:r>
      <w:r w:rsidR="002A570A" w:rsidRPr="00987C85">
        <w:rPr>
          <w:rFonts w:ascii="Times New Roman" w:hAnsi="Times New Roman"/>
          <w:color w:val="000000"/>
          <w:sz w:val="24"/>
          <w:szCs w:val="24"/>
        </w:rPr>
        <w:t xml:space="preserve">. </w:t>
      </w:r>
      <w:r w:rsidRPr="00987C85">
        <w:rPr>
          <w:rFonts w:ascii="Times New Roman" w:hAnsi="Times New Roman"/>
          <w:color w:val="000000"/>
          <w:sz w:val="24"/>
          <w:szCs w:val="24"/>
        </w:rPr>
        <w:t>Ankara: Ya Pa Yayınları.</w:t>
      </w:r>
    </w:p>
    <w:p w:rsidR="00AB314E" w:rsidRPr="00987C85" w:rsidRDefault="00897336"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Belgin, E, (1995),</w:t>
      </w:r>
      <w:r w:rsidRPr="00987C85">
        <w:rPr>
          <w:rFonts w:ascii="Times New Roman" w:hAnsi="Times New Roman"/>
          <w:i/>
          <w:color w:val="000000"/>
          <w:sz w:val="24"/>
          <w:szCs w:val="24"/>
        </w:rPr>
        <w:t>İşitme Engelli Çocuklara Okul Öncesi Eğitimde Yaklaşım Prensipleri</w:t>
      </w:r>
      <w:r w:rsidRPr="00987C85">
        <w:rPr>
          <w:rFonts w:ascii="Times New Roman" w:hAnsi="Times New Roman"/>
          <w:color w:val="000000"/>
          <w:sz w:val="24"/>
          <w:szCs w:val="24"/>
        </w:rPr>
        <w:t>. Ankara:  M.E.B.Yayınevi-Unicef</w:t>
      </w:r>
    </w:p>
    <w:p w:rsidR="00AB314E" w:rsidRPr="00987C85" w:rsidRDefault="00FA54E0"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 xml:space="preserve">Cavkaytar, A., </w:t>
      </w:r>
      <w:r w:rsidR="00AB314E" w:rsidRPr="00987C85">
        <w:rPr>
          <w:rFonts w:ascii="Times New Roman" w:hAnsi="Times New Roman"/>
          <w:color w:val="000000"/>
          <w:sz w:val="24"/>
          <w:szCs w:val="24"/>
        </w:rPr>
        <w:t xml:space="preserve"> Diken, İ.</w:t>
      </w:r>
      <w:r w:rsidRPr="00987C85">
        <w:rPr>
          <w:rFonts w:ascii="Times New Roman" w:hAnsi="Times New Roman"/>
          <w:color w:val="000000"/>
          <w:sz w:val="24"/>
          <w:szCs w:val="24"/>
        </w:rPr>
        <w:t xml:space="preserve"> H.</w:t>
      </w:r>
      <w:r w:rsidR="00AB314E" w:rsidRPr="00987C85">
        <w:rPr>
          <w:rFonts w:ascii="Times New Roman" w:hAnsi="Times New Roman"/>
          <w:color w:val="000000"/>
          <w:sz w:val="24"/>
          <w:szCs w:val="24"/>
        </w:rPr>
        <w:t xml:space="preserve"> (2006), </w:t>
      </w:r>
      <w:r w:rsidR="00AB314E" w:rsidRPr="00987C85">
        <w:rPr>
          <w:rFonts w:ascii="Times New Roman" w:hAnsi="Times New Roman"/>
          <w:i/>
          <w:color w:val="000000"/>
          <w:sz w:val="24"/>
          <w:szCs w:val="24"/>
        </w:rPr>
        <w:t>Özel Eğitime Giriş</w:t>
      </w:r>
      <w:r w:rsidR="00F007C3" w:rsidRPr="00987C85">
        <w:rPr>
          <w:rFonts w:ascii="Times New Roman" w:hAnsi="Times New Roman"/>
          <w:color w:val="000000"/>
          <w:sz w:val="24"/>
          <w:szCs w:val="24"/>
        </w:rPr>
        <w:t>, Ankara:  Kök Yayıncılık</w:t>
      </w:r>
    </w:p>
    <w:p w:rsidR="00707A5B" w:rsidRPr="00987C85" w:rsidRDefault="00707A5B" w:rsidP="00F14A32">
      <w:pPr>
        <w:pStyle w:val="Default"/>
        <w:spacing w:before="240" w:after="240" w:line="360" w:lineRule="auto"/>
        <w:ind w:left="709" w:hanging="709"/>
      </w:pPr>
      <w:r w:rsidRPr="00987C85">
        <w:t xml:space="preserve">Çerezci, Ö. (2015).  </w:t>
      </w:r>
      <w:r w:rsidRPr="00987C85">
        <w:rPr>
          <w:bCs/>
        </w:rPr>
        <w:t>Okul öncesi eğitim kurumlarında yapılan kaynaştırma eğitimi uygulamalarının kaynaştırma kriterleri açısından değerlendirilmesi</w:t>
      </w:r>
      <w:r w:rsidR="00C31292" w:rsidRPr="00987C85">
        <w:rPr>
          <w:bCs/>
        </w:rPr>
        <w:t>. (Yayımlanmamış yüksek lisans tezi).</w:t>
      </w:r>
      <w:r w:rsidR="00CF68D0" w:rsidRPr="00987C85">
        <w:rPr>
          <w:bCs/>
        </w:rPr>
        <w:t xml:space="preserve"> Gazi Üniversitesi, Ankara.</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sz w:val="24"/>
          <w:szCs w:val="24"/>
        </w:rPr>
      </w:pPr>
      <w:r w:rsidRPr="00987C85">
        <w:rPr>
          <w:rFonts w:ascii="Times New Roman" w:hAnsi="Times New Roman"/>
          <w:sz w:val="24"/>
          <w:szCs w:val="24"/>
        </w:rPr>
        <w:t xml:space="preserve">Dağlı A, (2008), </w:t>
      </w:r>
      <w:r w:rsidRPr="00987C85">
        <w:rPr>
          <w:rFonts w:ascii="Times New Roman" w:hAnsi="Times New Roman"/>
          <w:i/>
          <w:sz w:val="24"/>
          <w:szCs w:val="24"/>
        </w:rPr>
        <w:t>Özel Grupların Yönetimi</w:t>
      </w:r>
      <w:r w:rsidRPr="00987C85">
        <w:rPr>
          <w:rFonts w:ascii="Times New Roman" w:hAnsi="Times New Roman"/>
          <w:sz w:val="24"/>
          <w:szCs w:val="24"/>
        </w:rPr>
        <w:t xml:space="preserve">, </w:t>
      </w:r>
      <w:r w:rsidR="000F63F0" w:rsidRPr="00987C85">
        <w:rPr>
          <w:rFonts w:ascii="Times New Roman" w:hAnsi="Times New Roman"/>
          <w:sz w:val="24"/>
          <w:szCs w:val="24"/>
        </w:rPr>
        <w:t xml:space="preserve">(Ed: Hüseyin Kıran), </w:t>
      </w:r>
      <w:r w:rsidRPr="00987C85">
        <w:rPr>
          <w:rFonts w:ascii="Times New Roman" w:hAnsi="Times New Roman"/>
          <w:i/>
          <w:sz w:val="24"/>
          <w:szCs w:val="24"/>
        </w:rPr>
        <w:t>Etkili Sınıf Yönetimi</w:t>
      </w:r>
      <w:r w:rsidR="000F63F0" w:rsidRPr="00987C85">
        <w:rPr>
          <w:rFonts w:ascii="Times New Roman" w:hAnsi="Times New Roman"/>
          <w:sz w:val="24"/>
          <w:szCs w:val="24"/>
        </w:rPr>
        <w:t xml:space="preserve">, Ankara: </w:t>
      </w:r>
      <w:r w:rsidRPr="00987C85">
        <w:rPr>
          <w:rFonts w:ascii="Times New Roman" w:hAnsi="Times New Roman"/>
          <w:sz w:val="24"/>
          <w:szCs w:val="24"/>
        </w:rPr>
        <w:t>Anı Yayıncılık</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shd w:val="clear" w:color="auto" w:fill="FFFFFF"/>
        </w:rPr>
        <w:t>Demirkollu, Ö.K. (2009</w:t>
      </w:r>
      <w:r w:rsidRPr="00987C85">
        <w:rPr>
          <w:rStyle w:val="Vurgu"/>
          <w:rFonts w:ascii="Times New Roman" w:hAnsi="Times New Roman"/>
          <w:color w:val="000000"/>
          <w:sz w:val="24"/>
          <w:szCs w:val="24"/>
          <w:bdr w:val="none" w:sz="0" w:space="0" w:color="auto" w:frame="1"/>
          <w:shd w:val="clear" w:color="auto" w:fill="FFFFFF"/>
        </w:rPr>
        <w:t>). Zihin Engelli Çocuğun Doğumu ve Aile</w:t>
      </w:r>
      <w:r w:rsidR="0007763B" w:rsidRPr="00987C85">
        <w:rPr>
          <w:rFonts w:ascii="Times New Roman" w:hAnsi="Times New Roman"/>
          <w:color w:val="000000"/>
          <w:sz w:val="24"/>
          <w:szCs w:val="24"/>
          <w:shd w:val="clear" w:color="auto" w:fill="FFFFFF"/>
        </w:rPr>
        <w:t>.</w:t>
      </w:r>
      <w:r w:rsidR="000F63F0" w:rsidRPr="00987C85">
        <w:rPr>
          <w:rFonts w:ascii="Times New Roman" w:hAnsi="Times New Roman"/>
          <w:color w:val="000000"/>
          <w:sz w:val="24"/>
          <w:szCs w:val="24"/>
          <w:shd w:val="clear" w:color="auto" w:fill="FFFFFF"/>
        </w:rPr>
        <w:t xml:space="preserve"> </w:t>
      </w:r>
      <w:r w:rsidR="0007763B" w:rsidRPr="00987C85">
        <w:rPr>
          <w:rFonts w:ascii="Times New Roman" w:hAnsi="Times New Roman"/>
          <w:color w:val="000000"/>
          <w:sz w:val="24"/>
          <w:szCs w:val="24"/>
          <w:shd w:val="clear" w:color="auto" w:fill="FFFFFF"/>
        </w:rPr>
        <w:t>(</w:t>
      </w:r>
      <w:r w:rsidRPr="00987C85">
        <w:rPr>
          <w:rFonts w:ascii="Times New Roman" w:hAnsi="Times New Roman"/>
          <w:color w:val="000000"/>
          <w:sz w:val="24"/>
          <w:szCs w:val="24"/>
          <w:shd w:val="clear" w:color="auto" w:fill="FFFFFF"/>
        </w:rPr>
        <w:t>2009</w:t>
      </w:r>
      <w:r w:rsidR="0007763B" w:rsidRPr="00987C85">
        <w:rPr>
          <w:rFonts w:ascii="Times New Roman" w:hAnsi="Times New Roman"/>
          <w:color w:val="000000"/>
          <w:sz w:val="24"/>
          <w:szCs w:val="24"/>
          <w:shd w:val="clear" w:color="auto" w:fill="FFFFFF"/>
        </w:rPr>
        <w:t>, Aralık 13)</w:t>
      </w:r>
      <w:r w:rsidR="00987C85">
        <w:rPr>
          <w:rFonts w:ascii="Times New Roman" w:hAnsi="Times New Roman"/>
          <w:color w:val="000000"/>
          <w:sz w:val="24"/>
          <w:szCs w:val="24"/>
          <w:shd w:val="clear" w:color="auto" w:fill="FFFFFF"/>
        </w:rPr>
        <w:t xml:space="preserve"> </w:t>
      </w:r>
      <w:hyperlink r:id="rId34" w:history="1">
        <w:r w:rsidRPr="00987C85">
          <w:rPr>
            <w:rStyle w:val="Kpr"/>
            <w:rFonts w:ascii="Times New Roman" w:hAnsi="Times New Roman"/>
            <w:color w:val="000000"/>
            <w:sz w:val="24"/>
            <w:szCs w:val="24"/>
            <w:bdr w:val="none" w:sz="0" w:space="0" w:color="auto" w:frame="1"/>
            <w:shd w:val="clear" w:color="auto" w:fill="FFFFFF"/>
          </w:rPr>
          <w:t>http://www.zihinengelliler.com/zihinsel-engelliler/zihin-engelli cocugun</w:t>
        </w:r>
      </w:hyperlink>
      <w:r w:rsidRPr="00987C85">
        <w:rPr>
          <w:rFonts w:ascii="Times New Roman" w:hAnsi="Times New Roman"/>
          <w:color w:val="000000"/>
          <w:sz w:val="24"/>
          <w:szCs w:val="24"/>
          <w:shd w:val="clear" w:color="auto" w:fill="FFFFFF"/>
        </w:rPr>
        <w:t>-</w:t>
      </w:r>
      <w:r w:rsidRPr="00987C85">
        <w:rPr>
          <w:rFonts w:ascii="Times New Roman" w:hAnsi="Times New Roman"/>
          <w:color w:val="000000"/>
          <w:sz w:val="24"/>
          <w:szCs w:val="24"/>
          <w:u w:val="single"/>
          <w:bdr w:val="none" w:sz="0" w:space="0" w:color="auto" w:frame="1"/>
          <w:shd w:val="clear" w:color="auto" w:fill="FFFFFF"/>
        </w:rPr>
        <w:t xml:space="preserve">dogumu-ve-aile/pdf </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 xml:space="preserve">Eripek, S. (2003), Okulöncesi Dönemde Özel Eğitim, </w:t>
      </w:r>
      <w:r w:rsidRPr="00987C85">
        <w:rPr>
          <w:rFonts w:ascii="Times New Roman" w:hAnsi="Times New Roman"/>
          <w:i/>
          <w:color w:val="000000"/>
          <w:sz w:val="24"/>
          <w:szCs w:val="24"/>
        </w:rPr>
        <w:t>T.C. Anadolu Üniversitesi Açık</w:t>
      </w:r>
      <w:r w:rsidR="0007763B" w:rsidRPr="00987C85">
        <w:rPr>
          <w:rFonts w:ascii="Times New Roman" w:hAnsi="Times New Roman"/>
          <w:i/>
          <w:color w:val="000000"/>
          <w:sz w:val="24"/>
          <w:szCs w:val="24"/>
        </w:rPr>
        <w:t xml:space="preserve"> </w:t>
      </w:r>
      <w:r w:rsidRPr="00987C85">
        <w:rPr>
          <w:rFonts w:ascii="Times New Roman" w:hAnsi="Times New Roman"/>
          <w:i/>
          <w:color w:val="000000"/>
          <w:sz w:val="24"/>
          <w:szCs w:val="24"/>
        </w:rPr>
        <w:t>Öğretim Fakü</w:t>
      </w:r>
      <w:r w:rsidR="000F63F0" w:rsidRPr="00987C85">
        <w:rPr>
          <w:rFonts w:ascii="Times New Roman" w:hAnsi="Times New Roman"/>
          <w:i/>
          <w:color w:val="000000"/>
          <w:sz w:val="24"/>
          <w:szCs w:val="24"/>
        </w:rPr>
        <w:t>ltesi Yayını</w:t>
      </w:r>
      <w:r w:rsidR="000F63F0" w:rsidRPr="00987C85">
        <w:rPr>
          <w:rFonts w:ascii="Times New Roman" w:hAnsi="Times New Roman"/>
          <w:color w:val="000000"/>
          <w:sz w:val="24"/>
          <w:szCs w:val="24"/>
        </w:rPr>
        <w:t>, 756,</w:t>
      </w:r>
      <w:r w:rsidRPr="00987C85">
        <w:rPr>
          <w:rFonts w:ascii="Times New Roman" w:hAnsi="Times New Roman"/>
          <w:color w:val="000000"/>
          <w:sz w:val="24"/>
          <w:szCs w:val="24"/>
        </w:rPr>
        <w:t xml:space="preserve"> 16-41</w:t>
      </w:r>
    </w:p>
    <w:p w:rsidR="00AB314E" w:rsidRPr="00987C85" w:rsidRDefault="00AB314E" w:rsidP="00F14A32">
      <w:pPr>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Eripek, S.</w:t>
      </w:r>
      <w:r w:rsidR="0007763B" w:rsidRPr="00987C85">
        <w:rPr>
          <w:rFonts w:ascii="Times New Roman" w:hAnsi="Times New Roman"/>
          <w:color w:val="000000"/>
          <w:sz w:val="24"/>
          <w:szCs w:val="24"/>
        </w:rPr>
        <w:t xml:space="preserve"> </w:t>
      </w:r>
      <w:r w:rsidRPr="00987C85">
        <w:rPr>
          <w:rFonts w:ascii="Times New Roman" w:hAnsi="Times New Roman"/>
          <w:color w:val="000000"/>
          <w:sz w:val="24"/>
          <w:szCs w:val="24"/>
        </w:rPr>
        <w:t xml:space="preserve">(2003), </w:t>
      </w:r>
      <w:r w:rsidRPr="00987C85">
        <w:rPr>
          <w:rFonts w:ascii="Times New Roman" w:hAnsi="Times New Roman"/>
          <w:i/>
          <w:color w:val="000000"/>
          <w:sz w:val="24"/>
          <w:szCs w:val="24"/>
        </w:rPr>
        <w:t>Zeka Geriliği Olan Çocuklar,</w:t>
      </w:r>
      <w:r w:rsidR="0007763B" w:rsidRPr="00987C85">
        <w:rPr>
          <w:rFonts w:ascii="Times New Roman" w:hAnsi="Times New Roman"/>
          <w:i/>
          <w:color w:val="000000"/>
          <w:sz w:val="24"/>
          <w:szCs w:val="24"/>
        </w:rPr>
        <w:t xml:space="preserve"> </w:t>
      </w:r>
      <w:r w:rsidRPr="00987C85">
        <w:rPr>
          <w:rFonts w:ascii="Times New Roman" w:hAnsi="Times New Roman"/>
          <w:i/>
          <w:color w:val="000000"/>
          <w:sz w:val="24"/>
          <w:szCs w:val="24"/>
        </w:rPr>
        <w:t>(</w:t>
      </w:r>
      <w:r w:rsidRPr="00987C85">
        <w:rPr>
          <w:rFonts w:ascii="Times New Roman" w:hAnsi="Times New Roman"/>
          <w:color w:val="000000"/>
          <w:sz w:val="24"/>
          <w:szCs w:val="24"/>
        </w:rPr>
        <w:t>Edit.: Ayşegül Ataman)</w:t>
      </w:r>
      <w:r w:rsidR="000F63F0" w:rsidRPr="00987C85">
        <w:rPr>
          <w:rFonts w:ascii="Times New Roman" w:hAnsi="Times New Roman"/>
          <w:color w:val="000000"/>
          <w:sz w:val="24"/>
          <w:szCs w:val="24"/>
        </w:rPr>
        <w:t>,</w:t>
      </w:r>
      <w:r w:rsidRPr="00987C85">
        <w:rPr>
          <w:rFonts w:ascii="Times New Roman" w:hAnsi="Times New Roman"/>
          <w:color w:val="000000"/>
          <w:sz w:val="24"/>
          <w:szCs w:val="24"/>
        </w:rPr>
        <w:t xml:space="preserve"> Özel</w:t>
      </w:r>
      <w:r w:rsidR="0007763B" w:rsidRPr="00987C85">
        <w:rPr>
          <w:rFonts w:ascii="Times New Roman" w:hAnsi="Times New Roman"/>
          <w:color w:val="000000"/>
          <w:sz w:val="24"/>
          <w:szCs w:val="24"/>
        </w:rPr>
        <w:t xml:space="preserve"> </w:t>
      </w:r>
      <w:r w:rsidRPr="00987C85">
        <w:rPr>
          <w:rFonts w:ascii="Times New Roman" w:hAnsi="Times New Roman"/>
          <w:color w:val="000000"/>
          <w:sz w:val="24"/>
          <w:szCs w:val="24"/>
        </w:rPr>
        <w:t>Gereksinimli</w:t>
      </w:r>
      <w:r w:rsidR="0007763B" w:rsidRPr="00987C85">
        <w:rPr>
          <w:rFonts w:ascii="Times New Roman" w:hAnsi="Times New Roman"/>
          <w:color w:val="000000"/>
          <w:sz w:val="24"/>
          <w:szCs w:val="24"/>
        </w:rPr>
        <w:t xml:space="preserve"> </w:t>
      </w:r>
      <w:r w:rsidRPr="00987C85">
        <w:rPr>
          <w:rFonts w:ascii="Times New Roman" w:hAnsi="Times New Roman"/>
          <w:color w:val="000000"/>
          <w:sz w:val="24"/>
          <w:szCs w:val="24"/>
        </w:rPr>
        <w:t>Çocuklar ve Özel Eğitime Giriş, Ankara: Gündüz Eğitim ve</w:t>
      </w:r>
      <w:r w:rsidR="00987C85">
        <w:rPr>
          <w:rFonts w:ascii="Times New Roman" w:hAnsi="Times New Roman"/>
          <w:color w:val="000000"/>
          <w:sz w:val="24"/>
          <w:szCs w:val="24"/>
        </w:rPr>
        <w:t xml:space="preserve"> </w:t>
      </w:r>
      <w:r w:rsidRPr="00987C85">
        <w:rPr>
          <w:rFonts w:ascii="Times New Roman" w:hAnsi="Times New Roman"/>
          <w:color w:val="000000"/>
          <w:sz w:val="24"/>
          <w:szCs w:val="24"/>
        </w:rPr>
        <w:t>Yayıncılık.</w:t>
      </w:r>
    </w:p>
    <w:p w:rsidR="000F63F0" w:rsidRPr="00987C85" w:rsidRDefault="000F63F0" w:rsidP="00F14A32">
      <w:pPr>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lastRenderedPageBreak/>
        <w:t xml:space="preserve">Eripek S.(2004), </w:t>
      </w:r>
      <w:r w:rsidRPr="00987C85">
        <w:rPr>
          <w:rFonts w:ascii="Times New Roman" w:hAnsi="Times New Roman"/>
          <w:i/>
          <w:color w:val="000000"/>
          <w:sz w:val="24"/>
          <w:szCs w:val="24"/>
        </w:rPr>
        <w:t>Özel eğitim</w:t>
      </w:r>
      <w:r w:rsidRPr="00987C85">
        <w:rPr>
          <w:rFonts w:ascii="Times New Roman" w:hAnsi="Times New Roman"/>
          <w:color w:val="000000"/>
          <w:sz w:val="24"/>
          <w:szCs w:val="24"/>
        </w:rPr>
        <w:t>, Eskişehir: Anadolu Üniversitesi Yayınları</w:t>
      </w:r>
    </w:p>
    <w:p w:rsidR="00AB314E" w:rsidRPr="00987C85" w:rsidRDefault="00AB314E" w:rsidP="00F14A32">
      <w:pPr>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 xml:space="preserve">Ersoy Ö, Avcı N. (2001), </w:t>
      </w:r>
      <w:r w:rsidRPr="00987C85">
        <w:rPr>
          <w:rFonts w:ascii="Times New Roman" w:hAnsi="Times New Roman"/>
          <w:i/>
          <w:color w:val="000000"/>
          <w:sz w:val="24"/>
          <w:szCs w:val="24"/>
        </w:rPr>
        <w:t>Özel Gereksinimi Olan Çocukların Eğitimleri ve Özel Eğitim</w:t>
      </w:r>
      <w:r w:rsidRPr="00987C85">
        <w:rPr>
          <w:rFonts w:ascii="Times New Roman" w:hAnsi="Times New Roman"/>
          <w:color w:val="000000"/>
          <w:sz w:val="24"/>
          <w:szCs w:val="24"/>
        </w:rPr>
        <w:t>,</w:t>
      </w:r>
      <w:r w:rsidR="000F63F0" w:rsidRPr="00987C85">
        <w:rPr>
          <w:rFonts w:ascii="Times New Roman" w:hAnsi="Times New Roman"/>
          <w:color w:val="000000"/>
          <w:sz w:val="24"/>
          <w:szCs w:val="24"/>
        </w:rPr>
        <w:t xml:space="preserve"> </w:t>
      </w:r>
      <w:r w:rsidRPr="00987C85">
        <w:rPr>
          <w:rFonts w:ascii="Times New Roman" w:hAnsi="Times New Roman"/>
          <w:color w:val="000000"/>
          <w:sz w:val="24"/>
          <w:szCs w:val="24"/>
        </w:rPr>
        <w:t>İstanbul: YA-PA Yayınları</w:t>
      </w:r>
    </w:p>
    <w:p w:rsidR="00987C85" w:rsidRDefault="00AB314E" w:rsidP="00F14A32">
      <w:pPr>
        <w:spacing w:before="240" w:after="240" w:line="360" w:lineRule="auto"/>
        <w:ind w:left="709" w:hanging="709"/>
        <w:jc w:val="both"/>
        <w:rPr>
          <w:rFonts w:ascii="Times New Roman" w:eastAsia="Times New Roman" w:hAnsi="Times New Roman"/>
          <w:sz w:val="24"/>
          <w:szCs w:val="24"/>
          <w:lang w:eastAsia="tr-TR"/>
        </w:rPr>
      </w:pPr>
      <w:r w:rsidRPr="00987C85">
        <w:rPr>
          <w:rFonts w:ascii="Times New Roman" w:eastAsia="Times New Roman" w:hAnsi="Times New Roman"/>
          <w:sz w:val="24"/>
          <w:szCs w:val="24"/>
          <w:lang w:eastAsia="tr-TR"/>
        </w:rPr>
        <w:t xml:space="preserve">Gürkan M. ve Diğerleri, (2010), </w:t>
      </w:r>
      <w:r w:rsidRPr="00987C85">
        <w:rPr>
          <w:rFonts w:ascii="Times New Roman" w:eastAsia="Times New Roman" w:hAnsi="Times New Roman"/>
          <w:i/>
          <w:sz w:val="24"/>
          <w:szCs w:val="24"/>
          <w:lang w:eastAsia="tr-TR"/>
        </w:rPr>
        <w:t>Okullarımızda 3 Neden Niçin Nasıl Kaynaştırma Yönetici-Öğretmen-Aile Kılavuzu</w:t>
      </w:r>
      <w:r w:rsidRPr="00987C85">
        <w:rPr>
          <w:rFonts w:ascii="Times New Roman" w:eastAsia="Times New Roman" w:hAnsi="Times New Roman"/>
          <w:sz w:val="24"/>
          <w:szCs w:val="24"/>
          <w:lang w:eastAsia="tr-TR"/>
        </w:rPr>
        <w:t>, MEB Özel Eğitim Rehberlik ve</w:t>
      </w:r>
      <w:r w:rsidR="000F63F0" w:rsidRPr="00987C85">
        <w:rPr>
          <w:rFonts w:ascii="Times New Roman" w:eastAsia="Times New Roman" w:hAnsi="Times New Roman"/>
          <w:sz w:val="24"/>
          <w:szCs w:val="24"/>
          <w:lang w:eastAsia="tr-TR"/>
        </w:rPr>
        <w:t xml:space="preserve"> </w:t>
      </w:r>
      <w:r w:rsidRPr="00987C85">
        <w:rPr>
          <w:rFonts w:ascii="Times New Roman" w:eastAsia="Times New Roman" w:hAnsi="Times New Roman"/>
          <w:sz w:val="24"/>
          <w:szCs w:val="24"/>
          <w:lang w:eastAsia="tr-TR"/>
        </w:rPr>
        <w:t xml:space="preserve">Danışma Hizmetleri Genel Müdürlüğü, </w:t>
      </w:r>
      <w:r w:rsidR="00D03737" w:rsidRPr="00987C85">
        <w:rPr>
          <w:rFonts w:ascii="Times New Roman" w:eastAsia="Times New Roman" w:hAnsi="Times New Roman"/>
          <w:sz w:val="24"/>
          <w:szCs w:val="24"/>
          <w:lang w:eastAsia="tr-TR"/>
        </w:rPr>
        <w:t xml:space="preserve"> </w:t>
      </w:r>
      <w:r w:rsidRPr="00987C85">
        <w:rPr>
          <w:rFonts w:ascii="Times New Roman" w:eastAsia="Times New Roman" w:hAnsi="Times New Roman"/>
          <w:sz w:val="24"/>
          <w:szCs w:val="24"/>
          <w:lang w:eastAsia="tr-TR"/>
        </w:rPr>
        <w:t>Ankara.</w:t>
      </w:r>
    </w:p>
    <w:p w:rsidR="00D82C7F" w:rsidRPr="00987C85" w:rsidRDefault="00D82C7F" w:rsidP="00F14A32">
      <w:pPr>
        <w:spacing w:before="240" w:after="240" w:line="360" w:lineRule="auto"/>
        <w:ind w:left="709" w:hanging="709"/>
        <w:jc w:val="both"/>
        <w:rPr>
          <w:rFonts w:ascii="Times New Roman" w:eastAsia="Times New Roman" w:hAnsi="Times New Roman"/>
          <w:sz w:val="24"/>
          <w:szCs w:val="24"/>
          <w:lang w:eastAsia="tr-TR"/>
        </w:rPr>
      </w:pPr>
      <w:r w:rsidRPr="00987C85">
        <w:rPr>
          <w:rFonts w:ascii="Times New Roman" w:eastAsia="Times New Roman" w:hAnsi="Times New Roman"/>
          <w:sz w:val="24"/>
          <w:szCs w:val="24"/>
          <w:lang w:eastAsia="tr-TR"/>
        </w:rPr>
        <w:t xml:space="preserve">Gürkan T. (1979-1980), </w:t>
      </w:r>
      <w:r w:rsidRPr="00987C85">
        <w:rPr>
          <w:rFonts w:ascii="Times New Roman" w:eastAsia="Times New Roman" w:hAnsi="Times New Roman"/>
          <w:i/>
          <w:sz w:val="24"/>
          <w:szCs w:val="24"/>
          <w:lang w:eastAsia="tr-TR"/>
        </w:rPr>
        <w:t xml:space="preserve">Okul Öncesi Eğitimin İlkokuldaki Etkileri, </w:t>
      </w:r>
      <w:r w:rsidRPr="00987C85">
        <w:rPr>
          <w:rFonts w:ascii="Times New Roman" w:eastAsia="Times New Roman" w:hAnsi="Times New Roman"/>
          <w:sz w:val="24"/>
          <w:szCs w:val="24"/>
          <w:lang w:eastAsia="tr-TR"/>
        </w:rPr>
        <w:t>Eğitim ve Bilim, 4</w:t>
      </w:r>
      <w:r w:rsidR="00D03737" w:rsidRPr="00987C85">
        <w:rPr>
          <w:rFonts w:ascii="Times New Roman" w:eastAsia="Times New Roman" w:hAnsi="Times New Roman"/>
          <w:sz w:val="24"/>
          <w:szCs w:val="24"/>
          <w:lang w:eastAsia="tr-TR"/>
        </w:rPr>
        <w:t xml:space="preserve"> </w:t>
      </w:r>
      <w:r w:rsidRPr="00987C85">
        <w:rPr>
          <w:rFonts w:ascii="Times New Roman" w:eastAsia="Times New Roman" w:hAnsi="Times New Roman"/>
          <w:sz w:val="24"/>
          <w:szCs w:val="24"/>
          <w:lang w:eastAsia="tr-TR"/>
        </w:rPr>
        <w:t xml:space="preserve">, 22-23. </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 xml:space="preserve">Kandır A, (2001), (2003) </w:t>
      </w:r>
      <w:r w:rsidRPr="00987C85">
        <w:rPr>
          <w:rFonts w:ascii="Times New Roman" w:hAnsi="Times New Roman"/>
          <w:i/>
          <w:color w:val="000000"/>
          <w:sz w:val="24"/>
          <w:szCs w:val="24"/>
        </w:rPr>
        <w:t>Çocuğum Büyüyor</w:t>
      </w:r>
      <w:r w:rsidR="002D02BE" w:rsidRPr="00987C85">
        <w:rPr>
          <w:rFonts w:ascii="Times New Roman" w:hAnsi="Times New Roman"/>
          <w:color w:val="000000"/>
          <w:sz w:val="24"/>
          <w:szCs w:val="24"/>
        </w:rPr>
        <w:t xml:space="preserve"> , İstanbul: </w:t>
      </w:r>
      <w:r w:rsidR="0007763B" w:rsidRPr="00987C85">
        <w:rPr>
          <w:rFonts w:ascii="Times New Roman" w:hAnsi="Times New Roman"/>
          <w:i/>
          <w:color w:val="000000"/>
          <w:sz w:val="24"/>
          <w:szCs w:val="24"/>
        </w:rPr>
        <w:t xml:space="preserve"> </w:t>
      </w:r>
      <w:r w:rsidRPr="00987C85">
        <w:rPr>
          <w:rFonts w:ascii="Times New Roman" w:hAnsi="Times New Roman"/>
          <w:color w:val="000000"/>
          <w:sz w:val="24"/>
          <w:szCs w:val="24"/>
        </w:rPr>
        <w:t>Morpa Kültür Yayınları</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sz w:val="24"/>
          <w:szCs w:val="24"/>
        </w:rPr>
      </w:pPr>
      <w:r w:rsidRPr="00987C85">
        <w:rPr>
          <w:rFonts w:ascii="Times New Roman" w:hAnsi="Times New Roman"/>
          <w:sz w:val="24"/>
          <w:szCs w:val="24"/>
        </w:rPr>
        <w:t>Kılıçoğlu M,</w:t>
      </w:r>
      <w:r w:rsidR="002D02BE" w:rsidRPr="00987C85">
        <w:rPr>
          <w:rFonts w:ascii="Times New Roman" w:hAnsi="Times New Roman"/>
          <w:sz w:val="24"/>
          <w:szCs w:val="24"/>
        </w:rPr>
        <w:t xml:space="preserve"> </w:t>
      </w:r>
      <w:r w:rsidRPr="00987C85">
        <w:rPr>
          <w:rFonts w:ascii="Times New Roman" w:hAnsi="Times New Roman"/>
          <w:sz w:val="24"/>
          <w:szCs w:val="24"/>
        </w:rPr>
        <w:t xml:space="preserve">(2007), </w:t>
      </w:r>
      <w:r w:rsidRPr="00987C85">
        <w:rPr>
          <w:rFonts w:ascii="Times New Roman" w:hAnsi="Times New Roman"/>
          <w:i/>
          <w:sz w:val="24"/>
          <w:szCs w:val="24"/>
        </w:rPr>
        <w:t>Aktif Öğrenme İçin Etkili Öğretmen</w:t>
      </w:r>
      <w:r w:rsidR="002D02BE" w:rsidRPr="00987C85">
        <w:rPr>
          <w:rFonts w:ascii="Times New Roman" w:hAnsi="Times New Roman"/>
          <w:sz w:val="24"/>
          <w:szCs w:val="24"/>
        </w:rPr>
        <w:t>, İstanbul: Morpa Kültür Yayınları</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sz w:val="24"/>
          <w:szCs w:val="24"/>
        </w:rPr>
      </w:pPr>
      <w:r w:rsidRPr="00987C85">
        <w:rPr>
          <w:rFonts w:ascii="Times New Roman" w:hAnsi="Times New Roman"/>
          <w:sz w:val="24"/>
          <w:szCs w:val="24"/>
        </w:rPr>
        <w:t>Kırcaali - İftar G,(1998)</w:t>
      </w:r>
      <w:r w:rsidR="002D02BE" w:rsidRPr="00987C85">
        <w:rPr>
          <w:rFonts w:ascii="Times New Roman" w:hAnsi="Times New Roman"/>
          <w:sz w:val="24"/>
          <w:szCs w:val="24"/>
        </w:rPr>
        <w:t xml:space="preserve">, Anadolu Üniversitesi Açık öğretim Fakültesi Yayını, </w:t>
      </w:r>
      <w:r w:rsidRPr="00987C85">
        <w:rPr>
          <w:rFonts w:ascii="Times New Roman" w:hAnsi="Times New Roman"/>
          <w:i/>
          <w:sz w:val="24"/>
          <w:szCs w:val="24"/>
        </w:rPr>
        <w:t>Özel Eğitim</w:t>
      </w:r>
      <w:r w:rsidRPr="00987C85">
        <w:rPr>
          <w:rFonts w:ascii="Times New Roman" w:hAnsi="Times New Roman"/>
          <w:sz w:val="24"/>
          <w:szCs w:val="24"/>
        </w:rPr>
        <w:t>, 756</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Kırcaali - İftar G</w:t>
      </w:r>
      <w:r w:rsidR="002D02BE" w:rsidRPr="00987C85">
        <w:rPr>
          <w:rFonts w:ascii="Times New Roman" w:hAnsi="Times New Roman"/>
          <w:color w:val="000000"/>
          <w:sz w:val="24"/>
          <w:szCs w:val="24"/>
        </w:rPr>
        <w:t xml:space="preserve">, </w:t>
      </w:r>
      <w:r w:rsidRPr="00987C85">
        <w:rPr>
          <w:rFonts w:ascii="Times New Roman" w:hAnsi="Times New Roman"/>
          <w:color w:val="000000"/>
          <w:sz w:val="24"/>
          <w:szCs w:val="24"/>
        </w:rPr>
        <w:t xml:space="preserve">1998), </w:t>
      </w:r>
      <w:r w:rsidRPr="00987C85">
        <w:rPr>
          <w:rFonts w:ascii="Times New Roman" w:hAnsi="Times New Roman"/>
          <w:i/>
          <w:color w:val="000000"/>
          <w:sz w:val="24"/>
          <w:szCs w:val="24"/>
        </w:rPr>
        <w:t>Özel Eğitimde Kaynaştırma</w:t>
      </w:r>
      <w:r w:rsidRPr="00987C85">
        <w:rPr>
          <w:rFonts w:ascii="Times New Roman" w:hAnsi="Times New Roman"/>
          <w:color w:val="000000"/>
          <w:sz w:val="24"/>
          <w:szCs w:val="24"/>
        </w:rPr>
        <w:t>, Eğitim ve Bilim.</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MEB,</w:t>
      </w:r>
      <w:r w:rsidR="002D02BE" w:rsidRPr="00987C85">
        <w:rPr>
          <w:rFonts w:ascii="Times New Roman" w:hAnsi="Times New Roman"/>
          <w:color w:val="000000"/>
          <w:sz w:val="24"/>
          <w:szCs w:val="24"/>
        </w:rPr>
        <w:t xml:space="preserve"> </w:t>
      </w:r>
      <w:r w:rsidRPr="00987C85">
        <w:rPr>
          <w:rFonts w:ascii="Times New Roman" w:hAnsi="Times New Roman"/>
          <w:color w:val="000000"/>
          <w:sz w:val="24"/>
          <w:szCs w:val="24"/>
        </w:rPr>
        <w:t>(2010</w:t>
      </w:r>
      <w:r w:rsidRPr="00987C85">
        <w:rPr>
          <w:rFonts w:ascii="Times New Roman" w:hAnsi="Times New Roman"/>
          <w:i/>
          <w:color w:val="000000"/>
          <w:sz w:val="24"/>
          <w:szCs w:val="24"/>
        </w:rPr>
        <w:t>), Kaynaştırma Kılavuzu (3N-1K</w:t>
      </w:r>
      <w:r w:rsidRPr="00987C85">
        <w:rPr>
          <w:rFonts w:ascii="Times New Roman" w:hAnsi="Times New Roman"/>
          <w:color w:val="000000"/>
          <w:sz w:val="24"/>
          <w:szCs w:val="24"/>
        </w:rPr>
        <w:t xml:space="preserve">), </w:t>
      </w:r>
      <w:r w:rsidR="002D02BE" w:rsidRPr="00987C85">
        <w:rPr>
          <w:rFonts w:ascii="Times New Roman" w:hAnsi="Times New Roman"/>
          <w:color w:val="000000"/>
          <w:sz w:val="24"/>
          <w:szCs w:val="24"/>
        </w:rPr>
        <w:t xml:space="preserve"> Ankara:  </w:t>
      </w:r>
      <w:r w:rsidRPr="00987C85">
        <w:rPr>
          <w:rFonts w:ascii="Times New Roman" w:hAnsi="Times New Roman"/>
          <w:color w:val="000000"/>
          <w:sz w:val="24"/>
          <w:szCs w:val="24"/>
        </w:rPr>
        <w:t xml:space="preserve">Özel Eğitim Rehberlik </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M.E</w:t>
      </w:r>
      <w:r w:rsidR="00620B27" w:rsidRPr="00987C85">
        <w:rPr>
          <w:rFonts w:ascii="Times New Roman" w:hAnsi="Times New Roman"/>
          <w:color w:val="000000"/>
          <w:sz w:val="24"/>
          <w:szCs w:val="24"/>
        </w:rPr>
        <w:t>.</w:t>
      </w:r>
      <w:r w:rsidRPr="00987C85">
        <w:rPr>
          <w:rFonts w:ascii="Times New Roman" w:hAnsi="Times New Roman"/>
          <w:color w:val="000000"/>
          <w:sz w:val="24"/>
          <w:szCs w:val="24"/>
        </w:rPr>
        <w:t>B</w:t>
      </w:r>
      <w:r w:rsidR="00620B27" w:rsidRPr="00987C85">
        <w:rPr>
          <w:rFonts w:ascii="Times New Roman" w:hAnsi="Times New Roman"/>
          <w:color w:val="000000"/>
          <w:sz w:val="24"/>
          <w:szCs w:val="24"/>
        </w:rPr>
        <w:t>.</w:t>
      </w:r>
      <w:r w:rsidRPr="00987C85">
        <w:rPr>
          <w:rFonts w:ascii="Times New Roman" w:hAnsi="Times New Roman"/>
          <w:color w:val="000000"/>
          <w:sz w:val="24"/>
          <w:szCs w:val="24"/>
        </w:rPr>
        <w:t xml:space="preserve"> (Milli Eğitim Bakanlığı )</w:t>
      </w:r>
      <w:r w:rsidR="00957AF3" w:rsidRPr="00987C85">
        <w:rPr>
          <w:rFonts w:ascii="Times New Roman" w:hAnsi="Times New Roman"/>
          <w:color w:val="000000"/>
          <w:sz w:val="24"/>
          <w:szCs w:val="24"/>
        </w:rPr>
        <w:t>,</w:t>
      </w:r>
      <w:r w:rsidRPr="00987C85">
        <w:rPr>
          <w:rFonts w:ascii="Times New Roman" w:hAnsi="Times New Roman"/>
          <w:color w:val="000000"/>
          <w:sz w:val="24"/>
          <w:szCs w:val="24"/>
        </w:rPr>
        <w:t xml:space="preserve"> Özel Eğitim Hizmetleri El Kitabı</w:t>
      </w:r>
      <w:r w:rsidR="00957AF3" w:rsidRPr="00987C85">
        <w:rPr>
          <w:rFonts w:ascii="Times New Roman" w:hAnsi="Times New Roman"/>
          <w:color w:val="000000"/>
          <w:sz w:val="24"/>
          <w:szCs w:val="24"/>
        </w:rPr>
        <w:t>,</w:t>
      </w:r>
      <w:r w:rsidRPr="00987C85">
        <w:rPr>
          <w:rFonts w:ascii="Times New Roman" w:hAnsi="Times New Roman"/>
          <w:color w:val="000000"/>
          <w:sz w:val="24"/>
          <w:szCs w:val="24"/>
        </w:rPr>
        <w:t xml:space="preserve"> s.6</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 xml:space="preserve">MEB (Milli Eğitim Bakanlığı), (2006). </w:t>
      </w:r>
      <w:r w:rsidRPr="00987C85">
        <w:rPr>
          <w:rFonts w:ascii="Times New Roman" w:hAnsi="Times New Roman"/>
          <w:i/>
          <w:color w:val="000000"/>
          <w:sz w:val="24"/>
          <w:szCs w:val="24"/>
        </w:rPr>
        <w:t>Özel Eğitim Hizmetleri Yönetmeliği.</w:t>
      </w:r>
      <w:r w:rsidR="002D02BE" w:rsidRPr="00987C85">
        <w:rPr>
          <w:rFonts w:ascii="Times New Roman" w:hAnsi="Times New Roman"/>
          <w:i/>
          <w:color w:val="000000"/>
          <w:sz w:val="24"/>
          <w:szCs w:val="24"/>
        </w:rPr>
        <w:t xml:space="preserve"> </w:t>
      </w:r>
      <w:r w:rsidR="002D02BE" w:rsidRPr="00987C85">
        <w:rPr>
          <w:rFonts w:ascii="Times New Roman" w:hAnsi="Times New Roman"/>
          <w:color w:val="000000"/>
          <w:sz w:val="24"/>
          <w:szCs w:val="24"/>
        </w:rPr>
        <w:t>Ankara: MEB Yayınevi</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 xml:space="preserve">MEB (Milli Eğitim Bakanlığı), (2010). </w:t>
      </w:r>
      <w:r w:rsidRPr="00987C85">
        <w:rPr>
          <w:rFonts w:ascii="Times New Roman" w:hAnsi="Times New Roman"/>
          <w:i/>
          <w:color w:val="000000"/>
          <w:sz w:val="24"/>
          <w:szCs w:val="24"/>
        </w:rPr>
        <w:t>Öze</w:t>
      </w:r>
      <w:r w:rsidR="00142B14" w:rsidRPr="00987C85">
        <w:rPr>
          <w:rFonts w:ascii="Times New Roman" w:hAnsi="Times New Roman"/>
          <w:i/>
          <w:color w:val="000000"/>
          <w:sz w:val="24"/>
          <w:szCs w:val="24"/>
        </w:rPr>
        <w:t>l Eğitim Hizmetleri Yönetmeliği,</w:t>
      </w:r>
      <w:r w:rsidR="002D02BE" w:rsidRPr="00987C85">
        <w:rPr>
          <w:rFonts w:ascii="Times New Roman" w:hAnsi="Times New Roman"/>
          <w:i/>
          <w:color w:val="000000"/>
          <w:sz w:val="24"/>
          <w:szCs w:val="24"/>
        </w:rPr>
        <w:t xml:space="preserve"> </w:t>
      </w:r>
      <w:r w:rsidRPr="00987C85">
        <w:rPr>
          <w:rFonts w:ascii="Times New Roman" w:hAnsi="Times New Roman"/>
          <w:color w:val="000000"/>
          <w:sz w:val="24"/>
          <w:szCs w:val="24"/>
        </w:rPr>
        <w:t>Ankara</w:t>
      </w:r>
      <w:r w:rsidR="002D02BE" w:rsidRPr="00987C85">
        <w:rPr>
          <w:rFonts w:ascii="Times New Roman" w:hAnsi="Times New Roman"/>
          <w:color w:val="000000"/>
          <w:sz w:val="24"/>
          <w:szCs w:val="24"/>
        </w:rPr>
        <w:t>:</w:t>
      </w:r>
      <w:r w:rsidRPr="00987C85">
        <w:rPr>
          <w:rFonts w:ascii="Times New Roman" w:hAnsi="Times New Roman"/>
          <w:color w:val="000000"/>
          <w:sz w:val="24"/>
          <w:szCs w:val="24"/>
        </w:rPr>
        <w:t xml:space="preserve"> MEB Yayınevi.</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sz w:val="24"/>
          <w:szCs w:val="24"/>
        </w:rPr>
      </w:pPr>
      <w:r w:rsidRPr="00987C85">
        <w:rPr>
          <w:rFonts w:ascii="Times New Roman" w:hAnsi="Times New Roman"/>
          <w:sz w:val="24"/>
          <w:szCs w:val="24"/>
        </w:rPr>
        <w:t xml:space="preserve">MEB,(2010), </w:t>
      </w:r>
      <w:r w:rsidRPr="00987C85">
        <w:rPr>
          <w:rFonts w:ascii="Times New Roman" w:hAnsi="Times New Roman"/>
          <w:i/>
          <w:sz w:val="24"/>
          <w:szCs w:val="24"/>
        </w:rPr>
        <w:t>Okullarımızda Neden, Niçin, Nasıl Kaynaştırma? Yönetici,</w:t>
      </w:r>
      <w:r w:rsidR="002D02BE" w:rsidRPr="00987C85">
        <w:rPr>
          <w:rFonts w:ascii="Times New Roman" w:hAnsi="Times New Roman"/>
          <w:i/>
          <w:sz w:val="24"/>
          <w:szCs w:val="24"/>
        </w:rPr>
        <w:t xml:space="preserve"> </w:t>
      </w:r>
      <w:r w:rsidRPr="00987C85">
        <w:rPr>
          <w:rFonts w:ascii="Times New Roman" w:hAnsi="Times New Roman"/>
          <w:i/>
          <w:sz w:val="24"/>
          <w:szCs w:val="24"/>
        </w:rPr>
        <w:t>Öğretmen ve Aile Kılavuzu</w:t>
      </w:r>
      <w:r w:rsidR="00142B14" w:rsidRPr="00987C85">
        <w:rPr>
          <w:rFonts w:ascii="Times New Roman" w:hAnsi="Times New Roman"/>
          <w:i/>
          <w:sz w:val="24"/>
          <w:szCs w:val="24"/>
        </w:rPr>
        <w:t>,</w:t>
      </w:r>
      <w:r w:rsidR="00142B14" w:rsidRPr="00987C85">
        <w:rPr>
          <w:rFonts w:ascii="Times New Roman" w:hAnsi="Times New Roman"/>
          <w:sz w:val="24"/>
          <w:szCs w:val="24"/>
        </w:rPr>
        <w:t xml:space="preserve"> </w:t>
      </w:r>
      <w:r w:rsidR="002D02BE" w:rsidRPr="00987C85">
        <w:rPr>
          <w:rFonts w:ascii="Times New Roman" w:hAnsi="Times New Roman"/>
          <w:sz w:val="24"/>
          <w:szCs w:val="24"/>
        </w:rPr>
        <w:t xml:space="preserve"> </w:t>
      </w:r>
      <w:r w:rsidRPr="00987C85">
        <w:rPr>
          <w:rFonts w:ascii="Times New Roman" w:hAnsi="Times New Roman"/>
          <w:sz w:val="24"/>
          <w:szCs w:val="24"/>
        </w:rPr>
        <w:t>Ankara.</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Öztürk N. A,(2001),Sınıf Öğretmenlerinin İstenmeyen Öğrenci Davranışlarına İlişkin Görüşleri, Hacettepe Üniversitesi Sosyal Bilimler Enstitüsü, Yayımlanmış Yüksek Lisans Tezi, Ankara.</w:t>
      </w:r>
    </w:p>
    <w:p w:rsidR="00EB74CD"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 xml:space="preserve">Öztürk O. (1997), </w:t>
      </w:r>
      <w:r w:rsidRPr="00987C85">
        <w:rPr>
          <w:rFonts w:ascii="Times New Roman" w:hAnsi="Times New Roman"/>
          <w:i/>
          <w:color w:val="000000"/>
          <w:sz w:val="24"/>
          <w:szCs w:val="24"/>
        </w:rPr>
        <w:t xml:space="preserve">Ruh Sağlığı ve Bozuklukları, </w:t>
      </w:r>
      <w:r w:rsidR="00527BD0" w:rsidRPr="00987C85">
        <w:rPr>
          <w:rFonts w:ascii="Times New Roman" w:hAnsi="Times New Roman"/>
          <w:color w:val="000000"/>
          <w:sz w:val="24"/>
          <w:szCs w:val="24"/>
        </w:rPr>
        <w:t xml:space="preserve"> Ankara: </w:t>
      </w:r>
      <w:r w:rsidRPr="00987C85">
        <w:rPr>
          <w:rFonts w:ascii="Times New Roman" w:hAnsi="Times New Roman"/>
          <w:color w:val="000000"/>
          <w:sz w:val="24"/>
          <w:szCs w:val="24"/>
        </w:rPr>
        <w:t>HYB Yayınları</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lastRenderedPageBreak/>
        <w:t xml:space="preserve">Senemoğlu, N. ( 2005), </w:t>
      </w:r>
      <w:r w:rsidRPr="00987C85">
        <w:rPr>
          <w:rFonts w:ascii="Times New Roman" w:hAnsi="Times New Roman"/>
          <w:i/>
          <w:color w:val="000000"/>
          <w:sz w:val="24"/>
          <w:szCs w:val="24"/>
        </w:rPr>
        <w:t>Gelişim Öğrenme ve Öğretim</w:t>
      </w:r>
      <w:r w:rsidRPr="00987C85">
        <w:rPr>
          <w:rFonts w:ascii="Times New Roman" w:hAnsi="Times New Roman"/>
          <w:color w:val="000000"/>
          <w:sz w:val="24"/>
          <w:szCs w:val="24"/>
        </w:rPr>
        <w:t>,</w:t>
      </w:r>
      <w:r w:rsidR="00527BD0" w:rsidRPr="00987C85">
        <w:rPr>
          <w:rFonts w:ascii="Times New Roman" w:hAnsi="Times New Roman"/>
          <w:color w:val="000000"/>
          <w:sz w:val="24"/>
          <w:szCs w:val="24"/>
        </w:rPr>
        <w:t xml:space="preserve">  Ankara:  </w:t>
      </w:r>
      <w:r w:rsidRPr="00987C85">
        <w:rPr>
          <w:rFonts w:ascii="Times New Roman" w:hAnsi="Times New Roman"/>
          <w:color w:val="000000"/>
          <w:sz w:val="24"/>
          <w:szCs w:val="24"/>
        </w:rPr>
        <w:t>Gazi Kitap Evi</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 xml:space="preserve">Selçuk, Z. (2000). </w:t>
      </w:r>
      <w:r w:rsidRPr="00987C85">
        <w:rPr>
          <w:rFonts w:ascii="Times New Roman" w:hAnsi="Times New Roman"/>
          <w:i/>
          <w:color w:val="000000"/>
          <w:sz w:val="24"/>
          <w:szCs w:val="24"/>
        </w:rPr>
        <w:t xml:space="preserve">Dikkat Eksikliği ve Hiperaktif Çocuklar, </w:t>
      </w:r>
      <w:r w:rsidR="00527BD0" w:rsidRPr="00987C85">
        <w:rPr>
          <w:rFonts w:ascii="Times New Roman" w:hAnsi="Times New Roman"/>
          <w:color w:val="000000"/>
          <w:sz w:val="24"/>
          <w:szCs w:val="24"/>
        </w:rPr>
        <w:t xml:space="preserve">, Ankara: </w:t>
      </w:r>
      <w:r w:rsidRPr="00987C85">
        <w:rPr>
          <w:rFonts w:ascii="Times New Roman" w:hAnsi="Times New Roman"/>
          <w:color w:val="000000"/>
          <w:sz w:val="24"/>
          <w:szCs w:val="24"/>
        </w:rPr>
        <w:t>Pegem</w:t>
      </w:r>
      <w:r w:rsidR="00527BD0" w:rsidRPr="00987C85">
        <w:rPr>
          <w:rFonts w:ascii="Times New Roman" w:hAnsi="Times New Roman"/>
          <w:color w:val="000000"/>
          <w:sz w:val="24"/>
          <w:szCs w:val="24"/>
        </w:rPr>
        <w:t xml:space="preserve"> </w:t>
      </w:r>
      <w:r w:rsidRPr="00987C85">
        <w:rPr>
          <w:rFonts w:ascii="Times New Roman" w:hAnsi="Times New Roman"/>
          <w:color w:val="000000"/>
          <w:sz w:val="24"/>
          <w:szCs w:val="24"/>
        </w:rPr>
        <w:t>Yayıncılık</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sz w:val="24"/>
          <w:szCs w:val="24"/>
        </w:rPr>
      </w:pPr>
      <w:r w:rsidRPr="00987C85">
        <w:rPr>
          <w:rFonts w:ascii="Times New Roman" w:hAnsi="Times New Roman"/>
          <w:sz w:val="24"/>
          <w:szCs w:val="24"/>
        </w:rPr>
        <w:t xml:space="preserve">Sucuoğlu B.(1996), </w:t>
      </w:r>
      <w:r w:rsidRPr="00987C85">
        <w:rPr>
          <w:rFonts w:ascii="Times New Roman" w:hAnsi="Times New Roman"/>
          <w:i/>
          <w:sz w:val="24"/>
          <w:szCs w:val="24"/>
        </w:rPr>
        <w:t>Kaynaştırma Programlarında Anne Baba Katılımı</w:t>
      </w:r>
      <w:r w:rsidRPr="00987C85">
        <w:rPr>
          <w:rFonts w:ascii="Times New Roman" w:hAnsi="Times New Roman"/>
          <w:sz w:val="24"/>
          <w:szCs w:val="24"/>
        </w:rPr>
        <w:t>, Özel Eğitim Dergisi, 2(2), 25–43.</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i/>
          <w:color w:val="000000"/>
          <w:sz w:val="24"/>
          <w:szCs w:val="24"/>
        </w:rPr>
      </w:pPr>
      <w:r w:rsidRPr="00987C85">
        <w:rPr>
          <w:rFonts w:ascii="Times New Roman" w:hAnsi="Times New Roman"/>
          <w:color w:val="000000"/>
          <w:sz w:val="24"/>
          <w:szCs w:val="24"/>
        </w:rPr>
        <w:t>Sucuoğlu, B. (1997),Erken Çocukluk Özel Eğitim Programları</w:t>
      </w:r>
      <w:r w:rsidRPr="00987C85">
        <w:rPr>
          <w:rFonts w:ascii="Times New Roman" w:hAnsi="Times New Roman"/>
          <w:i/>
          <w:color w:val="000000"/>
          <w:sz w:val="24"/>
          <w:szCs w:val="24"/>
        </w:rPr>
        <w:t>, Milli Eğitim Dergisi, 136</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 xml:space="preserve">Sucuoğlu B, Kargın T, (2006), </w:t>
      </w:r>
      <w:r w:rsidRPr="00987C85">
        <w:rPr>
          <w:rFonts w:ascii="Times New Roman" w:hAnsi="Times New Roman"/>
          <w:i/>
          <w:color w:val="000000"/>
          <w:sz w:val="24"/>
          <w:szCs w:val="24"/>
        </w:rPr>
        <w:t>İlköğretimde Kaynaştırma Uygulamaları</w:t>
      </w:r>
      <w:r w:rsidRPr="00987C85">
        <w:rPr>
          <w:rFonts w:ascii="Times New Roman" w:hAnsi="Times New Roman"/>
          <w:color w:val="000000"/>
          <w:sz w:val="24"/>
          <w:szCs w:val="24"/>
        </w:rPr>
        <w:t>,</w:t>
      </w:r>
      <w:r w:rsidR="00F87872" w:rsidRPr="00987C85">
        <w:rPr>
          <w:rFonts w:ascii="Times New Roman" w:hAnsi="Times New Roman"/>
          <w:color w:val="000000"/>
          <w:sz w:val="24"/>
          <w:szCs w:val="24"/>
        </w:rPr>
        <w:t xml:space="preserve"> İstanbul:</w:t>
      </w:r>
      <w:r w:rsidRPr="00987C85">
        <w:rPr>
          <w:rFonts w:ascii="Times New Roman" w:hAnsi="Times New Roman"/>
          <w:color w:val="000000"/>
          <w:sz w:val="24"/>
          <w:szCs w:val="24"/>
        </w:rPr>
        <w:t xml:space="preserve"> Morpa Kültür Yayınları</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 xml:space="preserve">Sucuoğlu B.- Kargın T. (2008), </w:t>
      </w:r>
      <w:r w:rsidRPr="00987C85">
        <w:rPr>
          <w:rFonts w:ascii="Times New Roman" w:hAnsi="Times New Roman"/>
          <w:i/>
          <w:color w:val="000000"/>
          <w:sz w:val="24"/>
          <w:szCs w:val="24"/>
        </w:rPr>
        <w:t>İlköğretimde</w:t>
      </w:r>
      <w:r w:rsidR="00F87872" w:rsidRPr="00987C85">
        <w:rPr>
          <w:rFonts w:ascii="Times New Roman" w:hAnsi="Times New Roman"/>
          <w:i/>
          <w:color w:val="000000"/>
          <w:sz w:val="24"/>
          <w:szCs w:val="24"/>
        </w:rPr>
        <w:t xml:space="preserve"> </w:t>
      </w:r>
      <w:r w:rsidRPr="00987C85">
        <w:rPr>
          <w:rFonts w:ascii="Times New Roman" w:hAnsi="Times New Roman"/>
          <w:i/>
          <w:color w:val="000000"/>
          <w:sz w:val="24"/>
          <w:szCs w:val="24"/>
        </w:rPr>
        <w:t>Kaynaştırma</w:t>
      </w:r>
      <w:r w:rsidR="00F87872" w:rsidRPr="00987C85">
        <w:rPr>
          <w:rFonts w:ascii="Times New Roman" w:hAnsi="Times New Roman"/>
          <w:i/>
          <w:color w:val="000000"/>
          <w:sz w:val="24"/>
          <w:szCs w:val="24"/>
        </w:rPr>
        <w:t xml:space="preserve"> </w:t>
      </w:r>
      <w:r w:rsidRPr="00987C85">
        <w:rPr>
          <w:rFonts w:ascii="Times New Roman" w:hAnsi="Times New Roman"/>
          <w:i/>
          <w:color w:val="000000"/>
          <w:sz w:val="24"/>
          <w:szCs w:val="24"/>
        </w:rPr>
        <w:t>Uygulamaları, Yaklaşımlar, Yöntemler, Teknikler</w:t>
      </w:r>
      <w:r w:rsidRPr="00987C85">
        <w:rPr>
          <w:rFonts w:ascii="Times New Roman" w:hAnsi="Times New Roman"/>
          <w:color w:val="000000"/>
          <w:sz w:val="24"/>
          <w:szCs w:val="24"/>
        </w:rPr>
        <w:t xml:space="preserve">, </w:t>
      </w:r>
      <w:r w:rsidR="00F87872" w:rsidRPr="00987C85">
        <w:rPr>
          <w:rFonts w:ascii="Times New Roman" w:hAnsi="Times New Roman"/>
          <w:color w:val="000000"/>
          <w:sz w:val="24"/>
          <w:szCs w:val="24"/>
        </w:rPr>
        <w:t xml:space="preserve">İstanbul: </w:t>
      </w:r>
      <w:r w:rsidRPr="00987C85">
        <w:rPr>
          <w:rFonts w:ascii="Times New Roman" w:hAnsi="Times New Roman"/>
          <w:color w:val="000000"/>
          <w:sz w:val="24"/>
          <w:szCs w:val="24"/>
        </w:rPr>
        <w:t>Morpa</w:t>
      </w:r>
      <w:r w:rsidR="00F87872" w:rsidRPr="00987C85">
        <w:rPr>
          <w:rFonts w:ascii="Times New Roman" w:hAnsi="Times New Roman"/>
          <w:color w:val="000000"/>
          <w:sz w:val="24"/>
          <w:szCs w:val="24"/>
        </w:rPr>
        <w:t xml:space="preserve"> </w:t>
      </w:r>
      <w:r w:rsidRPr="00987C85">
        <w:rPr>
          <w:rFonts w:ascii="Times New Roman" w:hAnsi="Times New Roman"/>
          <w:color w:val="000000"/>
          <w:sz w:val="24"/>
          <w:szCs w:val="24"/>
        </w:rPr>
        <w:t>Kültür Yayınları</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FF0000"/>
          <w:sz w:val="24"/>
          <w:szCs w:val="24"/>
        </w:rPr>
      </w:pPr>
      <w:r w:rsidRPr="00987C85">
        <w:rPr>
          <w:rFonts w:ascii="Times New Roman" w:hAnsi="Times New Roman"/>
          <w:color w:val="000000"/>
          <w:sz w:val="24"/>
          <w:szCs w:val="24"/>
        </w:rPr>
        <w:t xml:space="preserve">Tanaltay S.(1994) </w:t>
      </w:r>
      <w:r w:rsidRPr="00987C85">
        <w:rPr>
          <w:rFonts w:ascii="Times New Roman" w:hAnsi="Times New Roman"/>
          <w:i/>
          <w:color w:val="000000"/>
          <w:sz w:val="24"/>
          <w:szCs w:val="24"/>
        </w:rPr>
        <w:t>Çocuklar Ağlamasın</w:t>
      </w:r>
      <w:r w:rsidR="00F87872" w:rsidRPr="00987C85">
        <w:rPr>
          <w:rFonts w:ascii="Times New Roman" w:hAnsi="Times New Roman"/>
          <w:color w:val="000000"/>
          <w:sz w:val="24"/>
          <w:szCs w:val="24"/>
        </w:rPr>
        <w:t>, İstanbul</w:t>
      </w:r>
      <w:r w:rsidR="00F87872" w:rsidRPr="00987C85">
        <w:rPr>
          <w:rFonts w:ascii="Times New Roman" w:hAnsi="Times New Roman"/>
          <w:color w:val="FF0000"/>
          <w:sz w:val="24"/>
          <w:szCs w:val="24"/>
        </w:rPr>
        <w:t>:</w:t>
      </w:r>
      <w:r w:rsidRPr="00987C85">
        <w:rPr>
          <w:rFonts w:ascii="Times New Roman" w:hAnsi="Times New Roman"/>
          <w:i/>
          <w:color w:val="000000"/>
          <w:sz w:val="24"/>
          <w:szCs w:val="24"/>
        </w:rPr>
        <w:t xml:space="preserve"> </w:t>
      </w:r>
      <w:r w:rsidRPr="00987C85">
        <w:rPr>
          <w:rFonts w:ascii="Times New Roman" w:hAnsi="Times New Roman"/>
          <w:color w:val="000000"/>
          <w:sz w:val="24"/>
          <w:szCs w:val="24"/>
        </w:rPr>
        <w:t>Tekin Yayınevi</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sz w:val="24"/>
          <w:szCs w:val="24"/>
        </w:rPr>
        <w:t xml:space="preserve">Tüfekçioğlu U.(1992), </w:t>
      </w:r>
      <w:r w:rsidRPr="00987C85">
        <w:rPr>
          <w:rFonts w:ascii="Times New Roman" w:hAnsi="Times New Roman"/>
          <w:i/>
          <w:sz w:val="24"/>
          <w:szCs w:val="24"/>
        </w:rPr>
        <w:t>Kaynaştırmadaki İşitme Engelli Çocuklar</w:t>
      </w:r>
      <w:r w:rsidRPr="00987C85">
        <w:rPr>
          <w:rFonts w:ascii="Times New Roman" w:hAnsi="Times New Roman"/>
          <w:sz w:val="24"/>
          <w:szCs w:val="24"/>
        </w:rPr>
        <w:t>, Anadolu Üniversitesi Yayınları, Eskişehir</w:t>
      </w:r>
    </w:p>
    <w:p w:rsidR="00142B14"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 xml:space="preserve">Türkoğlu, A. (1997), </w:t>
      </w:r>
      <w:r w:rsidRPr="00987C85">
        <w:rPr>
          <w:rFonts w:ascii="Times New Roman" w:hAnsi="Times New Roman"/>
          <w:i/>
          <w:color w:val="000000"/>
          <w:sz w:val="24"/>
          <w:szCs w:val="24"/>
        </w:rPr>
        <w:t>99 Soruda Eğitim Bilimine Giriş</w:t>
      </w:r>
      <w:r w:rsidRPr="00987C85">
        <w:rPr>
          <w:rFonts w:ascii="Times New Roman" w:hAnsi="Times New Roman"/>
          <w:color w:val="000000"/>
          <w:sz w:val="24"/>
          <w:szCs w:val="24"/>
        </w:rPr>
        <w:t>, Memleket Gazetecilik ve Matbaacılık, İzmir.</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 xml:space="preserve">Uğurlu H.(1993) </w:t>
      </w:r>
      <w:r w:rsidRPr="00987C85">
        <w:rPr>
          <w:rFonts w:ascii="Times New Roman" w:hAnsi="Times New Roman"/>
          <w:i/>
          <w:sz w:val="24"/>
          <w:szCs w:val="24"/>
        </w:rPr>
        <w:t>Okulöncesi Eğitimde Entegrasyon, Ya-Pa Okulöncesi Eğitimi ve Yaygınlaştırılması Semineri</w:t>
      </w:r>
      <w:r w:rsidRPr="00987C85">
        <w:rPr>
          <w:rFonts w:ascii="Times New Roman" w:hAnsi="Times New Roman"/>
          <w:sz w:val="24"/>
          <w:szCs w:val="24"/>
        </w:rPr>
        <w:t xml:space="preserve">, </w:t>
      </w:r>
      <w:r w:rsidR="00142B14" w:rsidRPr="00987C85">
        <w:rPr>
          <w:rFonts w:ascii="Times New Roman" w:hAnsi="Times New Roman"/>
          <w:sz w:val="24"/>
          <w:szCs w:val="24"/>
        </w:rPr>
        <w:t xml:space="preserve"> </w:t>
      </w:r>
      <w:r w:rsidRPr="00987C85">
        <w:rPr>
          <w:rFonts w:ascii="Times New Roman" w:hAnsi="Times New Roman"/>
          <w:sz w:val="24"/>
          <w:szCs w:val="24"/>
        </w:rPr>
        <w:t>Ankara .</w:t>
      </w:r>
    </w:p>
    <w:p w:rsid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 xml:space="preserve">Üre, Ö. – Selçukoğlu Z. (2002), </w:t>
      </w:r>
      <w:r w:rsidRPr="00987C85">
        <w:rPr>
          <w:rFonts w:ascii="Times New Roman" w:hAnsi="Times New Roman"/>
          <w:i/>
          <w:color w:val="000000"/>
          <w:sz w:val="24"/>
          <w:szCs w:val="24"/>
        </w:rPr>
        <w:t>Engelli Çocukların Sosyal Bütünleşmesinde Psikolojik Danışmanlığın Rolü</w:t>
      </w:r>
      <w:r w:rsidRPr="00987C85">
        <w:rPr>
          <w:rFonts w:ascii="Times New Roman" w:hAnsi="Times New Roman"/>
          <w:color w:val="000000"/>
          <w:sz w:val="24"/>
          <w:szCs w:val="24"/>
        </w:rPr>
        <w:t>, 11. Ulusal Özel Eğitim Kongresi Bildirileri: Konya.</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 xml:space="preserve">Üstün, E. (1993), </w:t>
      </w:r>
      <w:r w:rsidRPr="00987C85">
        <w:rPr>
          <w:rFonts w:ascii="Times New Roman" w:hAnsi="Times New Roman"/>
          <w:i/>
          <w:color w:val="000000"/>
          <w:sz w:val="24"/>
          <w:szCs w:val="24"/>
        </w:rPr>
        <w:t>Okulöncesi Dönemde Çocuk- Aile- Okul İşbirliği</w:t>
      </w:r>
      <w:r w:rsidRPr="00987C85">
        <w:rPr>
          <w:rFonts w:ascii="Times New Roman" w:hAnsi="Times New Roman"/>
          <w:color w:val="000000"/>
          <w:sz w:val="24"/>
          <w:szCs w:val="24"/>
        </w:rPr>
        <w:t>, 9. Ya- Pa</w:t>
      </w:r>
      <w:r w:rsidR="00987C85">
        <w:rPr>
          <w:rFonts w:ascii="Times New Roman" w:hAnsi="Times New Roman"/>
          <w:color w:val="000000"/>
          <w:sz w:val="24"/>
          <w:szCs w:val="24"/>
        </w:rPr>
        <w:t xml:space="preserve"> </w:t>
      </w:r>
      <w:r w:rsidRPr="00987C85">
        <w:rPr>
          <w:rFonts w:ascii="Times New Roman" w:hAnsi="Times New Roman"/>
          <w:color w:val="000000"/>
          <w:sz w:val="24"/>
          <w:szCs w:val="24"/>
        </w:rPr>
        <w:t>Okulöncesi Eğitim ve Yaygınlaştırılması Semineri, Ankara: Ya PaYayınları.</w:t>
      </w:r>
    </w:p>
    <w:p w:rsidR="00AB314E"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color w:val="000000"/>
          <w:sz w:val="24"/>
          <w:szCs w:val="24"/>
        </w:rPr>
        <w:t xml:space="preserve">Yavuzer H.(1986) </w:t>
      </w:r>
      <w:r w:rsidR="00957AF3" w:rsidRPr="00987C85">
        <w:rPr>
          <w:rFonts w:ascii="Times New Roman" w:hAnsi="Times New Roman"/>
          <w:i/>
          <w:color w:val="000000"/>
          <w:sz w:val="24"/>
          <w:szCs w:val="24"/>
        </w:rPr>
        <w:t>Ana- Baba ve Çocuk</w:t>
      </w:r>
      <w:r w:rsidRPr="00987C85">
        <w:rPr>
          <w:rFonts w:ascii="Times New Roman" w:hAnsi="Times New Roman"/>
          <w:i/>
          <w:color w:val="000000"/>
          <w:sz w:val="24"/>
          <w:szCs w:val="24"/>
        </w:rPr>
        <w:t xml:space="preserve"> </w:t>
      </w:r>
      <w:r w:rsidR="00957AF3" w:rsidRPr="00987C85">
        <w:rPr>
          <w:rFonts w:ascii="Times New Roman" w:hAnsi="Times New Roman"/>
          <w:i/>
          <w:color w:val="000000"/>
          <w:sz w:val="24"/>
          <w:szCs w:val="24"/>
        </w:rPr>
        <w:t>,</w:t>
      </w:r>
      <w:r w:rsidR="00142B14" w:rsidRPr="00987C85">
        <w:rPr>
          <w:rFonts w:ascii="Times New Roman" w:hAnsi="Times New Roman"/>
          <w:i/>
          <w:color w:val="000000"/>
          <w:sz w:val="24"/>
          <w:szCs w:val="24"/>
        </w:rPr>
        <w:t xml:space="preserve"> </w:t>
      </w:r>
      <w:r w:rsidR="00957AF3" w:rsidRPr="00987C85">
        <w:rPr>
          <w:rFonts w:ascii="Times New Roman" w:hAnsi="Times New Roman"/>
          <w:color w:val="000000"/>
          <w:sz w:val="24"/>
          <w:szCs w:val="24"/>
        </w:rPr>
        <w:t>İstanbul:</w:t>
      </w:r>
      <w:r w:rsidRPr="00987C85">
        <w:rPr>
          <w:rFonts w:ascii="Times New Roman" w:hAnsi="Times New Roman"/>
          <w:i/>
          <w:color w:val="000000"/>
          <w:sz w:val="24"/>
          <w:szCs w:val="24"/>
        </w:rPr>
        <w:t xml:space="preserve"> </w:t>
      </w:r>
      <w:r w:rsidRPr="00987C85">
        <w:rPr>
          <w:rFonts w:ascii="Times New Roman" w:hAnsi="Times New Roman"/>
          <w:color w:val="000000"/>
          <w:sz w:val="24"/>
          <w:szCs w:val="24"/>
        </w:rPr>
        <w:t>Remzi Kitapevi</w:t>
      </w:r>
    </w:p>
    <w:p w:rsidR="00517AC0" w:rsidRPr="00987C85" w:rsidRDefault="00AB314E"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sz w:val="24"/>
          <w:szCs w:val="24"/>
        </w:rPr>
        <w:t>Yavuzer H.(2000),</w:t>
      </w:r>
      <w:r w:rsidRPr="00987C85">
        <w:rPr>
          <w:rFonts w:ascii="Times New Roman" w:hAnsi="Times New Roman"/>
          <w:i/>
          <w:sz w:val="24"/>
          <w:szCs w:val="24"/>
        </w:rPr>
        <w:t>Çocuğunuzun İlk 6 Yılı</w:t>
      </w:r>
      <w:r w:rsidRPr="00987C85">
        <w:rPr>
          <w:rFonts w:ascii="Times New Roman" w:hAnsi="Times New Roman"/>
          <w:sz w:val="24"/>
          <w:szCs w:val="24"/>
        </w:rPr>
        <w:t xml:space="preserve">,  </w:t>
      </w:r>
      <w:r w:rsidR="00957AF3" w:rsidRPr="00987C85">
        <w:rPr>
          <w:rFonts w:ascii="Times New Roman" w:hAnsi="Times New Roman"/>
          <w:color w:val="000000"/>
          <w:sz w:val="24"/>
          <w:szCs w:val="24"/>
        </w:rPr>
        <w:t>İstanbul:</w:t>
      </w:r>
      <w:r w:rsidR="00957AF3" w:rsidRPr="00987C85">
        <w:rPr>
          <w:rFonts w:ascii="Times New Roman" w:hAnsi="Times New Roman"/>
          <w:i/>
          <w:color w:val="000000"/>
          <w:sz w:val="24"/>
          <w:szCs w:val="24"/>
        </w:rPr>
        <w:t xml:space="preserve"> </w:t>
      </w:r>
      <w:r w:rsidR="00957AF3" w:rsidRPr="00987C85">
        <w:rPr>
          <w:rFonts w:ascii="Times New Roman" w:hAnsi="Times New Roman"/>
          <w:color w:val="000000"/>
          <w:sz w:val="24"/>
          <w:szCs w:val="24"/>
        </w:rPr>
        <w:t>Remzi Kitapevi</w:t>
      </w:r>
    </w:p>
    <w:p w:rsidR="00AB314E" w:rsidRPr="00987C85" w:rsidRDefault="00B750C8" w:rsidP="00F14A32">
      <w:pPr>
        <w:autoSpaceDE w:val="0"/>
        <w:autoSpaceDN w:val="0"/>
        <w:adjustRightInd w:val="0"/>
        <w:spacing w:before="240" w:after="240" w:line="360" w:lineRule="auto"/>
        <w:ind w:left="709" w:hanging="709"/>
        <w:jc w:val="both"/>
        <w:rPr>
          <w:rFonts w:ascii="Times New Roman" w:hAnsi="Times New Roman"/>
          <w:color w:val="000000"/>
          <w:sz w:val="24"/>
          <w:szCs w:val="24"/>
        </w:rPr>
      </w:pPr>
      <w:r w:rsidRPr="00987C85">
        <w:rPr>
          <w:rFonts w:ascii="Times New Roman" w:hAnsi="Times New Roman"/>
          <w:i/>
          <w:sz w:val="24"/>
          <w:szCs w:val="24"/>
        </w:rPr>
        <w:t>Anne, baba, kardeşler, akraba ve toplumu</w:t>
      </w:r>
      <w:r w:rsidR="00957AF3" w:rsidRPr="00987C85">
        <w:rPr>
          <w:rFonts w:ascii="Times New Roman" w:hAnsi="Times New Roman"/>
          <w:i/>
          <w:sz w:val="24"/>
          <w:szCs w:val="24"/>
        </w:rPr>
        <w:t xml:space="preserve">n sorumluluk ve şefkat sınavı: </w:t>
      </w:r>
      <w:r w:rsidRPr="00987C85">
        <w:rPr>
          <w:rFonts w:ascii="Times New Roman" w:hAnsi="Times New Roman"/>
          <w:i/>
          <w:sz w:val="24"/>
          <w:szCs w:val="24"/>
        </w:rPr>
        <w:t>Özürlü Çocuk.</w:t>
      </w:r>
      <w:r w:rsidR="00F14A32">
        <w:rPr>
          <w:rFonts w:ascii="Times New Roman" w:hAnsi="Times New Roman"/>
          <w:i/>
          <w:sz w:val="24"/>
          <w:szCs w:val="24"/>
        </w:rPr>
        <w:t xml:space="preserve"> </w:t>
      </w:r>
      <w:r w:rsidRPr="00987C85">
        <w:rPr>
          <w:rFonts w:ascii="Times New Roman" w:hAnsi="Times New Roman"/>
          <w:sz w:val="24"/>
          <w:szCs w:val="24"/>
        </w:rPr>
        <w:t>(</w:t>
      </w:r>
      <w:r w:rsidR="0007763B" w:rsidRPr="00987C85">
        <w:rPr>
          <w:rFonts w:ascii="Times New Roman" w:hAnsi="Times New Roman"/>
          <w:sz w:val="24"/>
          <w:szCs w:val="24"/>
        </w:rPr>
        <w:t xml:space="preserve">2016, Ocak 1)   </w:t>
      </w:r>
      <w:hyperlink r:id="rId35" w:history="1">
        <w:r w:rsidR="0007763B" w:rsidRPr="00987C85">
          <w:rPr>
            <w:rStyle w:val="Kpr"/>
            <w:rFonts w:ascii="Times New Roman" w:hAnsi="Times New Roman"/>
            <w:sz w:val="24"/>
            <w:szCs w:val="24"/>
          </w:rPr>
          <w:t>http://dergi.altinoluk.com/index.php?sayfa=yillar&amp;MakaleNo=d256s049m1</w:t>
        </w:r>
      </w:hyperlink>
    </w:p>
    <w:p w:rsidR="00F14A32" w:rsidRDefault="00F14A32" w:rsidP="00DE26A2">
      <w:pPr>
        <w:pStyle w:val="Balk1"/>
      </w:pPr>
      <w:bookmarkStart w:id="33" w:name="_Toc500382881"/>
    </w:p>
    <w:p w:rsidR="00F14A32" w:rsidRDefault="00F14A32" w:rsidP="00DE26A2">
      <w:pPr>
        <w:pStyle w:val="Balk1"/>
      </w:pPr>
    </w:p>
    <w:p w:rsidR="00F14A32" w:rsidRDefault="00F14A32" w:rsidP="00DE26A2">
      <w:pPr>
        <w:pStyle w:val="Balk1"/>
      </w:pPr>
    </w:p>
    <w:p w:rsidR="00F14A32" w:rsidRDefault="00F14A32" w:rsidP="00DE26A2">
      <w:pPr>
        <w:pStyle w:val="Balk1"/>
      </w:pPr>
    </w:p>
    <w:p w:rsidR="00F14A32" w:rsidRDefault="00F14A32" w:rsidP="00F14A32"/>
    <w:p w:rsidR="00F14A32" w:rsidRDefault="00F14A32" w:rsidP="00F14A32"/>
    <w:p w:rsidR="00F14A32" w:rsidRDefault="00F14A32" w:rsidP="00F14A32"/>
    <w:p w:rsidR="00F14A32" w:rsidRPr="00F14A32" w:rsidRDefault="00F14A32" w:rsidP="00F14A32"/>
    <w:p w:rsidR="00F14A32" w:rsidRDefault="00F14A32" w:rsidP="00DE26A2">
      <w:pPr>
        <w:pStyle w:val="Balk1"/>
      </w:pPr>
    </w:p>
    <w:p w:rsidR="00AD391F" w:rsidRPr="00987C85" w:rsidRDefault="00AD391F" w:rsidP="00DE26A2">
      <w:pPr>
        <w:pStyle w:val="Balk1"/>
      </w:pPr>
      <w:r w:rsidRPr="00987C85">
        <w:t>EKLER</w:t>
      </w:r>
      <w:bookmarkEnd w:id="33"/>
    </w:p>
    <w:p w:rsidR="00AD391F" w:rsidRDefault="00AD391F" w:rsidP="00F65F90">
      <w:pPr>
        <w:tabs>
          <w:tab w:val="left" w:pos="7425"/>
        </w:tabs>
        <w:spacing w:line="360" w:lineRule="auto"/>
        <w:rPr>
          <w:rFonts w:ascii="Times New Roman" w:hAnsi="Times New Roman"/>
          <w:sz w:val="24"/>
          <w:szCs w:val="24"/>
        </w:rPr>
      </w:pPr>
    </w:p>
    <w:p w:rsidR="00F14A32" w:rsidRPr="00987C85" w:rsidRDefault="00F14A32" w:rsidP="00F65F90">
      <w:pPr>
        <w:tabs>
          <w:tab w:val="left" w:pos="7425"/>
        </w:tabs>
        <w:spacing w:line="360" w:lineRule="auto"/>
        <w:rPr>
          <w:rFonts w:ascii="Times New Roman" w:hAnsi="Times New Roman"/>
          <w:sz w:val="24"/>
          <w:szCs w:val="24"/>
        </w:rPr>
      </w:pPr>
    </w:p>
    <w:p w:rsidR="00AD391F" w:rsidRPr="00987C85" w:rsidRDefault="00AD391F" w:rsidP="00F65F90">
      <w:pPr>
        <w:spacing w:line="360" w:lineRule="auto"/>
        <w:rPr>
          <w:rFonts w:ascii="Times New Roman" w:hAnsi="Times New Roman"/>
          <w:sz w:val="24"/>
          <w:szCs w:val="24"/>
        </w:rPr>
      </w:pPr>
    </w:p>
    <w:p w:rsidR="00AD391F" w:rsidRPr="00987C85" w:rsidRDefault="00AD391F" w:rsidP="00F65F90">
      <w:pPr>
        <w:spacing w:line="360" w:lineRule="auto"/>
        <w:rPr>
          <w:rFonts w:ascii="Times New Roman" w:hAnsi="Times New Roman"/>
          <w:sz w:val="24"/>
          <w:szCs w:val="24"/>
        </w:rPr>
      </w:pPr>
    </w:p>
    <w:p w:rsidR="00AD391F" w:rsidRPr="00987C85" w:rsidRDefault="00AD391F" w:rsidP="00F65F90">
      <w:pPr>
        <w:spacing w:line="360" w:lineRule="auto"/>
        <w:rPr>
          <w:rFonts w:ascii="Times New Roman" w:hAnsi="Times New Roman"/>
          <w:sz w:val="24"/>
          <w:szCs w:val="24"/>
        </w:rPr>
      </w:pPr>
    </w:p>
    <w:p w:rsidR="00AD391F" w:rsidRPr="00987C85" w:rsidRDefault="00AD391F" w:rsidP="00F65F90">
      <w:pPr>
        <w:spacing w:line="360" w:lineRule="auto"/>
        <w:rPr>
          <w:rFonts w:ascii="Times New Roman" w:hAnsi="Times New Roman"/>
          <w:sz w:val="24"/>
          <w:szCs w:val="24"/>
        </w:rPr>
      </w:pPr>
    </w:p>
    <w:p w:rsidR="00AD391F" w:rsidRPr="00987C85" w:rsidRDefault="00AD391F" w:rsidP="00F65F90">
      <w:pPr>
        <w:spacing w:line="360" w:lineRule="auto"/>
        <w:rPr>
          <w:rFonts w:ascii="Times New Roman" w:hAnsi="Times New Roman"/>
          <w:sz w:val="24"/>
          <w:szCs w:val="24"/>
        </w:rPr>
      </w:pPr>
    </w:p>
    <w:p w:rsidR="00AD391F" w:rsidRPr="00987C85" w:rsidRDefault="00AD391F" w:rsidP="00F65F90">
      <w:pPr>
        <w:spacing w:line="360" w:lineRule="auto"/>
        <w:rPr>
          <w:rFonts w:ascii="Times New Roman" w:hAnsi="Times New Roman"/>
          <w:sz w:val="24"/>
          <w:szCs w:val="24"/>
        </w:rPr>
      </w:pPr>
    </w:p>
    <w:p w:rsidR="00AD391F" w:rsidRPr="00987C85" w:rsidRDefault="00AD391F" w:rsidP="00F65F90">
      <w:pPr>
        <w:spacing w:line="360" w:lineRule="auto"/>
        <w:rPr>
          <w:rFonts w:ascii="Times New Roman" w:hAnsi="Times New Roman"/>
          <w:sz w:val="24"/>
          <w:szCs w:val="24"/>
        </w:rPr>
      </w:pPr>
    </w:p>
    <w:p w:rsidR="00AD391F" w:rsidRPr="00987C85" w:rsidRDefault="00AD391F" w:rsidP="00F65F90">
      <w:pPr>
        <w:spacing w:line="360" w:lineRule="auto"/>
        <w:rPr>
          <w:rFonts w:ascii="Times New Roman" w:hAnsi="Times New Roman"/>
          <w:sz w:val="24"/>
          <w:szCs w:val="24"/>
        </w:rPr>
      </w:pPr>
    </w:p>
    <w:p w:rsidR="00AD391F" w:rsidRPr="00987C85" w:rsidRDefault="00AD391F" w:rsidP="00F65F90">
      <w:pPr>
        <w:spacing w:line="360" w:lineRule="auto"/>
        <w:rPr>
          <w:rFonts w:ascii="Times New Roman" w:hAnsi="Times New Roman"/>
          <w:sz w:val="24"/>
          <w:szCs w:val="24"/>
        </w:rPr>
      </w:pPr>
    </w:p>
    <w:p w:rsidR="00D96BCA" w:rsidRPr="00987C85" w:rsidRDefault="00D96BCA" w:rsidP="00F65F90">
      <w:pPr>
        <w:spacing w:line="360" w:lineRule="auto"/>
        <w:rPr>
          <w:rFonts w:ascii="Times New Roman" w:hAnsi="Times New Roman"/>
          <w:sz w:val="24"/>
          <w:szCs w:val="24"/>
        </w:rPr>
      </w:pPr>
    </w:p>
    <w:p w:rsidR="00D96BCA" w:rsidRPr="00987C85" w:rsidRDefault="00D96BCA" w:rsidP="00F65F90">
      <w:pPr>
        <w:spacing w:line="360" w:lineRule="auto"/>
        <w:rPr>
          <w:rFonts w:ascii="Times New Roman" w:hAnsi="Times New Roman"/>
          <w:sz w:val="24"/>
          <w:szCs w:val="24"/>
        </w:rPr>
      </w:pPr>
    </w:p>
    <w:p w:rsidR="00AD391F" w:rsidRPr="00987C85" w:rsidRDefault="00AD391F" w:rsidP="00DE26A2">
      <w:pPr>
        <w:pStyle w:val="Balk2"/>
      </w:pPr>
      <w:bookmarkStart w:id="34" w:name="_Toc500382882"/>
      <w:r w:rsidRPr="00987C85">
        <w:lastRenderedPageBreak/>
        <w:t>Ek-1 Öğretmen Görüşme Formu</w:t>
      </w:r>
      <w:bookmarkEnd w:id="34"/>
    </w:p>
    <w:p w:rsidR="00AD391F" w:rsidRPr="00987C85" w:rsidRDefault="00AD391F" w:rsidP="00F65F90">
      <w:pPr>
        <w:spacing w:line="360" w:lineRule="auto"/>
        <w:jc w:val="center"/>
        <w:rPr>
          <w:rFonts w:ascii="Times New Roman" w:hAnsi="Times New Roman"/>
          <w:b/>
        </w:rPr>
      </w:pPr>
      <w:r w:rsidRPr="00987C85">
        <w:rPr>
          <w:rFonts w:ascii="Times New Roman" w:hAnsi="Times New Roman"/>
          <w:b/>
        </w:rPr>
        <w:t>ÖĞRETMEN GÖRÜŞME FORMU</w:t>
      </w:r>
    </w:p>
    <w:p w:rsidR="00AD391F" w:rsidRPr="00987C85" w:rsidRDefault="00AD391F" w:rsidP="00F65F90">
      <w:pPr>
        <w:spacing w:after="0" w:line="360" w:lineRule="auto"/>
        <w:rPr>
          <w:rFonts w:ascii="Times New Roman" w:hAnsi="Times New Roman"/>
        </w:rPr>
      </w:pPr>
      <w:r w:rsidRPr="00987C85">
        <w:rPr>
          <w:rFonts w:ascii="Times New Roman" w:hAnsi="Times New Roman"/>
          <w:b/>
        </w:rPr>
        <w:tab/>
      </w:r>
      <w:r w:rsidRPr="00987C85">
        <w:rPr>
          <w:rFonts w:ascii="Times New Roman" w:hAnsi="Times New Roman"/>
        </w:rPr>
        <w:t>Değerli Eğitimci,</w:t>
      </w:r>
    </w:p>
    <w:p w:rsidR="00AD391F" w:rsidRPr="00987C85" w:rsidRDefault="00AD391F" w:rsidP="00F65F90">
      <w:pPr>
        <w:spacing w:after="0" w:line="360" w:lineRule="auto"/>
        <w:jc w:val="both"/>
        <w:rPr>
          <w:rFonts w:ascii="Times New Roman" w:hAnsi="Times New Roman"/>
        </w:rPr>
      </w:pPr>
      <w:r w:rsidRPr="00987C85">
        <w:rPr>
          <w:rFonts w:ascii="Times New Roman" w:hAnsi="Times New Roman"/>
        </w:rPr>
        <w:tab/>
        <w:t>Bu görüşme formu okul öncesi dönemde yapılan kaynaştırma eğitimi uygulamalarında öğretmenlerin karşılaştıkları sorunları saptayarak değerlendirme yapmayı amaçlamaktadır.</w:t>
      </w:r>
    </w:p>
    <w:p w:rsidR="00AD391F" w:rsidRPr="00987C85" w:rsidRDefault="00AD391F" w:rsidP="00F65F90">
      <w:pPr>
        <w:spacing w:after="0" w:line="360" w:lineRule="auto"/>
        <w:jc w:val="both"/>
        <w:rPr>
          <w:rFonts w:ascii="Times New Roman" w:hAnsi="Times New Roman"/>
        </w:rPr>
      </w:pPr>
      <w:r w:rsidRPr="00987C85">
        <w:rPr>
          <w:rFonts w:ascii="Times New Roman" w:hAnsi="Times New Roman"/>
        </w:rPr>
        <w:tab/>
        <w:t>İki bölümden oluşan bu formun ilk kısmında kişisel bilgileriniz, ikinci kısmında ise kaynaştırma eğitimine yönelik sorular bulunmaktadır. Sorulara vereceğiniz cevapların içtenlikle ve gerçekleri yansıtacak şekilde olması bu bilimsel çalışmanın sağlıklı bir biçimde sonuçlandırılmasına büyük katkı sağlayacaktır. Sizlerden alınacak her türlü bilgi sadece bu çalışmada bilimsel veri elde etmek amacıyla kullanılacaktır. İlginiz ve katkılarınız için teşekkür ederim.</w:t>
      </w:r>
    </w:p>
    <w:p w:rsidR="00AD391F" w:rsidRPr="00987C85" w:rsidRDefault="00AD391F" w:rsidP="00F65F90">
      <w:pPr>
        <w:spacing w:after="0" w:line="360" w:lineRule="auto"/>
        <w:rPr>
          <w:rFonts w:ascii="Times New Roman" w:hAnsi="Times New Roman"/>
          <w:b/>
          <w:i/>
        </w:rPr>
      </w:pPr>
      <w:r w:rsidRPr="00987C85">
        <w:rPr>
          <w:rFonts w:ascii="Times New Roman" w:hAnsi="Times New Roman"/>
        </w:rPr>
        <w:t xml:space="preserve">                </w:t>
      </w:r>
      <w:r w:rsidRPr="00987C85">
        <w:rPr>
          <w:rFonts w:ascii="Times New Roman" w:hAnsi="Times New Roman"/>
        </w:rPr>
        <w:tab/>
      </w:r>
      <w:r w:rsidRPr="00987C85">
        <w:rPr>
          <w:rFonts w:ascii="Times New Roman" w:hAnsi="Times New Roman"/>
        </w:rPr>
        <w:tab/>
      </w:r>
      <w:r w:rsidRPr="00987C85">
        <w:rPr>
          <w:rFonts w:ascii="Times New Roman" w:hAnsi="Times New Roman"/>
        </w:rPr>
        <w:tab/>
      </w:r>
      <w:r w:rsidRPr="00987C85">
        <w:rPr>
          <w:rFonts w:ascii="Times New Roman" w:hAnsi="Times New Roman"/>
        </w:rPr>
        <w:tab/>
      </w:r>
      <w:r w:rsidRPr="00987C85">
        <w:rPr>
          <w:rFonts w:ascii="Times New Roman" w:hAnsi="Times New Roman"/>
        </w:rPr>
        <w:tab/>
      </w:r>
      <w:r w:rsidRPr="00987C85">
        <w:rPr>
          <w:rFonts w:ascii="Times New Roman" w:hAnsi="Times New Roman"/>
        </w:rPr>
        <w:tab/>
      </w:r>
      <w:r w:rsidRPr="00987C85">
        <w:rPr>
          <w:rFonts w:ascii="Times New Roman" w:hAnsi="Times New Roman"/>
        </w:rPr>
        <w:tab/>
      </w:r>
      <w:r w:rsidRPr="00987C85">
        <w:rPr>
          <w:rFonts w:ascii="Times New Roman" w:hAnsi="Times New Roman"/>
        </w:rPr>
        <w:tab/>
      </w:r>
      <w:r w:rsidRPr="00987C85">
        <w:rPr>
          <w:rFonts w:ascii="Times New Roman" w:hAnsi="Times New Roman"/>
          <w:b/>
          <w:i/>
        </w:rPr>
        <w:t>Müyesser Burcu DOĞU</w:t>
      </w:r>
    </w:p>
    <w:p w:rsidR="00AD391F" w:rsidRPr="00987C85" w:rsidRDefault="00AD391F" w:rsidP="00F65F90">
      <w:pPr>
        <w:spacing w:after="0" w:line="360" w:lineRule="auto"/>
        <w:jc w:val="center"/>
        <w:rPr>
          <w:rFonts w:ascii="Times New Roman" w:hAnsi="Times New Roman"/>
          <w:b/>
        </w:rPr>
      </w:pPr>
      <w:r w:rsidRPr="00987C85">
        <w:rPr>
          <w:rFonts w:ascii="Times New Roman" w:hAnsi="Times New Roman"/>
          <w:b/>
        </w:rPr>
        <w:t>A.</w:t>
      </w:r>
      <w:r w:rsidR="002F380F" w:rsidRPr="00987C85">
        <w:rPr>
          <w:rFonts w:ascii="Times New Roman" w:hAnsi="Times New Roman"/>
          <w:b/>
        </w:rPr>
        <w:t xml:space="preserve"> </w:t>
      </w:r>
      <w:r w:rsidRPr="00987C85">
        <w:rPr>
          <w:rFonts w:ascii="Times New Roman" w:hAnsi="Times New Roman"/>
          <w:b/>
        </w:rPr>
        <w:t>KİŞİSEL BİLGİLER</w:t>
      </w:r>
    </w:p>
    <w:p w:rsidR="00AD391F" w:rsidRPr="00987C85" w:rsidRDefault="00AD391F" w:rsidP="00F65F90">
      <w:pPr>
        <w:spacing w:after="0" w:line="360" w:lineRule="auto"/>
        <w:rPr>
          <w:rFonts w:ascii="Times New Roman" w:hAnsi="Times New Roman"/>
        </w:rPr>
      </w:pPr>
    </w:p>
    <w:p w:rsidR="00AD391F" w:rsidRPr="00987C85" w:rsidRDefault="00AD391F" w:rsidP="00F65F90">
      <w:pPr>
        <w:pStyle w:val="ListeParagraf"/>
        <w:numPr>
          <w:ilvl w:val="0"/>
          <w:numId w:val="13"/>
        </w:numPr>
        <w:spacing w:after="0" w:line="360" w:lineRule="auto"/>
        <w:rPr>
          <w:rFonts w:ascii="Times New Roman" w:hAnsi="Times New Roman"/>
        </w:rPr>
      </w:pPr>
      <w:r w:rsidRPr="00987C85">
        <w:rPr>
          <w:rFonts w:ascii="Times New Roman" w:hAnsi="Times New Roman"/>
        </w:rPr>
        <w:t>Yaşınız?</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6"/>
        <w:gridCol w:w="1856"/>
        <w:gridCol w:w="537"/>
        <w:gridCol w:w="1853"/>
        <w:gridCol w:w="541"/>
        <w:gridCol w:w="1856"/>
        <w:gridCol w:w="537"/>
        <w:gridCol w:w="1317"/>
      </w:tblGrid>
      <w:tr w:rsidR="00AD391F" w:rsidRPr="00987C85" w:rsidTr="00AD391F">
        <w:tc>
          <w:tcPr>
            <w:tcW w:w="534" w:type="dxa"/>
          </w:tcPr>
          <w:p w:rsidR="00AD391F" w:rsidRPr="00987C85" w:rsidRDefault="00AD391F" w:rsidP="00F65F90">
            <w:pPr>
              <w:spacing w:line="360" w:lineRule="auto"/>
              <w:rPr>
                <w:rFonts w:ascii="Times New Roman" w:hAnsi="Times New Roman"/>
                <w:sz w:val="16"/>
                <w:szCs w:val="16"/>
              </w:rPr>
            </w:pPr>
          </w:p>
        </w:tc>
        <w:tc>
          <w:tcPr>
            <w:tcW w:w="1984" w:type="dxa"/>
            <w:tcBorders>
              <w:top w:val="nil"/>
              <w:bottom w:val="nil"/>
            </w:tcBorders>
          </w:tcPr>
          <w:p w:rsidR="00AD391F" w:rsidRPr="00987C85" w:rsidRDefault="00AD391F" w:rsidP="00F65F90">
            <w:pPr>
              <w:spacing w:line="360" w:lineRule="auto"/>
              <w:rPr>
                <w:rFonts w:ascii="Times New Roman" w:hAnsi="Times New Roman"/>
                <w:sz w:val="16"/>
                <w:szCs w:val="16"/>
              </w:rPr>
            </w:pPr>
            <w:r w:rsidRPr="00987C85">
              <w:rPr>
                <w:rFonts w:ascii="Times New Roman" w:hAnsi="Times New Roman"/>
              </w:rPr>
              <w:t>20-30</w:t>
            </w:r>
          </w:p>
        </w:tc>
        <w:tc>
          <w:tcPr>
            <w:tcW w:w="567" w:type="dxa"/>
          </w:tcPr>
          <w:p w:rsidR="00AD391F" w:rsidRPr="00987C85" w:rsidRDefault="00AD391F" w:rsidP="00F65F90">
            <w:pPr>
              <w:spacing w:line="360" w:lineRule="auto"/>
              <w:rPr>
                <w:rFonts w:ascii="Times New Roman" w:hAnsi="Times New Roman"/>
                <w:sz w:val="16"/>
                <w:szCs w:val="16"/>
              </w:rPr>
            </w:pPr>
          </w:p>
        </w:tc>
        <w:tc>
          <w:tcPr>
            <w:tcW w:w="1981" w:type="dxa"/>
            <w:tcBorders>
              <w:top w:val="nil"/>
              <w:bottom w:val="nil"/>
            </w:tcBorders>
          </w:tcPr>
          <w:p w:rsidR="00AD391F" w:rsidRPr="00987C85" w:rsidRDefault="00AD391F" w:rsidP="00F65F90">
            <w:pPr>
              <w:spacing w:line="360" w:lineRule="auto"/>
              <w:rPr>
                <w:rFonts w:ascii="Times New Roman" w:hAnsi="Times New Roman"/>
                <w:sz w:val="16"/>
                <w:szCs w:val="16"/>
              </w:rPr>
            </w:pPr>
            <w:r w:rsidRPr="00987C85">
              <w:rPr>
                <w:rFonts w:ascii="Times New Roman" w:hAnsi="Times New Roman"/>
              </w:rPr>
              <w:t>30-40</w:t>
            </w:r>
          </w:p>
        </w:tc>
        <w:tc>
          <w:tcPr>
            <w:tcW w:w="571" w:type="dxa"/>
          </w:tcPr>
          <w:p w:rsidR="00AD391F" w:rsidRPr="00987C85" w:rsidRDefault="00AD391F" w:rsidP="00F65F90">
            <w:pPr>
              <w:spacing w:line="360" w:lineRule="auto"/>
              <w:rPr>
                <w:rFonts w:ascii="Times New Roman" w:hAnsi="Times New Roman"/>
                <w:sz w:val="16"/>
                <w:szCs w:val="16"/>
              </w:rPr>
            </w:pPr>
          </w:p>
        </w:tc>
        <w:tc>
          <w:tcPr>
            <w:tcW w:w="1984" w:type="dxa"/>
            <w:tcBorders>
              <w:top w:val="nil"/>
              <w:bottom w:val="nil"/>
            </w:tcBorders>
          </w:tcPr>
          <w:p w:rsidR="00AD391F" w:rsidRPr="00987C85" w:rsidRDefault="00AD391F" w:rsidP="00F65F90">
            <w:pPr>
              <w:spacing w:line="360" w:lineRule="auto"/>
              <w:rPr>
                <w:rFonts w:ascii="Times New Roman" w:hAnsi="Times New Roman"/>
                <w:sz w:val="16"/>
                <w:szCs w:val="16"/>
              </w:rPr>
            </w:pPr>
            <w:r w:rsidRPr="00987C85">
              <w:rPr>
                <w:rFonts w:ascii="Times New Roman" w:hAnsi="Times New Roman"/>
              </w:rPr>
              <w:t>40-50</w:t>
            </w:r>
          </w:p>
        </w:tc>
        <w:tc>
          <w:tcPr>
            <w:tcW w:w="567" w:type="dxa"/>
          </w:tcPr>
          <w:p w:rsidR="00AD391F" w:rsidRPr="00987C85" w:rsidRDefault="00AD391F" w:rsidP="00F65F90">
            <w:pPr>
              <w:spacing w:line="360" w:lineRule="auto"/>
              <w:rPr>
                <w:rFonts w:ascii="Times New Roman" w:hAnsi="Times New Roman"/>
                <w:sz w:val="16"/>
                <w:szCs w:val="16"/>
              </w:rPr>
            </w:pPr>
          </w:p>
        </w:tc>
        <w:tc>
          <w:tcPr>
            <w:tcW w:w="1382" w:type="dxa"/>
            <w:tcBorders>
              <w:top w:val="nil"/>
              <w:bottom w:val="nil"/>
              <w:right w:val="nil"/>
            </w:tcBorders>
          </w:tcPr>
          <w:p w:rsidR="00AD391F" w:rsidRPr="00987C85" w:rsidRDefault="00AD391F" w:rsidP="00F65F90">
            <w:pPr>
              <w:spacing w:line="360" w:lineRule="auto"/>
              <w:rPr>
                <w:rFonts w:ascii="Times New Roman" w:hAnsi="Times New Roman"/>
                <w:sz w:val="16"/>
                <w:szCs w:val="16"/>
              </w:rPr>
            </w:pPr>
            <w:r w:rsidRPr="00987C85">
              <w:rPr>
                <w:rFonts w:ascii="Times New Roman" w:hAnsi="Times New Roman"/>
              </w:rPr>
              <w:t>50 ve Üstü</w:t>
            </w:r>
          </w:p>
        </w:tc>
      </w:tr>
    </w:tbl>
    <w:p w:rsidR="00AD391F" w:rsidRPr="00987C85" w:rsidRDefault="00AD391F" w:rsidP="00F65F90">
      <w:pPr>
        <w:pStyle w:val="ListeParagraf"/>
        <w:numPr>
          <w:ilvl w:val="0"/>
          <w:numId w:val="13"/>
        </w:numPr>
        <w:spacing w:after="0" w:line="360" w:lineRule="auto"/>
        <w:rPr>
          <w:rFonts w:ascii="Times New Roman" w:hAnsi="Times New Roman"/>
        </w:rPr>
      </w:pPr>
      <w:r w:rsidRPr="00987C85">
        <w:rPr>
          <w:rFonts w:ascii="Times New Roman" w:hAnsi="Times New Roman"/>
        </w:rPr>
        <w:t>En son mezun olduğunuz okul hangisidir?</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1"/>
        <w:gridCol w:w="1856"/>
        <w:gridCol w:w="530"/>
        <w:gridCol w:w="1853"/>
        <w:gridCol w:w="533"/>
        <w:gridCol w:w="1866"/>
        <w:gridCol w:w="530"/>
        <w:gridCol w:w="1334"/>
      </w:tblGrid>
      <w:tr w:rsidR="00AD391F" w:rsidRPr="00987C85" w:rsidTr="00AD391F">
        <w:tc>
          <w:tcPr>
            <w:tcW w:w="534" w:type="dxa"/>
          </w:tcPr>
          <w:p w:rsidR="00AD391F" w:rsidRPr="00987C85" w:rsidRDefault="00AD391F" w:rsidP="00F65F90">
            <w:pPr>
              <w:spacing w:line="360" w:lineRule="auto"/>
              <w:rPr>
                <w:rFonts w:ascii="Times New Roman" w:hAnsi="Times New Roman"/>
                <w:sz w:val="16"/>
                <w:szCs w:val="16"/>
              </w:rPr>
            </w:pPr>
          </w:p>
        </w:tc>
        <w:tc>
          <w:tcPr>
            <w:tcW w:w="1984" w:type="dxa"/>
            <w:tcBorders>
              <w:top w:val="nil"/>
              <w:bottom w:val="nil"/>
            </w:tcBorders>
          </w:tcPr>
          <w:p w:rsidR="00AD391F" w:rsidRPr="00987C85" w:rsidRDefault="00AD391F" w:rsidP="00F65F90">
            <w:pPr>
              <w:spacing w:line="360" w:lineRule="auto"/>
              <w:rPr>
                <w:rFonts w:ascii="Times New Roman" w:hAnsi="Times New Roman"/>
                <w:sz w:val="16"/>
                <w:szCs w:val="16"/>
              </w:rPr>
            </w:pPr>
            <w:r w:rsidRPr="00987C85">
              <w:rPr>
                <w:rFonts w:ascii="Times New Roman" w:hAnsi="Times New Roman"/>
              </w:rPr>
              <w:t>Ön Lisans</w:t>
            </w:r>
          </w:p>
        </w:tc>
        <w:tc>
          <w:tcPr>
            <w:tcW w:w="567" w:type="dxa"/>
          </w:tcPr>
          <w:p w:rsidR="00AD391F" w:rsidRPr="00987C85" w:rsidRDefault="00AD391F" w:rsidP="00F65F90">
            <w:pPr>
              <w:spacing w:line="360" w:lineRule="auto"/>
              <w:rPr>
                <w:rFonts w:ascii="Times New Roman" w:hAnsi="Times New Roman"/>
                <w:sz w:val="16"/>
                <w:szCs w:val="16"/>
              </w:rPr>
            </w:pPr>
          </w:p>
        </w:tc>
        <w:tc>
          <w:tcPr>
            <w:tcW w:w="1981" w:type="dxa"/>
            <w:tcBorders>
              <w:top w:val="nil"/>
              <w:bottom w:val="nil"/>
            </w:tcBorders>
          </w:tcPr>
          <w:p w:rsidR="00AD391F" w:rsidRPr="00987C85" w:rsidRDefault="00AD391F" w:rsidP="00F65F90">
            <w:pPr>
              <w:spacing w:line="360" w:lineRule="auto"/>
              <w:rPr>
                <w:rFonts w:ascii="Times New Roman" w:hAnsi="Times New Roman"/>
                <w:sz w:val="16"/>
                <w:szCs w:val="16"/>
              </w:rPr>
            </w:pPr>
            <w:r w:rsidRPr="00987C85">
              <w:rPr>
                <w:rFonts w:ascii="Times New Roman" w:hAnsi="Times New Roman"/>
              </w:rPr>
              <w:t>Lisans</w:t>
            </w:r>
          </w:p>
        </w:tc>
        <w:tc>
          <w:tcPr>
            <w:tcW w:w="571" w:type="dxa"/>
          </w:tcPr>
          <w:p w:rsidR="00AD391F" w:rsidRPr="00987C85" w:rsidRDefault="00AD391F" w:rsidP="00F65F90">
            <w:pPr>
              <w:spacing w:line="360" w:lineRule="auto"/>
              <w:rPr>
                <w:rFonts w:ascii="Times New Roman" w:hAnsi="Times New Roman"/>
                <w:sz w:val="16"/>
                <w:szCs w:val="16"/>
              </w:rPr>
            </w:pPr>
          </w:p>
        </w:tc>
        <w:tc>
          <w:tcPr>
            <w:tcW w:w="1984" w:type="dxa"/>
            <w:tcBorders>
              <w:top w:val="nil"/>
              <w:bottom w:val="nil"/>
            </w:tcBorders>
          </w:tcPr>
          <w:p w:rsidR="00AD391F" w:rsidRPr="00987C85" w:rsidRDefault="00AD391F" w:rsidP="00F65F90">
            <w:pPr>
              <w:spacing w:line="360" w:lineRule="auto"/>
              <w:rPr>
                <w:rFonts w:ascii="Times New Roman" w:hAnsi="Times New Roman"/>
                <w:sz w:val="16"/>
                <w:szCs w:val="16"/>
              </w:rPr>
            </w:pPr>
            <w:r w:rsidRPr="00987C85">
              <w:rPr>
                <w:rFonts w:ascii="Times New Roman" w:hAnsi="Times New Roman"/>
              </w:rPr>
              <w:t>Yüksek Lisans</w:t>
            </w:r>
          </w:p>
        </w:tc>
        <w:tc>
          <w:tcPr>
            <w:tcW w:w="567" w:type="dxa"/>
          </w:tcPr>
          <w:p w:rsidR="00AD391F" w:rsidRPr="00987C85" w:rsidRDefault="00AD391F" w:rsidP="00F65F90">
            <w:pPr>
              <w:spacing w:line="360" w:lineRule="auto"/>
              <w:rPr>
                <w:rFonts w:ascii="Times New Roman" w:hAnsi="Times New Roman"/>
                <w:sz w:val="16"/>
                <w:szCs w:val="16"/>
              </w:rPr>
            </w:pPr>
          </w:p>
        </w:tc>
        <w:tc>
          <w:tcPr>
            <w:tcW w:w="1382" w:type="dxa"/>
            <w:tcBorders>
              <w:top w:val="nil"/>
              <w:bottom w:val="nil"/>
              <w:right w:val="nil"/>
            </w:tcBorders>
          </w:tcPr>
          <w:p w:rsidR="00AD391F" w:rsidRPr="00987C85" w:rsidRDefault="00AD391F" w:rsidP="00F65F90">
            <w:pPr>
              <w:spacing w:line="360" w:lineRule="auto"/>
              <w:rPr>
                <w:rFonts w:ascii="Times New Roman" w:hAnsi="Times New Roman"/>
                <w:sz w:val="16"/>
                <w:szCs w:val="16"/>
              </w:rPr>
            </w:pPr>
            <w:r w:rsidRPr="00987C85">
              <w:rPr>
                <w:rFonts w:ascii="Times New Roman" w:hAnsi="Times New Roman"/>
              </w:rPr>
              <w:t>Doktora</w:t>
            </w:r>
          </w:p>
        </w:tc>
      </w:tr>
    </w:tbl>
    <w:p w:rsidR="00AD391F" w:rsidRPr="00987C85" w:rsidRDefault="00AD391F" w:rsidP="00F65F90">
      <w:pPr>
        <w:pStyle w:val="ListeParagraf"/>
        <w:numPr>
          <w:ilvl w:val="0"/>
          <w:numId w:val="13"/>
        </w:numPr>
        <w:spacing w:after="0" w:line="360" w:lineRule="auto"/>
        <w:rPr>
          <w:rFonts w:ascii="Times New Roman" w:hAnsi="Times New Roman"/>
        </w:rPr>
      </w:pPr>
      <w:r w:rsidRPr="00987C85">
        <w:rPr>
          <w:rFonts w:ascii="Times New Roman" w:hAnsi="Times New Roman"/>
        </w:rPr>
        <w:t>Kaçıncı hizmet yılınızı çalışıyorsunuz?</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7"/>
        <w:gridCol w:w="1851"/>
        <w:gridCol w:w="537"/>
        <w:gridCol w:w="1855"/>
        <w:gridCol w:w="541"/>
        <w:gridCol w:w="1857"/>
        <w:gridCol w:w="537"/>
        <w:gridCol w:w="1318"/>
      </w:tblGrid>
      <w:tr w:rsidR="00AD391F" w:rsidRPr="00987C85" w:rsidTr="00AD391F">
        <w:tc>
          <w:tcPr>
            <w:tcW w:w="534" w:type="dxa"/>
          </w:tcPr>
          <w:p w:rsidR="00AD391F" w:rsidRPr="00987C85" w:rsidRDefault="00AD391F" w:rsidP="00F65F90">
            <w:pPr>
              <w:spacing w:line="360" w:lineRule="auto"/>
              <w:rPr>
                <w:rFonts w:ascii="Times New Roman" w:hAnsi="Times New Roman"/>
                <w:sz w:val="16"/>
                <w:szCs w:val="16"/>
              </w:rPr>
            </w:pPr>
          </w:p>
        </w:tc>
        <w:tc>
          <w:tcPr>
            <w:tcW w:w="1984" w:type="dxa"/>
            <w:tcBorders>
              <w:top w:val="nil"/>
              <w:bottom w:val="nil"/>
            </w:tcBorders>
          </w:tcPr>
          <w:p w:rsidR="00AD391F" w:rsidRPr="00987C85" w:rsidRDefault="00AD391F" w:rsidP="00F65F90">
            <w:pPr>
              <w:spacing w:line="360" w:lineRule="auto"/>
              <w:rPr>
                <w:rFonts w:ascii="Times New Roman" w:hAnsi="Times New Roman"/>
                <w:sz w:val="16"/>
                <w:szCs w:val="16"/>
              </w:rPr>
            </w:pPr>
            <w:r w:rsidRPr="00987C85">
              <w:rPr>
                <w:rFonts w:ascii="Times New Roman" w:hAnsi="Times New Roman"/>
              </w:rPr>
              <w:t>1-10</w:t>
            </w:r>
          </w:p>
        </w:tc>
        <w:tc>
          <w:tcPr>
            <w:tcW w:w="567" w:type="dxa"/>
          </w:tcPr>
          <w:p w:rsidR="00AD391F" w:rsidRPr="00987C85" w:rsidRDefault="00AD391F" w:rsidP="00F65F90">
            <w:pPr>
              <w:spacing w:line="360" w:lineRule="auto"/>
              <w:rPr>
                <w:rFonts w:ascii="Times New Roman" w:hAnsi="Times New Roman"/>
                <w:sz w:val="16"/>
                <w:szCs w:val="16"/>
              </w:rPr>
            </w:pPr>
          </w:p>
        </w:tc>
        <w:tc>
          <w:tcPr>
            <w:tcW w:w="1981" w:type="dxa"/>
            <w:tcBorders>
              <w:top w:val="nil"/>
              <w:bottom w:val="nil"/>
            </w:tcBorders>
          </w:tcPr>
          <w:p w:rsidR="00AD391F" w:rsidRPr="00987C85" w:rsidRDefault="00AD391F" w:rsidP="00F65F90">
            <w:pPr>
              <w:spacing w:line="360" w:lineRule="auto"/>
              <w:rPr>
                <w:rFonts w:ascii="Times New Roman" w:hAnsi="Times New Roman"/>
                <w:sz w:val="16"/>
                <w:szCs w:val="16"/>
              </w:rPr>
            </w:pPr>
            <w:r w:rsidRPr="00987C85">
              <w:rPr>
                <w:rFonts w:ascii="Times New Roman" w:hAnsi="Times New Roman"/>
              </w:rPr>
              <w:t>10-20</w:t>
            </w:r>
          </w:p>
        </w:tc>
        <w:tc>
          <w:tcPr>
            <w:tcW w:w="571" w:type="dxa"/>
          </w:tcPr>
          <w:p w:rsidR="00AD391F" w:rsidRPr="00987C85" w:rsidRDefault="00AD391F" w:rsidP="00F65F90">
            <w:pPr>
              <w:spacing w:line="360" w:lineRule="auto"/>
              <w:rPr>
                <w:rFonts w:ascii="Times New Roman" w:hAnsi="Times New Roman"/>
                <w:sz w:val="16"/>
                <w:szCs w:val="16"/>
              </w:rPr>
            </w:pPr>
          </w:p>
        </w:tc>
        <w:tc>
          <w:tcPr>
            <w:tcW w:w="1984" w:type="dxa"/>
            <w:tcBorders>
              <w:top w:val="nil"/>
              <w:bottom w:val="nil"/>
            </w:tcBorders>
          </w:tcPr>
          <w:p w:rsidR="00AD391F" w:rsidRPr="00987C85" w:rsidRDefault="00AD391F" w:rsidP="00F65F90">
            <w:pPr>
              <w:spacing w:line="360" w:lineRule="auto"/>
              <w:rPr>
                <w:rFonts w:ascii="Times New Roman" w:hAnsi="Times New Roman"/>
                <w:sz w:val="16"/>
                <w:szCs w:val="16"/>
              </w:rPr>
            </w:pPr>
            <w:r w:rsidRPr="00987C85">
              <w:rPr>
                <w:rFonts w:ascii="Times New Roman" w:hAnsi="Times New Roman"/>
              </w:rPr>
              <w:t>20-30</w:t>
            </w:r>
          </w:p>
        </w:tc>
        <w:tc>
          <w:tcPr>
            <w:tcW w:w="567" w:type="dxa"/>
          </w:tcPr>
          <w:p w:rsidR="00AD391F" w:rsidRPr="00987C85" w:rsidRDefault="00AD391F" w:rsidP="00F65F90">
            <w:pPr>
              <w:spacing w:line="360" w:lineRule="auto"/>
              <w:rPr>
                <w:rFonts w:ascii="Times New Roman" w:hAnsi="Times New Roman"/>
                <w:sz w:val="16"/>
                <w:szCs w:val="16"/>
              </w:rPr>
            </w:pPr>
          </w:p>
        </w:tc>
        <w:tc>
          <w:tcPr>
            <w:tcW w:w="1382" w:type="dxa"/>
            <w:tcBorders>
              <w:top w:val="nil"/>
              <w:bottom w:val="nil"/>
              <w:right w:val="nil"/>
            </w:tcBorders>
          </w:tcPr>
          <w:p w:rsidR="00AD391F" w:rsidRPr="00987C85" w:rsidRDefault="00AD391F" w:rsidP="00F65F90">
            <w:pPr>
              <w:spacing w:line="360" w:lineRule="auto"/>
              <w:rPr>
                <w:rFonts w:ascii="Times New Roman" w:hAnsi="Times New Roman"/>
                <w:sz w:val="16"/>
                <w:szCs w:val="16"/>
              </w:rPr>
            </w:pPr>
            <w:r w:rsidRPr="00987C85">
              <w:rPr>
                <w:rFonts w:ascii="Times New Roman" w:hAnsi="Times New Roman"/>
              </w:rPr>
              <w:t>30 ve Üstü</w:t>
            </w:r>
          </w:p>
        </w:tc>
      </w:tr>
    </w:tbl>
    <w:p w:rsidR="00AD391F" w:rsidRPr="00987C85" w:rsidRDefault="00AD391F" w:rsidP="00F65F90">
      <w:pPr>
        <w:pStyle w:val="ListeParagraf"/>
        <w:numPr>
          <w:ilvl w:val="0"/>
          <w:numId w:val="13"/>
        </w:numPr>
        <w:spacing w:after="0" w:line="360" w:lineRule="auto"/>
        <w:rPr>
          <w:rFonts w:ascii="Times New Roman" w:hAnsi="Times New Roman"/>
        </w:rPr>
      </w:pPr>
      <w:r w:rsidRPr="00987C85">
        <w:rPr>
          <w:rFonts w:ascii="Times New Roman" w:hAnsi="Times New Roman"/>
        </w:rPr>
        <w:t>Sınıfınızda kaç özel gereksinimli çocuk var?</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0"/>
        <w:gridCol w:w="1857"/>
        <w:gridCol w:w="540"/>
        <w:gridCol w:w="1854"/>
        <w:gridCol w:w="544"/>
        <w:gridCol w:w="1857"/>
        <w:gridCol w:w="540"/>
        <w:gridCol w:w="1301"/>
      </w:tblGrid>
      <w:tr w:rsidR="00AD391F" w:rsidRPr="00987C85" w:rsidTr="00AD391F">
        <w:tc>
          <w:tcPr>
            <w:tcW w:w="534" w:type="dxa"/>
          </w:tcPr>
          <w:p w:rsidR="00AD391F" w:rsidRPr="00987C85" w:rsidRDefault="00AD391F" w:rsidP="00F65F90">
            <w:pPr>
              <w:spacing w:line="360" w:lineRule="auto"/>
              <w:rPr>
                <w:rFonts w:ascii="Times New Roman" w:hAnsi="Times New Roman"/>
                <w:sz w:val="16"/>
                <w:szCs w:val="16"/>
              </w:rPr>
            </w:pPr>
          </w:p>
        </w:tc>
        <w:tc>
          <w:tcPr>
            <w:tcW w:w="1984" w:type="dxa"/>
            <w:tcBorders>
              <w:top w:val="nil"/>
              <w:bottom w:val="nil"/>
            </w:tcBorders>
          </w:tcPr>
          <w:p w:rsidR="00AD391F" w:rsidRPr="00987C85" w:rsidRDefault="00AD391F" w:rsidP="00F65F90">
            <w:pPr>
              <w:spacing w:line="360" w:lineRule="auto"/>
              <w:rPr>
                <w:rFonts w:ascii="Times New Roman" w:hAnsi="Times New Roman"/>
                <w:sz w:val="16"/>
                <w:szCs w:val="16"/>
              </w:rPr>
            </w:pPr>
            <w:r w:rsidRPr="00987C85">
              <w:rPr>
                <w:rFonts w:ascii="Times New Roman" w:hAnsi="Times New Roman"/>
              </w:rPr>
              <w:t>1</w:t>
            </w:r>
          </w:p>
        </w:tc>
        <w:tc>
          <w:tcPr>
            <w:tcW w:w="567" w:type="dxa"/>
          </w:tcPr>
          <w:p w:rsidR="00AD391F" w:rsidRPr="00987C85" w:rsidRDefault="00AD391F" w:rsidP="00F65F90">
            <w:pPr>
              <w:spacing w:line="360" w:lineRule="auto"/>
              <w:rPr>
                <w:rFonts w:ascii="Times New Roman" w:hAnsi="Times New Roman"/>
                <w:sz w:val="16"/>
                <w:szCs w:val="16"/>
              </w:rPr>
            </w:pPr>
          </w:p>
        </w:tc>
        <w:tc>
          <w:tcPr>
            <w:tcW w:w="1981" w:type="dxa"/>
            <w:tcBorders>
              <w:top w:val="nil"/>
              <w:bottom w:val="nil"/>
            </w:tcBorders>
          </w:tcPr>
          <w:p w:rsidR="00AD391F" w:rsidRPr="00987C85" w:rsidRDefault="00AD391F" w:rsidP="00F65F90">
            <w:pPr>
              <w:spacing w:line="360" w:lineRule="auto"/>
              <w:rPr>
                <w:rFonts w:ascii="Times New Roman" w:hAnsi="Times New Roman"/>
                <w:sz w:val="16"/>
                <w:szCs w:val="16"/>
              </w:rPr>
            </w:pPr>
            <w:r w:rsidRPr="00987C85">
              <w:rPr>
                <w:rFonts w:ascii="Times New Roman" w:hAnsi="Times New Roman"/>
              </w:rPr>
              <w:t>2</w:t>
            </w:r>
          </w:p>
        </w:tc>
        <w:tc>
          <w:tcPr>
            <w:tcW w:w="571" w:type="dxa"/>
          </w:tcPr>
          <w:p w:rsidR="00AD391F" w:rsidRPr="00987C85" w:rsidRDefault="00AD391F" w:rsidP="00F65F90">
            <w:pPr>
              <w:spacing w:line="360" w:lineRule="auto"/>
              <w:rPr>
                <w:rFonts w:ascii="Times New Roman" w:hAnsi="Times New Roman"/>
                <w:sz w:val="16"/>
                <w:szCs w:val="16"/>
              </w:rPr>
            </w:pPr>
          </w:p>
        </w:tc>
        <w:tc>
          <w:tcPr>
            <w:tcW w:w="1984" w:type="dxa"/>
            <w:tcBorders>
              <w:top w:val="nil"/>
              <w:bottom w:val="nil"/>
            </w:tcBorders>
          </w:tcPr>
          <w:p w:rsidR="00AD391F" w:rsidRPr="00987C85" w:rsidRDefault="00AD391F" w:rsidP="00F65F90">
            <w:pPr>
              <w:spacing w:line="360" w:lineRule="auto"/>
              <w:rPr>
                <w:rFonts w:ascii="Times New Roman" w:hAnsi="Times New Roman"/>
                <w:sz w:val="16"/>
                <w:szCs w:val="16"/>
              </w:rPr>
            </w:pPr>
            <w:r w:rsidRPr="00987C85">
              <w:rPr>
                <w:rFonts w:ascii="Times New Roman" w:hAnsi="Times New Roman"/>
              </w:rPr>
              <w:t>3</w:t>
            </w:r>
          </w:p>
        </w:tc>
        <w:tc>
          <w:tcPr>
            <w:tcW w:w="567" w:type="dxa"/>
          </w:tcPr>
          <w:p w:rsidR="00AD391F" w:rsidRPr="00987C85" w:rsidRDefault="00AD391F" w:rsidP="00F65F90">
            <w:pPr>
              <w:spacing w:line="360" w:lineRule="auto"/>
              <w:rPr>
                <w:rFonts w:ascii="Times New Roman" w:hAnsi="Times New Roman"/>
                <w:sz w:val="16"/>
                <w:szCs w:val="16"/>
              </w:rPr>
            </w:pPr>
          </w:p>
        </w:tc>
        <w:tc>
          <w:tcPr>
            <w:tcW w:w="1382" w:type="dxa"/>
            <w:tcBorders>
              <w:top w:val="nil"/>
              <w:bottom w:val="nil"/>
              <w:right w:val="nil"/>
            </w:tcBorders>
          </w:tcPr>
          <w:p w:rsidR="00AD391F" w:rsidRPr="00987C85" w:rsidRDefault="00AD391F" w:rsidP="00F65F90">
            <w:pPr>
              <w:spacing w:line="360" w:lineRule="auto"/>
              <w:rPr>
                <w:rFonts w:ascii="Times New Roman" w:hAnsi="Times New Roman"/>
                <w:sz w:val="16"/>
                <w:szCs w:val="16"/>
              </w:rPr>
            </w:pPr>
            <w:r w:rsidRPr="00987C85">
              <w:rPr>
                <w:rFonts w:ascii="Times New Roman" w:hAnsi="Times New Roman"/>
              </w:rPr>
              <w:t>4</w:t>
            </w:r>
          </w:p>
        </w:tc>
      </w:tr>
    </w:tbl>
    <w:p w:rsidR="00AD391F" w:rsidRPr="00987C85" w:rsidRDefault="00AD391F" w:rsidP="00F65F90">
      <w:pPr>
        <w:pStyle w:val="ListeParagraf"/>
        <w:numPr>
          <w:ilvl w:val="0"/>
          <w:numId w:val="13"/>
        </w:numPr>
        <w:spacing w:after="0" w:line="360" w:lineRule="auto"/>
        <w:rPr>
          <w:rFonts w:ascii="Times New Roman" w:hAnsi="Times New Roman"/>
        </w:rPr>
      </w:pPr>
      <w:r w:rsidRPr="00987C85">
        <w:rPr>
          <w:rFonts w:ascii="Times New Roman" w:hAnsi="Times New Roman"/>
        </w:rPr>
        <w:t>Sınıftaki özel gereksinimli çocukların hangi özel gereksinim grubundan olduğunu belirtiniz.</w:t>
      </w:r>
    </w:p>
    <w:p w:rsidR="00AD391F" w:rsidRPr="00987C85" w:rsidRDefault="00AD391F" w:rsidP="00F65F90">
      <w:pPr>
        <w:pStyle w:val="ListeParagraf"/>
        <w:numPr>
          <w:ilvl w:val="1"/>
          <w:numId w:val="13"/>
        </w:numPr>
        <w:spacing w:after="0" w:line="360" w:lineRule="auto"/>
        <w:rPr>
          <w:rFonts w:ascii="Times New Roman" w:hAnsi="Times New Roman"/>
        </w:rPr>
      </w:pPr>
      <w:r w:rsidRPr="00987C85">
        <w:rPr>
          <w:rFonts w:ascii="Times New Roman" w:hAnsi="Times New Roman"/>
        </w:rPr>
        <w:t>(  ) Görme Engelli</w:t>
      </w:r>
    </w:p>
    <w:p w:rsidR="00AD391F" w:rsidRPr="00987C85" w:rsidRDefault="00AD391F" w:rsidP="00F65F90">
      <w:pPr>
        <w:pStyle w:val="ListeParagraf"/>
        <w:numPr>
          <w:ilvl w:val="1"/>
          <w:numId w:val="13"/>
        </w:numPr>
        <w:spacing w:after="0" w:line="360" w:lineRule="auto"/>
        <w:rPr>
          <w:rFonts w:ascii="Times New Roman" w:hAnsi="Times New Roman"/>
        </w:rPr>
      </w:pPr>
      <w:r w:rsidRPr="00987C85">
        <w:rPr>
          <w:rFonts w:ascii="Times New Roman" w:hAnsi="Times New Roman"/>
        </w:rPr>
        <w:t>(  ) İşitme Engelli</w:t>
      </w:r>
    </w:p>
    <w:p w:rsidR="00AD391F" w:rsidRPr="00987C85" w:rsidRDefault="00AD391F" w:rsidP="00F65F90">
      <w:pPr>
        <w:pStyle w:val="ListeParagraf"/>
        <w:numPr>
          <w:ilvl w:val="1"/>
          <w:numId w:val="13"/>
        </w:numPr>
        <w:spacing w:after="0" w:line="360" w:lineRule="auto"/>
        <w:rPr>
          <w:rFonts w:ascii="Times New Roman" w:hAnsi="Times New Roman"/>
        </w:rPr>
      </w:pPr>
      <w:r w:rsidRPr="00987C85">
        <w:rPr>
          <w:rFonts w:ascii="Times New Roman" w:hAnsi="Times New Roman"/>
        </w:rPr>
        <w:t>(  ) Bedensel Engelli</w:t>
      </w:r>
    </w:p>
    <w:p w:rsidR="00AD391F" w:rsidRPr="00987C85" w:rsidRDefault="00AD391F" w:rsidP="00F65F90">
      <w:pPr>
        <w:pStyle w:val="ListeParagraf"/>
        <w:numPr>
          <w:ilvl w:val="1"/>
          <w:numId w:val="13"/>
        </w:numPr>
        <w:spacing w:after="0" w:line="360" w:lineRule="auto"/>
        <w:rPr>
          <w:rFonts w:ascii="Times New Roman" w:hAnsi="Times New Roman"/>
        </w:rPr>
      </w:pPr>
      <w:r w:rsidRPr="00987C85">
        <w:rPr>
          <w:rFonts w:ascii="Times New Roman" w:hAnsi="Times New Roman"/>
        </w:rPr>
        <w:t>(  ) Zihinsel Engelli</w:t>
      </w:r>
    </w:p>
    <w:p w:rsidR="00AD391F" w:rsidRPr="00987C85" w:rsidRDefault="00AD391F" w:rsidP="00F65F90">
      <w:pPr>
        <w:pStyle w:val="ListeParagraf"/>
        <w:numPr>
          <w:ilvl w:val="1"/>
          <w:numId w:val="13"/>
        </w:numPr>
        <w:spacing w:after="0" w:line="360" w:lineRule="auto"/>
        <w:rPr>
          <w:rFonts w:ascii="Times New Roman" w:hAnsi="Times New Roman"/>
        </w:rPr>
      </w:pPr>
      <w:r w:rsidRPr="00987C85">
        <w:rPr>
          <w:rFonts w:ascii="Times New Roman" w:hAnsi="Times New Roman"/>
        </w:rPr>
        <w:t>(  ) Dikkat Eksikliği ve Hiperaktivite Bozukluğu (DEHB)</w:t>
      </w:r>
    </w:p>
    <w:p w:rsidR="00AD391F" w:rsidRPr="00987C85" w:rsidRDefault="00AD391F" w:rsidP="00F65F90">
      <w:pPr>
        <w:pStyle w:val="ListeParagraf"/>
        <w:numPr>
          <w:ilvl w:val="1"/>
          <w:numId w:val="13"/>
        </w:numPr>
        <w:spacing w:after="0" w:line="360" w:lineRule="auto"/>
        <w:rPr>
          <w:rFonts w:ascii="Times New Roman" w:hAnsi="Times New Roman"/>
        </w:rPr>
      </w:pPr>
      <w:r w:rsidRPr="00987C85">
        <w:rPr>
          <w:rFonts w:ascii="Times New Roman" w:hAnsi="Times New Roman"/>
        </w:rPr>
        <w:t>(  ) Öğrenme Güçlüğü</w:t>
      </w:r>
    </w:p>
    <w:p w:rsidR="00AD391F" w:rsidRPr="00987C85" w:rsidRDefault="00AD391F" w:rsidP="00F65F90">
      <w:pPr>
        <w:pStyle w:val="ListeParagraf"/>
        <w:numPr>
          <w:ilvl w:val="1"/>
          <w:numId w:val="13"/>
        </w:numPr>
        <w:spacing w:after="0" w:line="360" w:lineRule="auto"/>
        <w:rPr>
          <w:rFonts w:ascii="Times New Roman" w:hAnsi="Times New Roman"/>
        </w:rPr>
      </w:pPr>
      <w:r w:rsidRPr="00987C85">
        <w:rPr>
          <w:rFonts w:ascii="Times New Roman" w:hAnsi="Times New Roman"/>
        </w:rPr>
        <w:t>(  ) Konuşma ve Dil Sorunları</w:t>
      </w:r>
    </w:p>
    <w:p w:rsidR="00AD391F" w:rsidRPr="00987C85" w:rsidRDefault="00AD391F" w:rsidP="00F65F90">
      <w:pPr>
        <w:pStyle w:val="ListeParagraf"/>
        <w:numPr>
          <w:ilvl w:val="1"/>
          <w:numId w:val="13"/>
        </w:numPr>
        <w:spacing w:after="0" w:line="360" w:lineRule="auto"/>
        <w:rPr>
          <w:rFonts w:ascii="Times New Roman" w:hAnsi="Times New Roman"/>
        </w:rPr>
      </w:pPr>
      <w:r w:rsidRPr="00987C85">
        <w:rPr>
          <w:rFonts w:ascii="Times New Roman" w:hAnsi="Times New Roman"/>
        </w:rPr>
        <w:t>(  ) Diğer</w:t>
      </w:r>
    </w:p>
    <w:p w:rsidR="00982717" w:rsidRPr="00987C85" w:rsidRDefault="00982717" w:rsidP="00982717">
      <w:pPr>
        <w:pStyle w:val="ListeParagraf"/>
        <w:spacing w:after="0" w:line="360" w:lineRule="auto"/>
        <w:rPr>
          <w:rFonts w:ascii="Times New Roman" w:hAnsi="Times New Roman"/>
        </w:rPr>
      </w:pPr>
    </w:p>
    <w:p w:rsidR="00982717" w:rsidRPr="00987C85" w:rsidRDefault="00982717" w:rsidP="00982717">
      <w:pPr>
        <w:pStyle w:val="ListeParagraf"/>
        <w:spacing w:after="0" w:line="360" w:lineRule="auto"/>
        <w:rPr>
          <w:rFonts w:ascii="Times New Roman" w:hAnsi="Times New Roman"/>
        </w:rPr>
      </w:pPr>
    </w:p>
    <w:p w:rsidR="00982717" w:rsidRPr="00987C85" w:rsidRDefault="00982717" w:rsidP="00982717">
      <w:pPr>
        <w:pStyle w:val="ListeParagraf"/>
        <w:spacing w:after="0" w:line="360" w:lineRule="auto"/>
        <w:rPr>
          <w:rFonts w:ascii="Times New Roman" w:hAnsi="Times New Roman"/>
        </w:rPr>
      </w:pPr>
    </w:p>
    <w:p w:rsidR="00AD391F" w:rsidRPr="00987C85" w:rsidRDefault="00AD391F" w:rsidP="00F65F90">
      <w:pPr>
        <w:spacing w:after="0" w:line="360" w:lineRule="auto"/>
        <w:jc w:val="center"/>
        <w:rPr>
          <w:rFonts w:ascii="Times New Roman" w:hAnsi="Times New Roman"/>
          <w:b/>
        </w:rPr>
      </w:pPr>
      <w:r w:rsidRPr="00987C85">
        <w:rPr>
          <w:rFonts w:ascii="Times New Roman" w:hAnsi="Times New Roman"/>
          <w:b/>
        </w:rPr>
        <w:lastRenderedPageBreak/>
        <w:t>B.</w:t>
      </w:r>
      <w:r w:rsidR="002F380F" w:rsidRPr="00987C85">
        <w:rPr>
          <w:rFonts w:ascii="Times New Roman" w:hAnsi="Times New Roman"/>
          <w:b/>
        </w:rPr>
        <w:t xml:space="preserve"> </w:t>
      </w:r>
      <w:r w:rsidRPr="00987C85">
        <w:rPr>
          <w:rFonts w:ascii="Times New Roman" w:hAnsi="Times New Roman"/>
          <w:b/>
        </w:rPr>
        <w:t>SORULAR</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Kaynaştırma eğitimi ile ilgili eğitim aldınız mı?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aldım.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almadım.</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1.Soruya cevabınız evet ise açıklayınız.</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Lisans eğitiminde aldım.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Lisansüstü eğitimde aldım.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Hizmet içi eğitim aldım.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Diğer ( basılı yayın, kitap, seminer vb.)</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Aldığınız eğitimin yeterli olduğunu düşünüyor musunuz?</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Tamamen yeterli olduğunu düşünüyorum.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Yeterli olduğunu düşünüyorum.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Çok az düzeyde yeterli olduğunu düşünüyorum.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yeterli olduğunu düşünmüyorum.</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Kaynaştırma eğitiminin önemine ve gereğine inanıyor musunuz?</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kaynaştırma eğitimi çok önemli ve gereklidir.</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Kaynaştırma eğitimi önemli ve gereklidir.</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Kaynaştırma eğitimi biraz önemli ve gereklidir.</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kaynaştırma eğitiminin önemine ve gereğine inanmıyorum.</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Önceki yıllarda kaynaştırma eğitimi uyguladınız mı?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uyguladım.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uygulamadım.</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Özel gereksinimli çocuğun ailesi çocuklarının alacağı kaynaştırma eğitimi ile ilgili bilgilendirildi mi?</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Eksiksiz bir şekilde bilgilendirme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Oldukça yeterli bir bilgilendirme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Yeterli bir bilgilendirme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Çok az bilgilendirme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Hiç bilgilendirme yapılmadı. (8. soruya geçiniz.).</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Özel gereksinimli çocuğun ailesine kaynaştırma eğitimi ile ilgili bilgilendirme ne şekilde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Konu ile ilgili özel görüşme yapılmadan yüzeysel bir biçimde bilgi verildi.</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Konu ile ilgili özel ve birebir görüşme yapıldı (Bireysel görüşme).</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Toplu biçimde bilgilendirme yapıldı (Seminer, toplantı vb.)</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Konu ile ilgili yazılı bilgilendirme yapıldı (Broşür, konu ile ilgili pano vb.).</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Normal gelişim gösteren çocukların aileleri sınıfta bulunan kaynaştırma eğitimi alan çocuk hakkında bilgilendirildi mi?</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lastRenderedPageBreak/>
        <w:t>Konuya hâkim olabilecekleri bir şekilde eksiksiz bilgilendirme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Anlayacakları şekilde yeterli düzeyde bilgilendirme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Genel bir bilgilendirme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Çok az bilgilendirme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herhangi bir bilgilendirme yapılmadı (10. soruya geçiniz.).</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Normal gelişim gösteren çocukların ailelerine kaynaştırma eğitimi ile ilgili verilen bu bilgilendirme ne şekilde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Konu ile ilgili özel görüşme yapılmadan ayaküstü bilgi verildi.</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Konu ile ilgili özel ve birebir görüşme yapıldı (Bireysel görüşme).</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Diğer kişilerle birlikte toplu biçimde bilgilendirme yapıldı (Seminer, toplantı vb.)</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Konu ile ilgili yazılı bilgilendirme yapıldı (Broşür, bilgi yaprağı, konu ile ilgili pano vb.).</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Normal gelişim gösteren çocuklar sınıftaki özel gereksinimli çocuk hakkında bilgilendirildi mi?</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bilgilendirme yaptım.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bilgilendirme yapmadım. (12. soruya geçiniz.).</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Sınıftaki normal gelişim gösteren çocuklara özel gereksinimli arkadaşları hakkında yapılan bilgilendirme nasıl yapıldı? (Birden fazla seçenek işaretlenebilir).</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Oyun yoluyla çocuklara bilgilendirme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Sözlü anlatımla bilgilendirme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Aileler aracılığıyla bilgilendirme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Video vb görsellerle bilgilendirme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Diğer ( seminer vb.)</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Okuldaki diğer personel kaynaştırma eğitimi konusunda bilgilendirildi mi?</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Konuya hâkim olabilecekleri bir şekilde eksiksiz bilgilendirme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Anlayacakları şekilde yeterli düzeyde bilgilendirme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Genel bir bilgilendirme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Çok az bilgilendirme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herhangi bir bilgilendirme yapılmadı.</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Bireyselleştirilmiş Eğitim Programı’nın (BEP) nasıl hazırlandığını biliyor musunuz?</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biliyorum.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Kısmen biliyorum.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bilmiyorum (15. soruya geçiniz.).</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Bireyselleştirilmiş Eğitim Programı’nı yapmayı nasıl öğrendiniz?</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Üniversitede aldığım eğitimden öğrendim.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Kurs, seminer, hizmet içi eğitim vb. aracılığıyla öğrendim.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Özel eğitim ve rehabilitasyon merkezine giderek öğrendim.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RAM (Rehberlik Araştırma Merkezi)’dan öğrendim.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lastRenderedPageBreak/>
        <w:t>Diğer</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BEP hazırlama ve uygulama durumunuz nedir?</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hazırladım ve iyi bir biçimde uyguluyorum.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hazırladım, fakat uygulamıyorum.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başkasına hazırlattığım BEP’i uyguluyorum.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hazırlamadım.</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Okul idaresi kaynaştırma eğitimi için gerekli yardımı sağlıyor mu? (Birden fazla seçenek işaretlenebilir)</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kaynaştırmaya dahil olacak tüm kişilerin bilgi eksikliklerinin giderilmesi sağlandı.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materyal eksiklikleri giderildi.</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fiziksel çevrede yapılması gereken düzenlemeler yapıldı.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Çok fazla yardımı olmuyor.</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herhangi bir yardımları olmuyor.</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Gerektiğinde uzmanlardan konu ile ilgili yardım alıyor musunuz?</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 RAM, rehberlik öğretmenleri, özel eğitim öğretmenleri vb.)</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almıyorum.</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Kaynaştırma eğitimi veren diğer öğretmenlerle işbirliği yapıyor musunuz? (Birden fazla seçenek işaretlenebilir)</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etkinlik hazırlarken işbirliği yapıyoruz.</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BEP hazırlama konusunda işbirliği yapıyoruz.</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aile eğitim programı konusunda işbirliği yapıyoruz.</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materyal paylaşımı yaparak işbirliği yapıyoruz.</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çocuklarla iletişim konusunda fikir alışverişinde bulunuyoruz.</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yapmıyoruz.</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Sınıfınızın fiziksel ortamı kaynaştırma eğitimi için uygun mu?</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uygun.</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Biraz uygun.</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Düzeltilmesi gereken şeyler var.</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hiç uygun değil.</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Özel gereksinimli çocuk için sınıf ortamında düzenlemeler yaptınız mı?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yaptım.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yapmadım.</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Öğretim yöntem ve tekniklerinde özel gereksinimli çocuk için değişiklikler yaptınız mı?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yaptım.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Gerektikçe yapmaya çalışıyorum.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Çok fazla değişiklik yaptığım söylenemez.</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yapmadım.</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lastRenderedPageBreak/>
        <w:t>Öğretim materyallerinde özel gereksinimli çocuk için değişiklik yapıyor musunuz?</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yapıyorum.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yapmıyorum.</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Özel gereksinimli çocuk destek eğitim hizmetlerinden faydalanıyor mu?</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destek eğitim odasından faydalanıyor.</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sınıf içi yardım alıyor.</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özel eğitime devam ediyor.</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faydalanmıyor (25. Soruya geçiniz.)</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Çocuk özel eğitime devam ediyorsa özel eğitim öğretmeni ile iletişim kuruyor musunuz?</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Sık sık bir araya gelerek fikir alışverişinde bulunabiliyoruz.</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Çocukla ilgili sorun olduğu zaman görüşüyoruz.</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hiç iletişim kurmuyoruz.</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Kaynaştırma eğitimi ile ilgili güncel bilgiler ve yayınları takip ediyor musunuz? (Birden fazla seçenek işaretlenebilir.)</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dergi ve kitapları  takip ediyorum.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internet kaynaklarını tarıyorum.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yönetmelikleri takip ediyorum.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yeni yapılan bilimsel araştırmaları inceliyorum.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takip etmiyorum.</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 xml:space="preserve">Kaynaştırma eğitimi yaparken en çok hangi noktada zorlandınız? </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Çocuğun özel gereksinimine uygun eğitim etkinlikleri seçerken</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Sınıfta etkinlik yaparken</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BEP hazırlarken</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Çocukla iletişim kurarken</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Kullanılacak materyal seçerken</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Materyallerde uyarlama yaparken</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Fiziksel ortamı düzenlerken</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Sınıf mevcudu açısından</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Karşılaştığınız zorlukları aşmak için neler yaptınız? (Birden fazla seçenek işaretlenebilir.)</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Okul rehberlik servisinden yardım aldım.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RAM’dan yardım aldım.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Özel eğitim ve rehabilitasyon merkezlerinden yardım aldım.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Konu ile ilgili vakıf ve derneklerden yardım aldım.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Kendi imkânlarımla, kaynak tarama ve araştırma yaparak sorunları aşmaya çalıştım.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Aile ile iletişim ve işbirliği yaparak aşmaya çalıştım.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Hiçbir şey yapmadım. Değiştirebileceğim şeyler olmadığından (sınıf mevcudu vb. gibi) bu zorluklar yaşanmaya devam ediyor.</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lastRenderedPageBreak/>
        <w:t>Aile eğitimi programı hazırladınız mı?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hazırladım ve düzenli olarak da uygulayabiliyorum.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Evet, fakat düzenli olarak uygulayamıyorum.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hazırlamadım.</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Normal gelişim gösteren çocukların aileleri ile özel gereksinimli çocuğun ailesi arasında iletişim kurmak için çalışmalar yaptınız mı?</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Okulda toplantı yaparak aileleri bir araya getiriyorum.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Okul dışı sosyal etkinlikler düzenliyorum (sinema, tiyatro, gezi vb.).</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yapmadım.</w:t>
      </w:r>
    </w:p>
    <w:p w:rsidR="00AD391F" w:rsidRPr="00987C85" w:rsidRDefault="00AD391F" w:rsidP="00F65F90">
      <w:pPr>
        <w:pStyle w:val="ListeParagraf"/>
        <w:numPr>
          <w:ilvl w:val="0"/>
          <w:numId w:val="11"/>
        </w:numPr>
        <w:spacing w:after="0" w:line="360" w:lineRule="auto"/>
        <w:rPr>
          <w:rFonts w:ascii="Times New Roman" w:hAnsi="Times New Roman"/>
          <w:b/>
        </w:rPr>
      </w:pPr>
      <w:r w:rsidRPr="00987C85">
        <w:rPr>
          <w:rFonts w:ascii="Times New Roman" w:hAnsi="Times New Roman"/>
        </w:rPr>
        <w:t>Ailenin, özel gereksinimli çocuğun eğitimine aktif bir biçimde katılımını sağlıyor musunuz?</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Sınıf içi etkinlikler ve ev ortamında çocuklarının eğitimine aktif katılımlarını sağlıyorum.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Sınıf içi etkinliklerde aktif katılımlarını sağlıyorum (Sınıfta hikaye okuma, meslek tanıtma vb.).</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Ev ortamında çocuklarının eğitimine aktif katılımlarını sağlıyorum (Evde yapılması için etkinlikler gönderiyorum, görevler veriyorum.).</w:t>
      </w:r>
    </w:p>
    <w:p w:rsidR="00AD391F" w:rsidRPr="00987C85" w:rsidRDefault="00AD391F" w:rsidP="00F65F90">
      <w:pPr>
        <w:pStyle w:val="ListeParagraf"/>
        <w:numPr>
          <w:ilvl w:val="1"/>
          <w:numId w:val="11"/>
        </w:numPr>
        <w:spacing w:after="0" w:line="360" w:lineRule="auto"/>
        <w:rPr>
          <w:rFonts w:ascii="Times New Roman" w:hAnsi="Times New Roman"/>
          <w:b/>
        </w:rPr>
      </w:pPr>
      <w:r w:rsidRPr="00987C85">
        <w:rPr>
          <w:rFonts w:ascii="Times New Roman" w:hAnsi="Times New Roman"/>
        </w:rPr>
        <w:t>Hayır, aile çocuğunun eğitimine aktif olarak katılmıyor. (32. soruya geçiniz.)</w:t>
      </w:r>
    </w:p>
    <w:p w:rsidR="00AD391F" w:rsidRPr="00987C85" w:rsidRDefault="00AD391F" w:rsidP="00F65F90">
      <w:pPr>
        <w:tabs>
          <w:tab w:val="left" w:pos="6735"/>
        </w:tabs>
        <w:spacing w:line="360" w:lineRule="auto"/>
        <w:rPr>
          <w:rFonts w:ascii="Times New Roman" w:hAnsi="Times New Roman"/>
          <w:sz w:val="24"/>
          <w:szCs w:val="24"/>
        </w:rPr>
      </w:pPr>
    </w:p>
    <w:sectPr w:rsidR="00AD391F" w:rsidRPr="00987C85" w:rsidSect="002F1C37">
      <w:headerReference w:type="default" r:id="rId36"/>
      <w:footerReference w:type="default" r:id="rId37"/>
      <w:pgSz w:w="11906" w:h="16838"/>
      <w:pgMar w:top="1418" w:right="1134" w:bottom="1276"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58D" w:rsidRDefault="00F1158D" w:rsidP="006C3730">
      <w:pPr>
        <w:spacing w:after="0" w:line="240" w:lineRule="auto"/>
      </w:pPr>
      <w:r>
        <w:separator/>
      </w:r>
    </w:p>
  </w:endnote>
  <w:endnote w:type="continuationSeparator" w:id="0">
    <w:p w:rsidR="00F1158D" w:rsidRDefault="00F1158D" w:rsidP="006C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Pr="002F1C37" w:rsidRDefault="00987C85">
    <w:pPr>
      <w:pStyle w:val="Altbilgi"/>
      <w:jc w:val="center"/>
      <w:rPr>
        <w:rFonts w:ascii="Times New Roman" w:hAnsi="Times New Roman"/>
        <w:sz w:val="24"/>
      </w:rPr>
    </w:pPr>
    <w:r w:rsidRPr="002F1C37">
      <w:rPr>
        <w:rFonts w:ascii="Times New Roman" w:hAnsi="Times New Roman"/>
        <w:sz w:val="24"/>
      </w:rPr>
      <w:fldChar w:fldCharType="begin"/>
    </w:r>
    <w:r w:rsidRPr="002F1C37">
      <w:rPr>
        <w:rFonts w:ascii="Times New Roman" w:hAnsi="Times New Roman"/>
        <w:sz w:val="24"/>
      </w:rPr>
      <w:instrText xml:space="preserve"> PAGE   \* MERGEFORMAT </w:instrText>
    </w:r>
    <w:r w:rsidRPr="002F1C37">
      <w:rPr>
        <w:rFonts w:ascii="Times New Roman" w:hAnsi="Times New Roman"/>
        <w:sz w:val="24"/>
      </w:rPr>
      <w:fldChar w:fldCharType="separate"/>
    </w:r>
    <w:r>
      <w:rPr>
        <w:rFonts w:ascii="Times New Roman" w:hAnsi="Times New Roman"/>
        <w:noProof/>
        <w:sz w:val="24"/>
      </w:rPr>
      <w:t>1</w:t>
    </w:r>
    <w:r w:rsidRPr="002F1C37">
      <w:rPr>
        <w:rFonts w:ascii="Times New Roman" w:hAnsi="Times New Roman"/>
        <w:sz w:val="24"/>
      </w:rPr>
      <w:fldChar w:fldCharType="end"/>
    </w:r>
  </w:p>
  <w:p w:rsidR="00987C85" w:rsidRDefault="00987C85">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Altbilgi"/>
      <w:jc w:val="center"/>
    </w:pPr>
    <w:r>
      <w:fldChar w:fldCharType="begin"/>
    </w:r>
    <w:r>
      <w:instrText xml:space="preserve"> PAGE   \* MERGEFORMAT </w:instrText>
    </w:r>
    <w:r>
      <w:fldChar w:fldCharType="separate"/>
    </w:r>
    <w:r w:rsidR="00CF2B3E">
      <w:rPr>
        <w:noProof/>
      </w:rPr>
      <w:t>12</w:t>
    </w:r>
    <w:r>
      <w:rPr>
        <w:noProof/>
      </w:rPr>
      <w:fldChar w:fldCharType="end"/>
    </w:r>
  </w:p>
  <w:p w:rsidR="00987C85" w:rsidRDefault="00987C85">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Altbilgi"/>
      <w:jc w:val="center"/>
    </w:pPr>
    <w:r>
      <w:fldChar w:fldCharType="begin"/>
    </w:r>
    <w:r>
      <w:instrText xml:space="preserve"> PAGE   \* MERGEFORMAT </w:instrText>
    </w:r>
    <w:r>
      <w:fldChar w:fldCharType="separate"/>
    </w:r>
    <w:r w:rsidR="00CF2B3E">
      <w:rPr>
        <w:noProof/>
      </w:rPr>
      <w:t>34</w:t>
    </w:r>
    <w:r>
      <w:rPr>
        <w:noProof/>
      </w:rPr>
      <w:fldChar w:fldCharType="end"/>
    </w:r>
  </w:p>
  <w:p w:rsidR="00987C85" w:rsidRDefault="00987C85">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Pr="002F1C37" w:rsidRDefault="00987C85">
    <w:pPr>
      <w:pStyle w:val="Altbilgi"/>
      <w:jc w:val="center"/>
      <w:rPr>
        <w:rFonts w:ascii="Times New Roman" w:hAnsi="Times New Roman"/>
        <w:sz w:val="24"/>
      </w:rPr>
    </w:pPr>
    <w:r w:rsidRPr="002F1C37">
      <w:rPr>
        <w:rFonts w:ascii="Times New Roman" w:hAnsi="Times New Roman"/>
        <w:sz w:val="24"/>
      </w:rPr>
      <w:fldChar w:fldCharType="begin"/>
    </w:r>
    <w:r w:rsidRPr="002F1C37">
      <w:rPr>
        <w:rFonts w:ascii="Times New Roman" w:hAnsi="Times New Roman"/>
        <w:sz w:val="24"/>
      </w:rPr>
      <w:instrText xml:space="preserve"> PAGE   \* MERGEFORMAT </w:instrText>
    </w:r>
    <w:r w:rsidRPr="002F1C37">
      <w:rPr>
        <w:rFonts w:ascii="Times New Roman" w:hAnsi="Times New Roman"/>
        <w:sz w:val="24"/>
      </w:rPr>
      <w:fldChar w:fldCharType="separate"/>
    </w:r>
    <w:r w:rsidR="00CF2B3E">
      <w:rPr>
        <w:rFonts w:ascii="Times New Roman" w:hAnsi="Times New Roman"/>
        <w:noProof/>
        <w:sz w:val="24"/>
      </w:rPr>
      <w:t>viii</w:t>
    </w:r>
    <w:r w:rsidRPr="002F1C37">
      <w:rPr>
        <w:rFonts w:ascii="Times New Roman" w:hAnsi="Times New Roman"/>
        <w:sz w:val="24"/>
      </w:rPr>
      <w:fldChar w:fldCharType="end"/>
    </w:r>
  </w:p>
  <w:p w:rsidR="00987C85" w:rsidRDefault="00987C8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Altbilgi"/>
      <w:jc w:val="center"/>
    </w:pPr>
    <w:r>
      <w:fldChar w:fldCharType="begin"/>
    </w:r>
    <w:r>
      <w:instrText xml:space="preserve"> PAGE   \* MERGEFORMAT </w:instrText>
    </w:r>
    <w:r>
      <w:fldChar w:fldCharType="separate"/>
    </w:r>
    <w:r w:rsidR="00CF2B3E">
      <w:rPr>
        <w:noProof/>
      </w:rPr>
      <w:t>iii</w:t>
    </w:r>
    <w:r>
      <w:rPr>
        <w:noProof/>
      </w:rPr>
      <w:fldChar w:fldCharType="end"/>
    </w:r>
  </w:p>
  <w:p w:rsidR="00987C85" w:rsidRDefault="00987C85">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Altbilgi"/>
      <w:jc w:val="center"/>
    </w:pPr>
    <w:r>
      <w:fldChar w:fldCharType="begin"/>
    </w:r>
    <w:r>
      <w:instrText xml:space="preserve"> PAGE   \* MERGEFORMAT </w:instrText>
    </w:r>
    <w:r>
      <w:fldChar w:fldCharType="separate"/>
    </w:r>
    <w:r w:rsidR="00CF2B3E">
      <w:rPr>
        <w:noProof/>
      </w:rPr>
      <w:t>1</w:t>
    </w:r>
    <w:r>
      <w:rPr>
        <w:noProof/>
      </w:rPr>
      <w:fldChar w:fldCharType="end"/>
    </w:r>
  </w:p>
  <w:p w:rsidR="00987C85" w:rsidRDefault="00987C85">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Altbilgi"/>
      <w:jc w:val="center"/>
    </w:pPr>
    <w:r>
      <w:fldChar w:fldCharType="begin"/>
    </w:r>
    <w:r>
      <w:instrText xml:space="preserve"> PAGE   \* MERGEFORMAT </w:instrText>
    </w:r>
    <w:r>
      <w:fldChar w:fldCharType="separate"/>
    </w:r>
    <w:r w:rsidR="00CF2B3E">
      <w:rPr>
        <w:noProof/>
      </w:rPr>
      <w:t>5</w:t>
    </w:r>
    <w:r>
      <w:rPr>
        <w:noProof/>
      </w:rPr>
      <w:fldChar w:fldCharType="end"/>
    </w:r>
  </w:p>
  <w:p w:rsidR="00987C85" w:rsidRDefault="00987C85">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Altbilgi"/>
      <w:jc w:val="center"/>
    </w:pPr>
    <w:r>
      <w:fldChar w:fldCharType="begin"/>
    </w:r>
    <w:r>
      <w:instrText xml:space="preserve"> PAGE   \* MERGEFORMAT </w:instrText>
    </w:r>
    <w:r>
      <w:fldChar w:fldCharType="separate"/>
    </w:r>
    <w:r w:rsidR="00CF2B3E">
      <w:rPr>
        <w:noProof/>
      </w:rPr>
      <w:t>11</w:t>
    </w:r>
    <w:r>
      <w:rPr>
        <w:noProof/>
      </w:rPr>
      <w:fldChar w:fldCharType="end"/>
    </w:r>
  </w:p>
  <w:p w:rsidR="00987C85" w:rsidRDefault="00987C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58D" w:rsidRDefault="00F1158D" w:rsidP="006C3730">
      <w:pPr>
        <w:spacing w:after="0" w:line="240" w:lineRule="auto"/>
      </w:pPr>
      <w:r>
        <w:separator/>
      </w:r>
    </w:p>
  </w:footnote>
  <w:footnote w:type="continuationSeparator" w:id="0">
    <w:p w:rsidR="00F1158D" w:rsidRDefault="00F1158D" w:rsidP="006C3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stbilgi"/>
      <w:jc w:val="right"/>
    </w:pPr>
    <w:r>
      <w:fldChar w:fldCharType="begin"/>
    </w:r>
    <w:r>
      <w:instrText xml:space="preserve"> PAGE   \* MERGEFORMAT </w:instrText>
    </w:r>
    <w:r>
      <w:fldChar w:fldCharType="separate"/>
    </w:r>
    <w:r>
      <w:rPr>
        <w:noProof/>
      </w:rPr>
      <w:t>1</w:t>
    </w:r>
    <w:r>
      <w:rPr>
        <w:noProof/>
      </w:rPr>
      <w:fldChar w:fldCharType="end"/>
    </w:r>
  </w:p>
  <w:p w:rsidR="00987C85" w:rsidRDefault="00987C85">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Pr="002F1C37" w:rsidRDefault="00987C85">
    <w:pPr>
      <w:pStyle w:val="stbilgi"/>
      <w:jc w:val="right"/>
      <w:rPr>
        <w:rFonts w:ascii="Times New Roman" w:hAnsi="Times New Roman"/>
        <w:sz w:val="24"/>
      </w:rPr>
    </w:pPr>
    <w:r w:rsidRPr="002F1C37">
      <w:rPr>
        <w:rFonts w:ascii="Times New Roman" w:hAnsi="Times New Roman"/>
        <w:sz w:val="24"/>
      </w:rPr>
      <w:fldChar w:fldCharType="begin"/>
    </w:r>
    <w:r w:rsidRPr="002F1C37">
      <w:rPr>
        <w:rFonts w:ascii="Times New Roman" w:hAnsi="Times New Roman"/>
        <w:sz w:val="24"/>
      </w:rPr>
      <w:instrText xml:space="preserve"> PAGE   \* MERGEFORMAT </w:instrText>
    </w:r>
    <w:r w:rsidRPr="002F1C37">
      <w:rPr>
        <w:rFonts w:ascii="Times New Roman" w:hAnsi="Times New Roman"/>
        <w:sz w:val="24"/>
      </w:rPr>
      <w:fldChar w:fldCharType="separate"/>
    </w:r>
    <w:r w:rsidR="00CF2B3E">
      <w:rPr>
        <w:rFonts w:ascii="Times New Roman" w:hAnsi="Times New Roman"/>
        <w:noProof/>
        <w:sz w:val="24"/>
      </w:rPr>
      <w:t>33</w:t>
    </w:r>
    <w:r w:rsidRPr="002F1C37">
      <w:rPr>
        <w:rFonts w:ascii="Times New Roman" w:hAnsi="Times New Roman"/>
        <w:sz w:val="24"/>
      </w:rPr>
      <w:fldChar w:fldCharType="end"/>
    </w:r>
  </w:p>
  <w:p w:rsidR="00987C85" w:rsidRDefault="00987C85">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stbilgi"/>
      <w:jc w:val="right"/>
    </w:pPr>
    <w:r>
      <w:fldChar w:fldCharType="begin"/>
    </w:r>
    <w:r>
      <w:instrText xml:space="preserve"> PAGE   \* MERGEFORMAT </w:instrText>
    </w:r>
    <w:r>
      <w:fldChar w:fldCharType="separate"/>
    </w:r>
    <w:r w:rsidR="00CF2B3E">
      <w:rPr>
        <w:noProof/>
      </w:rPr>
      <w:t>36</w:t>
    </w:r>
    <w:r>
      <w:rPr>
        <w:noProof/>
      </w:rPr>
      <w:fldChar w:fldCharType="end"/>
    </w:r>
  </w:p>
  <w:p w:rsidR="00987C85" w:rsidRDefault="00987C85">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stbilgi"/>
      <w:jc w:val="right"/>
    </w:pPr>
    <w:r>
      <w:fldChar w:fldCharType="begin"/>
    </w:r>
    <w:r>
      <w:instrText xml:space="preserve"> PAGE   \* MERGEFORMAT </w:instrText>
    </w:r>
    <w:r>
      <w:fldChar w:fldCharType="separate"/>
    </w:r>
    <w:r w:rsidR="00CF2B3E">
      <w:rPr>
        <w:noProof/>
      </w:rPr>
      <w:t>46</w:t>
    </w:r>
    <w:r>
      <w:rPr>
        <w:noProof/>
      </w:rPr>
      <w:fldChar w:fldCharType="end"/>
    </w:r>
  </w:p>
  <w:p w:rsidR="00987C85" w:rsidRDefault="00987C8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Pr="002F1C37" w:rsidRDefault="00987C85">
    <w:pPr>
      <w:pStyle w:val="stbilgi"/>
      <w:jc w:val="right"/>
      <w:rPr>
        <w:rFonts w:ascii="Times New Roman" w:hAnsi="Times New Roman"/>
        <w:sz w:val="24"/>
      </w:rPr>
    </w:pPr>
    <w:r w:rsidRPr="002F1C37">
      <w:rPr>
        <w:rFonts w:ascii="Times New Roman" w:hAnsi="Times New Roman"/>
        <w:sz w:val="24"/>
      </w:rPr>
      <w:fldChar w:fldCharType="begin"/>
    </w:r>
    <w:r w:rsidRPr="002F1C37">
      <w:rPr>
        <w:rFonts w:ascii="Times New Roman" w:hAnsi="Times New Roman"/>
        <w:sz w:val="24"/>
      </w:rPr>
      <w:instrText xml:space="preserve"> PAGE   \* MERGEFORMAT </w:instrText>
    </w:r>
    <w:r w:rsidRPr="002F1C37">
      <w:rPr>
        <w:rFonts w:ascii="Times New Roman" w:hAnsi="Times New Roman"/>
        <w:sz w:val="24"/>
      </w:rPr>
      <w:fldChar w:fldCharType="separate"/>
    </w:r>
    <w:r w:rsidR="00CF2B3E">
      <w:rPr>
        <w:rFonts w:ascii="Times New Roman" w:hAnsi="Times New Roman"/>
        <w:noProof/>
        <w:sz w:val="24"/>
      </w:rPr>
      <w:t>4</w:t>
    </w:r>
    <w:r w:rsidRPr="002F1C37">
      <w:rPr>
        <w:rFonts w:ascii="Times New Roman" w:hAnsi="Times New Roman"/>
        <w:sz w:val="24"/>
      </w:rPr>
      <w:fldChar w:fldCharType="end"/>
    </w:r>
  </w:p>
  <w:p w:rsidR="00987C85" w:rsidRDefault="00987C85">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Pr="002F1C37" w:rsidRDefault="00987C85">
    <w:pPr>
      <w:pStyle w:val="stbilgi"/>
      <w:jc w:val="right"/>
      <w:rPr>
        <w:rFonts w:ascii="Times New Roman" w:hAnsi="Times New Roman"/>
        <w:sz w:val="24"/>
      </w:rPr>
    </w:pPr>
    <w:r w:rsidRPr="002F1C37">
      <w:rPr>
        <w:rFonts w:ascii="Times New Roman" w:hAnsi="Times New Roman"/>
        <w:sz w:val="24"/>
      </w:rPr>
      <w:fldChar w:fldCharType="begin"/>
    </w:r>
    <w:r w:rsidRPr="002F1C37">
      <w:rPr>
        <w:rFonts w:ascii="Times New Roman" w:hAnsi="Times New Roman"/>
        <w:sz w:val="24"/>
      </w:rPr>
      <w:instrText xml:space="preserve"> PAGE   \* MERGEFORMAT </w:instrText>
    </w:r>
    <w:r w:rsidRPr="002F1C37">
      <w:rPr>
        <w:rFonts w:ascii="Times New Roman" w:hAnsi="Times New Roman"/>
        <w:sz w:val="24"/>
      </w:rPr>
      <w:fldChar w:fldCharType="separate"/>
    </w:r>
    <w:r w:rsidR="00CF2B3E">
      <w:rPr>
        <w:rFonts w:ascii="Times New Roman" w:hAnsi="Times New Roman"/>
        <w:noProof/>
        <w:sz w:val="24"/>
      </w:rPr>
      <w:t>10</w:t>
    </w:r>
    <w:r w:rsidRPr="002F1C37">
      <w:rPr>
        <w:rFonts w:ascii="Times New Roman" w:hAnsi="Times New Roman"/>
        <w:sz w:val="24"/>
      </w:rPr>
      <w:fldChar w:fldCharType="end"/>
    </w:r>
  </w:p>
  <w:p w:rsidR="00987C85" w:rsidRDefault="00987C85">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5" w:rsidRDefault="00987C8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53E9"/>
    <w:multiLevelType w:val="multilevel"/>
    <w:tmpl w:val="0D6E99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506C7D"/>
    <w:multiLevelType w:val="multilevel"/>
    <w:tmpl w:val="66FAFCD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C80492"/>
    <w:multiLevelType w:val="hybridMultilevel"/>
    <w:tmpl w:val="3248461A"/>
    <w:lvl w:ilvl="0" w:tplc="9642EB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4F08E4"/>
    <w:multiLevelType w:val="multilevel"/>
    <w:tmpl w:val="66FAFCD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E5734F3"/>
    <w:multiLevelType w:val="hybridMultilevel"/>
    <w:tmpl w:val="9184E50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241B69AD"/>
    <w:multiLevelType w:val="hybridMultilevel"/>
    <w:tmpl w:val="821262A8"/>
    <w:lvl w:ilvl="0" w:tplc="708C34F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1D190C"/>
    <w:multiLevelType w:val="hybridMultilevel"/>
    <w:tmpl w:val="1996F42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15:restartNumberingAfterBreak="0">
    <w:nsid w:val="2D3B6117"/>
    <w:multiLevelType w:val="hybridMultilevel"/>
    <w:tmpl w:val="168C48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4794667"/>
    <w:multiLevelType w:val="multilevel"/>
    <w:tmpl w:val="A26EE3B8"/>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BD46CA9"/>
    <w:multiLevelType w:val="multilevel"/>
    <w:tmpl w:val="CF3CD7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FED361E"/>
    <w:multiLevelType w:val="hybridMultilevel"/>
    <w:tmpl w:val="8FF092FE"/>
    <w:lvl w:ilvl="0" w:tplc="9D6CDCE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97E38A5"/>
    <w:multiLevelType w:val="hybridMultilevel"/>
    <w:tmpl w:val="B37E54D4"/>
    <w:lvl w:ilvl="0" w:tplc="E1647030">
      <w:start w:val="1"/>
      <w:numFmt w:val="decimal"/>
      <w:lvlText w:val="%1-"/>
      <w:lvlJc w:val="left"/>
      <w:pPr>
        <w:ind w:left="750" w:hanging="360"/>
      </w:pPr>
      <w:rPr>
        <w:rFonts w:ascii="Arial" w:eastAsia="Calibri" w:hAnsi="Arial" w:cs="Arial"/>
      </w:rPr>
    </w:lvl>
    <w:lvl w:ilvl="1" w:tplc="041F0019">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12" w15:restartNumberingAfterBreak="0">
    <w:nsid w:val="50A50214"/>
    <w:multiLevelType w:val="hybridMultilevel"/>
    <w:tmpl w:val="23C0DA5C"/>
    <w:lvl w:ilvl="0" w:tplc="03A2A11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56703DE5"/>
    <w:multiLevelType w:val="multilevel"/>
    <w:tmpl w:val="2A4E6628"/>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0F9741D"/>
    <w:multiLevelType w:val="hybridMultilevel"/>
    <w:tmpl w:val="ADDEA3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F0A11CF"/>
    <w:multiLevelType w:val="hybridMultilevel"/>
    <w:tmpl w:val="B33C89FA"/>
    <w:lvl w:ilvl="0" w:tplc="878A5EFE">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77AD74FF"/>
    <w:multiLevelType w:val="hybridMultilevel"/>
    <w:tmpl w:val="4CD02868"/>
    <w:lvl w:ilvl="0" w:tplc="041F0001">
      <w:start w:val="1"/>
      <w:numFmt w:val="bullet"/>
      <w:lvlText w:val=""/>
      <w:lvlJc w:val="left"/>
      <w:pPr>
        <w:ind w:left="1560" w:hanging="360"/>
      </w:pPr>
      <w:rPr>
        <w:rFonts w:ascii="Symbol" w:hAnsi="Symbol"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num w:numId="1">
    <w:abstractNumId w:val="6"/>
  </w:num>
  <w:num w:numId="2">
    <w:abstractNumId w:val="16"/>
  </w:num>
  <w:num w:numId="3">
    <w:abstractNumId w:val="4"/>
  </w:num>
  <w:num w:numId="4">
    <w:abstractNumId w:val="11"/>
  </w:num>
  <w:num w:numId="5">
    <w:abstractNumId w:val="2"/>
  </w:num>
  <w:num w:numId="6">
    <w:abstractNumId w:val="10"/>
  </w:num>
  <w:num w:numId="7">
    <w:abstractNumId w:val="9"/>
  </w:num>
  <w:num w:numId="8">
    <w:abstractNumId w:val="1"/>
  </w:num>
  <w:num w:numId="9">
    <w:abstractNumId w:val="15"/>
  </w:num>
  <w:num w:numId="10">
    <w:abstractNumId w:val="12"/>
  </w:num>
  <w:num w:numId="11">
    <w:abstractNumId w:val="13"/>
  </w:num>
  <w:num w:numId="12">
    <w:abstractNumId w:val="14"/>
  </w:num>
  <w:num w:numId="13">
    <w:abstractNumId w:val="8"/>
  </w:num>
  <w:num w:numId="14">
    <w:abstractNumId w:val="3"/>
  </w:num>
  <w:num w:numId="15">
    <w:abstractNumId w:val="0"/>
  </w:num>
  <w:num w:numId="16">
    <w:abstractNumId w:val="5"/>
  </w:num>
  <w:num w:numId="1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89"/>
    <w:rsid w:val="00014A29"/>
    <w:rsid w:val="00015159"/>
    <w:rsid w:val="0001671F"/>
    <w:rsid w:val="00020937"/>
    <w:rsid w:val="000260A9"/>
    <w:rsid w:val="00026EC7"/>
    <w:rsid w:val="00035A7C"/>
    <w:rsid w:val="00041911"/>
    <w:rsid w:val="000463A1"/>
    <w:rsid w:val="00047954"/>
    <w:rsid w:val="00047F19"/>
    <w:rsid w:val="00050BB5"/>
    <w:rsid w:val="0005355D"/>
    <w:rsid w:val="00053AFA"/>
    <w:rsid w:val="00053DC0"/>
    <w:rsid w:val="00054BD4"/>
    <w:rsid w:val="000559A7"/>
    <w:rsid w:val="00055A69"/>
    <w:rsid w:val="00072A42"/>
    <w:rsid w:val="0007763B"/>
    <w:rsid w:val="000779E0"/>
    <w:rsid w:val="000811DE"/>
    <w:rsid w:val="000827B0"/>
    <w:rsid w:val="000836C4"/>
    <w:rsid w:val="00084BF9"/>
    <w:rsid w:val="00086455"/>
    <w:rsid w:val="00091F76"/>
    <w:rsid w:val="000A0D5F"/>
    <w:rsid w:val="000A0E7F"/>
    <w:rsid w:val="000A16B8"/>
    <w:rsid w:val="000A1721"/>
    <w:rsid w:val="000A35B1"/>
    <w:rsid w:val="000A4DEB"/>
    <w:rsid w:val="000A5962"/>
    <w:rsid w:val="000B2B50"/>
    <w:rsid w:val="000C35BE"/>
    <w:rsid w:val="000C4427"/>
    <w:rsid w:val="000D0B62"/>
    <w:rsid w:val="000D6BD2"/>
    <w:rsid w:val="000D6CCB"/>
    <w:rsid w:val="000D77B1"/>
    <w:rsid w:val="000E0DBE"/>
    <w:rsid w:val="000E27A1"/>
    <w:rsid w:val="000E4CF4"/>
    <w:rsid w:val="000E5964"/>
    <w:rsid w:val="000F094F"/>
    <w:rsid w:val="000F3EC2"/>
    <w:rsid w:val="000F63F0"/>
    <w:rsid w:val="00100438"/>
    <w:rsid w:val="00101AC7"/>
    <w:rsid w:val="00114C2E"/>
    <w:rsid w:val="00123561"/>
    <w:rsid w:val="0012487A"/>
    <w:rsid w:val="00125A98"/>
    <w:rsid w:val="0013691F"/>
    <w:rsid w:val="001421C3"/>
    <w:rsid w:val="00142B14"/>
    <w:rsid w:val="00143972"/>
    <w:rsid w:val="0015013C"/>
    <w:rsid w:val="00151596"/>
    <w:rsid w:val="00152237"/>
    <w:rsid w:val="00161EE2"/>
    <w:rsid w:val="001629BC"/>
    <w:rsid w:val="00164C2D"/>
    <w:rsid w:val="001808E1"/>
    <w:rsid w:val="00181865"/>
    <w:rsid w:val="00191D9B"/>
    <w:rsid w:val="001936B3"/>
    <w:rsid w:val="00194BF8"/>
    <w:rsid w:val="001950FC"/>
    <w:rsid w:val="0019751C"/>
    <w:rsid w:val="00197F0A"/>
    <w:rsid w:val="001A09FD"/>
    <w:rsid w:val="001A3ECE"/>
    <w:rsid w:val="001A762A"/>
    <w:rsid w:val="001B25A6"/>
    <w:rsid w:val="001B3C7E"/>
    <w:rsid w:val="001B4772"/>
    <w:rsid w:val="001B4F1F"/>
    <w:rsid w:val="001B7EE0"/>
    <w:rsid w:val="001C13CF"/>
    <w:rsid w:val="001C46B2"/>
    <w:rsid w:val="001C5F58"/>
    <w:rsid w:val="001D2F17"/>
    <w:rsid w:val="001D4BF8"/>
    <w:rsid w:val="001E1209"/>
    <w:rsid w:val="001E24DD"/>
    <w:rsid w:val="001E2B8A"/>
    <w:rsid w:val="001E54B8"/>
    <w:rsid w:val="001F166F"/>
    <w:rsid w:val="001F516F"/>
    <w:rsid w:val="001F53E0"/>
    <w:rsid w:val="001F595E"/>
    <w:rsid w:val="001F7B94"/>
    <w:rsid w:val="00200693"/>
    <w:rsid w:val="00200C43"/>
    <w:rsid w:val="00202C74"/>
    <w:rsid w:val="00203DBB"/>
    <w:rsid w:val="00204440"/>
    <w:rsid w:val="00204CA1"/>
    <w:rsid w:val="00211526"/>
    <w:rsid w:val="00211624"/>
    <w:rsid w:val="002177AD"/>
    <w:rsid w:val="00234913"/>
    <w:rsid w:val="00235ECD"/>
    <w:rsid w:val="002514A5"/>
    <w:rsid w:val="00251A22"/>
    <w:rsid w:val="00257306"/>
    <w:rsid w:val="00263068"/>
    <w:rsid w:val="00265822"/>
    <w:rsid w:val="002714AB"/>
    <w:rsid w:val="00271551"/>
    <w:rsid w:val="00273519"/>
    <w:rsid w:val="002742AB"/>
    <w:rsid w:val="00274DB7"/>
    <w:rsid w:val="0028023B"/>
    <w:rsid w:val="0028079F"/>
    <w:rsid w:val="00280B50"/>
    <w:rsid w:val="002837DB"/>
    <w:rsid w:val="00283DFA"/>
    <w:rsid w:val="00292070"/>
    <w:rsid w:val="00295FA9"/>
    <w:rsid w:val="0029602B"/>
    <w:rsid w:val="002A21B4"/>
    <w:rsid w:val="002A31DE"/>
    <w:rsid w:val="002A3709"/>
    <w:rsid w:val="002A570A"/>
    <w:rsid w:val="002B3B52"/>
    <w:rsid w:val="002B49DD"/>
    <w:rsid w:val="002B5974"/>
    <w:rsid w:val="002B59F4"/>
    <w:rsid w:val="002B608D"/>
    <w:rsid w:val="002C2C19"/>
    <w:rsid w:val="002D02BE"/>
    <w:rsid w:val="002D0582"/>
    <w:rsid w:val="002D3D85"/>
    <w:rsid w:val="002D7F83"/>
    <w:rsid w:val="002E2DE7"/>
    <w:rsid w:val="002E3469"/>
    <w:rsid w:val="002E7BC0"/>
    <w:rsid w:val="002F19A3"/>
    <w:rsid w:val="002F1C37"/>
    <w:rsid w:val="002F2C6F"/>
    <w:rsid w:val="002F380F"/>
    <w:rsid w:val="002F42F3"/>
    <w:rsid w:val="002F647E"/>
    <w:rsid w:val="003010F8"/>
    <w:rsid w:val="00305D17"/>
    <w:rsid w:val="00307164"/>
    <w:rsid w:val="003071E2"/>
    <w:rsid w:val="00307B54"/>
    <w:rsid w:val="00310306"/>
    <w:rsid w:val="0031401C"/>
    <w:rsid w:val="003174BE"/>
    <w:rsid w:val="0032395B"/>
    <w:rsid w:val="0032440D"/>
    <w:rsid w:val="00324A64"/>
    <w:rsid w:val="0032642C"/>
    <w:rsid w:val="00332104"/>
    <w:rsid w:val="0033590E"/>
    <w:rsid w:val="003369CF"/>
    <w:rsid w:val="003418D2"/>
    <w:rsid w:val="003419B4"/>
    <w:rsid w:val="00341F59"/>
    <w:rsid w:val="00344CFE"/>
    <w:rsid w:val="00346E60"/>
    <w:rsid w:val="00351F95"/>
    <w:rsid w:val="003535A1"/>
    <w:rsid w:val="003546E8"/>
    <w:rsid w:val="00354D08"/>
    <w:rsid w:val="00357102"/>
    <w:rsid w:val="00360C13"/>
    <w:rsid w:val="003645B5"/>
    <w:rsid w:val="0036538F"/>
    <w:rsid w:val="00373F5C"/>
    <w:rsid w:val="003824BC"/>
    <w:rsid w:val="00382EE9"/>
    <w:rsid w:val="0038495A"/>
    <w:rsid w:val="00384B42"/>
    <w:rsid w:val="00387933"/>
    <w:rsid w:val="0039045A"/>
    <w:rsid w:val="00391367"/>
    <w:rsid w:val="00391AA6"/>
    <w:rsid w:val="00392BC2"/>
    <w:rsid w:val="00393302"/>
    <w:rsid w:val="003A09FD"/>
    <w:rsid w:val="003A3BDF"/>
    <w:rsid w:val="003A6FF7"/>
    <w:rsid w:val="003B3C0C"/>
    <w:rsid w:val="003B3D05"/>
    <w:rsid w:val="003B724E"/>
    <w:rsid w:val="003C1A3F"/>
    <w:rsid w:val="003C39D5"/>
    <w:rsid w:val="003D04F6"/>
    <w:rsid w:val="003D5A19"/>
    <w:rsid w:val="003D7015"/>
    <w:rsid w:val="003E1A13"/>
    <w:rsid w:val="003E398B"/>
    <w:rsid w:val="003E5251"/>
    <w:rsid w:val="003E7FF2"/>
    <w:rsid w:val="003F1BDC"/>
    <w:rsid w:val="003F2881"/>
    <w:rsid w:val="003F3477"/>
    <w:rsid w:val="003F3705"/>
    <w:rsid w:val="003F43AE"/>
    <w:rsid w:val="003F4476"/>
    <w:rsid w:val="003F4F2E"/>
    <w:rsid w:val="003F6192"/>
    <w:rsid w:val="004060BE"/>
    <w:rsid w:val="00406FCE"/>
    <w:rsid w:val="00407DB1"/>
    <w:rsid w:val="0041164F"/>
    <w:rsid w:val="00412D58"/>
    <w:rsid w:val="00414A5C"/>
    <w:rsid w:val="00414F51"/>
    <w:rsid w:val="00415434"/>
    <w:rsid w:val="00420488"/>
    <w:rsid w:val="004252E0"/>
    <w:rsid w:val="00425C29"/>
    <w:rsid w:val="004275FB"/>
    <w:rsid w:val="00427AB2"/>
    <w:rsid w:val="004328FD"/>
    <w:rsid w:val="00434217"/>
    <w:rsid w:val="004354B3"/>
    <w:rsid w:val="00435A3D"/>
    <w:rsid w:val="0043650D"/>
    <w:rsid w:val="0043787E"/>
    <w:rsid w:val="004422CA"/>
    <w:rsid w:val="00443209"/>
    <w:rsid w:val="0044562A"/>
    <w:rsid w:val="004518E5"/>
    <w:rsid w:val="00455A76"/>
    <w:rsid w:val="00461A4B"/>
    <w:rsid w:val="004651C9"/>
    <w:rsid w:val="0046617C"/>
    <w:rsid w:val="00466669"/>
    <w:rsid w:val="00466CDA"/>
    <w:rsid w:val="004747D1"/>
    <w:rsid w:val="0047557F"/>
    <w:rsid w:val="004806E9"/>
    <w:rsid w:val="00485479"/>
    <w:rsid w:val="00491E24"/>
    <w:rsid w:val="004B2442"/>
    <w:rsid w:val="004B273C"/>
    <w:rsid w:val="004B7BC8"/>
    <w:rsid w:val="004C4C9B"/>
    <w:rsid w:val="004D077F"/>
    <w:rsid w:val="004D2D11"/>
    <w:rsid w:val="004E142F"/>
    <w:rsid w:val="004E1BC6"/>
    <w:rsid w:val="004E5B39"/>
    <w:rsid w:val="004E6908"/>
    <w:rsid w:val="004E74A0"/>
    <w:rsid w:val="004F0041"/>
    <w:rsid w:val="004F29BB"/>
    <w:rsid w:val="004F416E"/>
    <w:rsid w:val="00501ADD"/>
    <w:rsid w:val="00502BC7"/>
    <w:rsid w:val="00506829"/>
    <w:rsid w:val="00510644"/>
    <w:rsid w:val="00511D09"/>
    <w:rsid w:val="00514AE8"/>
    <w:rsid w:val="005156EA"/>
    <w:rsid w:val="005174D1"/>
    <w:rsid w:val="00517AC0"/>
    <w:rsid w:val="00522F36"/>
    <w:rsid w:val="00523BFA"/>
    <w:rsid w:val="00524FAA"/>
    <w:rsid w:val="00527BD0"/>
    <w:rsid w:val="00532A79"/>
    <w:rsid w:val="00532C36"/>
    <w:rsid w:val="00535F79"/>
    <w:rsid w:val="00536030"/>
    <w:rsid w:val="005369EF"/>
    <w:rsid w:val="00537DC1"/>
    <w:rsid w:val="00543263"/>
    <w:rsid w:val="00547A4A"/>
    <w:rsid w:val="00556A5B"/>
    <w:rsid w:val="00560EE3"/>
    <w:rsid w:val="005755C2"/>
    <w:rsid w:val="0058254E"/>
    <w:rsid w:val="005908F8"/>
    <w:rsid w:val="005A4200"/>
    <w:rsid w:val="005B01EB"/>
    <w:rsid w:val="005B4776"/>
    <w:rsid w:val="005C2FE1"/>
    <w:rsid w:val="005C43FD"/>
    <w:rsid w:val="005C48F2"/>
    <w:rsid w:val="005C7504"/>
    <w:rsid w:val="005D0760"/>
    <w:rsid w:val="005D1EC0"/>
    <w:rsid w:val="005D4E4B"/>
    <w:rsid w:val="005D56EA"/>
    <w:rsid w:val="005D73B6"/>
    <w:rsid w:val="005E0DA6"/>
    <w:rsid w:val="005E257E"/>
    <w:rsid w:val="005E294F"/>
    <w:rsid w:val="005E2974"/>
    <w:rsid w:val="005E7C32"/>
    <w:rsid w:val="005F21F2"/>
    <w:rsid w:val="005F51D1"/>
    <w:rsid w:val="00601E39"/>
    <w:rsid w:val="00604416"/>
    <w:rsid w:val="00604AB1"/>
    <w:rsid w:val="00607A4C"/>
    <w:rsid w:val="00607E45"/>
    <w:rsid w:val="006158DF"/>
    <w:rsid w:val="00620B27"/>
    <w:rsid w:val="006262A4"/>
    <w:rsid w:val="00631D5C"/>
    <w:rsid w:val="00634CCF"/>
    <w:rsid w:val="00635F2D"/>
    <w:rsid w:val="00637E50"/>
    <w:rsid w:val="0064106F"/>
    <w:rsid w:val="00641763"/>
    <w:rsid w:val="00643F0B"/>
    <w:rsid w:val="00643FC6"/>
    <w:rsid w:val="0065095D"/>
    <w:rsid w:val="00654696"/>
    <w:rsid w:val="00655CE6"/>
    <w:rsid w:val="00656E9F"/>
    <w:rsid w:val="00665536"/>
    <w:rsid w:val="006660E9"/>
    <w:rsid w:val="006673DA"/>
    <w:rsid w:val="00673727"/>
    <w:rsid w:val="00676F80"/>
    <w:rsid w:val="00687F84"/>
    <w:rsid w:val="00694384"/>
    <w:rsid w:val="006A1BFB"/>
    <w:rsid w:val="006A3B30"/>
    <w:rsid w:val="006A4D44"/>
    <w:rsid w:val="006B36B1"/>
    <w:rsid w:val="006B4F5B"/>
    <w:rsid w:val="006B5C90"/>
    <w:rsid w:val="006C01CC"/>
    <w:rsid w:val="006C0405"/>
    <w:rsid w:val="006C054F"/>
    <w:rsid w:val="006C06A5"/>
    <w:rsid w:val="006C124D"/>
    <w:rsid w:val="006C187E"/>
    <w:rsid w:val="006C3730"/>
    <w:rsid w:val="006C669C"/>
    <w:rsid w:val="006C6DA6"/>
    <w:rsid w:val="006E069A"/>
    <w:rsid w:val="006E2F2A"/>
    <w:rsid w:val="006E4620"/>
    <w:rsid w:val="006F54E3"/>
    <w:rsid w:val="00703390"/>
    <w:rsid w:val="0070401E"/>
    <w:rsid w:val="007046C8"/>
    <w:rsid w:val="0070703F"/>
    <w:rsid w:val="00707A5B"/>
    <w:rsid w:val="00707C39"/>
    <w:rsid w:val="0071204D"/>
    <w:rsid w:val="00716532"/>
    <w:rsid w:val="00717A12"/>
    <w:rsid w:val="00720FF6"/>
    <w:rsid w:val="007228E9"/>
    <w:rsid w:val="0072405A"/>
    <w:rsid w:val="00725996"/>
    <w:rsid w:val="00732AB6"/>
    <w:rsid w:val="00735E9A"/>
    <w:rsid w:val="00736CA3"/>
    <w:rsid w:val="007420D1"/>
    <w:rsid w:val="007446F8"/>
    <w:rsid w:val="00745CC0"/>
    <w:rsid w:val="00747170"/>
    <w:rsid w:val="00750609"/>
    <w:rsid w:val="0075092A"/>
    <w:rsid w:val="00750E59"/>
    <w:rsid w:val="00757950"/>
    <w:rsid w:val="0076220A"/>
    <w:rsid w:val="00767081"/>
    <w:rsid w:val="00776EA1"/>
    <w:rsid w:val="00781FCE"/>
    <w:rsid w:val="00783EDD"/>
    <w:rsid w:val="007862A7"/>
    <w:rsid w:val="00787E0F"/>
    <w:rsid w:val="007907C8"/>
    <w:rsid w:val="00791741"/>
    <w:rsid w:val="007931F0"/>
    <w:rsid w:val="00794ED4"/>
    <w:rsid w:val="007A16A8"/>
    <w:rsid w:val="007A20DF"/>
    <w:rsid w:val="007A4836"/>
    <w:rsid w:val="007A48E9"/>
    <w:rsid w:val="007A797F"/>
    <w:rsid w:val="007B3A9A"/>
    <w:rsid w:val="007B3B1A"/>
    <w:rsid w:val="007B65F2"/>
    <w:rsid w:val="007C0DC0"/>
    <w:rsid w:val="007C0F1E"/>
    <w:rsid w:val="007C17EB"/>
    <w:rsid w:val="007D1B1C"/>
    <w:rsid w:val="007D2261"/>
    <w:rsid w:val="007D3436"/>
    <w:rsid w:val="007E11B5"/>
    <w:rsid w:val="007E30D6"/>
    <w:rsid w:val="007E7323"/>
    <w:rsid w:val="007F22A3"/>
    <w:rsid w:val="007F2668"/>
    <w:rsid w:val="007F2A74"/>
    <w:rsid w:val="007F5D69"/>
    <w:rsid w:val="00801826"/>
    <w:rsid w:val="0080412C"/>
    <w:rsid w:val="00804CC6"/>
    <w:rsid w:val="008105F1"/>
    <w:rsid w:val="00812DEF"/>
    <w:rsid w:val="00814454"/>
    <w:rsid w:val="008163BD"/>
    <w:rsid w:val="00827FB4"/>
    <w:rsid w:val="00841503"/>
    <w:rsid w:val="00845C03"/>
    <w:rsid w:val="00853623"/>
    <w:rsid w:val="008539EB"/>
    <w:rsid w:val="008547FF"/>
    <w:rsid w:val="00857840"/>
    <w:rsid w:val="00857BE0"/>
    <w:rsid w:val="00860BB1"/>
    <w:rsid w:val="00861A0C"/>
    <w:rsid w:val="0086325B"/>
    <w:rsid w:val="0086414E"/>
    <w:rsid w:val="00864557"/>
    <w:rsid w:val="00864D25"/>
    <w:rsid w:val="00867231"/>
    <w:rsid w:val="00872F4D"/>
    <w:rsid w:val="0087383D"/>
    <w:rsid w:val="00873C00"/>
    <w:rsid w:val="0087550A"/>
    <w:rsid w:val="00875D27"/>
    <w:rsid w:val="00876D77"/>
    <w:rsid w:val="008805B4"/>
    <w:rsid w:val="008849E6"/>
    <w:rsid w:val="008863B1"/>
    <w:rsid w:val="008877E6"/>
    <w:rsid w:val="00891135"/>
    <w:rsid w:val="008917AC"/>
    <w:rsid w:val="0089573E"/>
    <w:rsid w:val="00897336"/>
    <w:rsid w:val="008974C6"/>
    <w:rsid w:val="008A1030"/>
    <w:rsid w:val="008B0652"/>
    <w:rsid w:val="008B084A"/>
    <w:rsid w:val="008B197F"/>
    <w:rsid w:val="008B391F"/>
    <w:rsid w:val="008B43A9"/>
    <w:rsid w:val="008C2287"/>
    <w:rsid w:val="008C3E18"/>
    <w:rsid w:val="008C7312"/>
    <w:rsid w:val="008D2701"/>
    <w:rsid w:val="008D3995"/>
    <w:rsid w:val="008D611F"/>
    <w:rsid w:val="008E0C30"/>
    <w:rsid w:val="008E2F36"/>
    <w:rsid w:val="008E6298"/>
    <w:rsid w:val="008F47EA"/>
    <w:rsid w:val="008F7F20"/>
    <w:rsid w:val="009026D0"/>
    <w:rsid w:val="0090333E"/>
    <w:rsid w:val="00906B0C"/>
    <w:rsid w:val="009074A3"/>
    <w:rsid w:val="009125B6"/>
    <w:rsid w:val="00912795"/>
    <w:rsid w:val="00912DA6"/>
    <w:rsid w:val="00915640"/>
    <w:rsid w:val="0091615F"/>
    <w:rsid w:val="00917045"/>
    <w:rsid w:val="0092538A"/>
    <w:rsid w:val="009264A7"/>
    <w:rsid w:val="00934CF9"/>
    <w:rsid w:val="00942559"/>
    <w:rsid w:val="00945EAB"/>
    <w:rsid w:val="009505DA"/>
    <w:rsid w:val="00952003"/>
    <w:rsid w:val="00952C74"/>
    <w:rsid w:val="00953D50"/>
    <w:rsid w:val="00957AF3"/>
    <w:rsid w:val="00957AF6"/>
    <w:rsid w:val="009736F3"/>
    <w:rsid w:val="00981AA7"/>
    <w:rsid w:val="00982717"/>
    <w:rsid w:val="00984373"/>
    <w:rsid w:val="0098669A"/>
    <w:rsid w:val="00987742"/>
    <w:rsid w:val="00987C85"/>
    <w:rsid w:val="0099390C"/>
    <w:rsid w:val="009954D9"/>
    <w:rsid w:val="00996172"/>
    <w:rsid w:val="009A00DF"/>
    <w:rsid w:val="009A1C4B"/>
    <w:rsid w:val="009A4D56"/>
    <w:rsid w:val="009A5BE2"/>
    <w:rsid w:val="009A5E45"/>
    <w:rsid w:val="009B114A"/>
    <w:rsid w:val="009B2F6A"/>
    <w:rsid w:val="009B4BEE"/>
    <w:rsid w:val="009B4F37"/>
    <w:rsid w:val="009B77C4"/>
    <w:rsid w:val="009C156E"/>
    <w:rsid w:val="009C16FE"/>
    <w:rsid w:val="009C39E5"/>
    <w:rsid w:val="009C7B48"/>
    <w:rsid w:val="009D0F6B"/>
    <w:rsid w:val="009D3AF1"/>
    <w:rsid w:val="009D3EC6"/>
    <w:rsid w:val="009D4A9D"/>
    <w:rsid w:val="009D4B11"/>
    <w:rsid w:val="009D77D7"/>
    <w:rsid w:val="009E22B7"/>
    <w:rsid w:val="009E40AF"/>
    <w:rsid w:val="009E696C"/>
    <w:rsid w:val="009E6D3E"/>
    <w:rsid w:val="009F0A14"/>
    <w:rsid w:val="009F3C92"/>
    <w:rsid w:val="009F7DE4"/>
    <w:rsid w:val="00A03494"/>
    <w:rsid w:val="00A03690"/>
    <w:rsid w:val="00A03849"/>
    <w:rsid w:val="00A03F93"/>
    <w:rsid w:val="00A046B7"/>
    <w:rsid w:val="00A07A8B"/>
    <w:rsid w:val="00A14635"/>
    <w:rsid w:val="00A22250"/>
    <w:rsid w:val="00A35C83"/>
    <w:rsid w:val="00A37FBE"/>
    <w:rsid w:val="00A45C26"/>
    <w:rsid w:val="00A45C3A"/>
    <w:rsid w:val="00A479F2"/>
    <w:rsid w:val="00A50EFE"/>
    <w:rsid w:val="00A5201A"/>
    <w:rsid w:val="00A544EF"/>
    <w:rsid w:val="00A54696"/>
    <w:rsid w:val="00A56018"/>
    <w:rsid w:val="00A56AA2"/>
    <w:rsid w:val="00A6324E"/>
    <w:rsid w:val="00A65B43"/>
    <w:rsid w:val="00A66566"/>
    <w:rsid w:val="00A74E8C"/>
    <w:rsid w:val="00A77CA7"/>
    <w:rsid w:val="00A840B3"/>
    <w:rsid w:val="00A84328"/>
    <w:rsid w:val="00A9225F"/>
    <w:rsid w:val="00A93EAB"/>
    <w:rsid w:val="00A94C24"/>
    <w:rsid w:val="00AA0B7E"/>
    <w:rsid w:val="00AA42D3"/>
    <w:rsid w:val="00AA6CC1"/>
    <w:rsid w:val="00AB2A84"/>
    <w:rsid w:val="00AB314E"/>
    <w:rsid w:val="00AB37FF"/>
    <w:rsid w:val="00AB3BA7"/>
    <w:rsid w:val="00AC5A0A"/>
    <w:rsid w:val="00AD0047"/>
    <w:rsid w:val="00AD1DBC"/>
    <w:rsid w:val="00AD391F"/>
    <w:rsid w:val="00AD7DD8"/>
    <w:rsid w:val="00AE20D7"/>
    <w:rsid w:val="00AE2B53"/>
    <w:rsid w:val="00AE736C"/>
    <w:rsid w:val="00AE763B"/>
    <w:rsid w:val="00AF2772"/>
    <w:rsid w:val="00B016E3"/>
    <w:rsid w:val="00B055BD"/>
    <w:rsid w:val="00B20549"/>
    <w:rsid w:val="00B21D3D"/>
    <w:rsid w:val="00B21EF5"/>
    <w:rsid w:val="00B23D74"/>
    <w:rsid w:val="00B2492E"/>
    <w:rsid w:val="00B26E3E"/>
    <w:rsid w:val="00B3097C"/>
    <w:rsid w:val="00B32819"/>
    <w:rsid w:val="00B3327E"/>
    <w:rsid w:val="00B3520F"/>
    <w:rsid w:val="00B372E5"/>
    <w:rsid w:val="00B41E8D"/>
    <w:rsid w:val="00B444CE"/>
    <w:rsid w:val="00B46383"/>
    <w:rsid w:val="00B4668E"/>
    <w:rsid w:val="00B50D4F"/>
    <w:rsid w:val="00B53C84"/>
    <w:rsid w:val="00B54453"/>
    <w:rsid w:val="00B54710"/>
    <w:rsid w:val="00B54C4F"/>
    <w:rsid w:val="00B60C0D"/>
    <w:rsid w:val="00B6698E"/>
    <w:rsid w:val="00B678D2"/>
    <w:rsid w:val="00B70BC4"/>
    <w:rsid w:val="00B71F00"/>
    <w:rsid w:val="00B750C8"/>
    <w:rsid w:val="00B75641"/>
    <w:rsid w:val="00B8369B"/>
    <w:rsid w:val="00B84BCD"/>
    <w:rsid w:val="00B85AA8"/>
    <w:rsid w:val="00B92198"/>
    <w:rsid w:val="00B92BA8"/>
    <w:rsid w:val="00B93C13"/>
    <w:rsid w:val="00B9522D"/>
    <w:rsid w:val="00B97AC3"/>
    <w:rsid w:val="00BA068C"/>
    <w:rsid w:val="00BA2930"/>
    <w:rsid w:val="00BA3307"/>
    <w:rsid w:val="00BA39E9"/>
    <w:rsid w:val="00BA5832"/>
    <w:rsid w:val="00BA6F75"/>
    <w:rsid w:val="00BA728B"/>
    <w:rsid w:val="00BB2BF6"/>
    <w:rsid w:val="00BB464A"/>
    <w:rsid w:val="00BB60AC"/>
    <w:rsid w:val="00BC3BA3"/>
    <w:rsid w:val="00BC43F0"/>
    <w:rsid w:val="00BD5CDB"/>
    <w:rsid w:val="00BD6991"/>
    <w:rsid w:val="00BE4289"/>
    <w:rsid w:val="00BE58FD"/>
    <w:rsid w:val="00BE7B45"/>
    <w:rsid w:val="00BF0170"/>
    <w:rsid w:val="00BF634C"/>
    <w:rsid w:val="00C05FD6"/>
    <w:rsid w:val="00C0680E"/>
    <w:rsid w:val="00C11A35"/>
    <w:rsid w:val="00C12489"/>
    <w:rsid w:val="00C1413A"/>
    <w:rsid w:val="00C1555F"/>
    <w:rsid w:val="00C15DAA"/>
    <w:rsid w:val="00C16222"/>
    <w:rsid w:val="00C2338D"/>
    <w:rsid w:val="00C256B9"/>
    <w:rsid w:val="00C304A3"/>
    <w:rsid w:val="00C30EDE"/>
    <w:rsid w:val="00C30EF2"/>
    <w:rsid w:val="00C31292"/>
    <w:rsid w:val="00C41FAE"/>
    <w:rsid w:val="00C529B9"/>
    <w:rsid w:val="00C568E3"/>
    <w:rsid w:val="00C65967"/>
    <w:rsid w:val="00C6712E"/>
    <w:rsid w:val="00C70761"/>
    <w:rsid w:val="00C71E13"/>
    <w:rsid w:val="00C74C0E"/>
    <w:rsid w:val="00C80095"/>
    <w:rsid w:val="00C829EC"/>
    <w:rsid w:val="00C83D9A"/>
    <w:rsid w:val="00C842E4"/>
    <w:rsid w:val="00C85CBE"/>
    <w:rsid w:val="00C8658F"/>
    <w:rsid w:val="00C951D5"/>
    <w:rsid w:val="00C96F18"/>
    <w:rsid w:val="00C9751C"/>
    <w:rsid w:val="00CA037E"/>
    <w:rsid w:val="00CA3208"/>
    <w:rsid w:val="00CB4060"/>
    <w:rsid w:val="00CB5EF9"/>
    <w:rsid w:val="00CC4714"/>
    <w:rsid w:val="00CC4AE0"/>
    <w:rsid w:val="00CC548C"/>
    <w:rsid w:val="00CC7048"/>
    <w:rsid w:val="00CD183E"/>
    <w:rsid w:val="00CD53FC"/>
    <w:rsid w:val="00CD6067"/>
    <w:rsid w:val="00CD7E56"/>
    <w:rsid w:val="00CE10D9"/>
    <w:rsid w:val="00CE639F"/>
    <w:rsid w:val="00CE6DDA"/>
    <w:rsid w:val="00CE6FAC"/>
    <w:rsid w:val="00CF16B8"/>
    <w:rsid w:val="00CF2B3E"/>
    <w:rsid w:val="00CF68D0"/>
    <w:rsid w:val="00CF7864"/>
    <w:rsid w:val="00D007FA"/>
    <w:rsid w:val="00D03737"/>
    <w:rsid w:val="00D0406A"/>
    <w:rsid w:val="00D10E93"/>
    <w:rsid w:val="00D13A51"/>
    <w:rsid w:val="00D14855"/>
    <w:rsid w:val="00D14A5E"/>
    <w:rsid w:val="00D1637E"/>
    <w:rsid w:val="00D30024"/>
    <w:rsid w:val="00D30076"/>
    <w:rsid w:val="00D366AA"/>
    <w:rsid w:val="00D36B8D"/>
    <w:rsid w:val="00D43956"/>
    <w:rsid w:val="00D515A3"/>
    <w:rsid w:val="00D51A2A"/>
    <w:rsid w:val="00D52AE6"/>
    <w:rsid w:val="00D53290"/>
    <w:rsid w:val="00D609C3"/>
    <w:rsid w:val="00D64FBA"/>
    <w:rsid w:val="00D82C7F"/>
    <w:rsid w:val="00D8314D"/>
    <w:rsid w:val="00D857A5"/>
    <w:rsid w:val="00D9022E"/>
    <w:rsid w:val="00D90F84"/>
    <w:rsid w:val="00D93009"/>
    <w:rsid w:val="00D94C6F"/>
    <w:rsid w:val="00D94D54"/>
    <w:rsid w:val="00D96BCA"/>
    <w:rsid w:val="00DA3B75"/>
    <w:rsid w:val="00DB17F9"/>
    <w:rsid w:val="00DC234F"/>
    <w:rsid w:val="00DC273C"/>
    <w:rsid w:val="00DC5ED0"/>
    <w:rsid w:val="00DC7745"/>
    <w:rsid w:val="00DD4A91"/>
    <w:rsid w:val="00DD5269"/>
    <w:rsid w:val="00DD7785"/>
    <w:rsid w:val="00DE1F55"/>
    <w:rsid w:val="00DE26A2"/>
    <w:rsid w:val="00DE5973"/>
    <w:rsid w:val="00DF0934"/>
    <w:rsid w:val="00DF1256"/>
    <w:rsid w:val="00DF1E02"/>
    <w:rsid w:val="00DF4428"/>
    <w:rsid w:val="00DF5FAC"/>
    <w:rsid w:val="00DF7116"/>
    <w:rsid w:val="00DF7D78"/>
    <w:rsid w:val="00E009B4"/>
    <w:rsid w:val="00E00AB5"/>
    <w:rsid w:val="00E06B7E"/>
    <w:rsid w:val="00E0755D"/>
    <w:rsid w:val="00E10F25"/>
    <w:rsid w:val="00E11256"/>
    <w:rsid w:val="00E129F2"/>
    <w:rsid w:val="00E136A6"/>
    <w:rsid w:val="00E214DE"/>
    <w:rsid w:val="00E21CC5"/>
    <w:rsid w:val="00E24EC1"/>
    <w:rsid w:val="00E2677A"/>
    <w:rsid w:val="00E300CA"/>
    <w:rsid w:val="00E30521"/>
    <w:rsid w:val="00E3333B"/>
    <w:rsid w:val="00E336A8"/>
    <w:rsid w:val="00E343A1"/>
    <w:rsid w:val="00E36166"/>
    <w:rsid w:val="00E46B81"/>
    <w:rsid w:val="00E53F9E"/>
    <w:rsid w:val="00E5668F"/>
    <w:rsid w:val="00E710FB"/>
    <w:rsid w:val="00E75B03"/>
    <w:rsid w:val="00E77048"/>
    <w:rsid w:val="00E824F7"/>
    <w:rsid w:val="00E8355B"/>
    <w:rsid w:val="00E86C0C"/>
    <w:rsid w:val="00E92685"/>
    <w:rsid w:val="00E955E8"/>
    <w:rsid w:val="00EA0F00"/>
    <w:rsid w:val="00EA39AC"/>
    <w:rsid w:val="00EA6991"/>
    <w:rsid w:val="00EB12DF"/>
    <w:rsid w:val="00EB46CE"/>
    <w:rsid w:val="00EB4AFB"/>
    <w:rsid w:val="00EB702A"/>
    <w:rsid w:val="00EB74CD"/>
    <w:rsid w:val="00EC0312"/>
    <w:rsid w:val="00EC1657"/>
    <w:rsid w:val="00EC1AF0"/>
    <w:rsid w:val="00EC37A5"/>
    <w:rsid w:val="00EC5A6C"/>
    <w:rsid w:val="00ED4998"/>
    <w:rsid w:val="00EE11BC"/>
    <w:rsid w:val="00EE1AB3"/>
    <w:rsid w:val="00EE7D03"/>
    <w:rsid w:val="00EF09DE"/>
    <w:rsid w:val="00EF6F29"/>
    <w:rsid w:val="00F007C3"/>
    <w:rsid w:val="00F05372"/>
    <w:rsid w:val="00F06059"/>
    <w:rsid w:val="00F1158D"/>
    <w:rsid w:val="00F12EAA"/>
    <w:rsid w:val="00F14A32"/>
    <w:rsid w:val="00F238CE"/>
    <w:rsid w:val="00F30A12"/>
    <w:rsid w:val="00F31BC9"/>
    <w:rsid w:val="00F40836"/>
    <w:rsid w:val="00F42665"/>
    <w:rsid w:val="00F46012"/>
    <w:rsid w:val="00F61912"/>
    <w:rsid w:val="00F65F90"/>
    <w:rsid w:val="00F66C20"/>
    <w:rsid w:val="00F70013"/>
    <w:rsid w:val="00F80AED"/>
    <w:rsid w:val="00F81470"/>
    <w:rsid w:val="00F84F57"/>
    <w:rsid w:val="00F85143"/>
    <w:rsid w:val="00F853A6"/>
    <w:rsid w:val="00F87872"/>
    <w:rsid w:val="00F92AB1"/>
    <w:rsid w:val="00FA4ACD"/>
    <w:rsid w:val="00FA4BE1"/>
    <w:rsid w:val="00FA54E0"/>
    <w:rsid w:val="00FA7512"/>
    <w:rsid w:val="00FA797A"/>
    <w:rsid w:val="00FB1B7A"/>
    <w:rsid w:val="00FB4256"/>
    <w:rsid w:val="00FB484B"/>
    <w:rsid w:val="00FC3D57"/>
    <w:rsid w:val="00FC52BB"/>
    <w:rsid w:val="00FD0D15"/>
    <w:rsid w:val="00FD1294"/>
    <w:rsid w:val="00FD2243"/>
    <w:rsid w:val="00FD2A52"/>
    <w:rsid w:val="00FD38FD"/>
    <w:rsid w:val="00FD5C38"/>
    <w:rsid w:val="00FD7FC5"/>
    <w:rsid w:val="00FF4367"/>
    <w:rsid w:val="00FF4D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1BF81B-93F7-455E-95AF-851F65E7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012"/>
    <w:pPr>
      <w:spacing w:after="200" w:line="276" w:lineRule="auto"/>
    </w:pPr>
    <w:rPr>
      <w:sz w:val="22"/>
      <w:szCs w:val="22"/>
      <w:lang w:eastAsia="en-US"/>
    </w:rPr>
  </w:style>
  <w:style w:type="paragraph" w:styleId="Balk1">
    <w:name w:val="heading 1"/>
    <w:basedOn w:val="Normal"/>
    <w:next w:val="Normal"/>
    <w:link w:val="Balk1Char"/>
    <w:uiPriority w:val="9"/>
    <w:qFormat/>
    <w:rsid w:val="00DF0934"/>
    <w:pPr>
      <w:keepNext/>
      <w:keepLines/>
      <w:spacing w:before="480" w:after="0"/>
      <w:jc w:val="center"/>
      <w:outlineLvl w:val="0"/>
    </w:pPr>
    <w:rPr>
      <w:rFonts w:ascii="Times New Roman" w:eastAsia="Times New Roman" w:hAnsi="Times New Roman"/>
      <w:b/>
      <w:bCs/>
      <w:sz w:val="24"/>
      <w:szCs w:val="28"/>
    </w:rPr>
  </w:style>
  <w:style w:type="paragraph" w:styleId="Balk2">
    <w:name w:val="heading 2"/>
    <w:basedOn w:val="Normal"/>
    <w:next w:val="Normal"/>
    <w:link w:val="Balk2Char"/>
    <w:uiPriority w:val="9"/>
    <w:unhideWhenUsed/>
    <w:qFormat/>
    <w:rsid w:val="00DF0934"/>
    <w:pPr>
      <w:keepNext/>
      <w:keepLines/>
      <w:spacing w:before="200" w:after="0"/>
      <w:jc w:val="center"/>
      <w:outlineLvl w:val="1"/>
    </w:pPr>
    <w:rPr>
      <w:rFonts w:ascii="Times New Roman" w:eastAsia="Times New Roman" w:hAnsi="Times New Roman"/>
      <w:b/>
      <w:bCs/>
      <w:sz w:val="24"/>
      <w:szCs w:val="26"/>
    </w:rPr>
  </w:style>
  <w:style w:type="paragraph" w:styleId="Balk3">
    <w:name w:val="heading 3"/>
    <w:basedOn w:val="Normal"/>
    <w:next w:val="Normal"/>
    <w:link w:val="Balk3Char"/>
    <w:uiPriority w:val="9"/>
    <w:unhideWhenUsed/>
    <w:qFormat/>
    <w:rsid w:val="00DF0934"/>
    <w:pPr>
      <w:keepNext/>
      <w:keepLines/>
      <w:spacing w:before="200" w:after="0"/>
      <w:outlineLvl w:val="2"/>
    </w:pPr>
    <w:rPr>
      <w:rFonts w:ascii="Times New Roman" w:eastAsia="Times New Roman" w:hAnsi="Times New Roman"/>
      <w:b/>
      <w:bCs/>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840B3"/>
    <w:pPr>
      <w:spacing w:after="0" w:line="240" w:lineRule="auto"/>
    </w:pPr>
    <w:rPr>
      <w:rFonts w:ascii="Tahoma" w:hAnsi="Tahoma"/>
      <w:sz w:val="16"/>
      <w:szCs w:val="16"/>
    </w:rPr>
  </w:style>
  <w:style w:type="character" w:customStyle="1" w:styleId="BalonMetniChar">
    <w:name w:val="Balon Metni Char"/>
    <w:link w:val="BalonMetni"/>
    <w:uiPriority w:val="99"/>
    <w:semiHidden/>
    <w:rsid w:val="00A840B3"/>
    <w:rPr>
      <w:rFonts w:ascii="Tahoma" w:hAnsi="Tahoma" w:cs="Tahoma"/>
      <w:sz w:val="16"/>
      <w:szCs w:val="16"/>
    </w:rPr>
  </w:style>
  <w:style w:type="paragraph" w:styleId="ListeParagraf">
    <w:name w:val="List Paragraph"/>
    <w:basedOn w:val="Normal"/>
    <w:link w:val="ListeParagrafChar"/>
    <w:uiPriority w:val="34"/>
    <w:qFormat/>
    <w:rsid w:val="00FA797A"/>
    <w:pPr>
      <w:ind w:left="720"/>
      <w:contextualSpacing/>
    </w:pPr>
  </w:style>
  <w:style w:type="paragraph" w:styleId="AralkYok">
    <w:name w:val="No Spacing"/>
    <w:uiPriority w:val="1"/>
    <w:qFormat/>
    <w:rsid w:val="00194BF8"/>
    <w:rPr>
      <w:sz w:val="22"/>
      <w:szCs w:val="22"/>
      <w:lang w:eastAsia="en-US"/>
    </w:rPr>
  </w:style>
  <w:style w:type="character" w:customStyle="1" w:styleId="Balk1Char">
    <w:name w:val="Başlık 1 Char"/>
    <w:link w:val="Balk1"/>
    <w:uiPriority w:val="9"/>
    <w:rsid w:val="00DF0934"/>
    <w:rPr>
      <w:rFonts w:ascii="Times New Roman" w:eastAsia="Times New Roman" w:hAnsi="Times New Roman"/>
      <w:b/>
      <w:bCs/>
      <w:sz w:val="24"/>
      <w:szCs w:val="28"/>
    </w:rPr>
  </w:style>
  <w:style w:type="character" w:customStyle="1" w:styleId="Balk2Char">
    <w:name w:val="Başlık 2 Char"/>
    <w:link w:val="Balk2"/>
    <w:uiPriority w:val="9"/>
    <w:rsid w:val="00DF0934"/>
    <w:rPr>
      <w:rFonts w:ascii="Times New Roman" w:eastAsia="Times New Roman" w:hAnsi="Times New Roman"/>
      <w:b/>
      <w:bCs/>
      <w:sz w:val="24"/>
      <w:szCs w:val="26"/>
    </w:rPr>
  </w:style>
  <w:style w:type="character" w:customStyle="1" w:styleId="Balk3Char">
    <w:name w:val="Başlık 3 Char"/>
    <w:link w:val="Balk3"/>
    <w:uiPriority w:val="9"/>
    <w:rsid w:val="00DF0934"/>
    <w:rPr>
      <w:rFonts w:ascii="Times New Roman" w:eastAsia="Times New Roman" w:hAnsi="Times New Roman"/>
      <w:b/>
      <w:bCs/>
      <w:sz w:val="24"/>
    </w:rPr>
  </w:style>
  <w:style w:type="paragraph" w:styleId="NormalWeb">
    <w:name w:val="Normal (Web)"/>
    <w:basedOn w:val="Normal"/>
    <w:uiPriority w:val="99"/>
    <w:semiHidden/>
    <w:unhideWhenUsed/>
    <w:rsid w:val="00AB2A8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rsid w:val="003535A1"/>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VarsaylanParagrafYazTipi"/>
    <w:rsid w:val="00F853A6"/>
  </w:style>
  <w:style w:type="character" w:styleId="Kpr">
    <w:name w:val="Hyperlink"/>
    <w:uiPriority w:val="99"/>
    <w:unhideWhenUsed/>
    <w:rsid w:val="00F853A6"/>
    <w:rPr>
      <w:color w:val="0000FF"/>
      <w:u w:val="single"/>
    </w:rPr>
  </w:style>
  <w:style w:type="character" w:customStyle="1" w:styleId="bold">
    <w:name w:val="bold"/>
    <w:basedOn w:val="VarsaylanParagrafYazTipi"/>
    <w:rsid w:val="00F853A6"/>
  </w:style>
  <w:style w:type="character" w:styleId="AklamaBavurusu">
    <w:name w:val="annotation reference"/>
    <w:uiPriority w:val="99"/>
    <w:semiHidden/>
    <w:unhideWhenUsed/>
    <w:rsid w:val="00502BC7"/>
    <w:rPr>
      <w:sz w:val="16"/>
      <w:szCs w:val="16"/>
    </w:rPr>
  </w:style>
  <w:style w:type="paragraph" w:styleId="AklamaMetni">
    <w:name w:val="annotation text"/>
    <w:basedOn w:val="Normal"/>
    <w:link w:val="AklamaMetniChar"/>
    <w:uiPriority w:val="99"/>
    <w:semiHidden/>
    <w:unhideWhenUsed/>
    <w:rsid w:val="00502BC7"/>
    <w:pPr>
      <w:spacing w:line="240" w:lineRule="auto"/>
    </w:pPr>
    <w:rPr>
      <w:sz w:val="20"/>
      <w:szCs w:val="20"/>
    </w:rPr>
  </w:style>
  <w:style w:type="character" w:customStyle="1" w:styleId="AklamaMetniChar">
    <w:name w:val="Açıklama Metni Char"/>
    <w:link w:val="AklamaMetni"/>
    <w:uiPriority w:val="99"/>
    <w:semiHidden/>
    <w:rsid w:val="00502BC7"/>
    <w:rPr>
      <w:sz w:val="20"/>
      <w:szCs w:val="20"/>
    </w:rPr>
  </w:style>
  <w:style w:type="paragraph" w:styleId="AklamaKonusu">
    <w:name w:val="annotation subject"/>
    <w:basedOn w:val="AklamaMetni"/>
    <w:next w:val="AklamaMetni"/>
    <w:link w:val="AklamaKonusuChar"/>
    <w:uiPriority w:val="99"/>
    <w:semiHidden/>
    <w:unhideWhenUsed/>
    <w:rsid w:val="00502BC7"/>
    <w:rPr>
      <w:b/>
      <w:bCs/>
    </w:rPr>
  </w:style>
  <w:style w:type="character" w:customStyle="1" w:styleId="AklamaKonusuChar">
    <w:name w:val="Açıklama Konusu Char"/>
    <w:link w:val="AklamaKonusu"/>
    <w:uiPriority w:val="99"/>
    <w:semiHidden/>
    <w:rsid w:val="00502BC7"/>
    <w:rPr>
      <w:b/>
      <w:bCs/>
      <w:sz w:val="20"/>
      <w:szCs w:val="20"/>
    </w:rPr>
  </w:style>
  <w:style w:type="character" w:styleId="Vurgu">
    <w:name w:val="Emphasis"/>
    <w:uiPriority w:val="20"/>
    <w:qFormat/>
    <w:rsid w:val="00532C36"/>
    <w:rPr>
      <w:i/>
      <w:iCs/>
    </w:rPr>
  </w:style>
  <w:style w:type="character" w:customStyle="1" w:styleId="a9awp62v">
    <w:name w:val="a9awp62v"/>
    <w:basedOn w:val="VarsaylanParagrafYazTipi"/>
    <w:rsid w:val="00026EC7"/>
  </w:style>
  <w:style w:type="paragraph" w:styleId="stbilgi">
    <w:name w:val="header"/>
    <w:basedOn w:val="Normal"/>
    <w:link w:val="stbilgiChar"/>
    <w:uiPriority w:val="99"/>
    <w:unhideWhenUsed/>
    <w:rsid w:val="006C37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3730"/>
  </w:style>
  <w:style w:type="paragraph" w:styleId="Altbilgi">
    <w:name w:val="footer"/>
    <w:basedOn w:val="Normal"/>
    <w:link w:val="AltbilgiChar"/>
    <w:uiPriority w:val="99"/>
    <w:unhideWhenUsed/>
    <w:rsid w:val="006C37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3730"/>
  </w:style>
  <w:style w:type="table" w:styleId="TabloKlavuzu">
    <w:name w:val="Table Grid"/>
    <w:basedOn w:val="NormalTablo"/>
    <w:uiPriority w:val="59"/>
    <w:rsid w:val="00AD391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Bal">
    <w:name w:val="TOC Heading"/>
    <w:basedOn w:val="Balk1"/>
    <w:next w:val="Normal"/>
    <w:uiPriority w:val="39"/>
    <w:semiHidden/>
    <w:unhideWhenUsed/>
    <w:qFormat/>
    <w:rsid w:val="00FA4BE1"/>
    <w:pPr>
      <w:outlineLvl w:val="9"/>
    </w:pPr>
    <w:rPr>
      <w:rFonts w:ascii="Cambria" w:hAnsi="Cambria"/>
      <w:color w:val="365F91"/>
    </w:rPr>
  </w:style>
  <w:style w:type="paragraph" w:styleId="T2">
    <w:name w:val="toc 2"/>
    <w:basedOn w:val="Normal"/>
    <w:next w:val="Normal"/>
    <w:autoRedefine/>
    <w:uiPriority w:val="39"/>
    <w:unhideWhenUsed/>
    <w:qFormat/>
    <w:rsid w:val="00FA4BE1"/>
    <w:pPr>
      <w:spacing w:after="100"/>
      <w:ind w:left="220"/>
    </w:pPr>
    <w:rPr>
      <w:rFonts w:eastAsia="Times New Roman"/>
    </w:rPr>
  </w:style>
  <w:style w:type="paragraph" w:styleId="T1">
    <w:name w:val="toc 1"/>
    <w:basedOn w:val="Normal"/>
    <w:next w:val="Normal"/>
    <w:autoRedefine/>
    <w:uiPriority w:val="39"/>
    <w:unhideWhenUsed/>
    <w:qFormat/>
    <w:rsid w:val="007C0DC0"/>
    <w:pPr>
      <w:tabs>
        <w:tab w:val="right" w:leader="dot" w:pos="8777"/>
      </w:tabs>
      <w:spacing w:after="100"/>
    </w:pPr>
    <w:rPr>
      <w:rFonts w:ascii="Times New Roman" w:eastAsia="Times New Roman" w:hAnsi="Times New Roman"/>
      <w:b/>
      <w:noProof/>
      <w:sz w:val="24"/>
    </w:rPr>
  </w:style>
  <w:style w:type="paragraph" w:styleId="T3">
    <w:name w:val="toc 3"/>
    <w:basedOn w:val="Normal"/>
    <w:next w:val="Normal"/>
    <w:autoRedefine/>
    <w:uiPriority w:val="39"/>
    <w:unhideWhenUsed/>
    <w:qFormat/>
    <w:rsid w:val="00FA4BE1"/>
    <w:pPr>
      <w:spacing w:after="100"/>
      <w:ind w:left="440"/>
    </w:pPr>
    <w:rPr>
      <w:rFonts w:eastAsia="Times New Roman"/>
    </w:rPr>
  </w:style>
  <w:style w:type="paragraph" w:customStyle="1" w:styleId="SERBA2">
    <w:name w:val="SER BAŞ 2"/>
    <w:next w:val="Normal"/>
    <w:rsid w:val="006158DF"/>
    <w:pPr>
      <w:jc w:val="center"/>
    </w:pPr>
    <w:rPr>
      <w:rFonts w:ascii="Times New Roman" w:eastAsia="MS Mincho" w:hAnsi="Times New Roman"/>
      <w:b/>
      <w:sz w:val="24"/>
      <w:szCs w:val="28"/>
    </w:rPr>
  </w:style>
  <w:style w:type="paragraph" w:customStyle="1" w:styleId="metin">
    <w:name w:val="metin"/>
    <w:basedOn w:val="Normal"/>
    <w:link w:val="metinChar"/>
    <w:qFormat/>
    <w:rsid w:val="006158DF"/>
    <w:pPr>
      <w:autoSpaceDE w:val="0"/>
      <w:autoSpaceDN w:val="0"/>
      <w:adjustRightInd w:val="0"/>
      <w:spacing w:before="240" w:after="240" w:line="360" w:lineRule="auto"/>
      <w:ind w:firstLine="709"/>
      <w:jc w:val="both"/>
    </w:pPr>
    <w:rPr>
      <w:rFonts w:ascii="Times New Roman" w:hAnsi="Times New Roman"/>
      <w:color w:val="000000"/>
      <w:sz w:val="24"/>
      <w:szCs w:val="24"/>
    </w:rPr>
  </w:style>
  <w:style w:type="character" w:customStyle="1" w:styleId="metinChar">
    <w:name w:val="metin Char"/>
    <w:basedOn w:val="VarsaylanParagrafYazTipi"/>
    <w:link w:val="metin"/>
    <w:rsid w:val="006158DF"/>
    <w:rPr>
      <w:rFonts w:ascii="Times New Roman" w:eastAsia="Calibri" w:hAnsi="Times New Roman"/>
      <w:color w:val="000000"/>
      <w:sz w:val="24"/>
      <w:szCs w:val="24"/>
      <w:lang w:eastAsia="en-US"/>
    </w:rPr>
  </w:style>
  <w:style w:type="character" w:customStyle="1" w:styleId="ListeParagrafChar">
    <w:name w:val="Liste Paragraf Char"/>
    <w:basedOn w:val="VarsaylanParagrafYazTipi"/>
    <w:link w:val="ListeParagraf"/>
    <w:uiPriority w:val="34"/>
    <w:locked/>
    <w:rsid w:val="006158D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3573">
      <w:bodyDiv w:val="1"/>
      <w:marLeft w:val="0"/>
      <w:marRight w:val="0"/>
      <w:marTop w:val="0"/>
      <w:marBottom w:val="0"/>
      <w:divBdr>
        <w:top w:val="none" w:sz="0" w:space="0" w:color="auto"/>
        <w:left w:val="none" w:sz="0" w:space="0" w:color="auto"/>
        <w:bottom w:val="none" w:sz="0" w:space="0" w:color="auto"/>
        <w:right w:val="none" w:sz="0" w:space="0" w:color="auto"/>
      </w:divBdr>
      <w:divsChild>
        <w:div w:id="1644698756">
          <w:marLeft w:val="0"/>
          <w:marRight w:val="0"/>
          <w:marTop w:val="0"/>
          <w:marBottom w:val="0"/>
          <w:divBdr>
            <w:top w:val="none" w:sz="0" w:space="0" w:color="auto"/>
            <w:left w:val="none" w:sz="0" w:space="0" w:color="auto"/>
            <w:bottom w:val="none" w:sz="0" w:space="0" w:color="auto"/>
            <w:right w:val="none" w:sz="0" w:space="0" w:color="auto"/>
          </w:divBdr>
        </w:div>
      </w:divsChild>
    </w:div>
    <w:div w:id="453911945">
      <w:bodyDiv w:val="1"/>
      <w:marLeft w:val="0"/>
      <w:marRight w:val="0"/>
      <w:marTop w:val="0"/>
      <w:marBottom w:val="0"/>
      <w:divBdr>
        <w:top w:val="none" w:sz="0" w:space="0" w:color="auto"/>
        <w:left w:val="none" w:sz="0" w:space="0" w:color="auto"/>
        <w:bottom w:val="none" w:sz="0" w:space="0" w:color="auto"/>
        <w:right w:val="none" w:sz="0" w:space="0" w:color="auto"/>
      </w:divBdr>
      <w:divsChild>
        <w:div w:id="1322126197">
          <w:marLeft w:val="547"/>
          <w:marRight w:val="0"/>
          <w:marTop w:val="154"/>
          <w:marBottom w:val="0"/>
          <w:divBdr>
            <w:top w:val="none" w:sz="0" w:space="0" w:color="auto"/>
            <w:left w:val="none" w:sz="0" w:space="0" w:color="auto"/>
            <w:bottom w:val="none" w:sz="0" w:space="0" w:color="auto"/>
            <w:right w:val="none" w:sz="0" w:space="0" w:color="auto"/>
          </w:divBdr>
        </w:div>
      </w:divsChild>
    </w:div>
    <w:div w:id="891965604">
      <w:bodyDiv w:val="1"/>
      <w:marLeft w:val="0"/>
      <w:marRight w:val="0"/>
      <w:marTop w:val="0"/>
      <w:marBottom w:val="0"/>
      <w:divBdr>
        <w:top w:val="none" w:sz="0" w:space="0" w:color="auto"/>
        <w:left w:val="none" w:sz="0" w:space="0" w:color="auto"/>
        <w:bottom w:val="none" w:sz="0" w:space="0" w:color="auto"/>
        <w:right w:val="none" w:sz="0" w:space="0" w:color="auto"/>
      </w:divBdr>
    </w:div>
    <w:div w:id="1115828215">
      <w:bodyDiv w:val="1"/>
      <w:marLeft w:val="0"/>
      <w:marRight w:val="0"/>
      <w:marTop w:val="0"/>
      <w:marBottom w:val="0"/>
      <w:divBdr>
        <w:top w:val="none" w:sz="0" w:space="0" w:color="auto"/>
        <w:left w:val="none" w:sz="0" w:space="0" w:color="auto"/>
        <w:bottom w:val="none" w:sz="0" w:space="0" w:color="auto"/>
        <w:right w:val="none" w:sz="0" w:space="0" w:color="auto"/>
      </w:divBdr>
    </w:div>
    <w:div w:id="1604343537">
      <w:bodyDiv w:val="1"/>
      <w:marLeft w:val="0"/>
      <w:marRight w:val="0"/>
      <w:marTop w:val="0"/>
      <w:marBottom w:val="0"/>
      <w:divBdr>
        <w:top w:val="none" w:sz="0" w:space="0" w:color="auto"/>
        <w:left w:val="none" w:sz="0" w:space="0" w:color="auto"/>
        <w:bottom w:val="none" w:sz="0" w:space="0" w:color="auto"/>
        <w:right w:val="none" w:sz="0" w:space="0" w:color="auto"/>
      </w:divBdr>
    </w:div>
    <w:div w:id="1689719847">
      <w:bodyDiv w:val="1"/>
      <w:marLeft w:val="0"/>
      <w:marRight w:val="0"/>
      <w:marTop w:val="0"/>
      <w:marBottom w:val="0"/>
      <w:divBdr>
        <w:top w:val="none" w:sz="0" w:space="0" w:color="auto"/>
        <w:left w:val="none" w:sz="0" w:space="0" w:color="auto"/>
        <w:bottom w:val="none" w:sz="0" w:space="0" w:color="auto"/>
        <w:right w:val="none" w:sz="0" w:space="0" w:color="auto"/>
      </w:divBdr>
    </w:div>
    <w:div w:id="195737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10.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yperlink" Target="http://www.zihinengelliler.com/zihinsel-engelliler/zihin-engelli-cocugun-dogumu-ve-aile/pdf" TargetMode="Externa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hyperlink" Target="http://www.egm.gov.t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egitim.nedir.com/" TargetMode="Externa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eader" Target="header13.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hyperlink" Target="http://dergi.altinoluk.com/index.php?sayfa=yillar&amp;MakaleNo=d256s049m1"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13383</Words>
  <Characters>76288</Characters>
  <Application>Microsoft Office Word</Application>
  <DocSecurity>0</DocSecurity>
  <Lines>635</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89493</CharactersWithSpaces>
  <SharedDoc>false</SharedDoc>
  <HLinks>
    <vt:vector size="24" baseType="variant">
      <vt:variant>
        <vt:i4>1769567</vt:i4>
      </vt:variant>
      <vt:variant>
        <vt:i4>9</vt:i4>
      </vt:variant>
      <vt:variant>
        <vt:i4>0</vt:i4>
      </vt:variant>
      <vt:variant>
        <vt:i4>5</vt:i4>
      </vt:variant>
      <vt:variant>
        <vt:lpwstr>http://dergi.altinoluk.com/index.php?sayfa=yillar&amp;MakaleNo=d256s049m1</vt:lpwstr>
      </vt:variant>
      <vt:variant>
        <vt:lpwstr/>
      </vt:variant>
      <vt:variant>
        <vt:i4>8323171</vt:i4>
      </vt:variant>
      <vt:variant>
        <vt:i4>6</vt:i4>
      </vt:variant>
      <vt:variant>
        <vt:i4>0</vt:i4>
      </vt:variant>
      <vt:variant>
        <vt:i4>5</vt:i4>
      </vt:variant>
      <vt:variant>
        <vt:lpwstr>http://www.zihinengelliler.com/zihinsel-engelliler/zihin-engelli-cocugun-dogumu-ve-aile/pdf</vt:lpwstr>
      </vt:variant>
      <vt:variant>
        <vt:lpwstr/>
      </vt:variant>
      <vt:variant>
        <vt:i4>6881322</vt:i4>
      </vt:variant>
      <vt:variant>
        <vt:i4>3</vt:i4>
      </vt:variant>
      <vt:variant>
        <vt:i4>0</vt:i4>
      </vt:variant>
      <vt:variant>
        <vt:i4>5</vt:i4>
      </vt:variant>
      <vt:variant>
        <vt:lpwstr>http://www.egm.gov.tr/</vt:lpwstr>
      </vt:variant>
      <vt:variant>
        <vt:lpwstr/>
      </vt:variant>
      <vt:variant>
        <vt:i4>131073</vt:i4>
      </vt:variant>
      <vt:variant>
        <vt:i4>0</vt:i4>
      </vt:variant>
      <vt:variant>
        <vt:i4>0</vt:i4>
      </vt:variant>
      <vt:variant>
        <vt:i4>5</vt:i4>
      </vt:variant>
      <vt:variant>
        <vt:lpwstr>http://egitim.nedir.com/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Pau</cp:lastModifiedBy>
  <cp:revision>3</cp:revision>
  <cp:lastPrinted>2017-12-05T14:38:00Z</cp:lastPrinted>
  <dcterms:created xsi:type="dcterms:W3CDTF">2017-12-14T13:40:00Z</dcterms:created>
  <dcterms:modified xsi:type="dcterms:W3CDTF">2017-12-14T13:40:00Z</dcterms:modified>
</cp:coreProperties>
</file>