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92FC9" w14:textId="77777777" w:rsidR="00472914" w:rsidRPr="005E6203" w:rsidRDefault="00472914" w:rsidP="008D5077">
      <w:pPr>
        <w:spacing w:line="480" w:lineRule="auto"/>
        <w:jc w:val="center"/>
        <w:rPr>
          <w:rStyle w:val="alt-edited1"/>
          <w:rFonts w:ascii="Times New Roman" w:hAnsi="Times New Roman"/>
          <w:b/>
          <w:color w:val="auto"/>
          <w:sz w:val="24"/>
          <w:szCs w:val="24"/>
        </w:rPr>
      </w:pPr>
      <w:r w:rsidRPr="005E6203">
        <w:rPr>
          <w:rStyle w:val="alt-edited1"/>
          <w:rFonts w:ascii="Times New Roman" w:hAnsi="Times New Roman"/>
          <w:b/>
          <w:color w:val="auto"/>
          <w:sz w:val="24"/>
          <w:szCs w:val="24"/>
        </w:rPr>
        <w:t>TREATMENT PREFERENCES OF PHYSIOTHERAPISTS’ FOR ACUTE PAIN IN ANTERIOR CRUCIATE LIGAMENT INJURY</w:t>
      </w:r>
    </w:p>
    <w:p w14:paraId="3F5B0AA9" w14:textId="77777777" w:rsidR="00472914" w:rsidRPr="005E6203" w:rsidRDefault="00472914" w:rsidP="008D5077">
      <w:pPr>
        <w:spacing w:line="480" w:lineRule="auto"/>
        <w:jc w:val="center"/>
        <w:rPr>
          <w:rFonts w:ascii="Times New Roman" w:hAnsi="Times New Roman"/>
          <w:sz w:val="24"/>
          <w:szCs w:val="24"/>
          <w:vertAlign w:val="superscript"/>
        </w:rPr>
      </w:pPr>
      <w:proofErr w:type="spellStart"/>
      <w:r w:rsidRPr="005E6203">
        <w:rPr>
          <w:rFonts w:ascii="Times New Roman" w:hAnsi="Times New Roman"/>
          <w:sz w:val="24"/>
          <w:szCs w:val="24"/>
          <w:u w:val="single"/>
        </w:rPr>
        <w:t>Filiz</w:t>
      </w:r>
      <w:proofErr w:type="spellEnd"/>
      <w:r w:rsidRPr="005E6203">
        <w:rPr>
          <w:rFonts w:ascii="Times New Roman" w:hAnsi="Times New Roman"/>
          <w:sz w:val="24"/>
          <w:szCs w:val="24"/>
          <w:u w:val="single"/>
        </w:rPr>
        <w:t xml:space="preserve"> ALTUĞ</w:t>
      </w:r>
      <w:r w:rsidRPr="005E6203">
        <w:rPr>
          <w:rFonts w:ascii="Times New Roman" w:hAnsi="Times New Roman"/>
          <w:sz w:val="24"/>
          <w:szCs w:val="24"/>
          <w:u w:val="single"/>
          <w:vertAlign w:val="superscript"/>
        </w:rPr>
        <w:t>1</w:t>
      </w:r>
      <w:r w:rsidRPr="005E6203">
        <w:rPr>
          <w:rFonts w:ascii="Times New Roman" w:hAnsi="Times New Roman"/>
          <w:sz w:val="24"/>
          <w:szCs w:val="24"/>
        </w:rPr>
        <w:t xml:space="preserve">*, </w:t>
      </w:r>
      <w:proofErr w:type="spellStart"/>
      <w:r w:rsidRPr="005E6203">
        <w:rPr>
          <w:rFonts w:ascii="Times New Roman" w:hAnsi="Times New Roman"/>
          <w:sz w:val="24"/>
          <w:szCs w:val="24"/>
        </w:rPr>
        <w:t>Elif</w:t>
      </w:r>
      <w:proofErr w:type="spellEnd"/>
      <w:r w:rsidRPr="005E6203">
        <w:rPr>
          <w:rFonts w:ascii="Times New Roman" w:hAnsi="Times New Roman"/>
          <w:sz w:val="24"/>
          <w:szCs w:val="24"/>
        </w:rPr>
        <w:t xml:space="preserve"> GÜR KABUL</w:t>
      </w:r>
      <w:r w:rsidRPr="005E6203">
        <w:rPr>
          <w:rFonts w:ascii="Times New Roman" w:hAnsi="Times New Roman"/>
          <w:sz w:val="24"/>
          <w:szCs w:val="24"/>
          <w:vertAlign w:val="superscript"/>
        </w:rPr>
        <w:t>1</w:t>
      </w:r>
      <w:r w:rsidRPr="005E6203">
        <w:rPr>
          <w:rFonts w:ascii="Times New Roman" w:hAnsi="Times New Roman"/>
          <w:sz w:val="24"/>
          <w:szCs w:val="24"/>
        </w:rPr>
        <w:t xml:space="preserve">, </w:t>
      </w:r>
      <w:proofErr w:type="spellStart"/>
      <w:r w:rsidRPr="005E6203">
        <w:rPr>
          <w:rFonts w:ascii="Times New Roman" w:hAnsi="Times New Roman"/>
          <w:sz w:val="24"/>
          <w:szCs w:val="24"/>
        </w:rPr>
        <w:t>Ummuhan</w:t>
      </w:r>
      <w:proofErr w:type="spellEnd"/>
      <w:r w:rsidRPr="005E6203">
        <w:rPr>
          <w:rFonts w:ascii="Times New Roman" w:hAnsi="Times New Roman"/>
          <w:sz w:val="24"/>
          <w:szCs w:val="24"/>
        </w:rPr>
        <w:t xml:space="preserve"> BAŞ ASLAN</w:t>
      </w:r>
      <w:r w:rsidRPr="005E6203">
        <w:rPr>
          <w:rFonts w:ascii="Times New Roman" w:hAnsi="Times New Roman"/>
          <w:sz w:val="24"/>
          <w:szCs w:val="24"/>
          <w:vertAlign w:val="superscript"/>
        </w:rPr>
        <w:t>1</w:t>
      </w:r>
      <w:r w:rsidRPr="005E6203">
        <w:rPr>
          <w:rFonts w:ascii="Times New Roman" w:hAnsi="Times New Roman"/>
          <w:sz w:val="24"/>
          <w:szCs w:val="24"/>
        </w:rPr>
        <w:t xml:space="preserve">, </w:t>
      </w:r>
      <w:proofErr w:type="spellStart"/>
      <w:r w:rsidRPr="005E6203">
        <w:rPr>
          <w:rFonts w:ascii="Times New Roman" w:hAnsi="Times New Roman"/>
          <w:sz w:val="24"/>
          <w:szCs w:val="24"/>
        </w:rPr>
        <w:t>Uğur</w:t>
      </w:r>
      <w:proofErr w:type="spellEnd"/>
      <w:r w:rsidRPr="005E6203">
        <w:rPr>
          <w:rFonts w:ascii="Times New Roman" w:hAnsi="Times New Roman"/>
          <w:sz w:val="24"/>
          <w:szCs w:val="24"/>
        </w:rPr>
        <w:t xml:space="preserve"> CAVLAK</w:t>
      </w:r>
      <w:r w:rsidRPr="005E6203">
        <w:rPr>
          <w:rFonts w:ascii="Times New Roman" w:hAnsi="Times New Roman"/>
          <w:sz w:val="24"/>
          <w:szCs w:val="24"/>
          <w:vertAlign w:val="superscript"/>
        </w:rPr>
        <w:t>1</w:t>
      </w:r>
    </w:p>
    <w:p w14:paraId="22B4CAAA" w14:textId="77777777" w:rsidR="00472914" w:rsidRPr="005E6203" w:rsidRDefault="00472914" w:rsidP="008D5077">
      <w:pPr>
        <w:jc w:val="center"/>
        <w:rPr>
          <w:rFonts w:ascii="Times New Roman" w:hAnsi="Times New Roman"/>
          <w:sz w:val="24"/>
          <w:szCs w:val="24"/>
        </w:rPr>
      </w:pPr>
      <w:r w:rsidRPr="005E6203">
        <w:rPr>
          <w:rFonts w:ascii="Times New Roman" w:hAnsi="Times New Roman"/>
          <w:b/>
          <w:sz w:val="24"/>
          <w:szCs w:val="24"/>
          <w:vertAlign w:val="superscript"/>
        </w:rPr>
        <w:t>1</w:t>
      </w:r>
      <w:r w:rsidRPr="005E6203">
        <w:rPr>
          <w:rFonts w:ascii="Times New Roman" w:hAnsi="Times New Roman"/>
          <w:sz w:val="24"/>
          <w:szCs w:val="24"/>
        </w:rPr>
        <w:t xml:space="preserve"> </w:t>
      </w:r>
      <w:proofErr w:type="spellStart"/>
      <w:r w:rsidRPr="005E6203">
        <w:rPr>
          <w:rFonts w:ascii="Times New Roman" w:hAnsi="Times New Roman"/>
          <w:sz w:val="24"/>
          <w:szCs w:val="24"/>
        </w:rPr>
        <w:t>Pamukkale</w:t>
      </w:r>
      <w:proofErr w:type="spellEnd"/>
      <w:r w:rsidRPr="005E6203">
        <w:rPr>
          <w:rFonts w:ascii="Times New Roman" w:hAnsi="Times New Roman"/>
          <w:sz w:val="24"/>
          <w:szCs w:val="24"/>
        </w:rPr>
        <w:t xml:space="preserve"> University, School of Physical Therapy and Rehabilitation, </w:t>
      </w:r>
      <w:proofErr w:type="spellStart"/>
      <w:r w:rsidRPr="005E6203">
        <w:rPr>
          <w:rFonts w:ascii="Times New Roman" w:hAnsi="Times New Roman"/>
          <w:sz w:val="24"/>
          <w:szCs w:val="24"/>
        </w:rPr>
        <w:t>Denizli</w:t>
      </w:r>
      <w:proofErr w:type="spellEnd"/>
      <w:r w:rsidRPr="005E6203">
        <w:rPr>
          <w:rFonts w:ascii="Times New Roman" w:hAnsi="Times New Roman"/>
          <w:sz w:val="24"/>
          <w:szCs w:val="24"/>
        </w:rPr>
        <w:t>, TURKEY</w:t>
      </w:r>
    </w:p>
    <w:p w14:paraId="0CCFAA5C" w14:textId="77777777" w:rsidR="00472914" w:rsidRPr="005E6203" w:rsidRDefault="00472914" w:rsidP="008D5077">
      <w:pPr>
        <w:spacing w:line="480" w:lineRule="auto"/>
        <w:jc w:val="center"/>
        <w:rPr>
          <w:rStyle w:val="alt-edited1"/>
          <w:rFonts w:ascii="Times New Roman" w:hAnsi="Times New Roman"/>
          <w:b/>
          <w:color w:val="auto"/>
          <w:sz w:val="24"/>
          <w:szCs w:val="24"/>
        </w:rPr>
      </w:pPr>
    </w:p>
    <w:p w14:paraId="15C753A8" w14:textId="77777777" w:rsidR="00472914" w:rsidRPr="005E6203" w:rsidRDefault="00472914" w:rsidP="008D5077">
      <w:pPr>
        <w:spacing w:after="0" w:line="360" w:lineRule="auto"/>
        <w:ind w:firstLine="709"/>
        <w:jc w:val="both"/>
        <w:rPr>
          <w:rStyle w:val="alt-edited1"/>
          <w:rFonts w:ascii="Times New Roman" w:hAnsi="Times New Roman"/>
          <w:b/>
          <w:color w:val="auto"/>
        </w:rPr>
      </w:pPr>
      <w:r w:rsidRPr="005E6203">
        <w:rPr>
          <w:rFonts w:ascii="Times New Roman" w:hAnsi="Times New Roman"/>
          <w:b/>
          <w:bCs/>
          <w:sz w:val="24"/>
          <w:szCs w:val="24"/>
        </w:rPr>
        <w:t xml:space="preserve">Background and aims: </w:t>
      </w:r>
      <w:r w:rsidRPr="005E6203">
        <w:rPr>
          <w:rStyle w:val="alt-edited1"/>
          <w:rFonts w:ascii="Times New Roman" w:hAnsi="Times New Roman"/>
          <w:color w:val="auto"/>
          <w:sz w:val="24"/>
          <w:szCs w:val="24"/>
        </w:rPr>
        <w:t xml:space="preserve">Anterior Cruciate Ligament injury </w:t>
      </w:r>
      <w:r w:rsidRPr="005E6203">
        <w:rPr>
          <w:rFonts w:ascii="Times New Roman" w:hAnsi="Times New Roman"/>
          <w:bCs/>
          <w:sz w:val="24"/>
          <w:szCs w:val="24"/>
        </w:rPr>
        <w:t>is a common orthopedic problem in young people who participated sport activities.</w:t>
      </w:r>
      <w:r w:rsidRPr="005E6203">
        <w:rPr>
          <w:sz w:val="24"/>
          <w:szCs w:val="24"/>
        </w:rPr>
        <w:t xml:space="preserve"> </w:t>
      </w:r>
      <w:r w:rsidRPr="005E6203">
        <w:rPr>
          <w:rFonts w:ascii="Times New Roman" w:hAnsi="Times New Roman"/>
          <w:bCs/>
          <w:sz w:val="24"/>
          <w:szCs w:val="24"/>
        </w:rPr>
        <w:t xml:space="preserve">In </w:t>
      </w:r>
      <w:r w:rsidRPr="005E6203">
        <w:rPr>
          <w:rStyle w:val="alt-edited1"/>
          <w:rFonts w:ascii="Times New Roman" w:hAnsi="Times New Roman"/>
          <w:color w:val="auto"/>
          <w:sz w:val="24"/>
          <w:szCs w:val="24"/>
        </w:rPr>
        <w:t>Anterior Cruciate Ligament injury</w:t>
      </w:r>
      <w:r w:rsidRPr="005E6203">
        <w:rPr>
          <w:rFonts w:ascii="Times New Roman" w:hAnsi="Times New Roman"/>
          <w:bCs/>
          <w:sz w:val="24"/>
          <w:szCs w:val="24"/>
        </w:rPr>
        <w:t>, the first six weeks are accepted as an acute period. The primary goal in this period is to control acute pain and inflammation in the knee. The aim of this study was to determine of treatment preferences of p</w:t>
      </w:r>
      <w:r w:rsidRPr="005E6203">
        <w:rPr>
          <w:rStyle w:val="alt-edited1"/>
          <w:rFonts w:ascii="Times New Roman" w:hAnsi="Times New Roman"/>
          <w:color w:val="auto"/>
          <w:sz w:val="24"/>
          <w:szCs w:val="24"/>
        </w:rPr>
        <w:t>hysiotherapists’ for acute pain in Anterior Cruciate Ligament injury</w:t>
      </w:r>
      <w:r w:rsidRPr="005E6203">
        <w:rPr>
          <w:rStyle w:val="alt-edited1"/>
          <w:rFonts w:ascii="Times New Roman" w:hAnsi="Times New Roman"/>
          <w:b/>
          <w:color w:val="auto"/>
          <w:sz w:val="24"/>
          <w:szCs w:val="24"/>
        </w:rPr>
        <w:t>.</w:t>
      </w:r>
      <w:r w:rsidRPr="005E6203">
        <w:rPr>
          <w:rStyle w:val="alt-edited1"/>
          <w:rFonts w:ascii="Times New Roman" w:hAnsi="Times New Roman"/>
          <w:b/>
          <w:color w:val="auto"/>
        </w:rPr>
        <w:t xml:space="preserve"> </w:t>
      </w:r>
    </w:p>
    <w:p w14:paraId="1AE10B68" w14:textId="77777777" w:rsidR="00472914" w:rsidRPr="005E6203" w:rsidRDefault="00472914" w:rsidP="008D5077">
      <w:pPr>
        <w:spacing w:after="0" w:line="360" w:lineRule="auto"/>
        <w:ind w:firstLine="709"/>
        <w:jc w:val="both"/>
        <w:rPr>
          <w:rFonts w:ascii="Times New Roman" w:hAnsi="Times New Roman"/>
          <w:bCs/>
          <w:sz w:val="24"/>
          <w:szCs w:val="24"/>
        </w:rPr>
      </w:pPr>
      <w:r w:rsidRPr="005E6203">
        <w:rPr>
          <w:rFonts w:ascii="Times New Roman" w:hAnsi="Times New Roman"/>
          <w:b/>
          <w:bCs/>
          <w:sz w:val="24"/>
          <w:szCs w:val="24"/>
        </w:rPr>
        <w:t>Methods:</w:t>
      </w:r>
      <w:r w:rsidRPr="005E6203">
        <w:rPr>
          <w:rFonts w:ascii="Times New Roman" w:hAnsi="Times New Roman"/>
          <w:sz w:val="24"/>
          <w:szCs w:val="24"/>
        </w:rPr>
        <w:t xml:space="preserve"> In this study, total of ninety-three physiotherapists were participated who worked for one year or more and agreed to participate in the study were included in the </w:t>
      </w:r>
      <w:proofErr w:type="spellStart"/>
      <w:r w:rsidRPr="005E6203">
        <w:rPr>
          <w:rFonts w:ascii="Times New Roman" w:hAnsi="Times New Roman"/>
          <w:sz w:val="24"/>
          <w:szCs w:val="24"/>
        </w:rPr>
        <w:t>study.</w:t>
      </w:r>
      <w:r w:rsidRPr="005E6203">
        <w:rPr>
          <w:rFonts w:ascii="Times New Roman" w:hAnsi="Times New Roman"/>
          <w:bCs/>
          <w:sz w:val="24"/>
          <w:szCs w:val="24"/>
        </w:rPr>
        <w:t>The</w:t>
      </w:r>
      <w:proofErr w:type="spellEnd"/>
      <w:r w:rsidRPr="005E6203">
        <w:rPr>
          <w:rFonts w:ascii="Times New Roman" w:hAnsi="Times New Roman"/>
          <w:bCs/>
          <w:sz w:val="24"/>
          <w:szCs w:val="24"/>
        </w:rPr>
        <w:t xml:space="preserve"> mean age was 28.52 ± 6.53 and mean working time </w:t>
      </w:r>
      <w:r w:rsidRPr="005E6203">
        <w:rPr>
          <w:rFonts w:ascii="Times New Roman" w:hAnsi="Times New Roman"/>
          <w:sz w:val="24"/>
          <w:szCs w:val="24"/>
        </w:rPr>
        <w:t>5.5</w:t>
      </w:r>
      <w:r w:rsidRPr="005E6203">
        <w:rPr>
          <w:rFonts w:ascii="Times New Roman" w:hAnsi="Times New Roman"/>
          <w:b/>
          <w:sz w:val="24"/>
          <w:szCs w:val="24"/>
        </w:rPr>
        <w:t>±</w:t>
      </w:r>
      <w:r w:rsidRPr="005E6203">
        <w:rPr>
          <w:rFonts w:ascii="Times New Roman" w:hAnsi="Times New Roman"/>
          <w:sz w:val="24"/>
          <w:szCs w:val="24"/>
        </w:rPr>
        <w:t>6.13 year.</w:t>
      </w:r>
      <w:r w:rsidRPr="005E6203">
        <w:rPr>
          <w:rFonts w:ascii="Times New Roman" w:hAnsi="Times New Roman"/>
          <w:bCs/>
          <w:sz w:val="24"/>
          <w:szCs w:val="24"/>
        </w:rPr>
        <w:t xml:space="preserve"> The scenario (21 years old male had a partial Anterior Cruciate Ligament rupture during play football) was given to physical therapist. Considering this scenario; they were asked which methods they preferred to treatment to acute pain more frequently. </w:t>
      </w:r>
    </w:p>
    <w:p w14:paraId="467F512C" w14:textId="77777777" w:rsidR="00472914" w:rsidRPr="005E6203" w:rsidRDefault="00472914" w:rsidP="008D5077">
      <w:pPr>
        <w:spacing w:after="0" w:line="360" w:lineRule="auto"/>
        <w:ind w:firstLine="709"/>
        <w:jc w:val="both"/>
        <w:rPr>
          <w:rFonts w:ascii="Times New Roman" w:hAnsi="Times New Roman"/>
          <w:bCs/>
          <w:sz w:val="24"/>
          <w:szCs w:val="24"/>
        </w:rPr>
      </w:pPr>
      <w:r w:rsidRPr="005E6203">
        <w:rPr>
          <w:rFonts w:ascii="Times New Roman" w:hAnsi="Times New Roman"/>
          <w:b/>
          <w:bCs/>
          <w:sz w:val="24"/>
          <w:szCs w:val="24"/>
        </w:rPr>
        <w:t xml:space="preserve">Results: </w:t>
      </w:r>
      <w:r w:rsidRPr="005E6203">
        <w:rPr>
          <w:rFonts w:ascii="Times New Roman" w:hAnsi="Times New Roman"/>
          <w:bCs/>
          <w:sz w:val="24"/>
          <w:szCs w:val="24"/>
        </w:rPr>
        <w:t xml:space="preserve">The distribution treatment method preferences by physical therapists were electro physical agents </w:t>
      </w:r>
      <w:r w:rsidRPr="005E6203">
        <w:rPr>
          <w:rFonts w:ascii="Times New Roman" w:hAnsi="Times New Roman"/>
          <w:sz w:val="24"/>
          <w:szCs w:val="24"/>
        </w:rPr>
        <w:t>97.8%,</w:t>
      </w:r>
      <w:r w:rsidRPr="005E6203">
        <w:rPr>
          <w:rFonts w:ascii="Times New Roman" w:hAnsi="Times New Roman"/>
          <w:bCs/>
          <w:sz w:val="24"/>
          <w:szCs w:val="24"/>
        </w:rPr>
        <w:t xml:space="preserve"> </w:t>
      </w:r>
      <w:r w:rsidRPr="005E6203">
        <w:rPr>
          <w:rFonts w:ascii="Times New Roman" w:hAnsi="Times New Roman"/>
          <w:sz w:val="24"/>
          <w:szCs w:val="24"/>
        </w:rPr>
        <w:t xml:space="preserve">cryotherapy 89.2%, </w:t>
      </w:r>
      <w:r w:rsidRPr="005E6203">
        <w:rPr>
          <w:rFonts w:ascii="Times New Roman" w:hAnsi="Times New Roman"/>
          <w:bCs/>
          <w:sz w:val="24"/>
          <w:szCs w:val="24"/>
        </w:rPr>
        <w:t xml:space="preserve">manual therapy </w:t>
      </w:r>
      <w:r w:rsidRPr="005E6203">
        <w:rPr>
          <w:rFonts w:ascii="Times New Roman" w:hAnsi="Times New Roman"/>
          <w:sz w:val="24"/>
          <w:szCs w:val="24"/>
        </w:rPr>
        <w:t xml:space="preserve">78.5%, </w:t>
      </w:r>
      <w:r w:rsidRPr="005E6203">
        <w:rPr>
          <w:rFonts w:ascii="Times New Roman" w:hAnsi="Times New Roman"/>
          <w:bCs/>
          <w:sz w:val="24"/>
          <w:szCs w:val="24"/>
        </w:rPr>
        <w:t xml:space="preserve">methods for pain and swelling stabilization and protection of knee </w:t>
      </w:r>
      <w:r w:rsidRPr="005E6203">
        <w:rPr>
          <w:rFonts w:ascii="Times New Roman" w:hAnsi="Times New Roman"/>
          <w:sz w:val="24"/>
          <w:szCs w:val="24"/>
        </w:rPr>
        <w:t>53.8%</w:t>
      </w:r>
      <w:r w:rsidRPr="005E6203">
        <w:rPr>
          <w:rFonts w:ascii="Times New Roman" w:hAnsi="Times New Roman"/>
          <w:bCs/>
          <w:sz w:val="24"/>
          <w:szCs w:val="24"/>
        </w:rPr>
        <w:t xml:space="preserve">, exercise for keeping muscle performance and range of motion </w:t>
      </w:r>
      <w:r w:rsidRPr="005E6203">
        <w:rPr>
          <w:rFonts w:ascii="Times New Roman" w:hAnsi="Times New Roman"/>
          <w:sz w:val="24"/>
          <w:szCs w:val="24"/>
        </w:rPr>
        <w:t xml:space="preserve">49.5% </w:t>
      </w:r>
      <w:r w:rsidRPr="005E6203">
        <w:rPr>
          <w:rFonts w:ascii="Times New Roman" w:hAnsi="Times New Roman"/>
          <w:bCs/>
          <w:sz w:val="24"/>
          <w:szCs w:val="24"/>
        </w:rPr>
        <w:t xml:space="preserve">and </w:t>
      </w:r>
      <w:r w:rsidRPr="005E6203">
        <w:rPr>
          <w:rFonts w:ascii="Times New Roman" w:hAnsi="Times New Roman"/>
          <w:sz w:val="24"/>
          <w:szCs w:val="24"/>
        </w:rPr>
        <w:t xml:space="preserve">12,9% </w:t>
      </w:r>
      <w:r w:rsidRPr="005E6203">
        <w:rPr>
          <w:rFonts w:ascii="Times New Roman" w:hAnsi="Times New Roman"/>
          <w:bCs/>
          <w:sz w:val="24"/>
          <w:szCs w:val="24"/>
        </w:rPr>
        <w:t xml:space="preserve"> alternative  methods. </w:t>
      </w:r>
    </w:p>
    <w:p w14:paraId="1D59EE43" w14:textId="77777777" w:rsidR="00472914" w:rsidRPr="005E6203" w:rsidRDefault="00472914" w:rsidP="008D5077">
      <w:pPr>
        <w:spacing w:after="0" w:line="360" w:lineRule="auto"/>
        <w:ind w:firstLine="709"/>
        <w:jc w:val="both"/>
        <w:rPr>
          <w:rFonts w:ascii="Times New Roman" w:hAnsi="Times New Roman"/>
          <w:bCs/>
          <w:sz w:val="24"/>
          <w:szCs w:val="24"/>
        </w:rPr>
      </w:pPr>
      <w:r w:rsidRPr="005E6203">
        <w:rPr>
          <w:rFonts w:ascii="Times New Roman" w:hAnsi="Times New Roman"/>
          <w:b/>
          <w:bCs/>
          <w:sz w:val="24"/>
          <w:szCs w:val="24"/>
        </w:rPr>
        <w:t xml:space="preserve">Conclusion: </w:t>
      </w:r>
      <w:r w:rsidRPr="005E6203">
        <w:rPr>
          <w:rFonts w:ascii="Times New Roman" w:hAnsi="Times New Roman"/>
          <w:bCs/>
          <w:sz w:val="24"/>
          <w:szCs w:val="24"/>
        </w:rPr>
        <w:t xml:space="preserve">The study results suggested that most chosen methods by physical therapists for treatment of acute pain in partial Anterior Cruciate Ligament injury was electro physical agents, </w:t>
      </w:r>
      <w:r w:rsidRPr="005E6203">
        <w:rPr>
          <w:rFonts w:ascii="Times New Roman" w:hAnsi="Times New Roman"/>
          <w:sz w:val="24"/>
          <w:szCs w:val="24"/>
        </w:rPr>
        <w:t>cryotherapy</w:t>
      </w:r>
      <w:r w:rsidRPr="005E6203">
        <w:rPr>
          <w:rFonts w:ascii="Times New Roman" w:hAnsi="Times New Roman"/>
          <w:bCs/>
          <w:sz w:val="24"/>
          <w:szCs w:val="24"/>
        </w:rPr>
        <w:t>, manual therapy and joint stabilization and protection.</w:t>
      </w:r>
    </w:p>
    <w:p w14:paraId="1E163BAF" w14:textId="77777777" w:rsidR="00472914" w:rsidRPr="005E6203" w:rsidRDefault="00472914" w:rsidP="008D5077">
      <w:pPr>
        <w:spacing w:after="0" w:line="480" w:lineRule="auto"/>
        <w:ind w:firstLine="708"/>
        <w:jc w:val="both"/>
        <w:rPr>
          <w:rFonts w:ascii="Times New Roman" w:hAnsi="Times New Roman"/>
          <w:bCs/>
          <w:sz w:val="24"/>
          <w:szCs w:val="24"/>
        </w:rPr>
      </w:pPr>
      <w:r w:rsidRPr="005E6203">
        <w:rPr>
          <w:rFonts w:ascii="Times New Roman" w:hAnsi="Times New Roman"/>
          <w:b/>
          <w:bCs/>
          <w:sz w:val="24"/>
          <w:szCs w:val="24"/>
        </w:rPr>
        <w:t xml:space="preserve">Keywords: </w:t>
      </w:r>
      <w:r w:rsidRPr="005E6203">
        <w:rPr>
          <w:rFonts w:ascii="Times New Roman" w:hAnsi="Times New Roman"/>
          <w:bCs/>
          <w:sz w:val="24"/>
          <w:szCs w:val="24"/>
        </w:rPr>
        <w:t>Physical Therapy, Acute Pain, Anterior Cruciate Ligament Rupture.</w:t>
      </w:r>
    </w:p>
    <w:p w14:paraId="55FC7D04" w14:textId="77777777" w:rsidR="00472914" w:rsidRPr="005E6203" w:rsidRDefault="00472914" w:rsidP="008D5077">
      <w:pPr>
        <w:spacing w:after="0" w:line="480" w:lineRule="auto"/>
        <w:jc w:val="both"/>
        <w:rPr>
          <w:rFonts w:ascii="Times New Roman" w:hAnsi="Times New Roman"/>
          <w:b/>
          <w:sz w:val="24"/>
          <w:szCs w:val="24"/>
        </w:rPr>
      </w:pPr>
    </w:p>
    <w:p w14:paraId="5254F77E" w14:textId="77777777" w:rsidR="00472914" w:rsidRDefault="00472914" w:rsidP="00A01A2C">
      <w:pPr>
        <w:spacing w:line="480" w:lineRule="auto"/>
        <w:jc w:val="center"/>
        <w:rPr>
          <w:rFonts w:ascii="Times New Roman" w:hAnsi="Times New Roman"/>
          <w:b/>
          <w:sz w:val="24"/>
          <w:szCs w:val="24"/>
          <w:u w:val="single"/>
        </w:rPr>
      </w:pPr>
    </w:p>
    <w:p w14:paraId="20A76BFA" w14:textId="77777777" w:rsidR="00472914" w:rsidRDefault="00472914" w:rsidP="00A01A2C">
      <w:pPr>
        <w:spacing w:line="480" w:lineRule="auto"/>
        <w:jc w:val="center"/>
        <w:rPr>
          <w:rFonts w:ascii="Times New Roman" w:hAnsi="Times New Roman"/>
          <w:b/>
          <w:sz w:val="24"/>
          <w:szCs w:val="24"/>
          <w:u w:val="single"/>
        </w:rPr>
      </w:pPr>
    </w:p>
    <w:p w14:paraId="1DACA7AE" w14:textId="77777777" w:rsidR="00472914" w:rsidRPr="005E6203" w:rsidRDefault="00472914" w:rsidP="00277F11">
      <w:pPr>
        <w:spacing w:after="0" w:line="360" w:lineRule="auto"/>
        <w:jc w:val="both"/>
        <w:rPr>
          <w:rFonts w:ascii="Times New Roman" w:hAnsi="Times New Roman"/>
          <w:b/>
          <w:sz w:val="24"/>
          <w:szCs w:val="24"/>
        </w:rPr>
      </w:pPr>
      <w:bookmarkStart w:id="0" w:name="_GoBack"/>
      <w:bookmarkEnd w:id="0"/>
    </w:p>
    <w:sectPr w:rsidR="00472914" w:rsidRPr="005E6203" w:rsidSect="00FA2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60"/>
    <w:rsid w:val="00020CF8"/>
    <w:rsid w:val="00023EF3"/>
    <w:rsid w:val="000E73C1"/>
    <w:rsid w:val="00277F11"/>
    <w:rsid w:val="003C3059"/>
    <w:rsid w:val="003D543D"/>
    <w:rsid w:val="00472914"/>
    <w:rsid w:val="004D5E08"/>
    <w:rsid w:val="0050010B"/>
    <w:rsid w:val="00544792"/>
    <w:rsid w:val="00557717"/>
    <w:rsid w:val="00564B86"/>
    <w:rsid w:val="005E6203"/>
    <w:rsid w:val="005F77EE"/>
    <w:rsid w:val="006A04C6"/>
    <w:rsid w:val="006B3734"/>
    <w:rsid w:val="006B4139"/>
    <w:rsid w:val="006B68D0"/>
    <w:rsid w:val="006D0DDF"/>
    <w:rsid w:val="00705CFC"/>
    <w:rsid w:val="00754EE2"/>
    <w:rsid w:val="007C1CD1"/>
    <w:rsid w:val="00844E47"/>
    <w:rsid w:val="00865FB3"/>
    <w:rsid w:val="00880537"/>
    <w:rsid w:val="008D46D2"/>
    <w:rsid w:val="008D5077"/>
    <w:rsid w:val="008E0142"/>
    <w:rsid w:val="00907397"/>
    <w:rsid w:val="00943A3B"/>
    <w:rsid w:val="00963131"/>
    <w:rsid w:val="00A01A2C"/>
    <w:rsid w:val="00AE1981"/>
    <w:rsid w:val="00BD1BA7"/>
    <w:rsid w:val="00C31D6A"/>
    <w:rsid w:val="00C330CC"/>
    <w:rsid w:val="00CA3A04"/>
    <w:rsid w:val="00CC705A"/>
    <w:rsid w:val="00CF00A0"/>
    <w:rsid w:val="00D90060"/>
    <w:rsid w:val="00DD7C6C"/>
    <w:rsid w:val="00DF557C"/>
    <w:rsid w:val="00E466B7"/>
    <w:rsid w:val="00E53F43"/>
    <w:rsid w:val="00E86F38"/>
    <w:rsid w:val="00FA21E6"/>
    <w:rsid w:val="00FF59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78B58"/>
  <w15:docId w15:val="{E972E350-EC36-4843-800D-ACCF801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43"/>
    <w:pPr>
      <w:spacing w:after="200" w:line="276" w:lineRule="auto"/>
    </w:pPr>
    <w:rPr>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edited1">
    <w:name w:val="alt-edited1"/>
    <w:uiPriority w:val="99"/>
    <w:rsid w:val="008D5077"/>
    <w:rPr>
      <w:color w:val="4D90F0"/>
    </w:rPr>
  </w:style>
  <w:style w:type="character" w:customStyle="1" w:styleId="gt-baf-word-clickable1">
    <w:name w:val="gt-baf-word-clickable1"/>
    <w:uiPriority w:val="99"/>
    <w:rsid w:val="00CF00A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418452">
      <w:marLeft w:val="0"/>
      <w:marRight w:val="0"/>
      <w:marTop w:val="0"/>
      <w:marBottom w:val="0"/>
      <w:divBdr>
        <w:top w:val="none" w:sz="0" w:space="0" w:color="auto"/>
        <w:left w:val="none" w:sz="0" w:space="0" w:color="auto"/>
        <w:bottom w:val="none" w:sz="0" w:space="0" w:color="auto"/>
        <w:right w:val="none" w:sz="0" w:space="0" w:color="auto"/>
      </w:divBdr>
      <w:divsChild>
        <w:div w:id="1873418448">
          <w:marLeft w:val="0"/>
          <w:marRight w:val="0"/>
          <w:marTop w:val="0"/>
          <w:marBottom w:val="0"/>
          <w:divBdr>
            <w:top w:val="none" w:sz="0" w:space="0" w:color="auto"/>
            <w:left w:val="none" w:sz="0" w:space="0" w:color="auto"/>
            <w:bottom w:val="none" w:sz="0" w:space="0" w:color="auto"/>
            <w:right w:val="none" w:sz="0" w:space="0" w:color="auto"/>
          </w:divBdr>
          <w:divsChild>
            <w:div w:id="1873418443">
              <w:marLeft w:val="0"/>
              <w:marRight w:val="0"/>
              <w:marTop w:val="0"/>
              <w:marBottom w:val="0"/>
              <w:divBdr>
                <w:top w:val="none" w:sz="0" w:space="0" w:color="auto"/>
                <w:left w:val="none" w:sz="0" w:space="0" w:color="auto"/>
                <w:bottom w:val="none" w:sz="0" w:space="0" w:color="auto"/>
                <w:right w:val="none" w:sz="0" w:space="0" w:color="auto"/>
              </w:divBdr>
              <w:divsChild>
                <w:div w:id="1873418456">
                  <w:marLeft w:val="0"/>
                  <w:marRight w:val="0"/>
                  <w:marTop w:val="0"/>
                  <w:marBottom w:val="0"/>
                  <w:divBdr>
                    <w:top w:val="none" w:sz="0" w:space="0" w:color="auto"/>
                    <w:left w:val="none" w:sz="0" w:space="0" w:color="auto"/>
                    <w:bottom w:val="none" w:sz="0" w:space="0" w:color="auto"/>
                    <w:right w:val="none" w:sz="0" w:space="0" w:color="auto"/>
                  </w:divBdr>
                  <w:divsChild>
                    <w:div w:id="1873418446">
                      <w:marLeft w:val="0"/>
                      <w:marRight w:val="0"/>
                      <w:marTop w:val="0"/>
                      <w:marBottom w:val="0"/>
                      <w:divBdr>
                        <w:top w:val="none" w:sz="0" w:space="0" w:color="auto"/>
                        <w:left w:val="none" w:sz="0" w:space="0" w:color="auto"/>
                        <w:bottom w:val="none" w:sz="0" w:space="0" w:color="auto"/>
                        <w:right w:val="none" w:sz="0" w:space="0" w:color="auto"/>
                      </w:divBdr>
                      <w:divsChild>
                        <w:div w:id="1873418449">
                          <w:marLeft w:val="0"/>
                          <w:marRight w:val="0"/>
                          <w:marTop w:val="0"/>
                          <w:marBottom w:val="0"/>
                          <w:divBdr>
                            <w:top w:val="none" w:sz="0" w:space="0" w:color="auto"/>
                            <w:left w:val="none" w:sz="0" w:space="0" w:color="auto"/>
                            <w:bottom w:val="none" w:sz="0" w:space="0" w:color="auto"/>
                            <w:right w:val="none" w:sz="0" w:space="0" w:color="auto"/>
                          </w:divBdr>
                          <w:divsChild>
                            <w:div w:id="1873418447">
                              <w:marLeft w:val="0"/>
                              <w:marRight w:val="0"/>
                              <w:marTop w:val="0"/>
                              <w:marBottom w:val="0"/>
                              <w:divBdr>
                                <w:top w:val="none" w:sz="0" w:space="0" w:color="auto"/>
                                <w:left w:val="none" w:sz="0" w:space="0" w:color="auto"/>
                                <w:bottom w:val="none" w:sz="0" w:space="0" w:color="auto"/>
                                <w:right w:val="none" w:sz="0" w:space="0" w:color="auto"/>
                              </w:divBdr>
                              <w:divsChild>
                                <w:div w:id="1873418444">
                                  <w:marLeft w:val="0"/>
                                  <w:marRight w:val="0"/>
                                  <w:marTop w:val="180"/>
                                  <w:marBottom w:val="0"/>
                                  <w:divBdr>
                                    <w:top w:val="none" w:sz="0" w:space="0" w:color="auto"/>
                                    <w:left w:val="none" w:sz="0" w:space="0" w:color="auto"/>
                                    <w:bottom w:val="none" w:sz="0" w:space="0" w:color="auto"/>
                                    <w:right w:val="none" w:sz="0" w:space="0" w:color="auto"/>
                                  </w:divBdr>
                                  <w:divsChild>
                                    <w:div w:id="1873418445">
                                      <w:marLeft w:val="0"/>
                                      <w:marRight w:val="0"/>
                                      <w:marTop w:val="0"/>
                                      <w:marBottom w:val="0"/>
                                      <w:divBdr>
                                        <w:top w:val="none" w:sz="0" w:space="0" w:color="auto"/>
                                        <w:left w:val="none" w:sz="0" w:space="0" w:color="auto"/>
                                        <w:bottom w:val="none" w:sz="0" w:space="0" w:color="auto"/>
                                        <w:right w:val="none" w:sz="0" w:space="0" w:color="auto"/>
                                      </w:divBdr>
                                      <w:divsChild>
                                        <w:div w:id="1873418453">
                                          <w:marLeft w:val="0"/>
                                          <w:marRight w:val="0"/>
                                          <w:marTop w:val="0"/>
                                          <w:marBottom w:val="0"/>
                                          <w:divBdr>
                                            <w:top w:val="none" w:sz="0" w:space="0" w:color="auto"/>
                                            <w:left w:val="none" w:sz="0" w:space="0" w:color="auto"/>
                                            <w:bottom w:val="none" w:sz="0" w:space="0" w:color="auto"/>
                                            <w:right w:val="none" w:sz="0" w:space="0" w:color="auto"/>
                                          </w:divBdr>
                                          <w:divsChild>
                                            <w:div w:id="1873418450">
                                              <w:marLeft w:val="60"/>
                                              <w:marRight w:val="0"/>
                                              <w:marTop w:val="0"/>
                                              <w:marBottom w:val="0"/>
                                              <w:divBdr>
                                                <w:top w:val="none" w:sz="0" w:space="0" w:color="auto"/>
                                                <w:left w:val="none" w:sz="0" w:space="0" w:color="auto"/>
                                                <w:bottom w:val="none" w:sz="0" w:space="0" w:color="auto"/>
                                                <w:right w:val="none" w:sz="0" w:space="0" w:color="auto"/>
                                              </w:divBdr>
                                              <w:divsChild>
                                                <w:div w:id="1873418454">
                                                  <w:marLeft w:val="0"/>
                                                  <w:marRight w:val="0"/>
                                                  <w:marTop w:val="0"/>
                                                  <w:marBottom w:val="240"/>
                                                  <w:divBdr>
                                                    <w:top w:val="none" w:sz="0" w:space="0" w:color="auto"/>
                                                    <w:left w:val="none" w:sz="0" w:space="0" w:color="auto"/>
                                                    <w:bottom w:val="none" w:sz="0" w:space="0" w:color="auto"/>
                                                    <w:right w:val="none" w:sz="0" w:space="0" w:color="auto"/>
                                                  </w:divBdr>
                                                  <w:divsChild>
                                                    <w:div w:id="1873418451">
                                                      <w:marLeft w:val="0"/>
                                                      <w:marRight w:val="0"/>
                                                      <w:marTop w:val="0"/>
                                                      <w:marBottom w:val="0"/>
                                                      <w:divBdr>
                                                        <w:top w:val="none" w:sz="0" w:space="0" w:color="auto"/>
                                                        <w:left w:val="none" w:sz="0" w:space="0" w:color="auto"/>
                                                        <w:bottom w:val="none" w:sz="0" w:space="0" w:color="auto"/>
                                                        <w:right w:val="none" w:sz="0" w:space="0" w:color="auto"/>
                                                      </w:divBdr>
                                                      <w:divsChild>
                                                        <w:div w:id="18734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Ayşe ÜNAL</cp:lastModifiedBy>
  <cp:revision>3</cp:revision>
  <dcterms:created xsi:type="dcterms:W3CDTF">2019-11-28T13:53:00Z</dcterms:created>
  <dcterms:modified xsi:type="dcterms:W3CDTF">2019-11-28T13:59:00Z</dcterms:modified>
</cp:coreProperties>
</file>