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EB" w:rsidRPr="006B64EB" w:rsidRDefault="00AE793B" w:rsidP="006B64EB">
      <w:pPr>
        <w:pStyle w:val="Balk1"/>
        <w:spacing w:before="170"/>
        <w:ind w:left="0"/>
        <w:rPr>
          <w:color w:val="337AB7"/>
          <w:lang w:val="tr-TR"/>
        </w:rPr>
      </w:pPr>
      <w:bookmarkStart w:id="0" w:name="_GoBack"/>
      <w:bookmarkEnd w:id="0"/>
      <w:r>
        <w:rPr>
          <w:color w:val="337AB7"/>
        </w:rPr>
        <w:t xml:space="preserve">Title: </w:t>
      </w:r>
      <w:proofErr w:type="spellStart"/>
      <w:r w:rsidR="003A4873">
        <w:rPr>
          <w:color w:val="337AB7"/>
          <w:lang w:val="tr-TR"/>
        </w:rPr>
        <w:t>Stress</w:t>
      </w:r>
      <w:proofErr w:type="spellEnd"/>
      <w:r w:rsidR="003A4873">
        <w:rPr>
          <w:color w:val="337AB7"/>
          <w:lang w:val="tr-TR"/>
        </w:rPr>
        <w:t xml:space="preserve"> </w:t>
      </w:r>
      <w:proofErr w:type="spellStart"/>
      <w:r w:rsidR="003A4873">
        <w:rPr>
          <w:color w:val="337AB7"/>
          <w:lang w:val="tr-TR"/>
        </w:rPr>
        <w:t>Levels</w:t>
      </w:r>
      <w:proofErr w:type="spellEnd"/>
      <w:r w:rsidR="003A4873">
        <w:rPr>
          <w:color w:val="337AB7"/>
          <w:lang w:val="tr-TR"/>
        </w:rPr>
        <w:t xml:space="preserve"> of </w:t>
      </w:r>
      <w:proofErr w:type="spellStart"/>
      <w:r w:rsidR="006B64EB" w:rsidRPr="006B64EB">
        <w:rPr>
          <w:color w:val="337AB7"/>
          <w:lang w:val="tr-TR"/>
        </w:rPr>
        <w:t>Nursing</w:t>
      </w:r>
      <w:proofErr w:type="spellEnd"/>
      <w:r w:rsidR="006B64EB" w:rsidRPr="006B64EB">
        <w:rPr>
          <w:color w:val="337AB7"/>
          <w:lang w:val="tr-TR"/>
        </w:rPr>
        <w:t xml:space="preserve"> </w:t>
      </w:r>
      <w:proofErr w:type="spellStart"/>
      <w:r w:rsidR="006B64EB" w:rsidRPr="006B64EB">
        <w:rPr>
          <w:color w:val="337AB7"/>
          <w:lang w:val="tr-TR"/>
        </w:rPr>
        <w:t>Students</w:t>
      </w:r>
      <w:proofErr w:type="spellEnd"/>
      <w:r w:rsidR="006B64EB" w:rsidRPr="006B64EB">
        <w:rPr>
          <w:color w:val="337AB7"/>
          <w:lang w:val="tr-TR"/>
        </w:rPr>
        <w:t xml:space="preserve">: First </w:t>
      </w:r>
      <w:proofErr w:type="spellStart"/>
      <w:r w:rsidR="006B64EB" w:rsidRPr="006B64EB">
        <w:rPr>
          <w:color w:val="337AB7"/>
          <w:lang w:val="tr-TR"/>
        </w:rPr>
        <w:t>Clinical</w:t>
      </w:r>
      <w:proofErr w:type="spellEnd"/>
      <w:r w:rsidR="006B64EB" w:rsidRPr="006B64EB">
        <w:rPr>
          <w:color w:val="337AB7"/>
          <w:lang w:val="tr-TR"/>
        </w:rPr>
        <w:t xml:space="preserve"> </w:t>
      </w:r>
      <w:proofErr w:type="spellStart"/>
      <w:r w:rsidR="008E0915">
        <w:rPr>
          <w:color w:val="337AB7"/>
          <w:lang w:val="tr-TR"/>
        </w:rPr>
        <w:t>Experience</w:t>
      </w:r>
      <w:proofErr w:type="spellEnd"/>
      <w:r w:rsidR="008E0915">
        <w:rPr>
          <w:color w:val="337AB7"/>
          <w:lang w:val="tr-TR"/>
        </w:rPr>
        <w:t xml:space="preserve"> in </w:t>
      </w:r>
      <w:proofErr w:type="spellStart"/>
      <w:r w:rsidR="008E0915">
        <w:rPr>
          <w:color w:val="337AB7"/>
          <w:lang w:val="tr-TR"/>
        </w:rPr>
        <w:t>Pediatric</w:t>
      </w:r>
      <w:proofErr w:type="spellEnd"/>
      <w:r w:rsidR="008E0915">
        <w:rPr>
          <w:color w:val="337AB7"/>
          <w:lang w:val="tr-TR"/>
        </w:rPr>
        <w:t xml:space="preserve"> </w:t>
      </w:r>
      <w:proofErr w:type="spellStart"/>
      <w:r w:rsidR="008E0915">
        <w:rPr>
          <w:color w:val="337AB7"/>
          <w:lang w:val="tr-TR"/>
        </w:rPr>
        <w:t>Units</w:t>
      </w:r>
      <w:proofErr w:type="spellEnd"/>
    </w:p>
    <w:p w:rsidR="00AE3E37" w:rsidRDefault="00AE3E37" w:rsidP="00494130">
      <w:pPr>
        <w:pStyle w:val="Balk1"/>
        <w:spacing w:before="170"/>
        <w:ind w:left="0"/>
      </w:pPr>
    </w:p>
    <w:p w:rsidR="00B65009" w:rsidRPr="00B65009" w:rsidRDefault="00B65009" w:rsidP="00B65009">
      <w:pPr>
        <w:pStyle w:val="GvdeMetni"/>
        <w:rPr>
          <w:rFonts w:ascii="Arial"/>
          <w:vertAlign w:val="superscript"/>
        </w:rPr>
      </w:pPr>
      <w:proofErr w:type="spellStart"/>
      <w:r w:rsidRPr="00B65009">
        <w:rPr>
          <w:rFonts w:ascii="Arial"/>
        </w:rPr>
        <w:t>Beng</w:t>
      </w:r>
      <w:r w:rsidRPr="00B65009">
        <w:rPr>
          <w:rFonts w:ascii="Arial"/>
        </w:rPr>
        <w:t>ü</w:t>
      </w:r>
      <w:proofErr w:type="spellEnd"/>
      <w:r w:rsidRPr="00B65009">
        <w:rPr>
          <w:rFonts w:ascii="Arial"/>
        </w:rPr>
        <w:t xml:space="preserve"> </w:t>
      </w:r>
      <w:proofErr w:type="spellStart"/>
      <w:r w:rsidRPr="00B65009">
        <w:rPr>
          <w:rFonts w:ascii="Arial"/>
        </w:rPr>
        <w:t>Ç</w:t>
      </w:r>
      <w:r w:rsidRPr="00B65009">
        <w:rPr>
          <w:rFonts w:ascii="Arial"/>
        </w:rPr>
        <w:t>etinkaya</w:t>
      </w:r>
      <w:proofErr w:type="spellEnd"/>
      <w:r w:rsidRPr="00B65009">
        <w:rPr>
          <w:rFonts w:ascii="Arial"/>
        </w:rPr>
        <w:t xml:space="preserve"> </w:t>
      </w:r>
      <w:proofErr w:type="gramStart"/>
      <w:r>
        <w:rPr>
          <w:rFonts w:ascii="Arial"/>
          <w:vertAlign w:val="superscript"/>
        </w:rPr>
        <w:t xml:space="preserve">1  </w:t>
      </w:r>
      <w:proofErr w:type="spellStart"/>
      <w:r w:rsidRPr="00B65009">
        <w:rPr>
          <w:rFonts w:ascii="Arial"/>
        </w:rPr>
        <w:t>Sibel</w:t>
      </w:r>
      <w:proofErr w:type="spellEnd"/>
      <w:proofErr w:type="gramEnd"/>
      <w:r w:rsidRPr="00B65009">
        <w:rPr>
          <w:rFonts w:ascii="Arial"/>
        </w:rPr>
        <w:t xml:space="preserve"> </w:t>
      </w:r>
      <w:proofErr w:type="spellStart"/>
      <w:r w:rsidRPr="00B65009">
        <w:rPr>
          <w:rFonts w:ascii="Arial"/>
        </w:rPr>
        <w:t>Serap</w:t>
      </w:r>
      <w:proofErr w:type="spellEnd"/>
      <w:r w:rsidRPr="00B65009">
        <w:rPr>
          <w:rFonts w:ascii="Arial"/>
        </w:rPr>
        <w:t xml:space="preserve"> </w:t>
      </w:r>
      <w:proofErr w:type="spellStart"/>
      <w:r w:rsidRPr="00B65009">
        <w:rPr>
          <w:rFonts w:ascii="Arial"/>
        </w:rPr>
        <w:t>Ceylan</w:t>
      </w:r>
      <w:proofErr w:type="spellEnd"/>
      <w:r w:rsidRPr="00B65009">
        <w:rPr>
          <w:rFonts w:ascii="Arial"/>
        </w:rPr>
        <w:t xml:space="preserve"> </w:t>
      </w:r>
      <w:r>
        <w:rPr>
          <w:rFonts w:ascii="Arial"/>
          <w:vertAlign w:val="superscript"/>
        </w:rPr>
        <w:t>2</w:t>
      </w:r>
      <w:r w:rsidRPr="00B65009">
        <w:rPr>
          <w:rFonts w:ascii="Arial"/>
        </w:rPr>
        <w:t xml:space="preserve"> </w:t>
      </w:r>
    </w:p>
    <w:p w:rsidR="00B65009" w:rsidRPr="00B65009" w:rsidRDefault="00B65009" w:rsidP="00B65009">
      <w:pPr>
        <w:pStyle w:val="GvdeMetni"/>
        <w:rPr>
          <w:rFonts w:ascii="Arial"/>
        </w:rPr>
      </w:pPr>
      <w:r>
        <w:rPr>
          <w:rFonts w:ascii="Arial"/>
          <w:vertAlign w:val="superscript"/>
        </w:rPr>
        <w:t>1</w:t>
      </w:r>
      <w:r w:rsidRPr="00B65009">
        <w:rPr>
          <w:rFonts w:ascii="Arial"/>
          <w:vertAlign w:val="superscript"/>
        </w:rPr>
        <w:t xml:space="preserve"> </w:t>
      </w:r>
      <w:r w:rsidRPr="00B65009">
        <w:rPr>
          <w:rFonts w:ascii="Arial"/>
        </w:rPr>
        <w:t xml:space="preserve">Associate Professor, </w:t>
      </w:r>
      <w:proofErr w:type="spellStart"/>
      <w:r w:rsidRPr="00B65009">
        <w:rPr>
          <w:rFonts w:ascii="Arial"/>
        </w:rPr>
        <w:t>Pamukkale</w:t>
      </w:r>
      <w:proofErr w:type="spellEnd"/>
      <w:r w:rsidRPr="00B65009">
        <w:rPr>
          <w:rFonts w:ascii="Arial"/>
        </w:rPr>
        <w:t xml:space="preserve"> University, Turkey</w:t>
      </w:r>
    </w:p>
    <w:p w:rsidR="00B65009" w:rsidRPr="00B65009" w:rsidRDefault="00B65009" w:rsidP="00B65009">
      <w:pPr>
        <w:pStyle w:val="GvdeMetni"/>
        <w:rPr>
          <w:rFonts w:ascii="Arial"/>
        </w:rPr>
      </w:pPr>
      <w:r>
        <w:rPr>
          <w:rFonts w:ascii="Arial"/>
          <w:vertAlign w:val="superscript"/>
        </w:rPr>
        <w:t xml:space="preserve">2 </w:t>
      </w:r>
      <w:r w:rsidRPr="00B65009">
        <w:rPr>
          <w:rFonts w:ascii="Arial"/>
        </w:rPr>
        <w:t xml:space="preserve">RN PhD, </w:t>
      </w:r>
      <w:proofErr w:type="spellStart"/>
      <w:r w:rsidRPr="00B65009">
        <w:rPr>
          <w:rFonts w:ascii="Arial"/>
        </w:rPr>
        <w:t>Pamukkale</w:t>
      </w:r>
      <w:proofErr w:type="spellEnd"/>
      <w:r w:rsidRPr="00B65009">
        <w:rPr>
          <w:rFonts w:ascii="Arial"/>
        </w:rPr>
        <w:t xml:space="preserve"> University, Turkey</w:t>
      </w:r>
    </w:p>
    <w:p w:rsidR="00AE3E37" w:rsidRDefault="00AE3E37">
      <w:pPr>
        <w:pStyle w:val="GvdeMetni"/>
        <w:rPr>
          <w:rFonts w:ascii="Arial"/>
          <w:sz w:val="20"/>
        </w:rPr>
      </w:pPr>
    </w:p>
    <w:p w:rsidR="00AE3E37" w:rsidRDefault="00AE3E37">
      <w:pPr>
        <w:pStyle w:val="GvdeMetni"/>
        <w:spacing w:before="3"/>
        <w:rPr>
          <w:rFonts w:ascii="Arial"/>
          <w:sz w:val="21"/>
        </w:rPr>
      </w:pPr>
    </w:p>
    <w:p w:rsidR="00AE3E37" w:rsidRDefault="00AE3E37">
      <w:pPr>
        <w:rPr>
          <w:rFonts w:ascii="Arial"/>
          <w:sz w:val="21"/>
        </w:rPr>
        <w:sectPr w:rsidR="00AE3E37">
          <w:headerReference w:type="default" r:id="rId7"/>
          <w:footerReference w:type="default" r:id="rId8"/>
          <w:type w:val="continuous"/>
          <w:pgSz w:w="11910" w:h="16840"/>
          <w:pgMar w:top="1740" w:right="600" w:bottom="840" w:left="620" w:header="541" w:footer="642" w:gutter="0"/>
          <w:cols w:space="720"/>
        </w:sectPr>
      </w:pPr>
    </w:p>
    <w:p w:rsidR="00AE3E37" w:rsidRDefault="00A9710C">
      <w:pPr>
        <w:pStyle w:val="Balk3"/>
        <w:spacing w:before="147"/>
        <w:jc w:val="both"/>
      </w:pPr>
      <w:r>
        <w:rPr>
          <w:color w:val="BF5A14"/>
        </w:rPr>
        <w:lastRenderedPageBreak/>
        <w:t>Abstract</w:t>
      </w:r>
      <w:r w:rsidR="00404E5B">
        <w:rPr>
          <w:color w:val="BF5A14"/>
        </w:rPr>
        <w:t xml:space="preserve"> </w:t>
      </w:r>
    </w:p>
    <w:p w:rsidR="00B65009" w:rsidRDefault="00A9710C">
      <w:pPr>
        <w:pStyle w:val="GvdeMetni"/>
        <w:spacing w:before="90" w:line="280" w:lineRule="auto"/>
        <w:ind w:left="100"/>
        <w:jc w:val="both"/>
      </w:pPr>
      <w:r w:rsidRPr="00970D23">
        <w:t>Statement of the Problem:</w:t>
      </w:r>
      <w:r w:rsidR="008E0915">
        <w:t xml:space="preserve"> </w:t>
      </w:r>
      <w:r w:rsidR="00496922">
        <w:t>C</w:t>
      </w:r>
      <w:r w:rsidR="00FC7432" w:rsidRPr="00FC7432">
        <w:t xml:space="preserve">linical </w:t>
      </w:r>
      <w:r w:rsidR="00496922">
        <w:t xml:space="preserve">experiences are </w:t>
      </w:r>
      <w:r w:rsidR="00FC7432" w:rsidRPr="00FC7432">
        <w:t>source of stress for students.</w:t>
      </w:r>
      <w:r w:rsidR="00FC7432">
        <w:t xml:space="preserve"> </w:t>
      </w:r>
      <w:r w:rsidR="00FC7432" w:rsidRPr="00FC7432">
        <w:t>In pediatric clinical practice, patients are perceived as more fragile, and therefore students are experiencing more stress.</w:t>
      </w:r>
      <w:r w:rsidR="00496922">
        <w:t xml:space="preserve"> </w:t>
      </w:r>
      <w:r w:rsidR="005E7EE4">
        <w:t>L</w:t>
      </w:r>
      <w:r w:rsidR="005E7EE4" w:rsidRPr="005E7EE4">
        <w:t>earning may be inhibited by the stressful clinical experiences</w:t>
      </w:r>
      <w:r w:rsidR="00647B26">
        <w:t xml:space="preserve">. </w:t>
      </w:r>
      <w:r w:rsidR="008E0915">
        <w:t>I</w:t>
      </w:r>
      <w:r w:rsidR="008E0915" w:rsidRPr="008E0915">
        <w:t>dentifying stressful situations is necessary for the development of strategies to prevent them.</w:t>
      </w:r>
      <w:r w:rsidR="008E0915">
        <w:t xml:space="preserve"> </w:t>
      </w:r>
      <w:r w:rsidR="008E0915" w:rsidRPr="008E0915">
        <w:t xml:space="preserve">For this reason, this study was conducted to determine the stress levels and stressful situations of the students who participated in the clinical practice for the first time in Pediatrics </w:t>
      </w:r>
      <w:r w:rsidR="008E0915">
        <w:t>Units.</w:t>
      </w:r>
    </w:p>
    <w:p w:rsidR="00B65009" w:rsidRDefault="00A9710C">
      <w:pPr>
        <w:pStyle w:val="GvdeMetni"/>
        <w:spacing w:before="90" w:line="280" w:lineRule="auto"/>
        <w:ind w:left="100"/>
        <w:jc w:val="both"/>
      </w:pPr>
      <w:r w:rsidRPr="00970D23">
        <w:t>Methodolog</w:t>
      </w:r>
      <w:r w:rsidR="008756E6" w:rsidRPr="00970D23">
        <w:t>y &amp; Theoretical Orientation:</w:t>
      </w:r>
      <w:r w:rsidR="008756E6">
        <w:t xml:space="preserve"> </w:t>
      </w:r>
      <w:r w:rsidR="00005DFB">
        <w:t>152 third-year nursing students completed “Turkish version of clinical stre</w:t>
      </w:r>
      <w:r w:rsidR="004A392A">
        <w:t>ss questionnaire” and “students defining</w:t>
      </w:r>
      <w:r w:rsidR="00005DFB">
        <w:t xml:space="preserve"> characteristics data form” in the </w:t>
      </w:r>
      <w:r w:rsidR="00005DFB" w:rsidRPr="00005DFB">
        <w:rPr>
          <w:lang w:val="it-IT"/>
        </w:rPr>
        <w:t>decriptive-type</w:t>
      </w:r>
      <w:r w:rsidR="00005DFB">
        <w:rPr>
          <w:lang w:val="it-IT"/>
        </w:rPr>
        <w:t xml:space="preserve"> study. </w:t>
      </w:r>
      <w:r w:rsidR="00045476" w:rsidRPr="00045476">
        <w:rPr>
          <w:lang w:val="it-IT"/>
        </w:rPr>
        <w:t>Data were analyzed using descriptive statis</w:t>
      </w:r>
      <w:r w:rsidR="00045476">
        <w:rPr>
          <w:lang w:val="it-IT"/>
        </w:rPr>
        <w:t>tics and independent samples t test.</w:t>
      </w:r>
    </w:p>
    <w:p w:rsidR="002B5767" w:rsidRPr="00045476" w:rsidRDefault="00A9710C">
      <w:pPr>
        <w:pStyle w:val="GvdeMetni"/>
        <w:spacing w:before="90" w:line="280" w:lineRule="auto"/>
        <w:ind w:left="100"/>
        <w:jc w:val="both"/>
        <w:rPr>
          <w:rFonts w:cs="Arial"/>
        </w:rPr>
      </w:pPr>
      <w:r w:rsidRPr="00970D23">
        <w:t xml:space="preserve">Findings: </w:t>
      </w:r>
      <w:r w:rsidR="002B5767" w:rsidRPr="00970D23">
        <w:rPr>
          <w:rFonts w:cs="Arial"/>
        </w:rPr>
        <w:t>The</w:t>
      </w:r>
      <w:r w:rsidR="002B5767" w:rsidRPr="002B5767">
        <w:rPr>
          <w:rFonts w:cs="Arial"/>
        </w:rPr>
        <w:t xml:space="preserve"> stu</w:t>
      </w:r>
      <w:r w:rsidR="002B5767">
        <w:rPr>
          <w:rFonts w:cs="Arial"/>
        </w:rPr>
        <w:t>dents who gave care to the pediatric</w:t>
      </w:r>
      <w:r w:rsidR="002B5767" w:rsidRPr="002B5767">
        <w:rPr>
          <w:rFonts w:cs="Arial"/>
        </w:rPr>
        <w:t xml:space="preserve"> patients had the most stress related to "fear of harming the child" and "</w:t>
      </w:r>
      <w:r w:rsidR="00C14904">
        <w:rPr>
          <w:rFonts w:cs="Arial"/>
        </w:rPr>
        <w:t>performing invasive procedure</w:t>
      </w:r>
      <w:r w:rsidR="002B5767" w:rsidRPr="002B5767">
        <w:rPr>
          <w:rFonts w:cs="Arial"/>
        </w:rPr>
        <w:t>".</w:t>
      </w:r>
    </w:p>
    <w:p w:rsidR="000C3F42" w:rsidRPr="000C3F42" w:rsidRDefault="00821A99">
      <w:pPr>
        <w:pStyle w:val="GvdeMetni"/>
        <w:spacing w:before="90" w:line="280" w:lineRule="auto"/>
        <w:ind w:left="100"/>
        <w:jc w:val="both"/>
        <w:rPr>
          <w:rFonts w:cs="Arial"/>
        </w:rPr>
      </w:pPr>
      <w:r>
        <w:rPr>
          <w:rFonts w:cs="Arial"/>
        </w:rPr>
        <w:t>There was</w:t>
      </w:r>
      <w:r w:rsidR="000C3F42" w:rsidRPr="000C3F42">
        <w:rPr>
          <w:rFonts w:cs="Arial"/>
        </w:rPr>
        <w:t xml:space="preserve"> a significant relationship between the stress score of the students and the </w:t>
      </w:r>
      <w:r w:rsidR="00AA377A">
        <w:rPr>
          <w:rFonts w:cs="Arial"/>
        </w:rPr>
        <w:t>performing</w:t>
      </w:r>
      <w:r w:rsidR="000C3F42">
        <w:rPr>
          <w:rFonts w:cs="Arial"/>
        </w:rPr>
        <w:t xml:space="preserve"> </w:t>
      </w:r>
      <w:r w:rsidR="000C3F42" w:rsidRPr="000C3F42">
        <w:rPr>
          <w:rFonts w:cs="Arial"/>
        </w:rPr>
        <w:t xml:space="preserve">invasive procedure. </w:t>
      </w:r>
      <w:r w:rsidR="00AA377A">
        <w:rPr>
          <w:rFonts w:cs="Arial"/>
        </w:rPr>
        <w:t>Performing</w:t>
      </w:r>
      <w:r w:rsidR="000C3F42">
        <w:rPr>
          <w:rFonts w:cs="Arial"/>
        </w:rPr>
        <w:t xml:space="preserve"> </w:t>
      </w:r>
      <w:r w:rsidR="00AA377A">
        <w:rPr>
          <w:rFonts w:cs="Arial"/>
        </w:rPr>
        <w:t>i</w:t>
      </w:r>
      <w:r w:rsidR="000C3F42" w:rsidRPr="000C3F42">
        <w:rPr>
          <w:rFonts w:cs="Arial"/>
        </w:rPr>
        <w:t>nvasive procedure increased stress level in students.</w:t>
      </w:r>
      <w:r>
        <w:rPr>
          <w:rFonts w:cs="Arial"/>
        </w:rPr>
        <w:t xml:space="preserve"> </w:t>
      </w:r>
    </w:p>
    <w:p w:rsidR="000C3F42" w:rsidRDefault="00821A99">
      <w:pPr>
        <w:pStyle w:val="GvdeMetni"/>
        <w:spacing w:before="90" w:line="280" w:lineRule="auto"/>
        <w:ind w:left="100"/>
        <w:jc w:val="both"/>
        <w:rPr>
          <w:rFonts w:ascii="Arial" w:hAnsi="Arial" w:cs="Arial"/>
        </w:rPr>
      </w:pPr>
      <w:r w:rsidRPr="00821A99">
        <w:rPr>
          <w:rFonts w:cs="Arial"/>
        </w:rPr>
        <w:t>There was a significant relationship between the stress score and asking for support from the instructor. Because of the high level of stress, the students requested support from the instructor</w:t>
      </w:r>
      <w:r>
        <w:rPr>
          <w:rFonts w:cs="Arial"/>
        </w:rPr>
        <w:t>.</w:t>
      </w:r>
    </w:p>
    <w:p w:rsidR="00AE3E37" w:rsidRPr="001B2CED" w:rsidRDefault="00A9710C">
      <w:pPr>
        <w:pStyle w:val="GvdeMetni"/>
        <w:spacing w:before="90" w:line="280" w:lineRule="auto"/>
        <w:ind w:left="100"/>
        <w:jc w:val="both"/>
        <w:rPr>
          <w:rFonts w:ascii="Arial" w:hAnsi="Arial" w:cs="Arial"/>
        </w:rPr>
      </w:pPr>
      <w:r w:rsidRPr="00970D23">
        <w:t xml:space="preserve">Conclusion &amp; Significance: </w:t>
      </w:r>
      <w:r w:rsidR="004A392A" w:rsidRPr="004A392A">
        <w:t>Practices in pediatric clinics cause stress in nursing students. It is suggested to make the clinical education environment positive by identifying stressful situations.</w:t>
      </w:r>
    </w:p>
    <w:p w:rsidR="00AE3E37" w:rsidRDefault="00A9710C" w:rsidP="00B65009">
      <w:pPr>
        <w:pStyle w:val="Balk3"/>
        <w:spacing w:before="74"/>
        <w:rPr>
          <w:b w:val="0"/>
          <w:sz w:val="16"/>
        </w:rPr>
      </w:pPr>
      <w:r>
        <w:rPr>
          <w:b w:val="0"/>
        </w:rPr>
        <w:br w:type="column"/>
      </w:r>
    </w:p>
    <w:p w:rsidR="005973B9" w:rsidRDefault="00B65009" w:rsidP="00B65009">
      <w:pPr>
        <w:spacing w:line="204" w:lineRule="exact"/>
        <w:ind w:left="1440"/>
        <w:rPr>
          <w:rFonts w:ascii="Arial"/>
          <w:b/>
          <w:color w:val="BF5A14"/>
          <w:sz w:val="20"/>
        </w:rPr>
      </w:pPr>
      <w:r>
        <w:rPr>
          <w:rFonts w:ascii="Arial"/>
          <w:b/>
          <w:color w:val="BF5A14"/>
          <w:sz w:val="20"/>
        </w:rPr>
        <w:br/>
        <w:t xml:space="preserve">Recent Publications </w:t>
      </w:r>
    </w:p>
    <w:p w:rsidR="00675C85" w:rsidRPr="00675C85" w:rsidRDefault="00675C85" w:rsidP="00970D23">
      <w:pPr>
        <w:spacing w:line="204" w:lineRule="exact"/>
        <w:ind w:left="1440"/>
        <w:jc w:val="both"/>
        <w:rPr>
          <w:rFonts w:asciiTheme="minorHAnsi" w:hAnsiTheme="minorHAnsi"/>
          <w:sz w:val="16"/>
          <w:szCs w:val="16"/>
          <w:lang w:val="tr-TR"/>
        </w:rPr>
      </w:pPr>
      <w:r>
        <w:rPr>
          <w:rFonts w:asciiTheme="minorHAnsi" w:hAnsiTheme="minorHAnsi"/>
          <w:sz w:val="16"/>
          <w:szCs w:val="16"/>
          <w:lang w:val="tr-TR"/>
        </w:rPr>
        <w:t>1</w:t>
      </w:r>
      <w:r w:rsidRPr="00675C85">
        <w:rPr>
          <w:rFonts w:asciiTheme="minorHAnsi" w:hAnsiTheme="minorHAnsi"/>
          <w:sz w:val="16"/>
          <w:szCs w:val="16"/>
          <w:lang w:val="tr-TR"/>
        </w:rPr>
        <w:t>.Elcigil, A</w:t>
      </w:r>
      <w:proofErr w:type="gramStart"/>
      <w:r w:rsidRPr="00675C85">
        <w:rPr>
          <w:rFonts w:asciiTheme="minorHAnsi" w:hAnsiTheme="minorHAnsi"/>
          <w:sz w:val="16"/>
          <w:szCs w:val="16"/>
          <w:lang w:val="tr-TR"/>
        </w:rPr>
        <w:t>.,</w:t>
      </w:r>
      <w:proofErr w:type="gramEnd"/>
      <w:r w:rsidRPr="00675C85">
        <w:rPr>
          <w:rFonts w:asciiTheme="minorHAnsi" w:hAnsiTheme="minorHAnsi"/>
          <w:sz w:val="16"/>
          <w:szCs w:val="16"/>
          <w:lang w:val="tr-TR"/>
        </w:rPr>
        <w:t xml:space="preserve"> &amp; Sarı, H. Y. (2007).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Determining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problems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experienced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by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student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nurses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in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their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work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with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clinical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educators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in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Turkey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.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Nurse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education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today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>, 27(5), 491-498.</w:t>
      </w:r>
    </w:p>
    <w:p w:rsidR="00675C85" w:rsidRPr="00675C85" w:rsidRDefault="00675C85" w:rsidP="00970D23">
      <w:pPr>
        <w:spacing w:line="204" w:lineRule="exact"/>
        <w:ind w:left="1440"/>
        <w:jc w:val="both"/>
        <w:rPr>
          <w:rFonts w:asciiTheme="minorHAnsi" w:hAnsiTheme="minorHAnsi"/>
          <w:sz w:val="16"/>
          <w:szCs w:val="16"/>
          <w:lang w:val="tr-TR"/>
        </w:rPr>
      </w:pPr>
      <w:r>
        <w:rPr>
          <w:rFonts w:asciiTheme="minorHAnsi" w:hAnsiTheme="minorHAnsi"/>
          <w:sz w:val="16"/>
          <w:szCs w:val="16"/>
          <w:lang w:val="tr-TR"/>
        </w:rPr>
        <w:t>2</w:t>
      </w:r>
      <w:r w:rsidRPr="00675C85">
        <w:rPr>
          <w:rFonts w:asciiTheme="minorHAnsi" w:hAnsiTheme="minorHAnsi"/>
          <w:sz w:val="16"/>
          <w:szCs w:val="16"/>
          <w:lang w:val="tr-TR"/>
        </w:rPr>
        <w:t>.Sharif, F</w:t>
      </w:r>
      <w:proofErr w:type="gramStart"/>
      <w:r w:rsidRPr="00675C85">
        <w:rPr>
          <w:rFonts w:asciiTheme="minorHAnsi" w:hAnsiTheme="minorHAnsi"/>
          <w:sz w:val="16"/>
          <w:szCs w:val="16"/>
          <w:lang w:val="tr-TR"/>
        </w:rPr>
        <w:t>.,</w:t>
      </w:r>
      <w:proofErr w:type="gramEnd"/>
      <w:r w:rsidRPr="00675C85">
        <w:rPr>
          <w:rFonts w:asciiTheme="minorHAnsi" w:hAnsiTheme="minorHAnsi"/>
          <w:sz w:val="16"/>
          <w:szCs w:val="16"/>
          <w:lang w:val="tr-TR"/>
        </w:rPr>
        <w:t xml:space="preserve"> &amp;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Masoumi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, S. (2005). A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qualitative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study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of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nursing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student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experiences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of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clinical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practice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. BMC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nursing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>, 4(1), 6.</w:t>
      </w:r>
    </w:p>
    <w:p w:rsidR="00675C85" w:rsidRPr="00675C85" w:rsidRDefault="00675C85" w:rsidP="00970D23">
      <w:pPr>
        <w:spacing w:line="204" w:lineRule="exact"/>
        <w:ind w:left="1440"/>
        <w:jc w:val="both"/>
        <w:rPr>
          <w:rFonts w:asciiTheme="minorHAnsi" w:hAnsiTheme="minorHAnsi"/>
          <w:sz w:val="16"/>
          <w:szCs w:val="16"/>
          <w:lang w:val="tr-TR"/>
        </w:rPr>
      </w:pPr>
      <w:r>
        <w:rPr>
          <w:rFonts w:asciiTheme="minorHAnsi" w:hAnsiTheme="minorHAnsi"/>
          <w:sz w:val="16"/>
          <w:szCs w:val="16"/>
          <w:lang w:val="tr-TR"/>
        </w:rPr>
        <w:t>3</w:t>
      </w:r>
      <w:r w:rsidRPr="00675C85">
        <w:rPr>
          <w:rFonts w:asciiTheme="minorHAnsi" w:hAnsiTheme="minorHAnsi"/>
          <w:sz w:val="16"/>
          <w:szCs w:val="16"/>
          <w:lang w:val="tr-TR"/>
        </w:rPr>
        <w:t>.Jones, M. C</w:t>
      </w:r>
      <w:proofErr w:type="gramStart"/>
      <w:r w:rsidRPr="00675C85">
        <w:rPr>
          <w:rFonts w:asciiTheme="minorHAnsi" w:hAnsiTheme="minorHAnsi"/>
          <w:sz w:val="16"/>
          <w:szCs w:val="16"/>
          <w:lang w:val="tr-TR"/>
        </w:rPr>
        <w:t>.,</w:t>
      </w:r>
      <w:proofErr w:type="gramEnd"/>
      <w:r w:rsidRPr="00675C85">
        <w:rPr>
          <w:rFonts w:asciiTheme="minorHAnsi" w:hAnsiTheme="minorHAnsi"/>
          <w:sz w:val="16"/>
          <w:szCs w:val="16"/>
          <w:lang w:val="tr-TR"/>
        </w:rPr>
        <w:t xml:space="preserve"> &amp;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Johnston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, D. W. (1997).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Distress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,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stress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and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coping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in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first</w:t>
      </w:r>
      <w:r w:rsidRPr="00675C85">
        <w:rPr>
          <w:rFonts w:asciiTheme="minorHAnsi" w:hAnsiTheme="minorHAnsi" w:cs="Cambria Math"/>
          <w:sz w:val="16"/>
          <w:szCs w:val="16"/>
          <w:lang w:val="tr-TR"/>
        </w:rPr>
        <w:t>‐</w:t>
      </w:r>
      <w:r w:rsidRPr="00675C85">
        <w:rPr>
          <w:rFonts w:asciiTheme="minorHAnsi" w:hAnsiTheme="minorHAnsi"/>
          <w:sz w:val="16"/>
          <w:szCs w:val="16"/>
          <w:lang w:val="tr-TR"/>
        </w:rPr>
        <w:t>year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student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nurses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.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Journal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of Advanced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Nursing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>, 26(3), 475-482.</w:t>
      </w:r>
    </w:p>
    <w:p w:rsidR="00675C85" w:rsidRPr="00675C85" w:rsidRDefault="00675C85" w:rsidP="00970D23">
      <w:pPr>
        <w:spacing w:line="204" w:lineRule="exact"/>
        <w:ind w:left="1440"/>
        <w:jc w:val="both"/>
        <w:rPr>
          <w:rFonts w:asciiTheme="minorHAnsi" w:hAnsiTheme="minorHAnsi"/>
          <w:sz w:val="16"/>
          <w:szCs w:val="16"/>
          <w:lang w:val="tr-TR"/>
        </w:rPr>
      </w:pPr>
      <w:r>
        <w:rPr>
          <w:rFonts w:asciiTheme="minorHAnsi" w:hAnsiTheme="minorHAnsi"/>
          <w:sz w:val="16"/>
          <w:szCs w:val="16"/>
          <w:lang w:val="tr-TR"/>
        </w:rPr>
        <w:t>4</w:t>
      </w:r>
      <w:r w:rsidRPr="00675C85">
        <w:rPr>
          <w:rFonts w:asciiTheme="minorHAnsi" w:hAnsiTheme="minorHAnsi"/>
          <w:sz w:val="16"/>
          <w:szCs w:val="16"/>
          <w:lang w:val="tr-TR"/>
        </w:rPr>
        <w:t xml:space="preserve">.Chesser-Smyth, P. A. (2005).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The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lived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experiences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of general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student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nurses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on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their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first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clinical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placement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: A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phenomenological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study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.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Nurse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education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in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practice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>, 5(6), 320-327.</w:t>
      </w:r>
    </w:p>
    <w:p w:rsidR="00675C85" w:rsidRDefault="00675C85" w:rsidP="00970D23">
      <w:pPr>
        <w:spacing w:line="204" w:lineRule="exact"/>
        <w:ind w:left="1440"/>
        <w:jc w:val="both"/>
        <w:rPr>
          <w:rFonts w:asciiTheme="minorHAnsi" w:hAnsiTheme="minorHAnsi"/>
          <w:sz w:val="16"/>
          <w:szCs w:val="16"/>
          <w:lang w:val="tr-TR"/>
        </w:rPr>
      </w:pPr>
      <w:r>
        <w:rPr>
          <w:rFonts w:asciiTheme="minorHAnsi" w:hAnsiTheme="minorHAnsi"/>
          <w:sz w:val="16"/>
          <w:szCs w:val="16"/>
        </w:rPr>
        <w:t>5.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Oermann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, M. H., &amp;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Lukomski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, A. P. (2001).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Experiences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of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students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in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pediatric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nursing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clinical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courses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.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Journal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for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Specialists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in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Pediatric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675C85">
        <w:rPr>
          <w:rFonts w:asciiTheme="minorHAnsi" w:hAnsiTheme="minorHAnsi"/>
          <w:sz w:val="16"/>
          <w:szCs w:val="16"/>
          <w:lang w:val="tr-TR"/>
        </w:rPr>
        <w:t>Nursing</w:t>
      </w:r>
      <w:proofErr w:type="spellEnd"/>
      <w:r w:rsidRPr="00675C85">
        <w:rPr>
          <w:rFonts w:asciiTheme="minorHAnsi" w:hAnsiTheme="minorHAnsi"/>
          <w:sz w:val="16"/>
          <w:szCs w:val="16"/>
          <w:lang w:val="tr-TR"/>
        </w:rPr>
        <w:t>, 6(2), 65-72.</w:t>
      </w:r>
    </w:p>
    <w:p w:rsidR="00062B9F" w:rsidRPr="00062B9F" w:rsidRDefault="00062B9F" w:rsidP="00970D23">
      <w:pPr>
        <w:spacing w:line="204" w:lineRule="exact"/>
        <w:ind w:left="1440"/>
        <w:jc w:val="both"/>
        <w:rPr>
          <w:rFonts w:asciiTheme="minorHAnsi" w:hAnsiTheme="minorHAnsi"/>
          <w:b/>
          <w:sz w:val="16"/>
          <w:szCs w:val="16"/>
          <w:u w:val="single"/>
          <w:lang w:val="tr-TR"/>
        </w:rPr>
      </w:pPr>
      <w:r>
        <w:rPr>
          <w:rFonts w:asciiTheme="minorHAnsi" w:hAnsiTheme="minorHAnsi"/>
          <w:sz w:val="16"/>
          <w:szCs w:val="16"/>
          <w:lang w:val="tr-TR"/>
        </w:rPr>
        <w:t>6.</w:t>
      </w:r>
      <w:r w:rsidRPr="00062B9F">
        <w:rPr>
          <w:rFonts w:asciiTheme="minorHAnsi" w:hAnsiTheme="minorHAnsi"/>
          <w:sz w:val="16"/>
          <w:szCs w:val="16"/>
          <w:lang w:val="tr-TR"/>
        </w:rPr>
        <w:t>Sendir, M</w:t>
      </w:r>
      <w:proofErr w:type="gramStart"/>
      <w:r w:rsidRPr="00062B9F">
        <w:rPr>
          <w:rFonts w:asciiTheme="minorHAnsi" w:hAnsiTheme="minorHAnsi"/>
          <w:sz w:val="16"/>
          <w:szCs w:val="16"/>
          <w:lang w:val="tr-TR"/>
        </w:rPr>
        <w:t>.,</w:t>
      </w:r>
      <w:proofErr w:type="gramEnd"/>
      <w:r w:rsidRPr="00062B9F">
        <w:rPr>
          <w:rFonts w:asciiTheme="minorHAnsi" w:hAnsiTheme="minorHAnsi"/>
          <w:sz w:val="16"/>
          <w:szCs w:val="16"/>
          <w:lang w:val="tr-TR"/>
        </w:rPr>
        <w:t xml:space="preserve"> &amp;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Acaroglu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, R. (2008).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Reliability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and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validity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of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Turkish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version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of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clinical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stress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questionnaire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.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Nurse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Education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 xml:space="preserve"> </w:t>
      </w:r>
      <w:proofErr w:type="spellStart"/>
      <w:r w:rsidRPr="00062B9F">
        <w:rPr>
          <w:rFonts w:asciiTheme="minorHAnsi" w:hAnsiTheme="minorHAnsi"/>
          <w:sz w:val="16"/>
          <w:szCs w:val="16"/>
          <w:lang w:val="tr-TR"/>
        </w:rPr>
        <w:t>Today</w:t>
      </w:r>
      <w:proofErr w:type="spellEnd"/>
      <w:r w:rsidRPr="00062B9F">
        <w:rPr>
          <w:rFonts w:asciiTheme="minorHAnsi" w:hAnsiTheme="minorHAnsi"/>
          <w:sz w:val="16"/>
          <w:szCs w:val="16"/>
          <w:lang w:val="tr-TR"/>
        </w:rPr>
        <w:t>, 28(6), 737-743.</w:t>
      </w:r>
    </w:p>
    <w:p w:rsidR="00062B9F" w:rsidRPr="00675C85" w:rsidRDefault="00062B9F" w:rsidP="00970D23">
      <w:pPr>
        <w:spacing w:line="204" w:lineRule="exact"/>
        <w:ind w:left="1440"/>
        <w:jc w:val="both"/>
        <w:rPr>
          <w:rFonts w:asciiTheme="minorHAnsi" w:hAnsiTheme="minorHAnsi"/>
          <w:sz w:val="16"/>
          <w:szCs w:val="16"/>
          <w:lang w:val="tr-TR"/>
        </w:rPr>
      </w:pPr>
    </w:p>
    <w:p w:rsidR="00675C85" w:rsidRPr="00675C85" w:rsidRDefault="00675C85" w:rsidP="00B65009">
      <w:pPr>
        <w:spacing w:line="204" w:lineRule="exact"/>
        <w:ind w:left="1440"/>
        <w:rPr>
          <w:rFonts w:asciiTheme="minorHAnsi" w:hAnsiTheme="minorHAnsi"/>
          <w:sz w:val="16"/>
          <w:szCs w:val="16"/>
        </w:rPr>
      </w:pPr>
    </w:p>
    <w:p w:rsidR="00AE3E37" w:rsidRDefault="008756E6">
      <w:pPr>
        <w:spacing w:line="200" w:lineRule="exact"/>
        <w:jc w:val="both"/>
        <w:rPr>
          <w:rFonts w:ascii="Calibri" w:hAnsi="Calibri"/>
        </w:rPr>
        <w:sectPr w:rsidR="00AE3E37">
          <w:type w:val="continuous"/>
          <w:pgSz w:w="11910" w:h="16840"/>
          <w:pgMar w:top="1740" w:right="600" w:bottom="840" w:left="620" w:header="720" w:footer="720" w:gutter="0"/>
          <w:cols w:num="2" w:space="720" w:equalWidth="0">
            <w:col w:w="5214" w:space="138"/>
            <w:col w:w="5338"/>
          </w:cols>
        </w:sectPr>
      </w:pPr>
      <w:r>
        <w:rPr>
          <w:rFonts w:ascii="Calibri" w:hAnsi="Calibri"/>
        </w:rPr>
        <w:t xml:space="preserve">   </w:t>
      </w:r>
    </w:p>
    <w:p w:rsidR="00AE3E37" w:rsidRDefault="00AE3E37">
      <w:pPr>
        <w:pStyle w:val="GvdeMetni"/>
        <w:rPr>
          <w:rFonts w:ascii="Calibri"/>
          <w:sz w:val="20"/>
        </w:rPr>
      </w:pPr>
    </w:p>
    <w:p w:rsidR="00AE3E37" w:rsidRDefault="00292ED9">
      <w:pPr>
        <w:pStyle w:val="GvdeMetni"/>
        <w:spacing w:line="40" w:lineRule="exact"/>
        <w:ind w:left="2202"/>
        <w:rPr>
          <w:rFonts w:ascii="Calibri"/>
          <w:sz w:val="4"/>
        </w:rPr>
      </w:pPr>
      <w:r>
        <w:rPr>
          <w:rFonts w:ascii="Calibri"/>
          <w:noProof/>
          <w:sz w:val="4"/>
          <w:lang w:val="tr-TR" w:eastAsia="tr-TR"/>
        </w:rPr>
        <mc:AlternateContent>
          <mc:Choice Requires="wpg">
            <w:drawing>
              <wp:inline distT="0" distB="0" distL="0" distR="0">
                <wp:extent cx="3975735" cy="25400"/>
                <wp:effectExtent l="1270" t="0" r="4445" b="317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735" cy="25400"/>
                          <a:chOff x="0" y="0"/>
                          <a:chExt cx="6261" cy="40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4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49CB4" id="Group 4" o:spid="_x0000_s1026" style="width:313.05pt;height:2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">
                <v:line id="Line 5" o:spid="_x0000_s1027" style="position:absolute;visibility:visible;mso-wrap-style:square" from="20,20" to="624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" strokecolor="#004080" strokeweight="2pt"/>
                <w10:anchorlock/>
              </v:group>
            </w:pict>
          </mc:Fallback>
        </mc:AlternateContent>
      </w:r>
    </w:p>
    <w:p w:rsidR="00AE3E37" w:rsidRDefault="008756E6" w:rsidP="00404E5B">
      <w:pPr>
        <w:spacing w:before="92"/>
        <w:ind w:right="4234"/>
        <w:rPr>
          <w:rFonts w:ascii="Arial"/>
        </w:rPr>
      </w:pPr>
      <w:r>
        <w:rPr>
          <w:noProof/>
        </w:rPr>
        <w:t xml:space="preserve">              </w:t>
      </w:r>
      <w:r w:rsidR="00A9710C">
        <w:rPr>
          <w:rFonts w:ascii="Arial"/>
          <w:color w:val="BF5A14"/>
        </w:rPr>
        <w:t>Biography</w:t>
      </w:r>
      <w:r w:rsidR="00404E5B">
        <w:rPr>
          <w:rFonts w:ascii="Arial"/>
          <w:color w:val="BF5A14"/>
        </w:rPr>
        <w:t xml:space="preserve"> </w:t>
      </w:r>
    </w:p>
    <w:p w:rsidR="00B65009" w:rsidRPr="002B5767" w:rsidRDefault="00B65009" w:rsidP="00B65009">
      <w:pPr>
        <w:jc w:val="both"/>
        <w:rPr>
          <w:rFonts w:eastAsia="MS PGothic"/>
          <w:color w:val="000000"/>
          <w:szCs w:val="32"/>
        </w:rPr>
      </w:pPr>
      <w:proofErr w:type="spellStart"/>
      <w:r w:rsidRPr="002B5767">
        <w:t>Bengü</w:t>
      </w:r>
      <w:proofErr w:type="spellEnd"/>
      <w:r w:rsidRPr="002B5767">
        <w:t xml:space="preserve"> </w:t>
      </w:r>
      <w:proofErr w:type="spellStart"/>
      <w:r w:rsidRPr="002B5767">
        <w:t>Çetinkaya</w:t>
      </w:r>
      <w:proofErr w:type="spellEnd"/>
      <w:r w:rsidRPr="002B5767">
        <w:t xml:space="preserve"> has completed his PhD from </w:t>
      </w:r>
      <w:proofErr w:type="spellStart"/>
      <w:r w:rsidRPr="002B5767">
        <w:t>Ege</w:t>
      </w:r>
      <w:proofErr w:type="spellEnd"/>
      <w:r w:rsidRPr="002B5767">
        <w:t xml:space="preserve"> University Institute for Health Sciences, Department of Pediatric Nursing. </w:t>
      </w:r>
      <w:r w:rsidRPr="002B5767">
        <w:rPr>
          <w:rFonts w:eastAsia="MS PGothic"/>
          <w:color w:val="000000"/>
          <w:szCs w:val="32"/>
          <w:lang w:val="en"/>
        </w:rPr>
        <w:t xml:space="preserve">She is an Associated Professor and </w:t>
      </w:r>
      <w:proofErr w:type="spellStart"/>
      <w:r w:rsidRPr="002B5767">
        <w:rPr>
          <w:rFonts w:eastAsia="MS PGothic"/>
          <w:color w:val="000000"/>
          <w:szCs w:val="32"/>
          <w:lang w:val="en"/>
        </w:rPr>
        <w:t>teachs</w:t>
      </w:r>
      <w:proofErr w:type="spellEnd"/>
      <w:r w:rsidRPr="002B5767">
        <w:rPr>
          <w:rFonts w:eastAsia="MS PGothic"/>
          <w:color w:val="000000"/>
          <w:szCs w:val="32"/>
          <w:lang w:val="en"/>
        </w:rPr>
        <w:t xml:space="preserve"> at</w:t>
      </w:r>
      <w:r w:rsidRPr="002B5767">
        <w:t xml:space="preserve"> </w:t>
      </w:r>
      <w:proofErr w:type="spellStart"/>
      <w:r w:rsidRPr="002B5767">
        <w:rPr>
          <w:lang w:eastAsia="ar-SA"/>
        </w:rPr>
        <w:t>Pamukkale</w:t>
      </w:r>
      <w:proofErr w:type="spellEnd"/>
      <w:r w:rsidRPr="002B5767">
        <w:rPr>
          <w:lang w:eastAsia="ar-SA"/>
        </w:rPr>
        <w:t xml:space="preserve"> University Faculty of Health Sciences, Department of Pediatric Nursing. </w:t>
      </w:r>
      <w:r w:rsidRPr="002B5767">
        <w:t xml:space="preserve">She has published more than 10 papers in reputed journals and has been </w:t>
      </w:r>
      <w:r w:rsidRPr="002B5767">
        <w:rPr>
          <w:rFonts w:eastAsia="MS PGothic"/>
          <w:color w:val="000000"/>
          <w:szCs w:val="32"/>
          <w:lang w:val="en"/>
        </w:rPr>
        <w:t>serving as a reviewer for international and national journals.</w:t>
      </w:r>
    </w:p>
    <w:p w:rsidR="00AE3E37" w:rsidRDefault="00A9710C">
      <w:pPr>
        <w:spacing w:before="62"/>
        <w:ind w:left="4217" w:right="4235"/>
        <w:jc w:val="center"/>
        <w:rPr>
          <w:rFonts w:ascii="Arial"/>
          <w:sz w:val="14"/>
        </w:rPr>
      </w:pPr>
      <w:r>
        <w:rPr>
          <w:rFonts w:ascii="Arial"/>
          <w:sz w:val="14"/>
        </w:rPr>
        <w:t xml:space="preserve">Email: </w:t>
      </w:r>
      <w:r w:rsidR="00B65009">
        <w:t>bcetinkaya@pau.edu.tr</w:t>
      </w:r>
    </w:p>
    <w:p w:rsidR="00AE3E37" w:rsidRDefault="00292ED9">
      <w:pPr>
        <w:pStyle w:val="GvdeMetni"/>
        <w:spacing w:before="2"/>
        <w:rPr>
          <w:rFonts w:ascii="Arial"/>
          <w:sz w:val="19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168275</wp:posOffset>
                </wp:positionV>
                <wp:extent cx="3442335" cy="0"/>
                <wp:effectExtent l="10795" t="6985" r="13970" b="12065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4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DEDA9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1pt,13.25pt" to="43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" strokecolor="#004080" strokeweight=".5pt">
                <w10:wrap type="topAndBottom" anchorx="page"/>
              </v:line>
            </w:pict>
          </mc:Fallback>
        </mc:AlternateContent>
      </w:r>
    </w:p>
    <w:p w:rsidR="00AE3E37" w:rsidRDefault="00AE3E37">
      <w:pPr>
        <w:pStyle w:val="GvdeMetni"/>
        <w:rPr>
          <w:rFonts w:ascii="Arial"/>
          <w:sz w:val="20"/>
        </w:rPr>
      </w:pPr>
    </w:p>
    <w:p w:rsidR="00AE3E37" w:rsidRDefault="00AE3E37">
      <w:pPr>
        <w:pStyle w:val="GvdeMetni"/>
        <w:rPr>
          <w:rFonts w:ascii="Arial"/>
          <w:sz w:val="20"/>
        </w:rPr>
      </w:pPr>
    </w:p>
    <w:p w:rsidR="00AE3E37" w:rsidRDefault="00AE3E37">
      <w:pPr>
        <w:pStyle w:val="GvdeMetni"/>
        <w:spacing w:before="7"/>
        <w:rPr>
          <w:rFonts w:ascii="Arial"/>
          <w:sz w:val="29"/>
        </w:rPr>
      </w:pPr>
    </w:p>
    <w:p w:rsidR="00AE3E37" w:rsidRPr="00B21A57" w:rsidRDefault="00A9710C">
      <w:pPr>
        <w:spacing w:before="39"/>
        <w:ind w:left="100"/>
        <w:rPr>
          <w:rFonts w:ascii="Minion Pro"/>
          <w:b/>
          <w:sz w:val="20"/>
        </w:rPr>
      </w:pPr>
      <w:r w:rsidRPr="00B21A57">
        <w:rPr>
          <w:rFonts w:ascii="Minion Pro"/>
          <w:b/>
          <w:sz w:val="20"/>
        </w:rPr>
        <w:t>Notes/Comments:</w:t>
      </w:r>
    </w:p>
    <w:p w:rsidR="00AE3E37" w:rsidRDefault="00AE3E37">
      <w:pPr>
        <w:rPr>
          <w:rFonts w:ascii="Minion Pro"/>
          <w:sz w:val="24"/>
        </w:rPr>
        <w:sectPr w:rsidR="00AE3E37">
          <w:type w:val="continuous"/>
          <w:pgSz w:w="11910" w:h="16840"/>
          <w:pgMar w:top="1740" w:right="600" w:bottom="840" w:left="620" w:header="720" w:footer="720" w:gutter="0"/>
          <w:cols w:space="720"/>
        </w:sectPr>
      </w:pPr>
    </w:p>
    <w:p w:rsidR="00AE3E37" w:rsidRDefault="00AE3E37">
      <w:pPr>
        <w:pStyle w:val="GvdeMetni"/>
        <w:spacing w:before="3"/>
        <w:rPr>
          <w:rFonts w:ascii="Minion Pro"/>
          <w:sz w:val="26"/>
        </w:rPr>
      </w:pPr>
    </w:p>
    <w:sectPr w:rsidR="00AE3E37" w:rsidSect="00CD6F55">
      <w:type w:val="continuous"/>
      <w:pgSz w:w="11910" w:h="16840"/>
      <w:pgMar w:top="1740" w:right="580" w:bottom="840" w:left="620" w:header="720" w:footer="720" w:gutter="0"/>
      <w:cols w:num="2" w:space="720" w:equalWidth="0">
        <w:col w:w="5214" w:space="138"/>
        <w:col w:w="53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4F" w:rsidRDefault="0010454F">
      <w:r>
        <w:separator/>
      </w:r>
    </w:p>
  </w:endnote>
  <w:endnote w:type="continuationSeparator" w:id="0">
    <w:p w:rsidR="0010454F" w:rsidRDefault="0010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37" w:rsidRDefault="00292ED9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9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10144760</wp:posOffset>
              </wp:positionV>
              <wp:extent cx="2136140" cy="248920"/>
              <wp:effectExtent l="0" t="635" r="63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line="184" w:lineRule="exact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 Pain Relief</w:t>
                          </w:r>
                        </w:p>
                        <w:p w:rsidR="00AE3E37" w:rsidRPr="005B3A56" w:rsidRDefault="00A9710C">
                          <w:pPr>
                            <w:spacing w:before="8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 xml:space="preserve">ISSN: 2167-0846 JPAR an open access 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journa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5pt;margin-top:798.8pt;width:168.2pt;height:19.6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JQ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" filled="f" stroked="f">
              <v:textbox inset="0,0,0,0">
                <w:txbxContent>
                  <w:p w:rsidR="00AE3E37" w:rsidRPr="005B3A56" w:rsidRDefault="00A9710C">
                    <w:pPr>
                      <w:spacing w:line="184" w:lineRule="exact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 Pain Relief</w:t>
                    </w:r>
                  </w:p>
                  <w:p w:rsidR="00AE3E37" w:rsidRPr="005B3A56" w:rsidRDefault="00A9710C">
                    <w:pPr>
                      <w:spacing w:before="8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 xml:space="preserve">ISSN: 2167-0846 JPAR an open access 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journa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952" behindDoc="1" locked="0" layoutInCell="1" allowOverlap="1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1270" t="3810" r="3175" b="31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:rsidR="00AE3E37" w:rsidRPr="005B3A56" w:rsidRDefault="00A9710C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52.1pt;margin-top:799.05pt;width:91.9pt;height:24.95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zD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" filled="f" stroked="f">
              <v:textbox inset="0,0,0,0">
                <w:txbxContent>
                  <w:p w:rsidR="00AE3E37" w:rsidRPr="005B3A56" w:rsidRDefault="00A9710C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:rsidR="00AE3E37" w:rsidRPr="005B3A56" w:rsidRDefault="00A9710C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976" behindDoc="1" locked="0" layoutInCell="1" allowOverlap="1">
              <wp:simplePos x="0" y="0"/>
              <wp:positionH relativeFrom="page">
                <wp:posOffset>5955030</wp:posOffset>
              </wp:positionH>
              <wp:positionV relativeFrom="page">
                <wp:posOffset>10144760</wp:posOffset>
              </wp:positionV>
              <wp:extent cx="1160780" cy="330835"/>
              <wp:effectExtent l="1905" t="635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line="184" w:lineRule="exact"/>
                            <w:ind w:right="18"/>
                            <w:jc w:val="right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Volume 5, Issue 3(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Suppl</w:t>
                          </w:r>
                          <w:proofErr w:type="spellEnd"/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)</w:t>
                          </w:r>
                        </w:p>
                        <w:p w:rsidR="00AE3E37" w:rsidRPr="005B3A56" w:rsidRDefault="00A9710C">
                          <w:pPr>
                            <w:spacing w:before="116"/>
                            <w:ind w:right="18"/>
                            <w:jc w:val="right"/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  <w:t>Page 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68.9pt;margin-top:798.8pt;width:91.4pt;height:26.05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" filled="f" stroked="f">
              <v:textbox inset="0,0,0,0">
                <w:txbxContent>
                  <w:p w:rsidR="00AE3E37" w:rsidRPr="005B3A56" w:rsidRDefault="00A9710C">
                    <w:pPr>
                      <w:spacing w:line="184" w:lineRule="exact"/>
                      <w:ind w:right="18"/>
                      <w:jc w:val="right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Volume 5, Issue 3(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Suppl</w:t>
                    </w:r>
                    <w:proofErr w:type="spellEnd"/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)</w:t>
                    </w:r>
                  </w:p>
                  <w:p w:rsidR="00AE3E37" w:rsidRPr="005B3A56" w:rsidRDefault="00A9710C">
                    <w:pPr>
                      <w:spacing w:before="116"/>
                      <w:ind w:right="18"/>
                      <w:jc w:val="right"/>
                      <w:rPr>
                        <w:rFonts w:ascii="Minion Pro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Minion Pro"/>
                        <w:color w:val="FFFFFF" w:themeColor="background1"/>
                        <w:sz w:val="16"/>
                      </w:rPr>
                      <w:t>Page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4F" w:rsidRDefault="0010454F">
      <w:r>
        <w:separator/>
      </w:r>
    </w:p>
  </w:footnote>
  <w:footnote w:type="continuationSeparator" w:id="0">
    <w:p w:rsidR="0010454F" w:rsidRDefault="0010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37" w:rsidRDefault="00292ED9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880" behindDoc="1" locked="0" layoutInCell="1" allowOverlap="1">
              <wp:simplePos x="0" y="0"/>
              <wp:positionH relativeFrom="page">
                <wp:posOffset>5283200</wp:posOffset>
              </wp:positionH>
              <wp:positionV relativeFrom="page">
                <wp:posOffset>330835</wp:posOffset>
              </wp:positionV>
              <wp:extent cx="1832610" cy="220980"/>
              <wp:effectExtent l="0" t="0" r="0" b="63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before="2" w:line="249" w:lineRule="auto"/>
                            <w:ind w:left="156" w:right="18" w:hanging="137"/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 xml:space="preserve">T 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>Furuta</w:t>
                          </w:r>
                          <w:proofErr w:type="spellEnd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 xml:space="preserve"> et al., J 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>Pai</w:t>
                          </w:r>
                          <w:proofErr w:type="spellEnd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 xml:space="preserve"> n Relief 2016, 5:3(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>Suppl</w:t>
                          </w:r>
                          <w:proofErr w:type="spellEnd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 xml:space="preserve">) </w:t>
                          </w:r>
                          <w:hyperlink r:id="rId1">
                            <w:r w:rsidRPr="005B3A56">
                              <w:rPr>
                                <w:rFonts w:ascii="Arial"/>
                                <w:color w:val="FFFFFF" w:themeColor="background1"/>
                                <w:sz w:val="14"/>
                              </w:rPr>
                              <w:t>http://dx.doi.org/10.4172/2167-0846.C1.006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6pt;margin-top:26.05pt;width:144.3pt;height:17.4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sXrgIAAKo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" filled="f" stroked="f">
              <v:textbox inset="0,0,0,0">
                <w:txbxContent>
                  <w:p w:rsidR="00AE3E37" w:rsidRPr="005B3A56" w:rsidRDefault="00A9710C">
                    <w:pPr>
                      <w:spacing w:before="2" w:line="249" w:lineRule="auto"/>
                      <w:ind w:left="156" w:right="18" w:hanging="137"/>
                      <w:rPr>
                        <w:rFonts w:ascii="Arial"/>
                        <w:color w:val="FFFFFF" w:themeColor="background1"/>
                        <w:sz w:val="14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 xml:space="preserve">T 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>Furuta</w:t>
                    </w:r>
                    <w:proofErr w:type="spellEnd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 xml:space="preserve"> et al., J 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>Pai</w:t>
                    </w:r>
                    <w:proofErr w:type="spellEnd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 xml:space="preserve"> n Relief 2016, 5:3(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>Suppl</w:t>
                    </w:r>
                    <w:proofErr w:type="spellEnd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 xml:space="preserve">) </w:t>
                    </w:r>
                    <w:hyperlink r:id="rId2">
                      <w:r w:rsidRPr="005B3A56">
                        <w:rPr>
                          <w:rFonts w:ascii="Arial"/>
                          <w:color w:val="FFFFFF" w:themeColor="background1"/>
                          <w:sz w:val="14"/>
                        </w:rPr>
                        <w:t>http://dx.doi.org/10.4172/2167-0846.C1.006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9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613410</wp:posOffset>
              </wp:positionV>
              <wp:extent cx="6552565" cy="509270"/>
              <wp:effectExtent l="0" t="3810" r="3810" b="127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256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pStyle w:val="GvdeMetni"/>
                            <w:spacing w:line="187" w:lineRule="exact"/>
                            <w:ind w:left="20" w:right="-10"/>
                            <w:rPr>
                              <w:rFonts w:ascii="Myriad Pro"/>
                              <w:color w:val="FFFFFF" w:themeColor="background1"/>
                            </w:rPr>
                          </w:pPr>
                          <w:r w:rsidRPr="005B3A56">
                            <w:rPr>
                              <w:rFonts w:ascii="Myriad Pro"/>
                              <w:color w:val="FFFFFF" w:themeColor="background1"/>
                            </w:rPr>
                            <w:t>International Conference on</w:t>
                          </w:r>
                        </w:p>
                        <w:p w:rsidR="00AE3E37" w:rsidRPr="005B3A56" w:rsidRDefault="00A9710C">
                          <w:pPr>
                            <w:spacing w:line="614" w:lineRule="exact"/>
                            <w:ind w:left="20" w:right="-10"/>
                            <w:rPr>
                              <w:rFonts w:ascii="Minion Pro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52"/>
                            </w:rPr>
                            <w:t xml:space="preserve">Fibromyalgia and Chronic Pain </w:t>
                          </w:r>
                          <w:r w:rsidRPr="005B3A56">
                            <w:rPr>
                              <w:rFonts w:ascii="Minion Pro"/>
                              <w:color w:val="FFFFFF" w:themeColor="background1"/>
                              <w:sz w:val="24"/>
                            </w:rPr>
                            <w:t>(June 15-16, 2016   Philadelphia, USA)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5pt;margin-top:48.3pt;width:515.95pt;height:40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QpsgIAALE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" filled="f" stroked="f">
              <v:textbox inset="0,0,0,0">
                <w:txbxContent>
                  <w:p w:rsidR="00AE3E37" w:rsidRPr="005B3A56" w:rsidRDefault="00A9710C">
                    <w:pPr>
                      <w:pStyle w:val="GvdeMetni"/>
                      <w:spacing w:line="187" w:lineRule="exact"/>
                      <w:ind w:left="20" w:right="-10"/>
                      <w:rPr>
                        <w:rFonts w:ascii="Myriad Pro"/>
                        <w:color w:val="FFFFFF" w:themeColor="background1"/>
                      </w:rPr>
                    </w:pPr>
                    <w:r w:rsidRPr="005B3A56">
                      <w:rPr>
                        <w:rFonts w:ascii="Myriad Pro"/>
                        <w:color w:val="FFFFFF" w:themeColor="background1"/>
                      </w:rPr>
                      <w:t>International Conference on</w:t>
                    </w:r>
                  </w:p>
                  <w:p w:rsidR="00AE3E37" w:rsidRPr="005B3A56" w:rsidRDefault="00A9710C">
                    <w:pPr>
                      <w:spacing w:line="614" w:lineRule="exact"/>
                      <w:ind w:left="20" w:right="-10"/>
                      <w:rPr>
                        <w:rFonts w:ascii="Minion Pro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52"/>
                      </w:rPr>
                      <w:t xml:space="preserve">Fibromyalgia and Chronic Pain </w:t>
                    </w:r>
                    <w:r w:rsidRPr="005B3A56">
                      <w:rPr>
                        <w:rFonts w:ascii="Minion Pro"/>
                        <w:color w:val="FFFFFF" w:themeColor="background1"/>
                        <w:sz w:val="24"/>
                      </w:rPr>
                      <w:t>(June 15-16, 2016   Philadelphia, USA)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1" w15:restartNumberingAfterBreak="0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37"/>
    <w:rsid w:val="00005DFB"/>
    <w:rsid w:val="00045476"/>
    <w:rsid w:val="00062B9F"/>
    <w:rsid w:val="000C3F42"/>
    <w:rsid w:val="000E2911"/>
    <w:rsid w:val="0010454F"/>
    <w:rsid w:val="001263DF"/>
    <w:rsid w:val="001829EE"/>
    <w:rsid w:val="001B2CED"/>
    <w:rsid w:val="00292ED9"/>
    <w:rsid w:val="002B5767"/>
    <w:rsid w:val="003777E2"/>
    <w:rsid w:val="003A32EF"/>
    <w:rsid w:val="003A4873"/>
    <w:rsid w:val="00404E5B"/>
    <w:rsid w:val="00414F7B"/>
    <w:rsid w:val="004355DC"/>
    <w:rsid w:val="004749B4"/>
    <w:rsid w:val="00494130"/>
    <w:rsid w:val="00496922"/>
    <w:rsid w:val="004A392A"/>
    <w:rsid w:val="004F3523"/>
    <w:rsid w:val="00516076"/>
    <w:rsid w:val="005973B9"/>
    <w:rsid w:val="005B3A56"/>
    <w:rsid w:val="005E7EE4"/>
    <w:rsid w:val="006060CE"/>
    <w:rsid w:val="0063497F"/>
    <w:rsid w:val="00647B26"/>
    <w:rsid w:val="00675C85"/>
    <w:rsid w:val="006B64EB"/>
    <w:rsid w:val="00821A99"/>
    <w:rsid w:val="00873DF0"/>
    <w:rsid w:val="008756E6"/>
    <w:rsid w:val="008E0915"/>
    <w:rsid w:val="008E503F"/>
    <w:rsid w:val="00930A24"/>
    <w:rsid w:val="00970D23"/>
    <w:rsid w:val="00971100"/>
    <w:rsid w:val="00996FA9"/>
    <w:rsid w:val="009B2D44"/>
    <w:rsid w:val="009F3F88"/>
    <w:rsid w:val="00A07E82"/>
    <w:rsid w:val="00A9710C"/>
    <w:rsid w:val="00AA377A"/>
    <w:rsid w:val="00AE3E37"/>
    <w:rsid w:val="00AE793B"/>
    <w:rsid w:val="00B21A57"/>
    <w:rsid w:val="00B65009"/>
    <w:rsid w:val="00B83FDC"/>
    <w:rsid w:val="00C14904"/>
    <w:rsid w:val="00C33602"/>
    <w:rsid w:val="00CD6F55"/>
    <w:rsid w:val="00D73501"/>
    <w:rsid w:val="00DE3104"/>
    <w:rsid w:val="00EE5AC8"/>
    <w:rsid w:val="00F2610A"/>
    <w:rsid w:val="00F72EEA"/>
    <w:rsid w:val="00F84CAE"/>
    <w:rsid w:val="00FC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669CD-9833-42EF-AB9E-571F411C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Balk1">
    <w:name w:val="heading 1"/>
    <w:basedOn w:val="Normal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Balk2">
    <w:name w:val="heading 2"/>
    <w:basedOn w:val="Normal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Balk3">
    <w:name w:val="heading 3"/>
    <w:basedOn w:val="Normal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D6F55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6F55"/>
  </w:style>
  <w:style w:type="paragraph" w:styleId="stBilgi">
    <w:name w:val="header"/>
    <w:basedOn w:val="Normal"/>
    <w:link w:val="stBilgi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A56"/>
    <w:rPr>
      <w:rFonts w:ascii="Tw Cen MT" w:eastAsia="Tw Cen MT" w:hAnsi="Tw Cen MT" w:cs="Tw Cen MT"/>
    </w:rPr>
  </w:style>
  <w:style w:type="paragraph" w:styleId="AltBilgi">
    <w:name w:val="footer"/>
    <w:basedOn w:val="Normal"/>
    <w:link w:val="AltBilgi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A56"/>
    <w:rPr>
      <w:rFonts w:ascii="Tw Cen MT" w:eastAsia="Tw Cen MT" w:hAnsi="Tw Cen MT" w:cs="Tw Cen M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756E6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73B9"/>
    <w:rPr>
      <w:rFonts w:ascii="Tw Cen MT" w:eastAsia="Tw Cen MT" w:hAnsi="Tw Cen MT" w:cs="Tw Cen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dx.doi.org/10.4172/2167-0846.C1.006" TargetMode="External"/><Relationship Id="rId1" Type="http://schemas.openxmlformats.org/officeDocument/2006/relationships/hyperlink" Target="http://dx.doi.org/10.4172/2167-0846.C1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Pau</cp:lastModifiedBy>
  <cp:revision>2</cp:revision>
  <dcterms:created xsi:type="dcterms:W3CDTF">2019-12-12T14:07:00Z</dcterms:created>
  <dcterms:modified xsi:type="dcterms:W3CDTF">2019-12-12T14:07:00Z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