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858" w:rsidRDefault="00B26858" w:rsidP="00B26858">
      <w:pPr>
        <w:tabs>
          <w:tab w:val="left" w:pos="675"/>
        </w:tabs>
        <w:jc w:val="center"/>
        <w:rPr>
          <w:b/>
          <w:i/>
          <w:noProof/>
          <w:color w:val="000000"/>
          <w:lang w:eastAsia="tr-TR"/>
        </w:rPr>
      </w:pPr>
    </w:p>
    <w:p w:rsidR="0085721B" w:rsidRPr="00B23BB0" w:rsidRDefault="0085721B" w:rsidP="00B26858">
      <w:pPr>
        <w:tabs>
          <w:tab w:val="left" w:pos="675"/>
        </w:tabs>
        <w:rPr>
          <w:b/>
          <w:i/>
          <w:noProof/>
          <w:color w:val="000000"/>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5045"/>
        <w:gridCol w:w="1865"/>
      </w:tblGrid>
      <w:tr w:rsidR="0085721B" w:rsidTr="0085721B">
        <w:tc>
          <w:tcPr>
            <w:tcW w:w="1809" w:type="dxa"/>
          </w:tcPr>
          <w:p w:rsidR="0085721B" w:rsidRDefault="0085721B" w:rsidP="0085721B">
            <w:pPr>
              <w:rPr>
                <w:noProof/>
                <w:lang w:eastAsia="tr-TR"/>
              </w:rPr>
            </w:pPr>
            <w:r>
              <w:rPr>
                <w:noProof/>
                <w:lang w:eastAsia="tr-TR"/>
              </w:rPr>
              <w:drawing>
                <wp:inline distT="0" distB="0" distL="0" distR="0">
                  <wp:extent cx="990600" cy="1026695"/>
                  <wp:effectExtent l="0" t="0" r="0" b="2540"/>
                  <wp:docPr id="14"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9" cstate="print"/>
                          <a:stretch>
                            <a:fillRect/>
                          </a:stretch>
                        </pic:blipFill>
                        <pic:spPr>
                          <a:xfrm>
                            <a:off x="0" y="0"/>
                            <a:ext cx="994740" cy="1030986"/>
                          </a:xfrm>
                          <a:prstGeom prst="rect">
                            <a:avLst/>
                          </a:prstGeom>
                        </pic:spPr>
                      </pic:pic>
                    </a:graphicData>
                  </a:graphic>
                </wp:inline>
              </w:drawing>
            </w:r>
          </w:p>
        </w:tc>
        <w:tc>
          <w:tcPr>
            <w:tcW w:w="5529" w:type="dxa"/>
          </w:tcPr>
          <w:p w:rsidR="0085721B" w:rsidRPr="00847043" w:rsidRDefault="0085721B" w:rsidP="0085721B">
            <w:pPr>
              <w:rPr>
                <w:rFonts w:cs="Arial"/>
                <w:noProof/>
                <w:lang w:eastAsia="tr-TR"/>
              </w:rPr>
            </w:pPr>
          </w:p>
          <w:p w:rsidR="0085721B" w:rsidRPr="00847043" w:rsidRDefault="0085721B" w:rsidP="0085721B">
            <w:pPr>
              <w:rPr>
                <w:rFonts w:cs="Arial"/>
                <w:noProof/>
                <w:lang w:eastAsia="tr-TR"/>
              </w:rPr>
            </w:pPr>
          </w:p>
          <w:p w:rsidR="0085721B" w:rsidRPr="00847043" w:rsidRDefault="0085721B" w:rsidP="0085721B">
            <w:pPr>
              <w:rPr>
                <w:rFonts w:cs="Arial"/>
                <w:noProof/>
                <w:lang w:eastAsia="tr-TR"/>
              </w:rPr>
            </w:pPr>
          </w:p>
          <w:p w:rsidR="0085721B" w:rsidRPr="00847043" w:rsidRDefault="0085721B" w:rsidP="0085721B">
            <w:pPr>
              <w:jc w:val="center"/>
              <w:rPr>
                <w:rFonts w:cs="Arial"/>
                <w:b/>
              </w:rPr>
            </w:pPr>
          </w:p>
          <w:p w:rsidR="0085721B" w:rsidRPr="00847043" w:rsidRDefault="0085721B" w:rsidP="0085721B">
            <w:pPr>
              <w:jc w:val="center"/>
              <w:rPr>
                <w:rFonts w:cs="Arial"/>
                <w:b/>
              </w:rPr>
            </w:pPr>
            <w:r w:rsidRPr="00847043">
              <w:rPr>
                <w:rFonts w:cs="Arial"/>
                <w:b/>
              </w:rPr>
              <w:t>T.C.</w:t>
            </w:r>
          </w:p>
          <w:p w:rsidR="0085721B" w:rsidRPr="00847043" w:rsidRDefault="0085721B" w:rsidP="0085721B">
            <w:pPr>
              <w:jc w:val="center"/>
              <w:rPr>
                <w:rFonts w:cs="Arial"/>
                <w:b/>
              </w:rPr>
            </w:pPr>
            <w:r w:rsidRPr="00847043">
              <w:rPr>
                <w:rFonts w:cs="Arial"/>
                <w:b/>
              </w:rPr>
              <w:t>PAMUKKALE ÜNİVERSİTESİ</w:t>
            </w:r>
          </w:p>
        </w:tc>
        <w:tc>
          <w:tcPr>
            <w:tcW w:w="1874" w:type="dxa"/>
          </w:tcPr>
          <w:p w:rsidR="0085721B" w:rsidRDefault="0085721B" w:rsidP="0085721B">
            <w:pPr>
              <w:rPr>
                <w:noProof/>
                <w:lang w:eastAsia="tr-TR"/>
              </w:rPr>
            </w:pPr>
            <w:r w:rsidRPr="002A5488">
              <w:rPr>
                <w:noProof/>
                <w:lang w:eastAsia="tr-TR"/>
              </w:rPr>
              <w:drawing>
                <wp:inline distT="0" distB="0" distL="0" distR="0">
                  <wp:extent cx="1005840" cy="1005840"/>
                  <wp:effectExtent l="0" t="0" r="0"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85721B" w:rsidTr="0085721B">
        <w:tc>
          <w:tcPr>
            <w:tcW w:w="1809" w:type="dxa"/>
          </w:tcPr>
          <w:p w:rsidR="0085721B" w:rsidRPr="002A5488" w:rsidRDefault="0085721B" w:rsidP="0085721B">
            <w:pPr>
              <w:rPr>
                <w:noProof/>
                <w:lang w:eastAsia="tr-TR"/>
              </w:rPr>
            </w:pPr>
          </w:p>
        </w:tc>
        <w:tc>
          <w:tcPr>
            <w:tcW w:w="5529" w:type="dxa"/>
          </w:tcPr>
          <w:p w:rsidR="0085721B" w:rsidRPr="00847043" w:rsidRDefault="00AD55AD" w:rsidP="0085721B">
            <w:pPr>
              <w:jc w:val="center"/>
              <w:rPr>
                <w:rFonts w:cs="Arial"/>
                <w:b/>
                <w:noProof/>
                <w:lang w:eastAsia="tr-TR"/>
              </w:rPr>
            </w:pPr>
            <w:r>
              <w:rPr>
                <w:rFonts w:cs="Arial"/>
                <w:b/>
                <w:noProof/>
                <w:lang w:eastAsia="tr-TR"/>
              </w:rPr>
              <w:t>SA</w:t>
            </w:r>
            <w:r w:rsidR="0085721B" w:rsidRPr="00847043">
              <w:rPr>
                <w:rFonts w:cs="Arial"/>
                <w:b/>
                <w:noProof/>
                <w:lang w:eastAsia="tr-TR"/>
              </w:rPr>
              <w:t>ĞLIK BİLİMLERİ ENSTİTÜSÜ</w:t>
            </w:r>
          </w:p>
        </w:tc>
        <w:tc>
          <w:tcPr>
            <w:tcW w:w="1874" w:type="dxa"/>
          </w:tcPr>
          <w:p w:rsidR="0085721B" w:rsidRPr="002A5488" w:rsidRDefault="0085721B" w:rsidP="0085721B">
            <w:pPr>
              <w:rPr>
                <w:noProof/>
                <w:lang w:eastAsia="tr-TR"/>
              </w:rPr>
            </w:pPr>
          </w:p>
        </w:tc>
      </w:tr>
    </w:tbl>
    <w:tbl>
      <w:tblPr>
        <w:tblStyle w:val="TabloKlavuzu"/>
        <w:tblpPr w:leftFromText="141" w:rightFromText="141" w:vertAnchor="text" w:horzAnchor="margin" w:tblpY="6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5721B" w:rsidRPr="002728B5" w:rsidTr="0085721B">
        <w:tc>
          <w:tcPr>
            <w:tcW w:w="8897" w:type="dxa"/>
          </w:tcPr>
          <w:p w:rsidR="0085721B" w:rsidRDefault="0085721B" w:rsidP="0085721B">
            <w:pPr>
              <w:jc w:val="center"/>
              <w:rPr>
                <w:b/>
                <w:sz w:val="28"/>
              </w:rPr>
            </w:pPr>
          </w:p>
          <w:p w:rsidR="0085721B" w:rsidRDefault="0085721B" w:rsidP="0085721B">
            <w:pPr>
              <w:jc w:val="center"/>
              <w:rPr>
                <w:b/>
                <w:sz w:val="28"/>
              </w:rPr>
            </w:pPr>
          </w:p>
          <w:p w:rsidR="0085721B" w:rsidRPr="00847043" w:rsidRDefault="0085721B" w:rsidP="008D586E">
            <w:pPr>
              <w:jc w:val="center"/>
              <w:rPr>
                <w:rFonts w:cs="Arial"/>
                <w:b/>
              </w:rPr>
            </w:pPr>
            <w:r w:rsidRPr="00847043">
              <w:rPr>
                <w:rFonts w:cs="Arial"/>
                <w:b/>
              </w:rPr>
              <w:t>HALK SAĞLIĞI ANABİLİM DALI</w:t>
            </w:r>
          </w:p>
          <w:p w:rsidR="0085721B" w:rsidRPr="00847043" w:rsidRDefault="0085721B" w:rsidP="008D586E">
            <w:pPr>
              <w:jc w:val="center"/>
              <w:rPr>
                <w:rFonts w:cs="Arial"/>
                <w:b/>
              </w:rPr>
            </w:pPr>
            <w:r w:rsidRPr="00847043">
              <w:rPr>
                <w:rFonts w:cs="Arial"/>
                <w:b/>
              </w:rPr>
              <w:t>YÜKSEK LİSANS TEZİ</w:t>
            </w:r>
          </w:p>
          <w:p w:rsidR="0085721B" w:rsidRPr="00847043" w:rsidRDefault="0085721B" w:rsidP="0085721B">
            <w:pPr>
              <w:jc w:val="center"/>
              <w:rPr>
                <w:rFonts w:cs="Arial"/>
                <w:b/>
              </w:rPr>
            </w:pPr>
          </w:p>
          <w:p w:rsidR="0085721B" w:rsidRPr="00847043" w:rsidRDefault="0085721B" w:rsidP="0085721B">
            <w:pPr>
              <w:jc w:val="center"/>
              <w:rPr>
                <w:rFonts w:cs="Arial"/>
                <w:b/>
              </w:rPr>
            </w:pPr>
          </w:p>
          <w:p w:rsidR="00EA2947" w:rsidRPr="00847043" w:rsidRDefault="00EA2947" w:rsidP="0085721B">
            <w:pPr>
              <w:jc w:val="center"/>
              <w:rPr>
                <w:rFonts w:cs="Arial"/>
                <w:b/>
              </w:rPr>
            </w:pPr>
          </w:p>
          <w:p w:rsidR="00EA2947" w:rsidRPr="00847043" w:rsidRDefault="00EA2947" w:rsidP="0085721B">
            <w:pPr>
              <w:jc w:val="center"/>
              <w:rPr>
                <w:rFonts w:cs="Arial"/>
                <w:b/>
              </w:rPr>
            </w:pPr>
          </w:p>
          <w:p w:rsidR="00EA2947" w:rsidRPr="00847043" w:rsidRDefault="00EA2947" w:rsidP="0085721B">
            <w:pPr>
              <w:jc w:val="center"/>
              <w:rPr>
                <w:rFonts w:cs="Arial"/>
                <w:b/>
              </w:rPr>
            </w:pPr>
          </w:p>
          <w:p w:rsidR="0085721B" w:rsidRPr="004D7D13" w:rsidRDefault="0085721B" w:rsidP="006A693E">
            <w:pPr>
              <w:rPr>
                <w:rFonts w:cs="Arial"/>
                <w:b/>
              </w:rPr>
            </w:pPr>
          </w:p>
          <w:p w:rsidR="0085721B" w:rsidRPr="001961F8" w:rsidRDefault="004D7D13" w:rsidP="008D586E">
            <w:pPr>
              <w:widowControl w:val="0"/>
              <w:autoSpaceDE w:val="0"/>
              <w:autoSpaceDN w:val="0"/>
              <w:adjustRightInd w:val="0"/>
              <w:ind w:left="1108" w:right="607" w:hanging="2"/>
              <w:jc w:val="center"/>
              <w:rPr>
                <w:rFonts w:cs="Arial"/>
                <w:b/>
              </w:rPr>
            </w:pPr>
            <w:r w:rsidRPr="001961F8">
              <w:rPr>
                <w:b/>
                <w:color w:val="000000"/>
              </w:rPr>
              <w:t xml:space="preserve">DENİZLİ İL AMBULANS SERVİSİ BAŞHEKİMLİĞİ, ACİL SAĞLIK İSTASYONLARI VE KOMUTA KONTROL MERKEZİ ÇALIŞANLARININ AFET İNANÇ ÖLÇEĞİ MODELİNE GÖRE AFETE HAZIRLIK </w:t>
            </w:r>
            <w:r w:rsidR="00B77C4D">
              <w:rPr>
                <w:b/>
                <w:color w:val="000000"/>
              </w:rPr>
              <w:t>D</w:t>
            </w:r>
            <w:r w:rsidR="00CE0F13">
              <w:rPr>
                <w:b/>
                <w:color w:val="000000"/>
              </w:rPr>
              <w:t>URUMLARI</w:t>
            </w:r>
          </w:p>
          <w:p w:rsidR="0085721B" w:rsidRPr="00C15826" w:rsidRDefault="0085721B" w:rsidP="0085721B">
            <w:pPr>
              <w:jc w:val="center"/>
              <w:rPr>
                <w:b/>
                <w:sz w:val="28"/>
              </w:rPr>
            </w:pPr>
          </w:p>
          <w:p w:rsidR="0085721B" w:rsidRPr="005170A9" w:rsidRDefault="0085721B" w:rsidP="0085721B">
            <w:pPr>
              <w:jc w:val="center"/>
            </w:pPr>
          </w:p>
        </w:tc>
      </w:tr>
    </w:tbl>
    <w:p w:rsidR="0085721B" w:rsidRPr="00847043" w:rsidRDefault="0085721B" w:rsidP="0085721B"/>
    <w:p w:rsidR="0085721B" w:rsidRPr="00847043" w:rsidRDefault="0085721B" w:rsidP="0085721B">
      <w:pPr>
        <w:rPr>
          <w:rFonts w:cs="Arial"/>
          <w:b/>
        </w:rPr>
      </w:pPr>
    </w:p>
    <w:p w:rsidR="0085721B" w:rsidRPr="00847043" w:rsidRDefault="0012586E" w:rsidP="00AD55AD">
      <w:pPr>
        <w:jc w:val="center"/>
        <w:rPr>
          <w:rFonts w:cs="Arial"/>
          <w:b/>
        </w:rPr>
      </w:pPr>
      <w:r w:rsidRPr="00847043">
        <w:rPr>
          <w:rFonts w:cs="Arial"/>
          <w:b/>
        </w:rPr>
        <w:t>Yasevil Fulya TAN</w:t>
      </w: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85721B" w:rsidRPr="00847043" w:rsidTr="0085721B">
        <w:tc>
          <w:tcPr>
            <w:tcW w:w="8897" w:type="dxa"/>
          </w:tcPr>
          <w:p w:rsidR="0085721B" w:rsidRPr="00847043" w:rsidRDefault="00176375" w:rsidP="00AD55AD">
            <w:pPr>
              <w:jc w:val="center"/>
              <w:rPr>
                <w:rFonts w:cs="Arial"/>
                <w:b/>
              </w:rPr>
            </w:pPr>
            <w:r w:rsidRPr="00847043">
              <w:rPr>
                <w:rFonts w:cs="Arial"/>
                <w:b/>
              </w:rPr>
              <w:t>Haziran</w:t>
            </w:r>
            <w:r w:rsidR="0085721B" w:rsidRPr="00847043">
              <w:rPr>
                <w:rFonts w:cs="Arial"/>
                <w:b/>
              </w:rPr>
              <w:t xml:space="preserve"> 2020</w:t>
            </w:r>
            <w:r w:rsidR="00390555" w:rsidRPr="00847043">
              <w:rPr>
                <w:rFonts w:cs="Arial"/>
                <w:b/>
              </w:rPr>
              <w:t>,</w:t>
            </w:r>
            <w:r w:rsidR="0085721B" w:rsidRPr="00847043">
              <w:rPr>
                <w:rFonts w:cs="Arial"/>
                <w:b/>
              </w:rPr>
              <w:t>DENİZLİ</w:t>
            </w:r>
          </w:p>
        </w:tc>
      </w:tr>
    </w:tbl>
    <w:p w:rsidR="002A1E9F" w:rsidRDefault="002A1E9F" w:rsidP="00B67100">
      <w:pPr>
        <w:rPr>
          <w:rFonts w:cs="Arial"/>
          <w:b/>
          <w:i/>
          <w:noProof/>
          <w:color w:val="000000"/>
        </w:rPr>
      </w:pPr>
    </w:p>
    <w:p w:rsidR="002A1E9F" w:rsidRDefault="002A1E9F">
      <w:pPr>
        <w:rPr>
          <w:rFonts w:cs="Arial"/>
          <w:b/>
          <w:i/>
          <w:noProof/>
          <w:color w:val="000000"/>
        </w:rPr>
      </w:pPr>
      <w:r>
        <w:rPr>
          <w:rFonts w:cs="Arial"/>
          <w:b/>
          <w:i/>
          <w:noProof/>
          <w:color w:val="000000"/>
        </w:rPr>
        <w:br w:type="page"/>
      </w:r>
    </w:p>
    <w:p w:rsidR="00CE0F13" w:rsidRPr="00925BEB" w:rsidRDefault="00CE0F13" w:rsidP="00CE0F13">
      <w:pPr>
        <w:spacing w:after="0" w:line="240" w:lineRule="auto"/>
        <w:jc w:val="center"/>
        <w:rPr>
          <w:rFonts w:cs="Arial"/>
          <w:b/>
          <w:sz w:val="24"/>
        </w:rPr>
      </w:pPr>
      <w:r w:rsidRPr="00925BEB">
        <w:rPr>
          <w:rFonts w:cs="Arial"/>
          <w:b/>
          <w:sz w:val="24"/>
        </w:rPr>
        <w:lastRenderedPageBreak/>
        <w:t>T.C.</w:t>
      </w:r>
    </w:p>
    <w:p w:rsidR="00CE0F13" w:rsidRPr="00925BEB" w:rsidRDefault="00CE0F13" w:rsidP="00CE0F13">
      <w:pPr>
        <w:spacing w:after="0" w:line="240" w:lineRule="auto"/>
        <w:jc w:val="center"/>
        <w:rPr>
          <w:rFonts w:cs="Arial"/>
          <w:b/>
          <w:sz w:val="24"/>
        </w:rPr>
      </w:pPr>
      <w:r w:rsidRPr="00925BEB">
        <w:rPr>
          <w:rFonts w:cs="Arial"/>
          <w:b/>
          <w:sz w:val="24"/>
        </w:rPr>
        <w:t>PAMUKKALE ÜNİVERSİTESİ</w:t>
      </w:r>
    </w:p>
    <w:p w:rsidR="00B67100" w:rsidRDefault="00CE0F13" w:rsidP="00CE0F13">
      <w:pPr>
        <w:spacing w:after="0" w:line="240" w:lineRule="auto"/>
        <w:jc w:val="center"/>
        <w:rPr>
          <w:rFonts w:cs="Arial"/>
        </w:rPr>
      </w:pPr>
      <w:r w:rsidRPr="00925BEB">
        <w:rPr>
          <w:rFonts w:cs="Arial"/>
          <w:b/>
          <w:sz w:val="24"/>
        </w:rPr>
        <w:t>SAĞLIK BİLİMLERİ ENSTİTÜSÜ</w:t>
      </w:r>
    </w:p>
    <w:p w:rsidR="006F7258" w:rsidRDefault="006F7258" w:rsidP="00F37C23">
      <w:pPr>
        <w:jc w:val="both"/>
        <w:rPr>
          <w:rFonts w:cs="Arial"/>
        </w:rPr>
      </w:pPr>
    </w:p>
    <w:p w:rsidR="006F7258" w:rsidRDefault="006F7258" w:rsidP="00F37C23">
      <w:pPr>
        <w:jc w:val="both"/>
        <w:rPr>
          <w:rFonts w:cs="Arial"/>
        </w:rPr>
      </w:pPr>
    </w:p>
    <w:p w:rsidR="00CE0F13" w:rsidRPr="00330ABA" w:rsidRDefault="00CE0F13" w:rsidP="00F37C23">
      <w:pPr>
        <w:jc w:val="both"/>
        <w:rPr>
          <w:rFonts w:cs="Arial"/>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8714"/>
      </w:tblGrid>
      <w:tr w:rsidR="00B67100" w:rsidRPr="00330ABA" w:rsidTr="0085721B">
        <w:tc>
          <w:tcPr>
            <w:tcW w:w="9200" w:type="dxa"/>
          </w:tcPr>
          <w:p w:rsidR="004D7D13" w:rsidRPr="00CE0F13" w:rsidRDefault="004D7D13" w:rsidP="00CE0F13">
            <w:pPr>
              <w:widowControl w:val="0"/>
              <w:autoSpaceDE w:val="0"/>
              <w:autoSpaceDN w:val="0"/>
              <w:adjustRightInd w:val="0"/>
              <w:ind w:right="-7" w:hanging="2"/>
              <w:jc w:val="center"/>
              <w:rPr>
                <w:rFonts w:cs="Arial"/>
                <w:b/>
                <w:sz w:val="28"/>
              </w:rPr>
            </w:pPr>
            <w:r w:rsidRPr="00CE0F13">
              <w:rPr>
                <w:b/>
                <w:color w:val="000000"/>
                <w:sz w:val="28"/>
              </w:rPr>
              <w:t xml:space="preserve">DENİZLİ İL AMBULANS SERVİSİ BAŞHEKİMLİĞİ, ACİL SAĞLIK İSTASYONLARI VE KOMUTA KONTROL MERKEZİ ÇALIŞANLARININ AFET İNANÇ ÖLÇEĞİ MODELİNE GÖRE AFETE HAZIRLIK </w:t>
            </w:r>
            <w:r w:rsidR="001961F8" w:rsidRPr="00CE0F13">
              <w:rPr>
                <w:b/>
                <w:color w:val="000000"/>
                <w:sz w:val="28"/>
              </w:rPr>
              <w:t>D</w:t>
            </w:r>
            <w:r w:rsidR="00CE0F13" w:rsidRPr="00CE0F13">
              <w:rPr>
                <w:b/>
                <w:color w:val="000000"/>
                <w:sz w:val="28"/>
              </w:rPr>
              <w:t>URUMLARI</w:t>
            </w:r>
          </w:p>
          <w:p w:rsidR="00B67100" w:rsidRPr="001961F8" w:rsidRDefault="00B67100" w:rsidP="008D586E">
            <w:pPr>
              <w:jc w:val="center"/>
              <w:rPr>
                <w:rFonts w:cs="Arial"/>
              </w:rPr>
            </w:pPr>
          </w:p>
          <w:p w:rsidR="00B67100" w:rsidRPr="00330ABA" w:rsidRDefault="00B67100" w:rsidP="008D586E">
            <w:pPr>
              <w:jc w:val="center"/>
              <w:rPr>
                <w:rFonts w:cs="Arial"/>
              </w:rPr>
            </w:pPr>
          </w:p>
          <w:p w:rsidR="00B67100" w:rsidRPr="00330ABA" w:rsidRDefault="00B67100" w:rsidP="008D586E">
            <w:pPr>
              <w:jc w:val="center"/>
              <w:rPr>
                <w:rFonts w:cs="Arial"/>
              </w:rPr>
            </w:pPr>
          </w:p>
        </w:tc>
      </w:tr>
    </w:tbl>
    <w:p w:rsidR="00B67100" w:rsidRDefault="00B67100" w:rsidP="00B67100">
      <w:pPr>
        <w:rPr>
          <w:rFonts w:cs="Arial"/>
          <w:b/>
        </w:rPr>
      </w:pPr>
    </w:p>
    <w:p w:rsidR="00CE0F13" w:rsidRPr="00330ABA" w:rsidRDefault="00CE0F13" w:rsidP="00B67100">
      <w:pPr>
        <w:rPr>
          <w:rFonts w:cs="Arial"/>
          <w:b/>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8714"/>
      </w:tblGrid>
      <w:tr w:rsidR="00B67100" w:rsidRPr="00330ABA" w:rsidTr="00B67100">
        <w:tc>
          <w:tcPr>
            <w:tcW w:w="9212" w:type="dxa"/>
          </w:tcPr>
          <w:p w:rsidR="00B67100" w:rsidRPr="00CE0F13" w:rsidRDefault="00C56E48" w:rsidP="008D586E">
            <w:pPr>
              <w:jc w:val="center"/>
              <w:rPr>
                <w:rFonts w:cs="Arial"/>
                <w:b/>
                <w:sz w:val="24"/>
              </w:rPr>
            </w:pPr>
            <w:r w:rsidRPr="00CE0F13">
              <w:rPr>
                <w:rFonts w:cs="Arial"/>
                <w:b/>
                <w:sz w:val="24"/>
              </w:rPr>
              <w:t>HALK SAĞ</w:t>
            </w:r>
            <w:r w:rsidR="00B67100" w:rsidRPr="00CE0F13">
              <w:rPr>
                <w:rFonts w:cs="Arial"/>
                <w:b/>
                <w:sz w:val="24"/>
              </w:rPr>
              <w:t>LIĞI ANABİLİM DALI</w:t>
            </w:r>
          </w:p>
          <w:p w:rsidR="00B67100" w:rsidRPr="00CE0F13" w:rsidRDefault="00B67100" w:rsidP="008D586E">
            <w:pPr>
              <w:jc w:val="center"/>
              <w:rPr>
                <w:rFonts w:cs="Arial"/>
                <w:b/>
                <w:sz w:val="24"/>
              </w:rPr>
            </w:pPr>
            <w:r w:rsidRPr="00CE0F13">
              <w:rPr>
                <w:rFonts w:cs="Arial"/>
                <w:b/>
                <w:sz w:val="24"/>
              </w:rPr>
              <w:t>YÜKSEK LİSANS TEZİ</w:t>
            </w:r>
          </w:p>
          <w:p w:rsidR="00B67100" w:rsidRPr="00330ABA" w:rsidRDefault="00B67100" w:rsidP="008D586E">
            <w:pPr>
              <w:jc w:val="center"/>
              <w:rPr>
                <w:rFonts w:cs="Arial"/>
                <w:b/>
              </w:rPr>
            </w:pPr>
          </w:p>
        </w:tc>
      </w:tr>
    </w:tbl>
    <w:p w:rsidR="00B67100" w:rsidRPr="00330ABA" w:rsidRDefault="00B67100" w:rsidP="00B67100">
      <w:pPr>
        <w:rPr>
          <w:rFonts w:cs="Arial"/>
        </w:rPr>
      </w:pPr>
    </w:p>
    <w:p w:rsidR="00B67100" w:rsidRPr="00330ABA" w:rsidRDefault="00B67100" w:rsidP="00B67100">
      <w:pPr>
        <w:rPr>
          <w:rFonts w:cs="Arial"/>
        </w:rPr>
      </w:pPr>
    </w:p>
    <w:p w:rsidR="00B67100" w:rsidRPr="00330ABA" w:rsidRDefault="00B67100" w:rsidP="00B67100">
      <w:pPr>
        <w:rPr>
          <w:rFonts w:cs="Arial"/>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8714"/>
      </w:tblGrid>
      <w:tr w:rsidR="00B67100" w:rsidRPr="00330ABA" w:rsidTr="00B67100">
        <w:tc>
          <w:tcPr>
            <w:tcW w:w="9212" w:type="dxa"/>
          </w:tcPr>
          <w:p w:rsidR="00B67100" w:rsidRPr="00CE0F13" w:rsidRDefault="00B67100" w:rsidP="008D586E">
            <w:pPr>
              <w:jc w:val="center"/>
              <w:rPr>
                <w:rFonts w:cs="Arial"/>
                <w:b/>
                <w:sz w:val="28"/>
              </w:rPr>
            </w:pPr>
            <w:r w:rsidRPr="00CE0F13">
              <w:rPr>
                <w:rFonts w:cs="Arial"/>
                <w:b/>
                <w:sz w:val="28"/>
              </w:rPr>
              <w:t>Yasevil Fulya TAN</w:t>
            </w: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Default="00F37C23" w:rsidP="00B67100">
            <w:pPr>
              <w:jc w:val="center"/>
              <w:rPr>
                <w:rFonts w:cs="Arial"/>
                <w:b/>
              </w:rPr>
            </w:pPr>
          </w:p>
          <w:p w:rsidR="00CE0F13" w:rsidRDefault="00CE0F13" w:rsidP="00B67100">
            <w:pPr>
              <w:jc w:val="center"/>
              <w:rPr>
                <w:rFonts w:cs="Arial"/>
                <w:b/>
              </w:rPr>
            </w:pPr>
          </w:p>
          <w:p w:rsidR="00CE0F13" w:rsidRPr="00330ABA" w:rsidRDefault="00CE0F13" w:rsidP="00B67100">
            <w:pPr>
              <w:jc w:val="center"/>
              <w:rPr>
                <w:rFonts w:cs="Arial"/>
                <w:b/>
              </w:rPr>
            </w:pPr>
          </w:p>
          <w:p w:rsidR="00B67100" w:rsidRPr="00CE0F13" w:rsidRDefault="00B67100" w:rsidP="008D586E">
            <w:pPr>
              <w:jc w:val="center"/>
              <w:rPr>
                <w:rFonts w:cs="Arial"/>
                <w:b/>
                <w:sz w:val="24"/>
              </w:rPr>
            </w:pPr>
            <w:r w:rsidRPr="00CE0F13">
              <w:rPr>
                <w:rFonts w:cs="Arial"/>
                <w:b/>
                <w:sz w:val="24"/>
              </w:rPr>
              <w:t>Tez Danışmanı: Doç. Dr. Nurhan MEYDAN ACIMIŞ</w:t>
            </w: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Pr="00330ABA" w:rsidRDefault="00F37C23" w:rsidP="00B67100">
            <w:pPr>
              <w:jc w:val="center"/>
              <w:rPr>
                <w:rFonts w:cs="Arial"/>
                <w:b/>
              </w:rPr>
            </w:pPr>
          </w:p>
          <w:p w:rsidR="00F37C23" w:rsidRPr="00330ABA" w:rsidRDefault="00F37C23" w:rsidP="00B67100">
            <w:pPr>
              <w:jc w:val="center"/>
              <w:rPr>
                <w:rFonts w:cs="Arial"/>
                <w:b/>
              </w:rPr>
            </w:pPr>
          </w:p>
          <w:p w:rsidR="00B67100" w:rsidRDefault="00B67100" w:rsidP="00B67100">
            <w:pPr>
              <w:jc w:val="center"/>
              <w:rPr>
                <w:rFonts w:cs="Arial"/>
              </w:rPr>
            </w:pPr>
          </w:p>
          <w:p w:rsidR="00CE0F13" w:rsidRDefault="00CE0F13" w:rsidP="00B67100">
            <w:pPr>
              <w:jc w:val="center"/>
              <w:rPr>
                <w:rFonts w:cs="Arial"/>
              </w:rPr>
            </w:pPr>
          </w:p>
          <w:p w:rsidR="00CE0F13" w:rsidRPr="00330ABA" w:rsidRDefault="00CE0F13" w:rsidP="00B67100">
            <w:pPr>
              <w:jc w:val="center"/>
              <w:rPr>
                <w:rFonts w:cs="Arial"/>
              </w:rPr>
            </w:pPr>
          </w:p>
          <w:p w:rsidR="00B67100" w:rsidRPr="00CE0F13" w:rsidRDefault="00B67100" w:rsidP="008D586E">
            <w:pPr>
              <w:jc w:val="center"/>
              <w:rPr>
                <w:rFonts w:cs="Arial"/>
                <w:b/>
                <w:sz w:val="24"/>
              </w:rPr>
            </w:pPr>
            <w:r w:rsidRPr="00CE0F13">
              <w:rPr>
                <w:rFonts w:cs="Arial"/>
                <w:b/>
                <w:sz w:val="24"/>
              </w:rPr>
              <w:t>Denizli, 2020</w:t>
            </w:r>
          </w:p>
          <w:p w:rsidR="00B67100" w:rsidRPr="00330ABA" w:rsidRDefault="00B67100" w:rsidP="00B67100">
            <w:pPr>
              <w:jc w:val="center"/>
              <w:rPr>
                <w:rFonts w:cs="Arial"/>
              </w:rPr>
            </w:pPr>
          </w:p>
        </w:tc>
      </w:tr>
    </w:tbl>
    <w:p w:rsidR="00E22DD0" w:rsidRDefault="00B67100" w:rsidP="00572CF6">
      <w:pPr>
        <w:widowControl w:val="0"/>
        <w:autoSpaceDE w:val="0"/>
        <w:autoSpaceDN w:val="0"/>
        <w:adjustRightInd w:val="0"/>
        <w:spacing w:line="240" w:lineRule="exact"/>
        <w:ind w:left="2687" w:right="-20"/>
      </w:pPr>
      <w:r>
        <w:br w:type="page"/>
      </w:r>
    </w:p>
    <w:p w:rsidR="003C52E3" w:rsidRDefault="003C52E3" w:rsidP="00572CF6">
      <w:pPr>
        <w:widowControl w:val="0"/>
        <w:autoSpaceDE w:val="0"/>
        <w:autoSpaceDN w:val="0"/>
        <w:adjustRightInd w:val="0"/>
        <w:spacing w:line="240" w:lineRule="exact"/>
        <w:ind w:left="2687" w:right="-20"/>
        <w:sectPr w:rsidR="003C52E3" w:rsidSect="005F6D08">
          <w:headerReference w:type="default" r:id="rId11"/>
          <w:headerReference w:type="first" r:id="rId12"/>
          <w:pgSz w:w="11900" w:h="16840"/>
          <w:pgMar w:top="1418" w:right="1134" w:bottom="1418" w:left="2268" w:header="709" w:footer="709" w:gutter="0"/>
          <w:cols w:space="708"/>
          <w:noEndnote/>
          <w:titlePg/>
          <w:docGrid w:linePitch="299"/>
        </w:sectPr>
      </w:pPr>
    </w:p>
    <w:p w:rsidR="00572CF6" w:rsidRPr="0006655B" w:rsidRDefault="00B77C4D" w:rsidP="00B77C4D">
      <w:pPr>
        <w:widowControl w:val="0"/>
        <w:autoSpaceDE w:val="0"/>
        <w:autoSpaceDN w:val="0"/>
        <w:adjustRightInd w:val="0"/>
        <w:spacing w:line="240" w:lineRule="exact"/>
        <w:ind w:right="-20"/>
        <w:rPr>
          <w:rFonts w:cs="Arial"/>
        </w:rPr>
      </w:pPr>
      <w:r>
        <w:rPr>
          <w:rFonts w:cs="Arial"/>
          <w:b/>
        </w:rPr>
        <w:lastRenderedPageBreak/>
        <w:t xml:space="preserve">                          </w:t>
      </w:r>
    </w:p>
    <w:p w:rsidR="00572CF6" w:rsidRPr="0006655B" w:rsidRDefault="00572CF6" w:rsidP="00572CF6">
      <w:pPr>
        <w:widowControl w:val="0"/>
        <w:autoSpaceDE w:val="0"/>
        <w:autoSpaceDN w:val="0"/>
        <w:adjustRightInd w:val="0"/>
        <w:spacing w:line="200" w:lineRule="exact"/>
        <w:rPr>
          <w:rFonts w:cs="Arial"/>
        </w:rPr>
      </w:pPr>
    </w:p>
    <w:p w:rsidR="00027027" w:rsidRPr="0006655B" w:rsidRDefault="00027027" w:rsidP="00572CF6">
      <w:pPr>
        <w:widowControl w:val="0"/>
        <w:autoSpaceDE w:val="0"/>
        <w:autoSpaceDN w:val="0"/>
        <w:adjustRightInd w:val="0"/>
        <w:spacing w:line="200" w:lineRule="exact"/>
        <w:rPr>
          <w:rFonts w:cs="Arial"/>
        </w:rPr>
      </w:pPr>
    </w:p>
    <w:p w:rsidR="00027027" w:rsidRPr="0006655B" w:rsidRDefault="00027027" w:rsidP="00572CF6">
      <w:pPr>
        <w:widowControl w:val="0"/>
        <w:autoSpaceDE w:val="0"/>
        <w:autoSpaceDN w:val="0"/>
        <w:adjustRightInd w:val="0"/>
        <w:spacing w:line="200" w:lineRule="exact"/>
        <w:rPr>
          <w:rFonts w:cs="Arial"/>
        </w:rPr>
      </w:pPr>
    </w:p>
    <w:p w:rsidR="00027027" w:rsidRPr="0006655B" w:rsidRDefault="00027027" w:rsidP="00572CF6">
      <w:pPr>
        <w:widowControl w:val="0"/>
        <w:autoSpaceDE w:val="0"/>
        <w:autoSpaceDN w:val="0"/>
        <w:adjustRightInd w:val="0"/>
        <w:spacing w:line="200" w:lineRule="exact"/>
        <w:rPr>
          <w:rFonts w:cs="Arial"/>
        </w:rPr>
      </w:pPr>
    </w:p>
    <w:p w:rsidR="00027027" w:rsidRPr="0006655B" w:rsidRDefault="00027027" w:rsidP="00572CF6">
      <w:pPr>
        <w:widowControl w:val="0"/>
        <w:autoSpaceDE w:val="0"/>
        <w:autoSpaceDN w:val="0"/>
        <w:adjustRightInd w:val="0"/>
        <w:spacing w:line="200" w:lineRule="exact"/>
        <w:rPr>
          <w:rFonts w:cs="Arial"/>
        </w:rPr>
      </w:pPr>
    </w:p>
    <w:p w:rsidR="00220709" w:rsidRPr="004064AF" w:rsidRDefault="00220709" w:rsidP="00AA3EAB">
      <w:pPr>
        <w:widowControl w:val="0"/>
        <w:autoSpaceDE w:val="0"/>
        <w:autoSpaceDN w:val="0"/>
        <w:adjustRightInd w:val="0"/>
        <w:ind w:leftChars="150" w:left="327" w:right="85" w:firstLine="357"/>
        <w:jc w:val="both"/>
        <w:rPr>
          <w:color w:val="000000"/>
        </w:rPr>
      </w:pPr>
      <w:r w:rsidRPr="004064AF">
        <w:rPr>
          <w:color w:val="000000"/>
        </w:rPr>
        <w:t>Bu tezin tasarı</w:t>
      </w:r>
      <w:r w:rsidRPr="004064AF">
        <w:rPr>
          <w:color w:val="000000"/>
          <w:spacing w:val="-3"/>
        </w:rPr>
        <w:t>m</w:t>
      </w:r>
      <w:r w:rsidRPr="004064AF">
        <w:rPr>
          <w:color w:val="000000"/>
        </w:rPr>
        <w:t>ı, hazırlanması, yürütül</w:t>
      </w:r>
      <w:r w:rsidRPr="004064AF">
        <w:rPr>
          <w:color w:val="000000"/>
          <w:spacing w:val="-3"/>
        </w:rPr>
        <w:t>m</w:t>
      </w:r>
      <w:r w:rsidRPr="004064AF">
        <w:rPr>
          <w:color w:val="000000"/>
        </w:rPr>
        <w:t>esi, araştırıl</w:t>
      </w:r>
      <w:r w:rsidRPr="004064AF">
        <w:rPr>
          <w:color w:val="000000"/>
          <w:spacing w:val="-3"/>
        </w:rPr>
        <w:t>m</w:t>
      </w:r>
      <w:r w:rsidRPr="004064AF">
        <w:rPr>
          <w:color w:val="000000"/>
        </w:rPr>
        <w:t>alarının yapıl</w:t>
      </w:r>
      <w:r w:rsidRPr="004064AF">
        <w:rPr>
          <w:color w:val="000000"/>
          <w:spacing w:val="-3"/>
        </w:rPr>
        <w:t>m</w:t>
      </w:r>
      <w:r w:rsidRPr="004064AF">
        <w:rPr>
          <w:color w:val="000000"/>
        </w:rPr>
        <w:t>ası ve bulgularını</w:t>
      </w:r>
      <w:r w:rsidRPr="004064AF">
        <w:rPr>
          <w:color w:val="000000"/>
          <w:spacing w:val="-3"/>
        </w:rPr>
        <w:t>n</w:t>
      </w:r>
      <w:r w:rsidR="00B77C4D">
        <w:rPr>
          <w:color w:val="000000"/>
          <w:spacing w:val="-3"/>
        </w:rPr>
        <w:t xml:space="preserve"> </w:t>
      </w:r>
      <w:r w:rsidRPr="004064AF">
        <w:rPr>
          <w:color w:val="000000"/>
        </w:rPr>
        <w:t>analizlerin</w:t>
      </w:r>
      <w:r w:rsidRPr="004064AF">
        <w:rPr>
          <w:color w:val="000000"/>
          <w:spacing w:val="-3"/>
        </w:rPr>
        <w:t>d</w:t>
      </w:r>
      <w:r w:rsidRPr="004064AF">
        <w:rPr>
          <w:color w:val="000000"/>
        </w:rPr>
        <w:t>e</w:t>
      </w:r>
      <w:r w:rsidR="00B77C4D">
        <w:rPr>
          <w:color w:val="000000"/>
        </w:rPr>
        <w:t xml:space="preserve"> </w:t>
      </w:r>
      <w:r w:rsidRPr="004064AF">
        <w:rPr>
          <w:color w:val="000000"/>
        </w:rPr>
        <w:t>bili</w:t>
      </w:r>
      <w:r w:rsidRPr="004064AF">
        <w:rPr>
          <w:color w:val="000000"/>
          <w:spacing w:val="-3"/>
        </w:rPr>
        <w:t>m</w:t>
      </w:r>
      <w:r w:rsidRPr="004064AF">
        <w:rPr>
          <w:color w:val="000000"/>
        </w:rPr>
        <w:t>sel</w:t>
      </w:r>
      <w:r w:rsidR="00B77C4D">
        <w:rPr>
          <w:color w:val="000000"/>
        </w:rPr>
        <w:t xml:space="preserve"> </w:t>
      </w:r>
      <w:r w:rsidRPr="004064AF">
        <w:rPr>
          <w:color w:val="000000"/>
        </w:rPr>
        <w:t>etiğe</w:t>
      </w:r>
      <w:r w:rsidR="00B77C4D">
        <w:rPr>
          <w:color w:val="000000"/>
        </w:rPr>
        <w:t xml:space="preserve"> </w:t>
      </w:r>
      <w:r w:rsidRPr="004064AF">
        <w:rPr>
          <w:color w:val="000000"/>
        </w:rPr>
        <w:t>ve</w:t>
      </w:r>
      <w:r w:rsidR="00B77C4D">
        <w:rPr>
          <w:color w:val="000000"/>
        </w:rPr>
        <w:t xml:space="preserve"> </w:t>
      </w:r>
      <w:r w:rsidRPr="004064AF">
        <w:rPr>
          <w:color w:val="000000"/>
        </w:rPr>
        <w:t>aka</w:t>
      </w:r>
      <w:r w:rsidRPr="004064AF">
        <w:rPr>
          <w:color w:val="000000"/>
          <w:spacing w:val="-3"/>
        </w:rPr>
        <w:t>d</w:t>
      </w:r>
      <w:r w:rsidRPr="004064AF">
        <w:rPr>
          <w:color w:val="000000"/>
        </w:rPr>
        <w:t>e</w:t>
      </w:r>
      <w:r w:rsidRPr="004064AF">
        <w:rPr>
          <w:color w:val="000000"/>
          <w:spacing w:val="-3"/>
        </w:rPr>
        <w:t>m</w:t>
      </w:r>
      <w:r w:rsidRPr="004064AF">
        <w:rPr>
          <w:color w:val="000000"/>
        </w:rPr>
        <w:t>ik</w:t>
      </w:r>
      <w:r w:rsidR="00B77C4D">
        <w:rPr>
          <w:color w:val="000000"/>
        </w:rPr>
        <w:t xml:space="preserve"> </w:t>
      </w:r>
      <w:r w:rsidRPr="004064AF">
        <w:rPr>
          <w:color w:val="000000"/>
        </w:rPr>
        <w:t>kurallara</w:t>
      </w:r>
      <w:r w:rsidR="00B77C4D">
        <w:rPr>
          <w:color w:val="000000"/>
        </w:rPr>
        <w:t xml:space="preserve"> </w:t>
      </w:r>
      <w:r w:rsidRPr="004064AF">
        <w:rPr>
          <w:color w:val="000000"/>
        </w:rPr>
        <w:t>öze</w:t>
      </w:r>
      <w:r w:rsidRPr="004064AF">
        <w:rPr>
          <w:color w:val="000000"/>
          <w:spacing w:val="-3"/>
        </w:rPr>
        <w:t>n</w:t>
      </w:r>
      <w:r w:rsidRPr="004064AF">
        <w:rPr>
          <w:color w:val="000000"/>
        </w:rPr>
        <w:t>le</w:t>
      </w:r>
      <w:r w:rsidR="00B77C4D">
        <w:rPr>
          <w:color w:val="000000"/>
        </w:rPr>
        <w:t xml:space="preserve"> </w:t>
      </w:r>
      <w:r w:rsidRPr="004064AF">
        <w:rPr>
          <w:color w:val="000000"/>
        </w:rPr>
        <w:t>riayetedildi</w:t>
      </w:r>
      <w:r w:rsidRPr="004064AF">
        <w:rPr>
          <w:color w:val="000000"/>
          <w:spacing w:val="-3"/>
        </w:rPr>
        <w:t>ğ</w:t>
      </w:r>
      <w:r w:rsidRPr="004064AF">
        <w:rPr>
          <w:color w:val="000000"/>
        </w:rPr>
        <w:t>i</w:t>
      </w:r>
      <w:r w:rsidRPr="004064AF">
        <w:rPr>
          <w:color w:val="000000"/>
          <w:spacing w:val="-3"/>
        </w:rPr>
        <w:t>n</w:t>
      </w:r>
      <w:r w:rsidRPr="004064AF">
        <w:rPr>
          <w:color w:val="000000"/>
        </w:rPr>
        <w:t>i; bu</w:t>
      </w:r>
      <w:r w:rsidR="004D7D13">
        <w:rPr>
          <w:color w:val="000000"/>
        </w:rPr>
        <w:t xml:space="preserve"> </w:t>
      </w:r>
      <w:r w:rsidRPr="004064AF">
        <w:rPr>
          <w:color w:val="000000"/>
        </w:rPr>
        <w:t>çalış</w:t>
      </w:r>
      <w:r w:rsidRPr="004064AF">
        <w:rPr>
          <w:color w:val="000000"/>
          <w:spacing w:val="-3"/>
        </w:rPr>
        <w:t>m</w:t>
      </w:r>
      <w:r w:rsidRPr="004064AF">
        <w:rPr>
          <w:color w:val="000000"/>
        </w:rPr>
        <w:t>anın</w:t>
      </w:r>
      <w:r w:rsidR="004D7D13">
        <w:rPr>
          <w:color w:val="000000"/>
        </w:rPr>
        <w:t xml:space="preserve"> </w:t>
      </w:r>
      <w:r w:rsidRPr="004064AF">
        <w:rPr>
          <w:color w:val="000000"/>
        </w:rPr>
        <w:t>doğrudan</w:t>
      </w:r>
      <w:r w:rsidR="004D7D13">
        <w:rPr>
          <w:color w:val="000000"/>
        </w:rPr>
        <w:t xml:space="preserve"> </w:t>
      </w:r>
      <w:r w:rsidRPr="004064AF">
        <w:rPr>
          <w:color w:val="000000"/>
        </w:rPr>
        <w:t>birincil</w:t>
      </w:r>
      <w:r w:rsidR="004D7D13">
        <w:rPr>
          <w:color w:val="000000"/>
        </w:rPr>
        <w:t xml:space="preserve"> </w:t>
      </w:r>
      <w:r w:rsidRPr="004064AF">
        <w:rPr>
          <w:color w:val="000000"/>
        </w:rPr>
        <w:t>ürünü</w:t>
      </w:r>
      <w:r w:rsidR="004D7D13">
        <w:rPr>
          <w:color w:val="000000"/>
        </w:rPr>
        <w:t xml:space="preserve"> </w:t>
      </w:r>
      <w:r w:rsidRPr="004064AF">
        <w:rPr>
          <w:color w:val="000000"/>
        </w:rPr>
        <w:t>ol</w:t>
      </w:r>
      <w:r w:rsidRPr="004064AF">
        <w:rPr>
          <w:color w:val="000000"/>
          <w:spacing w:val="-3"/>
        </w:rPr>
        <w:t>m</w:t>
      </w:r>
      <w:r w:rsidRPr="004064AF">
        <w:rPr>
          <w:color w:val="000000"/>
        </w:rPr>
        <w:t>ayan</w:t>
      </w:r>
      <w:r w:rsidR="004D7D13">
        <w:rPr>
          <w:color w:val="000000"/>
        </w:rPr>
        <w:t xml:space="preserve"> </w:t>
      </w:r>
      <w:r w:rsidRPr="004064AF">
        <w:rPr>
          <w:color w:val="000000"/>
        </w:rPr>
        <w:t>bulguların</w:t>
      </w:r>
      <w:r w:rsidRPr="004064AF">
        <w:rPr>
          <w:color w:val="000000"/>
          <w:spacing w:val="-3"/>
        </w:rPr>
        <w:t>,</w:t>
      </w:r>
      <w:r w:rsidR="00B353BE">
        <w:rPr>
          <w:color w:val="000000"/>
          <w:spacing w:val="-3"/>
        </w:rPr>
        <w:t xml:space="preserve"> </w:t>
      </w:r>
      <w:r w:rsidRPr="004064AF">
        <w:rPr>
          <w:color w:val="000000"/>
        </w:rPr>
        <w:t>verilerin</w:t>
      </w:r>
      <w:r w:rsidR="004D7D13">
        <w:rPr>
          <w:color w:val="000000"/>
        </w:rPr>
        <w:t xml:space="preserve"> </w:t>
      </w:r>
      <w:r w:rsidRPr="004064AF">
        <w:rPr>
          <w:color w:val="000000"/>
          <w:spacing w:val="-3"/>
        </w:rPr>
        <w:t>v</w:t>
      </w:r>
      <w:r w:rsidRPr="004064AF">
        <w:rPr>
          <w:color w:val="000000"/>
        </w:rPr>
        <w:t>e</w:t>
      </w:r>
      <w:r w:rsidR="004D7D13">
        <w:rPr>
          <w:color w:val="000000"/>
        </w:rPr>
        <w:t xml:space="preserve"> </w:t>
      </w:r>
      <w:r w:rsidRPr="004064AF">
        <w:rPr>
          <w:color w:val="000000"/>
          <w:spacing w:val="-3"/>
        </w:rPr>
        <w:t>m</w:t>
      </w:r>
      <w:r w:rsidRPr="004064AF">
        <w:rPr>
          <w:color w:val="000000"/>
        </w:rPr>
        <w:t>ateryallerin bili</w:t>
      </w:r>
      <w:r w:rsidRPr="004064AF">
        <w:rPr>
          <w:color w:val="000000"/>
          <w:spacing w:val="-3"/>
        </w:rPr>
        <w:t>m</w:t>
      </w:r>
      <w:r w:rsidRPr="004064AF">
        <w:rPr>
          <w:color w:val="000000"/>
        </w:rPr>
        <w:t>sel</w:t>
      </w:r>
      <w:r w:rsidR="004D7D13">
        <w:rPr>
          <w:color w:val="000000"/>
        </w:rPr>
        <w:t xml:space="preserve"> </w:t>
      </w:r>
      <w:r w:rsidRPr="004064AF">
        <w:rPr>
          <w:color w:val="000000"/>
          <w:spacing w:val="-3"/>
        </w:rPr>
        <w:t>e</w:t>
      </w:r>
      <w:r w:rsidRPr="004064AF">
        <w:rPr>
          <w:color w:val="000000"/>
        </w:rPr>
        <w:t>tiğe</w:t>
      </w:r>
      <w:r w:rsidR="004D7D13">
        <w:rPr>
          <w:color w:val="000000"/>
        </w:rPr>
        <w:t xml:space="preserve"> </w:t>
      </w:r>
      <w:r w:rsidRPr="004064AF">
        <w:rPr>
          <w:color w:val="000000"/>
        </w:rPr>
        <w:t>uygun</w:t>
      </w:r>
      <w:r w:rsidR="004D7D13">
        <w:rPr>
          <w:color w:val="000000"/>
        </w:rPr>
        <w:t xml:space="preserve"> </w:t>
      </w:r>
      <w:r w:rsidRPr="004064AF">
        <w:rPr>
          <w:color w:val="000000"/>
        </w:rPr>
        <w:t>olarak</w:t>
      </w:r>
      <w:r w:rsidR="004D7D13">
        <w:rPr>
          <w:color w:val="000000"/>
        </w:rPr>
        <w:t xml:space="preserve"> </w:t>
      </w:r>
      <w:r w:rsidRPr="004064AF">
        <w:rPr>
          <w:color w:val="000000"/>
        </w:rPr>
        <w:t>kaynak</w:t>
      </w:r>
      <w:r w:rsidR="004D7D13">
        <w:rPr>
          <w:color w:val="000000"/>
        </w:rPr>
        <w:t xml:space="preserve"> </w:t>
      </w:r>
      <w:r w:rsidRPr="004064AF">
        <w:rPr>
          <w:color w:val="000000"/>
        </w:rPr>
        <w:t>gösterildiği</w:t>
      </w:r>
      <w:r w:rsidRPr="004064AF">
        <w:rPr>
          <w:color w:val="000000"/>
          <w:spacing w:val="-3"/>
        </w:rPr>
        <w:t>n</w:t>
      </w:r>
      <w:r w:rsidRPr="004064AF">
        <w:rPr>
          <w:color w:val="000000"/>
        </w:rPr>
        <w:t>i</w:t>
      </w:r>
      <w:r w:rsidR="004D7D13">
        <w:rPr>
          <w:color w:val="000000"/>
        </w:rPr>
        <w:t xml:space="preserve"> </w:t>
      </w:r>
      <w:r w:rsidRPr="004064AF">
        <w:rPr>
          <w:color w:val="000000"/>
        </w:rPr>
        <w:t>ve</w:t>
      </w:r>
      <w:r w:rsidR="004D7D13">
        <w:rPr>
          <w:color w:val="000000"/>
        </w:rPr>
        <w:t xml:space="preserve"> </w:t>
      </w:r>
      <w:r w:rsidRPr="004064AF">
        <w:rPr>
          <w:color w:val="000000"/>
        </w:rPr>
        <w:t>alı</w:t>
      </w:r>
      <w:r w:rsidRPr="004064AF">
        <w:rPr>
          <w:color w:val="000000"/>
          <w:spacing w:val="-3"/>
        </w:rPr>
        <w:t>n</w:t>
      </w:r>
      <w:r w:rsidRPr="004064AF">
        <w:rPr>
          <w:color w:val="000000"/>
        </w:rPr>
        <w:t>tı</w:t>
      </w:r>
      <w:r w:rsidR="004D7D13">
        <w:rPr>
          <w:color w:val="000000"/>
        </w:rPr>
        <w:t xml:space="preserve"> </w:t>
      </w:r>
      <w:r w:rsidRPr="004064AF">
        <w:rPr>
          <w:color w:val="000000"/>
          <w:spacing w:val="-3"/>
        </w:rPr>
        <w:t>y</w:t>
      </w:r>
      <w:r w:rsidRPr="004064AF">
        <w:rPr>
          <w:color w:val="000000"/>
        </w:rPr>
        <w:t>apılan</w:t>
      </w:r>
      <w:r w:rsidR="004D7D13">
        <w:rPr>
          <w:color w:val="000000"/>
        </w:rPr>
        <w:t xml:space="preserve"> </w:t>
      </w:r>
      <w:r w:rsidRPr="004064AF">
        <w:rPr>
          <w:color w:val="000000"/>
        </w:rPr>
        <w:t>çalış</w:t>
      </w:r>
      <w:r w:rsidRPr="004064AF">
        <w:rPr>
          <w:color w:val="000000"/>
          <w:spacing w:val="-3"/>
        </w:rPr>
        <w:t>m</w:t>
      </w:r>
      <w:r w:rsidRPr="004064AF">
        <w:rPr>
          <w:color w:val="000000"/>
        </w:rPr>
        <w:t>alar</w:t>
      </w:r>
      <w:r w:rsidRPr="004064AF">
        <w:rPr>
          <w:color w:val="000000"/>
          <w:spacing w:val="-3"/>
        </w:rPr>
        <w:t xml:space="preserve">a </w:t>
      </w:r>
      <w:r w:rsidRPr="004064AF">
        <w:rPr>
          <w:color w:val="000000"/>
        </w:rPr>
        <w:t>atfedil</w:t>
      </w:r>
      <w:r w:rsidRPr="004064AF">
        <w:rPr>
          <w:color w:val="000000"/>
          <w:spacing w:val="-3"/>
        </w:rPr>
        <w:t>d</w:t>
      </w:r>
      <w:r w:rsidRPr="004064AF">
        <w:rPr>
          <w:color w:val="000000"/>
        </w:rPr>
        <w:t>iğini beyan ederim.</w:t>
      </w:r>
    </w:p>
    <w:p w:rsidR="00220709" w:rsidRPr="004064AF" w:rsidRDefault="00220709" w:rsidP="00220709">
      <w:pPr>
        <w:widowControl w:val="0"/>
        <w:autoSpaceDE w:val="0"/>
        <w:autoSpaceDN w:val="0"/>
        <w:adjustRightInd w:val="0"/>
        <w:spacing w:line="187" w:lineRule="exact"/>
        <w:ind w:leftChars="590" w:left="1286" w:right="85"/>
        <w:jc w:val="both"/>
        <w:rPr>
          <w:color w:val="000000"/>
        </w:rPr>
      </w:pPr>
    </w:p>
    <w:p w:rsidR="00220709" w:rsidRPr="004064AF" w:rsidRDefault="00220709" w:rsidP="00220709">
      <w:pPr>
        <w:widowControl w:val="0"/>
        <w:autoSpaceDE w:val="0"/>
        <w:autoSpaceDN w:val="0"/>
        <w:adjustRightInd w:val="0"/>
        <w:spacing w:line="200" w:lineRule="exact"/>
        <w:ind w:leftChars="590" w:left="1286" w:right="85"/>
        <w:jc w:val="both"/>
        <w:rPr>
          <w:color w:val="000000"/>
        </w:rPr>
      </w:pPr>
    </w:p>
    <w:p w:rsidR="00220709" w:rsidRPr="004064AF" w:rsidRDefault="00220709" w:rsidP="00220709">
      <w:pPr>
        <w:widowControl w:val="0"/>
        <w:autoSpaceDE w:val="0"/>
        <w:autoSpaceDN w:val="0"/>
        <w:adjustRightInd w:val="0"/>
        <w:spacing w:line="200" w:lineRule="exact"/>
        <w:ind w:leftChars="590" w:left="1286" w:right="85"/>
        <w:jc w:val="both"/>
        <w:rPr>
          <w:color w:val="000000"/>
        </w:rPr>
      </w:pPr>
    </w:p>
    <w:p w:rsidR="00220709" w:rsidRPr="004064AF" w:rsidRDefault="00220709" w:rsidP="00220709">
      <w:pPr>
        <w:widowControl w:val="0"/>
        <w:tabs>
          <w:tab w:val="left" w:pos="5280"/>
        </w:tabs>
        <w:autoSpaceDE w:val="0"/>
        <w:autoSpaceDN w:val="0"/>
        <w:adjustRightInd w:val="0"/>
        <w:spacing w:before="36" w:line="240" w:lineRule="exact"/>
        <w:ind w:leftChars="590" w:left="1286" w:right="85"/>
        <w:jc w:val="both"/>
      </w:pPr>
      <w:r w:rsidRPr="004064AF">
        <w:t xml:space="preserve">    Öğrenci Adı Soyadı</w:t>
      </w:r>
      <w:r w:rsidR="00F32ECF" w:rsidRPr="004064AF">
        <w:t>: Yasevil Fulya TAN</w:t>
      </w:r>
    </w:p>
    <w:p w:rsidR="00220709" w:rsidRPr="00027027" w:rsidRDefault="00220709" w:rsidP="00220709">
      <w:pPr>
        <w:ind w:leftChars="590" w:left="1286" w:right="85"/>
        <w:jc w:val="both"/>
        <w:sectPr w:rsidR="00220709" w:rsidRPr="00027027" w:rsidSect="002571F8">
          <w:pgSz w:w="11900" w:h="16840"/>
          <w:pgMar w:top="1418" w:right="1134" w:bottom="1418" w:left="2268" w:header="708" w:footer="708" w:gutter="0"/>
          <w:cols w:space="708"/>
          <w:noEndnote/>
          <w:titlePg/>
          <w:docGrid w:linePitch="299"/>
        </w:sectPr>
      </w:pPr>
      <w:r w:rsidRPr="004064AF">
        <w:rPr>
          <w:color w:val="000000"/>
        </w:rPr>
        <w:t xml:space="preserve">                                               İ</w:t>
      </w:r>
      <w:r w:rsidRPr="004064AF">
        <w:rPr>
          <w:color w:val="000000"/>
          <w:spacing w:val="-3"/>
        </w:rPr>
        <w:t>m</w:t>
      </w:r>
      <w:r w:rsidRPr="004064AF">
        <w:rPr>
          <w:color w:val="000000"/>
        </w:rPr>
        <w:t xml:space="preserve">za       </w:t>
      </w:r>
      <w:r w:rsidRPr="006D6A69">
        <w:rPr>
          <w:color w:val="000000"/>
          <w:spacing w:val="-3"/>
        </w:rPr>
        <w:t>:</w:t>
      </w:r>
    </w:p>
    <w:p w:rsidR="001E1F85" w:rsidRDefault="001E1F85" w:rsidP="006F7258">
      <w:pPr>
        <w:pStyle w:val="Balk1"/>
        <w:spacing w:after="0" w:line="240" w:lineRule="auto"/>
        <w:jc w:val="center"/>
      </w:pPr>
      <w:bookmarkStart w:id="0" w:name="_Toc40909400"/>
      <w:r w:rsidRPr="00FB0F3D">
        <w:lastRenderedPageBreak/>
        <w:t>ÖZET</w:t>
      </w:r>
      <w:bookmarkEnd w:id="0"/>
    </w:p>
    <w:p w:rsidR="006F7258" w:rsidRPr="006F7258" w:rsidRDefault="006F7258" w:rsidP="006F7258">
      <w:pPr>
        <w:spacing w:after="0"/>
      </w:pPr>
    </w:p>
    <w:p w:rsidR="00B0042B" w:rsidRPr="00143C8B" w:rsidRDefault="001E1F85" w:rsidP="006F7258">
      <w:pPr>
        <w:widowControl w:val="0"/>
        <w:autoSpaceDE w:val="0"/>
        <w:autoSpaceDN w:val="0"/>
        <w:adjustRightInd w:val="0"/>
        <w:spacing w:line="240" w:lineRule="auto"/>
        <w:jc w:val="center"/>
        <w:rPr>
          <w:b/>
          <w:bCs/>
        </w:rPr>
      </w:pPr>
      <w:r w:rsidRPr="00143C8B">
        <w:rPr>
          <w:b/>
        </w:rPr>
        <w:t>DENİZL</w:t>
      </w:r>
      <w:r w:rsidR="00DF410C">
        <w:rPr>
          <w:b/>
        </w:rPr>
        <w:t xml:space="preserve">İ </w:t>
      </w:r>
      <w:r w:rsidRPr="00143C8B">
        <w:rPr>
          <w:b/>
        </w:rPr>
        <w:t xml:space="preserve"> İL AMBULANS SERVİSİ BAŞHEKİMLİĞİ, ACİL SAĞLIK İSTASYONLARI VE KOMUTA KONTROL MERKEZİ ÇALIŞANLARIN</w:t>
      </w:r>
      <w:r w:rsidR="00CE0F13">
        <w:rPr>
          <w:b/>
        </w:rPr>
        <w:t>IN</w:t>
      </w:r>
      <w:r w:rsidR="00DF410C">
        <w:rPr>
          <w:b/>
        </w:rPr>
        <w:t xml:space="preserve"> AFET İNANÇ ÖLÇE</w:t>
      </w:r>
      <w:r w:rsidR="00CE0F13">
        <w:rPr>
          <w:b/>
        </w:rPr>
        <w:t>Ğİ</w:t>
      </w:r>
      <w:r w:rsidR="00DF410C">
        <w:rPr>
          <w:b/>
        </w:rPr>
        <w:t xml:space="preserve"> MODELİNE GÖRE </w:t>
      </w:r>
      <w:r w:rsidRPr="00143C8B">
        <w:rPr>
          <w:b/>
        </w:rPr>
        <w:t>AFETE H</w:t>
      </w:r>
      <w:r w:rsidR="00B0042B" w:rsidRPr="00143C8B">
        <w:rPr>
          <w:b/>
        </w:rPr>
        <w:t>AZIR</w:t>
      </w:r>
      <w:r w:rsidR="00CE0F13">
        <w:rPr>
          <w:b/>
        </w:rPr>
        <w:t xml:space="preserve">LIK </w:t>
      </w:r>
      <w:r w:rsidR="00B0042B" w:rsidRPr="00143C8B">
        <w:rPr>
          <w:b/>
        </w:rPr>
        <w:t>DURUMLARI</w:t>
      </w:r>
    </w:p>
    <w:p w:rsidR="00B0042B" w:rsidRPr="00143C8B" w:rsidRDefault="00B0042B" w:rsidP="006F7258">
      <w:pPr>
        <w:widowControl w:val="0"/>
        <w:autoSpaceDE w:val="0"/>
        <w:autoSpaceDN w:val="0"/>
        <w:adjustRightInd w:val="0"/>
        <w:spacing w:after="0" w:line="240" w:lineRule="auto"/>
        <w:ind w:right="-7"/>
        <w:jc w:val="center"/>
      </w:pPr>
      <w:r w:rsidRPr="00143C8B">
        <w:t>Yasevil Fulya TAN</w:t>
      </w:r>
    </w:p>
    <w:p w:rsidR="001E1F85" w:rsidRPr="00143C8B" w:rsidRDefault="001E1F85" w:rsidP="006F7258">
      <w:pPr>
        <w:widowControl w:val="0"/>
        <w:autoSpaceDE w:val="0"/>
        <w:autoSpaceDN w:val="0"/>
        <w:adjustRightInd w:val="0"/>
        <w:spacing w:after="0" w:line="240" w:lineRule="auto"/>
        <w:ind w:right="-7"/>
        <w:jc w:val="center"/>
        <w:rPr>
          <w:b/>
          <w:bCs/>
        </w:rPr>
      </w:pPr>
      <w:r w:rsidRPr="00143C8B">
        <w:t>Yüksek</w:t>
      </w:r>
      <w:r w:rsidR="006F7258">
        <w:t xml:space="preserve"> </w:t>
      </w:r>
      <w:r w:rsidRPr="00143C8B">
        <w:t>Lisans</w:t>
      </w:r>
      <w:r w:rsidR="006F7258">
        <w:t xml:space="preserve"> </w:t>
      </w:r>
      <w:r w:rsidRPr="00143C8B">
        <w:t>Tezi, Halk Sağlığı AD</w:t>
      </w:r>
      <w:r w:rsidR="001961F8">
        <w:t>.</w:t>
      </w:r>
    </w:p>
    <w:p w:rsidR="001E1F85" w:rsidRDefault="001E1F85" w:rsidP="006F7258">
      <w:pPr>
        <w:widowControl w:val="0"/>
        <w:autoSpaceDE w:val="0"/>
        <w:autoSpaceDN w:val="0"/>
        <w:adjustRightInd w:val="0"/>
        <w:spacing w:before="6" w:after="0" w:line="240" w:lineRule="auto"/>
        <w:ind w:right="-7"/>
        <w:jc w:val="center"/>
      </w:pPr>
      <w:r w:rsidRPr="00143C8B">
        <w:t>Tez Yönetic</w:t>
      </w:r>
      <w:r w:rsidR="00F249BB" w:rsidRPr="00143C8B">
        <w:t xml:space="preserve">isi:  </w:t>
      </w:r>
      <w:r w:rsidRPr="00143C8B">
        <w:t xml:space="preserve">Doç. Dr. Nurhan MEYDAN </w:t>
      </w:r>
      <w:r w:rsidR="00F249BB" w:rsidRPr="00143C8B">
        <w:t>ACIMIŞ</w:t>
      </w:r>
    </w:p>
    <w:p w:rsidR="006F7258" w:rsidRPr="00143C8B" w:rsidRDefault="006F7258" w:rsidP="006F7258">
      <w:pPr>
        <w:widowControl w:val="0"/>
        <w:autoSpaceDE w:val="0"/>
        <w:autoSpaceDN w:val="0"/>
        <w:adjustRightInd w:val="0"/>
        <w:spacing w:before="6" w:after="0" w:line="240" w:lineRule="auto"/>
        <w:ind w:right="-7"/>
        <w:jc w:val="center"/>
      </w:pPr>
    </w:p>
    <w:p w:rsidR="00B0042B" w:rsidRDefault="00372C7B" w:rsidP="006F7258">
      <w:pPr>
        <w:widowControl w:val="0"/>
        <w:autoSpaceDE w:val="0"/>
        <w:autoSpaceDN w:val="0"/>
        <w:adjustRightInd w:val="0"/>
        <w:spacing w:after="0" w:line="240" w:lineRule="auto"/>
        <w:ind w:right="-7"/>
        <w:jc w:val="center"/>
      </w:pPr>
      <w:r>
        <w:t xml:space="preserve">Haziran 2020, </w:t>
      </w:r>
      <w:r w:rsidR="00CE0F13">
        <w:t>78</w:t>
      </w:r>
      <w:r w:rsidR="00B0042B" w:rsidRPr="00143C8B">
        <w:t xml:space="preserve"> Sayfa</w:t>
      </w:r>
    </w:p>
    <w:p w:rsidR="006F7258" w:rsidRPr="00143C8B" w:rsidRDefault="006F7258" w:rsidP="006F7258">
      <w:pPr>
        <w:widowControl w:val="0"/>
        <w:autoSpaceDE w:val="0"/>
        <w:autoSpaceDN w:val="0"/>
        <w:adjustRightInd w:val="0"/>
        <w:spacing w:after="0" w:line="240" w:lineRule="auto"/>
        <w:ind w:right="-7"/>
        <w:jc w:val="center"/>
      </w:pPr>
    </w:p>
    <w:p w:rsidR="001E1F85" w:rsidRPr="00143C8B" w:rsidRDefault="001E1F85" w:rsidP="006F7258">
      <w:pPr>
        <w:pStyle w:val="Default"/>
        <w:spacing w:after="120"/>
        <w:ind w:firstLine="720"/>
        <w:jc w:val="both"/>
        <w:rPr>
          <w:rFonts w:ascii="Arial" w:hAnsi="Arial" w:cs="Arial"/>
          <w:color w:val="auto"/>
          <w:sz w:val="22"/>
          <w:szCs w:val="22"/>
        </w:rPr>
      </w:pPr>
      <w:r w:rsidRPr="00143C8B">
        <w:rPr>
          <w:rFonts w:ascii="Arial" w:hAnsi="Arial" w:cs="Arial"/>
          <w:b/>
          <w:color w:val="auto"/>
          <w:sz w:val="22"/>
          <w:szCs w:val="22"/>
        </w:rPr>
        <w:t xml:space="preserve">Amaç: </w:t>
      </w:r>
      <w:r w:rsidR="00F249BB" w:rsidRPr="00143C8B">
        <w:rPr>
          <w:rFonts w:ascii="Arial" w:hAnsi="Arial" w:cs="Arial"/>
          <w:color w:val="auto"/>
          <w:sz w:val="22"/>
          <w:szCs w:val="22"/>
        </w:rPr>
        <w:t xml:space="preserve">Denizli </w:t>
      </w:r>
      <w:r w:rsidRPr="00143C8B">
        <w:rPr>
          <w:rFonts w:ascii="Arial" w:hAnsi="Arial" w:cs="Arial"/>
          <w:color w:val="auto"/>
          <w:sz w:val="22"/>
          <w:szCs w:val="22"/>
        </w:rPr>
        <w:t>112</w:t>
      </w:r>
      <w:r w:rsidR="00F249BB" w:rsidRPr="00143C8B">
        <w:rPr>
          <w:rFonts w:ascii="Arial" w:hAnsi="Arial" w:cs="Arial"/>
          <w:color w:val="auto"/>
          <w:sz w:val="22"/>
          <w:szCs w:val="22"/>
        </w:rPr>
        <w:t xml:space="preserve"> il Ambulans Servisi Başhekimliği, Acil Sağlık İstasyonları ve Komuta Kontrol Merkezinde çalışanların af</w:t>
      </w:r>
      <w:r w:rsidR="00FC04E7" w:rsidRPr="00143C8B">
        <w:rPr>
          <w:rFonts w:ascii="Arial" w:hAnsi="Arial" w:cs="Arial"/>
          <w:color w:val="auto"/>
          <w:sz w:val="22"/>
          <w:szCs w:val="22"/>
        </w:rPr>
        <w:t>etlere hazır</w:t>
      </w:r>
      <w:r w:rsidR="009131CC" w:rsidRPr="00143C8B">
        <w:rPr>
          <w:rFonts w:ascii="Arial" w:hAnsi="Arial" w:cs="Arial"/>
          <w:color w:val="auto"/>
          <w:sz w:val="22"/>
          <w:szCs w:val="22"/>
        </w:rPr>
        <w:t xml:space="preserve"> olma durumlarını</w:t>
      </w:r>
      <w:r w:rsidR="00F249BB" w:rsidRPr="00143C8B">
        <w:rPr>
          <w:rFonts w:ascii="Arial" w:hAnsi="Arial" w:cs="Arial"/>
          <w:color w:val="auto"/>
          <w:sz w:val="22"/>
          <w:szCs w:val="22"/>
        </w:rPr>
        <w:t xml:space="preserve"> bazı ilişkili etmenlerle </w:t>
      </w:r>
      <w:r w:rsidRPr="00143C8B">
        <w:rPr>
          <w:rFonts w:ascii="Arial" w:hAnsi="Arial" w:cs="Arial"/>
          <w:color w:val="auto"/>
          <w:sz w:val="22"/>
          <w:szCs w:val="22"/>
        </w:rPr>
        <w:t xml:space="preserve">ortaya koymaktır. </w:t>
      </w:r>
    </w:p>
    <w:p w:rsidR="00CE3E56" w:rsidRPr="00143C8B" w:rsidRDefault="001E1F85" w:rsidP="00AA3EAB">
      <w:pPr>
        <w:spacing w:line="240" w:lineRule="auto"/>
        <w:ind w:firstLine="720"/>
        <w:jc w:val="both"/>
      </w:pPr>
      <w:r w:rsidRPr="00143C8B">
        <w:rPr>
          <w:b/>
        </w:rPr>
        <w:t>Yöntem:</w:t>
      </w:r>
      <w:r w:rsidR="0038320F" w:rsidRPr="00143C8B">
        <w:t>Kesitsel nitelikte analitik bir araştırmadır.</w:t>
      </w:r>
      <w:r w:rsidR="00FC04E7" w:rsidRPr="00143C8B">
        <w:t>Araştırmanın evreni</w:t>
      </w:r>
      <w:r w:rsidR="00CE3E56" w:rsidRPr="00143C8B">
        <w:t xml:space="preserve"> Denizli İl Ambulans Servisi Başhekimliği, komuta kontrol merkezi ve Denizli ilinde bulunan, 33 adet 112 acil sağlık hizme</w:t>
      </w:r>
      <w:r w:rsidR="005950D6" w:rsidRPr="00143C8B">
        <w:t>tleri istasyonlarında çalışan 41</w:t>
      </w:r>
      <w:r w:rsidR="00CE3E56" w:rsidRPr="00143C8B">
        <w:t>0 kişilik çalışan (ATT, AABT Hemşire, Ebe, Şoför</w:t>
      </w:r>
      <w:r w:rsidR="001918C5" w:rsidRPr="00143C8B">
        <w:t>, diğer</w:t>
      </w:r>
      <w:r w:rsidR="00CE3E56" w:rsidRPr="00143C8B">
        <w:t>)</w:t>
      </w:r>
      <w:r w:rsidR="009131CC" w:rsidRPr="00143C8B">
        <w:t xml:space="preserve"> sağlık personellerinden oluş</w:t>
      </w:r>
      <w:r w:rsidR="00CE3E56" w:rsidRPr="00143C8B">
        <w:t>mak</w:t>
      </w:r>
      <w:r w:rsidR="00B0042B" w:rsidRPr="00143C8B">
        <w:t xml:space="preserve">tadır. </w:t>
      </w:r>
      <w:r w:rsidR="005950D6" w:rsidRPr="00143C8B">
        <w:t>Evreni oluşturan 41</w:t>
      </w:r>
      <w:r w:rsidR="00CE3E56" w:rsidRPr="00143C8B">
        <w:t>0 kişinin tamamına ulaşılması h</w:t>
      </w:r>
      <w:r w:rsidR="00456E33" w:rsidRPr="00143C8B">
        <w:t>edeflenmiş ancak %87’sine (358</w:t>
      </w:r>
      <w:r w:rsidR="00CE3E56" w:rsidRPr="00143C8B">
        <w:t>) ulaşılmıştır</w:t>
      </w:r>
      <w:r w:rsidR="00456E33" w:rsidRPr="00143C8B">
        <w:t>.</w:t>
      </w:r>
      <w:r w:rsidR="00372C7B">
        <w:t xml:space="preserve">Bağımlı değişken olan </w:t>
      </w:r>
      <w:r w:rsidR="007B3678" w:rsidRPr="00143C8B">
        <w:t>(Sağlık inanç mode</w:t>
      </w:r>
      <w:r w:rsidR="00FC04E7" w:rsidRPr="00143C8B">
        <w:t xml:space="preserve">li) Genel afete hazırlık ölçeği </w:t>
      </w:r>
      <w:r w:rsidR="009131CC" w:rsidRPr="00143C8B">
        <w:t xml:space="preserve">ileafete hazır </w:t>
      </w:r>
      <w:r w:rsidR="00F60144" w:rsidRPr="00143C8B">
        <w:t>olma</w:t>
      </w:r>
      <w:r w:rsidR="007B3678" w:rsidRPr="00143C8B">
        <w:t xml:space="preserve"> düzeyleri 45 sorudan oluşan anket ile değerlendirilmiştir. </w:t>
      </w:r>
      <w:r w:rsidR="00CE3E56" w:rsidRPr="00143C8B">
        <w:t>Evreni oluşturan sağlık personellerinin her biri bilgilendirilip gözetim altında anketi kendilerinin doldurmaları istenmiştir.</w:t>
      </w:r>
      <w:r w:rsidR="000A7C16" w:rsidRPr="00143C8B">
        <w:t xml:space="preserve"> Yaş, cinsiyet, meslek, afet konulu herhangi bir kitap veya broşür okuma durumu,afet tıbbı konusunda alınan eğitimler, bireysel yaşantıda afet yaşama durumu, meslek yaşamında afet yaşama durumu bağımsız değişkenlerdir. SPSS 11.0 kullanılarak ya</w:t>
      </w:r>
      <w:r w:rsidR="00B0042B" w:rsidRPr="00143C8B">
        <w:t xml:space="preserve">pılan analizlerde Kikare testi, </w:t>
      </w:r>
      <w:r w:rsidR="00F60144" w:rsidRPr="00143C8B">
        <w:t>korelasyon</w:t>
      </w:r>
      <w:r w:rsidR="000A7C16" w:rsidRPr="00143C8B">
        <w:t>analizi,lineer regresyon analizi kullanılmıştır. Anlamlılık sınırı p&lt;0</w:t>
      </w:r>
      <w:r w:rsidR="001D6C11" w:rsidRPr="00143C8B">
        <w:t>.05’dir.</w:t>
      </w:r>
    </w:p>
    <w:p w:rsidR="001E1F85" w:rsidRPr="00143C8B" w:rsidRDefault="001E1F85" w:rsidP="006F7258">
      <w:pPr>
        <w:pStyle w:val="Default"/>
        <w:spacing w:after="120"/>
        <w:ind w:firstLine="720"/>
        <w:jc w:val="both"/>
        <w:rPr>
          <w:rFonts w:ascii="Arial" w:hAnsi="Arial" w:cs="Arial"/>
          <w:color w:val="auto"/>
          <w:sz w:val="22"/>
          <w:szCs w:val="22"/>
        </w:rPr>
      </w:pPr>
      <w:r w:rsidRPr="00143C8B">
        <w:rPr>
          <w:rFonts w:ascii="Arial" w:hAnsi="Arial" w:cs="Arial"/>
          <w:b/>
          <w:color w:val="auto"/>
          <w:sz w:val="22"/>
          <w:szCs w:val="22"/>
        </w:rPr>
        <w:t>Bulgular:</w:t>
      </w:r>
      <w:r w:rsidR="00456E33" w:rsidRPr="00143C8B">
        <w:rPr>
          <w:rFonts w:ascii="Arial" w:hAnsi="Arial" w:cs="Arial"/>
          <w:color w:val="auto"/>
          <w:sz w:val="22"/>
          <w:szCs w:val="22"/>
        </w:rPr>
        <w:t xml:space="preserve"> Denizli 112 İl Ambulans Servisi Başhekimliği, Acil Sağlık İstasyonları ve Komuta kontrol merkezi çalışanlarına uygulanan anketi yanıtlayan sağlık personellerinin sayısı 358 idi. Sağlık personellerinin %46,6’sı erkek, %53,4’ü kadın olup yaş ortalaması 32,30±8.14, ortancası 30,</w:t>
      </w:r>
      <w:r w:rsidR="00664A52" w:rsidRPr="00143C8B">
        <w:rPr>
          <w:rFonts w:ascii="Arial" w:hAnsi="Arial" w:cs="Arial"/>
          <w:color w:val="auto"/>
          <w:sz w:val="22"/>
          <w:szCs w:val="22"/>
        </w:rPr>
        <w:t>00</w:t>
      </w:r>
      <w:r w:rsidR="00456E33" w:rsidRPr="00143C8B">
        <w:rPr>
          <w:rFonts w:ascii="Arial" w:hAnsi="Arial" w:cs="Arial"/>
          <w:color w:val="auto"/>
          <w:sz w:val="22"/>
          <w:szCs w:val="22"/>
        </w:rPr>
        <w:t xml:space="preserve"> minimum 20, maksimum 61 di</w:t>
      </w:r>
      <w:r w:rsidR="00F60144" w:rsidRPr="00143C8B">
        <w:rPr>
          <w:rFonts w:ascii="Arial" w:hAnsi="Arial" w:cs="Arial"/>
          <w:color w:val="auto"/>
          <w:sz w:val="22"/>
          <w:szCs w:val="22"/>
        </w:rPr>
        <w:t>r.</w:t>
      </w:r>
      <w:r w:rsidR="005950D6" w:rsidRPr="00143C8B">
        <w:rPr>
          <w:rFonts w:ascii="Arial" w:hAnsi="Arial" w:cs="Arial"/>
          <w:color w:val="auto"/>
          <w:sz w:val="22"/>
          <w:szCs w:val="22"/>
        </w:rPr>
        <w:t>Genel afete hazırlık ölçeği toplam puanı etkileyen etmenleri incelediğimizde; mesleği doktor olanların (p=0,032), afet konulu herhangi bir kitap veya broşür okuyanların (p=0,001),   mezun UMKE temel eğitimini alanların  (p=0,015) afete hazırlı</w:t>
      </w:r>
      <w:r w:rsidR="00FC04E7" w:rsidRPr="00143C8B">
        <w:rPr>
          <w:rFonts w:ascii="Arial" w:hAnsi="Arial" w:cs="Arial"/>
          <w:color w:val="auto"/>
          <w:sz w:val="22"/>
          <w:szCs w:val="22"/>
        </w:rPr>
        <w:t>k ölçeğine göre afetlere hazır</w:t>
      </w:r>
      <w:r w:rsidR="005950D6" w:rsidRPr="00143C8B">
        <w:rPr>
          <w:rFonts w:ascii="Arial" w:hAnsi="Arial" w:cs="Arial"/>
          <w:color w:val="auto"/>
          <w:sz w:val="22"/>
          <w:szCs w:val="22"/>
        </w:rPr>
        <w:t xml:space="preserve"> olma durumları daha yüksek saptanmıştır. Yaş, meslek yılı ile Afet İnanç Ölçeği arasında yapılan korelasyon analizinde ilişki saptanamamıştır (Yaş ve meslek yılı için sırasıyla r=0,030 p&gt;0,</w:t>
      </w:r>
      <w:r w:rsidR="00215894" w:rsidRPr="00143C8B">
        <w:rPr>
          <w:rFonts w:ascii="Arial" w:hAnsi="Arial" w:cs="Arial"/>
          <w:color w:val="auto"/>
          <w:sz w:val="22"/>
          <w:szCs w:val="22"/>
        </w:rPr>
        <w:t>05; r=0,016 p&gt;0</w:t>
      </w:r>
      <w:r w:rsidR="00664A52" w:rsidRPr="00143C8B">
        <w:rPr>
          <w:rFonts w:ascii="Arial" w:hAnsi="Arial" w:cs="Arial"/>
          <w:color w:val="auto"/>
          <w:sz w:val="22"/>
          <w:szCs w:val="22"/>
        </w:rPr>
        <w:t>.05</w:t>
      </w:r>
      <w:r w:rsidR="00215894" w:rsidRPr="00143C8B">
        <w:rPr>
          <w:rFonts w:ascii="Arial" w:hAnsi="Arial" w:cs="Arial"/>
          <w:color w:val="auto"/>
          <w:sz w:val="22"/>
          <w:szCs w:val="22"/>
        </w:rPr>
        <w:t>). Çalışmamızda g</w:t>
      </w:r>
      <w:r w:rsidR="005950D6" w:rsidRPr="00143C8B">
        <w:rPr>
          <w:rFonts w:ascii="Arial" w:hAnsi="Arial" w:cs="Arial"/>
          <w:color w:val="auto"/>
          <w:sz w:val="22"/>
          <w:szCs w:val="22"/>
        </w:rPr>
        <w:t>enel afet hazırlık düzeyine etki eden etmenleri incelediğimiz regresyon analizinde (R</w:t>
      </w:r>
      <w:r w:rsidR="005950D6" w:rsidRPr="00143C8B">
        <w:rPr>
          <w:rFonts w:ascii="Arial" w:hAnsi="Arial" w:cs="Arial"/>
          <w:color w:val="auto"/>
          <w:sz w:val="22"/>
          <w:szCs w:val="22"/>
          <w:vertAlign w:val="superscript"/>
        </w:rPr>
        <w:t>2</w:t>
      </w:r>
      <w:r w:rsidR="00664A52" w:rsidRPr="00143C8B">
        <w:rPr>
          <w:rFonts w:ascii="Arial" w:hAnsi="Arial" w:cs="Arial"/>
          <w:color w:val="auto"/>
          <w:sz w:val="22"/>
          <w:szCs w:val="22"/>
        </w:rPr>
        <w:t xml:space="preserve"> =</w:t>
      </w:r>
      <w:r w:rsidR="005950D6" w:rsidRPr="00143C8B">
        <w:rPr>
          <w:rFonts w:ascii="Arial" w:hAnsi="Arial" w:cs="Arial"/>
          <w:color w:val="auto"/>
          <w:sz w:val="22"/>
          <w:szCs w:val="22"/>
        </w:rPr>
        <w:t>0,04) değeri %4 olarak saptanmıştır. Bu sonuç etki edebilecek incelemediğimiz farklı etmenlerin de olduğunu ortaya koymaktadır.</w:t>
      </w:r>
    </w:p>
    <w:p w:rsidR="000F232A" w:rsidRDefault="001E1F85" w:rsidP="00AA3EAB">
      <w:pPr>
        <w:pStyle w:val="Default"/>
        <w:ind w:firstLine="720"/>
        <w:jc w:val="both"/>
        <w:rPr>
          <w:rFonts w:ascii="Arial" w:hAnsi="Arial" w:cs="Arial"/>
          <w:color w:val="auto"/>
          <w:sz w:val="22"/>
          <w:szCs w:val="22"/>
        </w:rPr>
      </w:pPr>
      <w:r w:rsidRPr="00143C8B">
        <w:rPr>
          <w:rFonts w:ascii="Arial" w:hAnsi="Arial" w:cs="Arial"/>
          <w:b/>
          <w:color w:val="auto"/>
          <w:sz w:val="22"/>
          <w:szCs w:val="22"/>
        </w:rPr>
        <w:t xml:space="preserve">Sonuç: </w:t>
      </w:r>
      <w:r w:rsidR="00F2534C" w:rsidRPr="00143C8B">
        <w:rPr>
          <w:rFonts w:ascii="Arial" w:hAnsi="Arial" w:cs="Arial"/>
          <w:color w:val="auto"/>
          <w:sz w:val="22"/>
          <w:szCs w:val="22"/>
        </w:rPr>
        <w:t>Çalışmaya katılan Denizli 112 İl Ambulans Servisi Başhekimliği, Acil Sağlık İstasyonları ve Komuta Kontrol Merkezind</w:t>
      </w:r>
      <w:r w:rsidR="00FC04E7" w:rsidRPr="00143C8B">
        <w:rPr>
          <w:rFonts w:ascii="Arial" w:hAnsi="Arial" w:cs="Arial"/>
          <w:color w:val="auto"/>
          <w:sz w:val="22"/>
          <w:szCs w:val="22"/>
        </w:rPr>
        <w:t>e çalışanların afetlerde hazır</w:t>
      </w:r>
      <w:r w:rsidR="00F2534C" w:rsidRPr="00143C8B">
        <w:rPr>
          <w:rFonts w:ascii="Arial" w:hAnsi="Arial" w:cs="Arial"/>
          <w:color w:val="auto"/>
          <w:sz w:val="22"/>
          <w:szCs w:val="22"/>
        </w:rPr>
        <w:t xml:space="preserve"> olma durumları değerlendirilmiş ve araştırmaya katılanların genel afet hazırlık ölçeği toplam puanı ortalaması 172,66±19,70 ile orta düzeyin üzerinde </w:t>
      </w:r>
      <w:r w:rsidR="00B0042B" w:rsidRPr="00143C8B">
        <w:rPr>
          <w:rFonts w:ascii="Arial" w:hAnsi="Arial" w:cs="Arial"/>
          <w:color w:val="auto"/>
          <w:sz w:val="22"/>
          <w:szCs w:val="22"/>
        </w:rPr>
        <w:t xml:space="preserve">bulunmuştur. </w:t>
      </w:r>
      <w:r w:rsidR="00F2534C" w:rsidRPr="00143C8B">
        <w:rPr>
          <w:rFonts w:ascii="Arial" w:hAnsi="Arial" w:cs="Arial"/>
          <w:color w:val="auto"/>
          <w:sz w:val="22"/>
          <w:szCs w:val="22"/>
        </w:rPr>
        <w:t>Düzeyin orta düzeyin üzerinde olması afet ve acil durumlarda ön sahalarda çalışan sağlık personelleri için yeterli bir düzey olmadığı ve bu düzeyin arttırılması gerektiği düşünülmektedir. Herhangi bir afet durumunda bireysel hazırlıkları iyi veya iyinin üzerinde olması gerektiği düşünülmektedir.</w:t>
      </w:r>
    </w:p>
    <w:p w:rsidR="004C1FFE" w:rsidRPr="00143C8B" w:rsidRDefault="004C1FFE" w:rsidP="000F232A">
      <w:pPr>
        <w:pStyle w:val="Default"/>
        <w:jc w:val="both"/>
        <w:rPr>
          <w:rFonts w:ascii="Arial" w:hAnsi="Arial" w:cs="Arial"/>
          <w:color w:val="auto"/>
          <w:sz w:val="22"/>
          <w:szCs w:val="22"/>
        </w:rPr>
      </w:pPr>
    </w:p>
    <w:p w:rsidR="00404231" w:rsidRPr="000F232A" w:rsidRDefault="001E1F85" w:rsidP="00BC3D90">
      <w:pPr>
        <w:pStyle w:val="Default"/>
        <w:ind w:firstLine="720"/>
        <w:jc w:val="both"/>
        <w:rPr>
          <w:rFonts w:ascii="Arial" w:hAnsi="Arial" w:cs="Arial"/>
          <w:b/>
          <w:sz w:val="22"/>
          <w:szCs w:val="22"/>
        </w:rPr>
      </w:pPr>
      <w:r w:rsidRPr="00143C8B">
        <w:rPr>
          <w:rFonts w:ascii="Arial" w:hAnsi="Arial" w:cs="Arial"/>
          <w:b/>
          <w:sz w:val="22"/>
          <w:szCs w:val="22"/>
        </w:rPr>
        <w:t xml:space="preserve">Anahtar kelimeler: </w:t>
      </w:r>
      <w:r w:rsidR="00FC04E7" w:rsidRPr="00143C8B">
        <w:rPr>
          <w:rFonts w:ascii="Arial" w:hAnsi="Arial" w:cs="Arial"/>
          <w:sz w:val="22"/>
          <w:szCs w:val="22"/>
        </w:rPr>
        <w:t>Afet, afete hazır</w:t>
      </w:r>
      <w:r w:rsidR="00964135" w:rsidRPr="00143C8B">
        <w:rPr>
          <w:rFonts w:ascii="Arial" w:hAnsi="Arial" w:cs="Arial"/>
          <w:sz w:val="22"/>
          <w:szCs w:val="22"/>
        </w:rPr>
        <w:t xml:space="preserve"> olma</w:t>
      </w:r>
      <w:r w:rsidR="00F2534C" w:rsidRPr="00143C8B">
        <w:rPr>
          <w:rFonts w:ascii="Arial" w:hAnsi="Arial" w:cs="Arial"/>
          <w:sz w:val="22"/>
          <w:szCs w:val="22"/>
        </w:rPr>
        <w:t xml:space="preserve">, </w:t>
      </w:r>
      <w:r w:rsidRPr="00143C8B">
        <w:rPr>
          <w:rFonts w:ascii="Arial" w:hAnsi="Arial" w:cs="Arial"/>
          <w:sz w:val="22"/>
          <w:szCs w:val="22"/>
        </w:rPr>
        <w:t>112 acil sağlı</w:t>
      </w:r>
      <w:r w:rsidR="00FE0440" w:rsidRPr="00143C8B">
        <w:rPr>
          <w:rFonts w:ascii="Arial" w:hAnsi="Arial" w:cs="Arial"/>
          <w:sz w:val="22"/>
          <w:szCs w:val="22"/>
        </w:rPr>
        <w:t>k hizmetl</w:t>
      </w:r>
      <w:r w:rsidR="00215894" w:rsidRPr="00143C8B">
        <w:rPr>
          <w:rFonts w:ascii="Arial" w:hAnsi="Arial" w:cs="Arial"/>
          <w:sz w:val="22"/>
          <w:szCs w:val="22"/>
        </w:rPr>
        <w:t>eri</w:t>
      </w:r>
      <w:r w:rsidR="00215894" w:rsidRPr="000F232A">
        <w:rPr>
          <w:rFonts w:ascii="Arial" w:hAnsi="Arial" w:cs="Arial"/>
          <w:sz w:val="22"/>
          <w:szCs w:val="22"/>
        </w:rPr>
        <w:t>*</w:t>
      </w:r>
    </w:p>
    <w:p w:rsidR="00B0042B" w:rsidRPr="00B90E39" w:rsidRDefault="00B0042B" w:rsidP="00B0042B">
      <w:pPr>
        <w:widowControl w:val="0"/>
        <w:autoSpaceDE w:val="0"/>
        <w:autoSpaceDN w:val="0"/>
        <w:adjustRightInd w:val="0"/>
        <w:spacing w:line="200" w:lineRule="exact"/>
        <w:rPr>
          <w:color w:val="000000"/>
        </w:rPr>
      </w:pPr>
    </w:p>
    <w:p w:rsidR="00B0042B" w:rsidRPr="00B90E39" w:rsidRDefault="00B0042B" w:rsidP="00B0042B">
      <w:pPr>
        <w:widowControl w:val="0"/>
        <w:autoSpaceDE w:val="0"/>
        <w:autoSpaceDN w:val="0"/>
        <w:adjustRightInd w:val="0"/>
        <w:spacing w:line="200" w:lineRule="exact"/>
        <w:rPr>
          <w:color w:val="000000"/>
        </w:rPr>
      </w:pPr>
    </w:p>
    <w:p w:rsidR="00EF4248" w:rsidRDefault="00EF4248" w:rsidP="00F149F9">
      <w:pPr>
        <w:pStyle w:val="Balk1"/>
        <w:spacing w:after="0" w:line="240" w:lineRule="auto"/>
        <w:jc w:val="center"/>
        <w:rPr>
          <w:rFonts w:cs="Arial"/>
        </w:rPr>
      </w:pPr>
      <w:bookmarkStart w:id="1" w:name="_Toc40909401"/>
      <w:r w:rsidRPr="00F149F9">
        <w:rPr>
          <w:rFonts w:cs="Arial"/>
        </w:rPr>
        <w:lastRenderedPageBreak/>
        <w:t>ABSTRACT</w:t>
      </w:r>
      <w:bookmarkEnd w:id="1"/>
    </w:p>
    <w:p w:rsidR="00F149F9" w:rsidRPr="00F149F9" w:rsidRDefault="00F149F9" w:rsidP="00F149F9">
      <w:pPr>
        <w:spacing w:after="0" w:line="240" w:lineRule="auto"/>
      </w:pPr>
    </w:p>
    <w:p w:rsidR="00EF4248" w:rsidRPr="00F149F9" w:rsidRDefault="00EF4248" w:rsidP="00F149F9">
      <w:pPr>
        <w:widowControl w:val="0"/>
        <w:autoSpaceDE w:val="0"/>
        <w:autoSpaceDN w:val="0"/>
        <w:adjustRightInd w:val="0"/>
        <w:spacing w:after="0" w:line="240" w:lineRule="auto"/>
        <w:jc w:val="center"/>
        <w:rPr>
          <w:rFonts w:cs="Arial"/>
          <w:b/>
          <w:color w:val="000000"/>
        </w:rPr>
      </w:pPr>
      <w:r w:rsidRPr="00F149F9">
        <w:rPr>
          <w:rFonts w:cs="Arial"/>
          <w:b/>
          <w:color w:val="000000"/>
        </w:rPr>
        <w:t>INVESTIGATION OF DISASTER PREPAREDNESS OF HEALTH WORKERS IN THE EMERGENCY HEALTH STATIONS AND EMERGENCY CALL CENTER IN</w:t>
      </w:r>
      <w:r w:rsidR="00DF410C" w:rsidRPr="00F149F9">
        <w:rPr>
          <w:rFonts w:cs="Arial"/>
          <w:b/>
          <w:color w:val="000000"/>
        </w:rPr>
        <w:t xml:space="preserve"> DENİZLİ BY THE SCALE MODEL OF DISASTER BELIEF</w:t>
      </w:r>
    </w:p>
    <w:p w:rsidR="00F149F9" w:rsidRPr="00F149F9" w:rsidRDefault="00F149F9" w:rsidP="00F149F9">
      <w:pPr>
        <w:widowControl w:val="0"/>
        <w:autoSpaceDE w:val="0"/>
        <w:autoSpaceDN w:val="0"/>
        <w:adjustRightInd w:val="0"/>
        <w:spacing w:after="0" w:line="240" w:lineRule="auto"/>
        <w:jc w:val="center"/>
        <w:rPr>
          <w:rFonts w:cs="Arial"/>
          <w:color w:val="000000"/>
        </w:rPr>
      </w:pPr>
    </w:p>
    <w:p w:rsidR="00EF4248" w:rsidRPr="00F149F9" w:rsidRDefault="00EF4248" w:rsidP="00F149F9">
      <w:pPr>
        <w:widowControl w:val="0"/>
        <w:autoSpaceDE w:val="0"/>
        <w:autoSpaceDN w:val="0"/>
        <w:adjustRightInd w:val="0"/>
        <w:spacing w:after="0" w:line="240" w:lineRule="auto"/>
        <w:jc w:val="center"/>
        <w:rPr>
          <w:rFonts w:cs="Arial"/>
          <w:color w:val="000000"/>
        </w:rPr>
      </w:pPr>
      <w:r w:rsidRPr="00F149F9">
        <w:rPr>
          <w:rFonts w:cs="Arial"/>
          <w:color w:val="000000"/>
        </w:rPr>
        <w:t>Yasevil Fulya TAN</w:t>
      </w:r>
    </w:p>
    <w:p w:rsidR="00EF4248" w:rsidRPr="00F149F9" w:rsidRDefault="00EF4248" w:rsidP="00F149F9">
      <w:pPr>
        <w:pStyle w:val="Default"/>
        <w:jc w:val="center"/>
        <w:rPr>
          <w:rFonts w:ascii="Arial" w:hAnsi="Arial" w:cs="Arial"/>
          <w:sz w:val="22"/>
          <w:szCs w:val="22"/>
        </w:rPr>
      </w:pPr>
      <w:r w:rsidRPr="00F149F9">
        <w:rPr>
          <w:rFonts w:ascii="Arial" w:hAnsi="Arial" w:cs="Arial"/>
          <w:sz w:val="22"/>
          <w:szCs w:val="22"/>
        </w:rPr>
        <w:t>Thesis of Master’s Degree, Department of Public Health</w:t>
      </w:r>
    </w:p>
    <w:p w:rsidR="00EF4248" w:rsidRDefault="00EF4248" w:rsidP="00F149F9">
      <w:pPr>
        <w:pStyle w:val="Default"/>
        <w:jc w:val="center"/>
        <w:rPr>
          <w:rFonts w:ascii="Arial" w:hAnsi="Arial" w:cs="Arial"/>
          <w:sz w:val="22"/>
          <w:szCs w:val="22"/>
        </w:rPr>
      </w:pPr>
      <w:r w:rsidRPr="00F149F9">
        <w:rPr>
          <w:rFonts w:ascii="Arial" w:hAnsi="Arial" w:cs="Arial"/>
          <w:sz w:val="22"/>
          <w:szCs w:val="22"/>
        </w:rPr>
        <w:t>Thesis Director: Assistant Professor Dr. Nurhan MEYDAN ACIMIŞ</w:t>
      </w:r>
    </w:p>
    <w:p w:rsidR="00F149F9" w:rsidRPr="00F149F9" w:rsidRDefault="00F149F9" w:rsidP="00F149F9">
      <w:pPr>
        <w:pStyle w:val="Default"/>
        <w:jc w:val="center"/>
        <w:rPr>
          <w:rFonts w:ascii="Arial" w:hAnsi="Arial" w:cs="Arial"/>
          <w:sz w:val="22"/>
          <w:szCs w:val="22"/>
        </w:rPr>
      </w:pPr>
    </w:p>
    <w:p w:rsidR="00EF4248" w:rsidRPr="00F149F9" w:rsidRDefault="00372C7B" w:rsidP="00F149F9">
      <w:pPr>
        <w:widowControl w:val="0"/>
        <w:autoSpaceDE w:val="0"/>
        <w:autoSpaceDN w:val="0"/>
        <w:adjustRightInd w:val="0"/>
        <w:spacing w:after="0" w:line="240" w:lineRule="auto"/>
        <w:jc w:val="center"/>
        <w:rPr>
          <w:rFonts w:cs="Arial"/>
          <w:color w:val="000000"/>
        </w:rPr>
      </w:pPr>
      <w:r w:rsidRPr="00F149F9">
        <w:rPr>
          <w:rFonts w:cs="Arial"/>
        </w:rPr>
        <w:t xml:space="preserve">Jun </w:t>
      </w:r>
      <w:r w:rsidR="00EF4248" w:rsidRPr="00F149F9">
        <w:rPr>
          <w:rFonts w:cs="Arial"/>
        </w:rPr>
        <w:t xml:space="preserve">2020, </w:t>
      </w:r>
      <w:r w:rsidR="00CE0F13">
        <w:rPr>
          <w:rFonts w:cs="Arial"/>
        </w:rPr>
        <w:t>78</w:t>
      </w:r>
      <w:r w:rsidR="00EF4248" w:rsidRPr="00F149F9">
        <w:rPr>
          <w:rFonts w:cs="Arial"/>
        </w:rPr>
        <w:t xml:space="preserve"> Pages</w:t>
      </w:r>
    </w:p>
    <w:p w:rsidR="00EF4248" w:rsidRPr="00C93E55" w:rsidRDefault="00EF4248" w:rsidP="00F149F9">
      <w:pPr>
        <w:widowControl w:val="0"/>
        <w:autoSpaceDE w:val="0"/>
        <w:autoSpaceDN w:val="0"/>
        <w:adjustRightInd w:val="0"/>
        <w:spacing w:after="0" w:line="240" w:lineRule="auto"/>
        <w:jc w:val="center"/>
        <w:rPr>
          <w:b/>
          <w:color w:val="000000"/>
        </w:rPr>
      </w:pPr>
    </w:p>
    <w:p w:rsidR="00EF4248" w:rsidRDefault="00EF4248" w:rsidP="00BC3D90">
      <w:pPr>
        <w:widowControl w:val="0"/>
        <w:autoSpaceDE w:val="0"/>
        <w:autoSpaceDN w:val="0"/>
        <w:adjustRightInd w:val="0"/>
        <w:spacing w:line="240" w:lineRule="auto"/>
        <w:ind w:firstLine="720"/>
        <w:jc w:val="both"/>
        <w:rPr>
          <w:color w:val="000000"/>
        </w:rPr>
      </w:pPr>
      <w:r>
        <w:rPr>
          <w:b/>
          <w:color w:val="000000"/>
        </w:rPr>
        <w:t>Purpose</w:t>
      </w:r>
      <w:r>
        <w:rPr>
          <w:color w:val="000000"/>
        </w:rPr>
        <w:t>: T</w:t>
      </w:r>
      <w:r w:rsidRPr="00356FD7">
        <w:rPr>
          <w:color w:val="000000"/>
        </w:rPr>
        <w:t>o ınvestıgate of dısaster preparedness of health workers ın the emergency health statıons and emergency call center ın denizli by the scale model of "dısaster belıef</w:t>
      </w:r>
      <w:r>
        <w:rPr>
          <w:color w:val="000000"/>
        </w:rPr>
        <w:t>.</w:t>
      </w:r>
    </w:p>
    <w:p w:rsidR="00EF4248" w:rsidRDefault="00EF4248" w:rsidP="00BC3D90">
      <w:pPr>
        <w:widowControl w:val="0"/>
        <w:autoSpaceDE w:val="0"/>
        <w:autoSpaceDN w:val="0"/>
        <w:adjustRightInd w:val="0"/>
        <w:spacing w:line="240" w:lineRule="auto"/>
        <w:ind w:firstLine="720"/>
        <w:jc w:val="both"/>
        <w:rPr>
          <w:color w:val="000000"/>
        </w:rPr>
      </w:pPr>
      <w:r w:rsidRPr="00C93E55">
        <w:rPr>
          <w:b/>
          <w:color w:val="000000"/>
        </w:rPr>
        <w:t>Method</w:t>
      </w:r>
      <w:r w:rsidRPr="00D0033C">
        <w:rPr>
          <w:color w:val="000000"/>
        </w:rPr>
        <w:t>: It is a cross-sectional analytical research.The universe of the research is comprised of 410 personnel (</w:t>
      </w:r>
      <w:r>
        <w:rPr>
          <w:color w:val="000000"/>
        </w:rPr>
        <w:t>EMT</w:t>
      </w:r>
      <w:r w:rsidRPr="00D0033C">
        <w:rPr>
          <w:color w:val="000000"/>
        </w:rPr>
        <w:t xml:space="preserve">, </w:t>
      </w:r>
      <w:r>
        <w:rPr>
          <w:color w:val="000000"/>
        </w:rPr>
        <w:t>Paramedic,</w:t>
      </w:r>
      <w:r w:rsidRPr="00D0033C">
        <w:rPr>
          <w:color w:val="000000"/>
        </w:rPr>
        <w:t xml:space="preserve"> Nurse, Midwife, Driver, other) health personnel working in Denizli Provincial Ambulance Servic</w:t>
      </w:r>
      <w:r w:rsidR="0023729D">
        <w:rPr>
          <w:color w:val="000000"/>
        </w:rPr>
        <w:t xml:space="preserve">e, </w:t>
      </w:r>
      <w:r>
        <w:rPr>
          <w:color w:val="000000"/>
        </w:rPr>
        <w:t>emergency call</w:t>
      </w:r>
      <w:r w:rsidRPr="00D0033C">
        <w:rPr>
          <w:color w:val="000000"/>
        </w:rPr>
        <w:t xml:space="preserve"> center and 33</w:t>
      </w:r>
      <w:r w:rsidR="0023729D">
        <w:rPr>
          <w:color w:val="000000"/>
        </w:rPr>
        <w:t xml:space="preserve"> 112 emergency health stations </w:t>
      </w:r>
      <w:r w:rsidRPr="00D0033C">
        <w:rPr>
          <w:color w:val="000000"/>
        </w:rPr>
        <w:t>in Denizli.</w:t>
      </w:r>
      <w:r w:rsidRPr="00034383">
        <w:rPr>
          <w:color w:val="000000"/>
        </w:rPr>
        <w:t>It is aimed to reach all 410 people who make up the universe, but 87% (358) have been reached.Dependent variable "(Health belief model) General disaster preparedness scale and disaster preparedness levels were evaluated with a questionnaire consisting of 45 questions.Each of the health personnel forming the universe was informed and asked to complete the questionnaire under supervision.</w:t>
      </w:r>
      <w:r w:rsidRPr="00B304A1">
        <w:rPr>
          <w:color w:val="000000"/>
        </w:rPr>
        <w:t xml:space="preserve">Reading of any book or brochure on age, gender, profession, disaster, education about disaster medicine, disaster living situation in individual life, disaster living situation in professional life are independent variables.In the analyzes made using SPSS 11.0, Chi square test, correlation analysis, </w:t>
      </w:r>
      <w:r w:rsidR="0023729D">
        <w:rPr>
          <w:color w:val="000000"/>
        </w:rPr>
        <w:t xml:space="preserve">linear regression analysis were </w:t>
      </w:r>
      <w:r w:rsidRPr="00B304A1">
        <w:rPr>
          <w:color w:val="000000"/>
        </w:rPr>
        <w:t>used.The limit of significance is p &lt;0.05.</w:t>
      </w:r>
    </w:p>
    <w:p w:rsidR="00EF4248" w:rsidRDefault="00EF4248" w:rsidP="00BC3D90">
      <w:pPr>
        <w:widowControl w:val="0"/>
        <w:autoSpaceDE w:val="0"/>
        <w:autoSpaceDN w:val="0"/>
        <w:adjustRightInd w:val="0"/>
        <w:spacing w:line="240" w:lineRule="auto"/>
        <w:ind w:firstLine="720"/>
        <w:jc w:val="both"/>
        <w:rPr>
          <w:color w:val="000000"/>
        </w:rPr>
      </w:pPr>
      <w:r w:rsidRPr="00C93E55">
        <w:rPr>
          <w:b/>
          <w:color w:val="000000"/>
        </w:rPr>
        <w:t>Results</w:t>
      </w:r>
      <w:r w:rsidRPr="00B304A1">
        <w:rPr>
          <w:color w:val="000000"/>
        </w:rPr>
        <w:t>: The number of health personnel who answered the questionnaire was 358. 46.6% of the health personnel are male, 53.4% are female and the average age is 32.30 ± 8.14, the median is 30.00, the minimum is 20, the maximum is 61.When we examine the factors affecting the overall disaster preparedness scale total score; Those who are physicians (p = 0.032), those who read any books or brochures on disaster (p = 0.001), and those who received the graduate UMKE basic education (p = 0.015) were more likely to be ready for disasters than the disaster preparedness scale.No correlation was found in the correlation analysis between age, professional year and Disaster Belief Scale (r = 0.030 p&gt; 0.05; r = 0.016 p&gt; 0.05, respectively for age and professional year).</w:t>
      </w:r>
      <w:r w:rsidRPr="001C40AD">
        <w:rPr>
          <w:color w:val="000000"/>
        </w:rPr>
        <w:t>In our study, we evaluated the factors affecting the general disaster preparedness level in the regression analysis (R2 = 0.04) and its value was determined as 4%. This result reveals that there are different factors that we have not examined that may affect.</w:t>
      </w:r>
    </w:p>
    <w:p w:rsidR="00EF4248" w:rsidRPr="00C93E55" w:rsidRDefault="00EF4248" w:rsidP="00BC3D90">
      <w:pPr>
        <w:widowControl w:val="0"/>
        <w:autoSpaceDE w:val="0"/>
        <w:autoSpaceDN w:val="0"/>
        <w:adjustRightInd w:val="0"/>
        <w:spacing w:line="240" w:lineRule="auto"/>
        <w:ind w:firstLine="720"/>
        <w:jc w:val="both"/>
        <w:rPr>
          <w:b/>
          <w:color w:val="000000"/>
        </w:rPr>
      </w:pPr>
      <w:r w:rsidRPr="00C93E55">
        <w:rPr>
          <w:b/>
          <w:color w:val="000000"/>
        </w:rPr>
        <w:t>Conclusion</w:t>
      </w:r>
      <w:r w:rsidRPr="001C40AD">
        <w:rPr>
          <w:color w:val="000000"/>
        </w:rPr>
        <w:t xml:space="preserve">: The disaster preparedness of the employees in the 112 Provincial Emergency Health Stations and </w:t>
      </w:r>
      <w:r>
        <w:rPr>
          <w:color w:val="000000"/>
        </w:rPr>
        <w:t>Emergency Call</w:t>
      </w:r>
      <w:r w:rsidRPr="001C40AD">
        <w:rPr>
          <w:color w:val="000000"/>
        </w:rPr>
        <w:t xml:space="preserve"> Center participated in the study was evaluated, and the overall disaster preparedness scale total score average of the participants in the study was found to be above the average level of 172.66 ± 19.70.</w:t>
      </w:r>
      <w:r w:rsidRPr="000E7FA2">
        <w:rPr>
          <w:color w:val="000000"/>
        </w:rPr>
        <w:t>It is thought that the level above the middle level is not enough for the health personnel working in the front areas in disasters and emergencies and this level should be increased. In case of a disaster, it is thought that individual preparations should be good or better.</w:t>
      </w:r>
    </w:p>
    <w:p w:rsidR="00EF4248" w:rsidRDefault="00EF4248" w:rsidP="00D91237">
      <w:pPr>
        <w:widowControl w:val="0"/>
        <w:autoSpaceDE w:val="0"/>
        <w:autoSpaceDN w:val="0"/>
        <w:adjustRightInd w:val="0"/>
        <w:spacing w:line="240" w:lineRule="auto"/>
        <w:ind w:firstLine="720"/>
        <w:jc w:val="both"/>
        <w:rPr>
          <w:color w:val="000000"/>
        </w:rPr>
      </w:pPr>
      <w:r w:rsidRPr="00C93E55">
        <w:rPr>
          <w:b/>
          <w:color w:val="000000"/>
        </w:rPr>
        <w:t>Keywords</w:t>
      </w:r>
      <w:r w:rsidRPr="000E7FA2">
        <w:rPr>
          <w:color w:val="000000"/>
        </w:rPr>
        <w:t>: Disaster, preparedness to disaster, 112, emergency health services</w:t>
      </w:r>
    </w:p>
    <w:p w:rsidR="00D91237" w:rsidRDefault="00D91237" w:rsidP="00D91237">
      <w:pPr>
        <w:widowControl w:val="0"/>
        <w:autoSpaceDE w:val="0"/>
        <w:autoSpaceDN w:val="0"/>
        <w:adjustRightInd w:val="0"/>
        <w:spacing w:line="240" w:lineRule="auto"/>
        <w:ind w:firstLine="720"/>
        <w:jc w:val="both"/>
        <w:rPr>
          <w:color w:val="000000"/>
        </w:rPr>
      </w:pPr>
    </w:p>
    <w:p w:rsidR="00D91237" w:rsidRDefault="00D91237" w:rsidP="00D91237">
      <w:pPr>
        <w:widowControl w:val="0"/>
        <w:autoSpaceDE w:val="0"/>
        <w:autoSpaceDN w:val="0"/>
        <w:adjustRightInd w:val="0"/>
        <w:spacing w:line="240" w:lineRule="auto"/>
        <w:ind w:firstLine="720"/>
        <w:jc w:val="both"/>
        <w:rPr>
          <w:color w:val="000000"/>
        </w:rPr>
      </w:pPr>
    </w:p>
    <w:p w:rsidR="00F149F9" w:rsidRDefault="00F149F9" w:rsidP="00F149F9">
      <w:pPr>
        <w:pStyle w:val="Balk1"/>
        <w:jc w:val="center"/>
      </w:pPr>
      <w:bookmarkStart w:id="2" w:name="_Toc40909402"/>
    </w:p>
    <w:p w:rsidR="00B36696" w:rsidRPr="00B90E39" w:rsidRDefault="00B36696" w:rsidP="00F149F9">
      <w:pPr>
        <w:pStyle w:val="Balk1"/>
        <w:jc w:val="center"/>
      </w:pPr>
      <w:r w:rsidRPr="00B90E39">
        <w:t>TEŞEKKÜR</w:t>
      </w:r>
      <w:bookmarkEnd w:id="2"/>
    </w:p>
    <w:p w:rsidR="00B36696" w:rsidRPr="00B90E39" w:rsidRDefault="00B36696" w:rsidP="00B36696">
      <w:pPr>
        <w:widowControl w:val="0"/>
        <w:autoSpaceDE w:val="0"/>
        <w:autoSpaceDN w:val="0"/>
        <w:adjustRightInd w:val="0"/>
        <w:spacing w:line="113" w:lineRule="exact"/>
        <w:rPr>
          <w:color w:val="000000"/>
        </w:rPr>
      </w:pPr>
    </w:p>
    <w:p w:rsidR="00B36696" w:rsidRPr="00B90E39" w:rsidRDefault="00B36696" w:rsidP="00B36696">
      <w:pPr>
        <w:ind w:right="-1" w:firstLine="720"/>
        <w:jc w:val="both"/>
      </w:pPr>
      <w:r w:rsidRPr="00B90E39">
        <w:t xml:space="preserve">Yüksek lisans öğrenimim ve tez çalışmam süresince tecrübelerinden yararlandığım başta tez danışman hocamDoç. Dr. Nurhan MEYDAN ACIMIŞ ’a, </w:t>
      </w:r>
    </w:p>
    <w:p w:rsidR="00B36696" w:rsidRPr="00B90E39" w:rsidRDefault="00B36696" w:rsidP="00B36696">
      <w:pPr>
        <w:ind w:right="-1" w:firstLine="720"/>
        <w:jc w:val="both"/>
      </w:pPr>
      <w:r w:rsidRPr="00B90E39">
        <w:t>Bu tez çalışmamda kullandığım materyallerin temin edilmesinde ve analizlerinde her türlü de</w:t>
      </w:r>
      <w:r w:rsidR="00532E22" w:rsidRPr="00B90E39">
        <w:t>steği sağlayan değerli arkadaşlarım</w:t>
      </w:r>
      <w:r w:rsidR="0051574A">
        <w:t>,</w:t>
      </w:r>
      <w:r w:rsidR="00532E22" w:rsidRPr="00B90E39">
        <w:t xml:space="preserve">Öğr.Gör. </w:t>
      </w:r>
      <w:r w:rsidRPr="00B90E39">
        <w:t>Mehmet Halil ÖZTÜRK ’e,Arş.Gör. Dr. Nevzat Atalay ÇELİKYÜREK ‘e,</w:t>
      </w:r>
    </w:p>
    <w:p w:rsidR="00B36696" w:rsidRPr="00B90E39" w:rsidRDefault="00B36696" w:rsidP="00B36696">
      <w:pPr>
        <w:ind w:right="-1" w:firstLine="720"/>
        <w:jc w:val="both"/>
      </w:pPr>
      <w:r w:rsidRPr="00B90E39">
        <w:t>Tez çalışmam sürecinde yardımlarını esirgemeyen ve değerli yorumlarını paylaşan hocalarım Prof. Dr. Ahmet ERGİN’ e ve</w:t>
      </w:r>
      <w:r w:rsidR="00DB779F">
        <w:t xml:space="preserve"> </w:t>
      </w:r>
      <w:r w:rsidRPr="001F3824">
        <w:t>Doç</w:t>
      </w:r>
      <w:r w:rsidRPr="00B90E39">
        <w:t xml:space="preserve">. Dr. Özgür SEVİNÇ ’e, </w:t>
      </w:r>
    </w:p>
    <w:p w:rsidR="00B36696" w:rsidRPr="00B90E39" w:rsidRDefault="00B36696" w:rsidP="00B36696">
      <w:pPr>
        <w:ind w:right="-1" w:firstLine="720"/>
        <w:jc w:val="both"/>
      </w:pPr>
      <w:r w:rsidRPr="00B90E39">
        <w:t>Ve beni bugünlere getiren canım aileme, her koşulda yanımda olan canım eşim ve oğluma, bu yoğunsüreçte desteklerini esirgemeyen iş arkadaşlarıma teşekkürlerimi sunarım.</w:t>
      </w:r>
    </w:p>
    <w:p w:rsidR="00B36696" w:rsidRPr="00B90E39" w:rsidRDefault="00B36696" w:rsidP="00B36696">
      <w:pPr>
        <w:widowControl w:val="0"/>
        <w:autoSpaceDE w:val="0"/>
        <w:autoSpaceDN w:val="0"/>
        <w:adjustRightInd w:val="0"/>
        <w:spacing w:line="270" w:lineRule="exact"/>
        <w:rPr>
          <w:color w:val="000000"/>
        </w:rPr>
      </w:pPr>
    </w:p>
    <w:p w:rsidR="00D91237" w:rsidRDefault="00D91237" w:rsidP="00F27076">
      <w:pPr>
        <w:widowControl w:val="0"/>
        <w:autoSpaceDE w:val="0"/>
        <w:autoSpaceDN w:val="0"/>
        <w:adjustRightInd w:val="0"/>
        <w:jc w:val="both"/>
        <w:rPr>
          <w:color w:val="000000"/>
        </w:rPr>
      </w:pPr>
    </w:p>
    <w:p w:rsidR="00F27076" w:rsidRDefault="00F27076" w:rsidP="00F27076">
      <w:pPr>
        <w:widowControl w:val="0"/>
        <w:autoSpaceDE w:val="0"/>
        <w:autoSpaceDN w:val="0"/>
        <w:adjustRightInd w:val="0"/>
        <w:jc w:val="both"/>
        <w:rPr>
          <w:color w:val="000000"/>
        </w:rPr>
      </w:pPr>
    </w:p>
    <w:p w:rsidR="00F27076" w:rsidRDefault="00F27076" w:rsidP="00F27076">
      <w:pPr>
        <w:widowControl w:val="0"/>
        <w:autoSpaceDE w:val="0"/>
        <w:autoSpaceDN w:val="0"/>
        <w:adjustRightInd w:val="0"/>
        <w:jc w:val="both"/>
        <w:rPr>
          <w:color w:val="000000"/>
        </w:rPr>
      </w:pPr>
    </w:p>
    <w:p w:rsidR="00F27076" w:rsidRDefault="00F27076" w:rsidP="00F27076">
      <w:pPr>
        <w:widowControl w:val="0"/>
        <w:autoSpaceDE w:val="0"/>
        <w:autoSpaceDN w:val="0"/>
        <w:adjustRightInd w:val="0"/>
        <w:jc w:val="both"/>
        <w:rPr>
          <w:color w:val="000000"/>
        </w:rPr>
      </w:pPr>
    </w:p>
    <w:p w:rsidR="00F27076" w:rsidRDefault="00F27076" w:rsidP="00F27076">
      <w:pPr>
        <w:widowControl w:val="0"/>
        <w:autoSpaceDE w:val="0"/>
        <w:autoSpaceDN w:val="0"/>
        <w:adjustRightInd w:val="0"/>
        <w:jc w:val="both"/>
        <w:rPr>
          <w:color w:val="000000"/>
        </w:rPr>
      </w:pPr>
    </w:p>
    <w:p w:rsidR="00F27076" w:rsidRDefault="00F27076" w:rsidP="00F27076">
      <w:pPr>
        <w:widowControl w:val="0"/>
        <w:autoSpaceDE w:val="0"/>
        <w:autoSpaceDN w:val="0"/>
        <w:adjustRightInd w:val="0"/>
        <w:jc w:val="both"/>
        <w:rPr>
          <w:b/>
          <w:bCs/>
        </w:rPr>
      </w:pPr>
    </w:p>
    <w:p w:rsidR="00D91237" w:rsidRPr="00B90E39" w:rsidRDefault="00D91237" w:rsidP="00FE0440">
      <w:pPr>
        <w:widowControl w:val="0"/>
        <w:autoSpaceDE w:val="0"/>
        <w:autoSpaceDN w:val="0"/>
        <w:adjustRightInd w:val="0"/>
        <w:ind w:left="360"/>
        <w:jc w:val="both"/>
        <w:rPr>
          <w:b/>
          <w:bCs/>
        </w:rPr>
      </w:pPr>
    </w:p>
    <w:p w:rsidR="00F149F9" w:rsidRDefault="00F149F9">
      <w:pPr>
        <w:rPr>
          <w:b/>
        </w:rPr>
      </w:pPr>
      <w:bookmarkStart w:id="3" w:name="_Toc40909403"/>
      <w:r>
        <w:br w:type="page"/>
      </w:r>
    </w:p>
    <w:p w:rsidR="005F2AD2" w:rsidRDefault="005F2AD2" w:rsidP="00F149F9">
      <w:pPr>
        <w:pStyle w:val="Balk1"/>
        <w:jc w:val="center"/>
      </w:pPr>
      <w:r w:rsidRPr="00B90E39">
        <w:lastRenderedPageBreak/>
        <w:t>İÇİNDEKİLER</w:t>
      </w:r>
      <w:bookmarkEnd w:id="3"/>
    </w:p>
    <w:p w:rsidR="00FB0F3D" w:rsidRPr="00210040" w:rsidRDefault="00210040" w:rsidP="00FB0F3D">
      <w:pPr>
        <w:rPr>
          <w:b/>
        </w:rPr>
      </w:pPr>
      <w:r w:rsidRPr="00210040">
        <w:rPr>
          <w:b/>
        </w:rPr>
        <w:t xml:space="preserve">                                                                                                                                Sayfa No</w:t>
      </w:r>
    </w:p>
    <w:p w:rsidR="00CA70A7" w:rsidRDefault="005A3950">
      <w:pPr>
        <w:pStyle w:val="T1"/>
        <w:tabs>
          <w:tab w:val="right" w:leader="dot" w:pos="8488"/>
        </w:tabs>
        <w:rPr>
          <w:rFonts w:asciiTheme="minorHAnsi" w:eastAsiaTheme="minorEastAsia" w:hAnsiTheme="minorHAnsi"/>
          <w:noProof/>
          <w:spacing w:val="0"/>
          <w:lang w:val="tr-TR" w:eastAsia="tr-TR"/>
        </w:rPr>
      </w:pPr>
      <w:r>
        <w:fldChar w:fldCharType="begin"/>
      </w:r>
      <w:r w:rsidR="0059528A">
        <w:instrText xml:space="preserve"> TOC \o "1-3" \u </w:instrText>
      </w:r>
      <w:r>
        <w:fldChar w:fldCharType="separate"/>
      </w:r>
      <w:r w:rsidR="00CA70A7">
        <w:rPr>
          <w:noProof/>
        </w:rPr>
        <w:t>ÖZET</w:t>
      </w:r>
      <w:r w:rsidR="00CA70A7">
        <w:rPr>
          <w:noProof/>
        </w:rPr>
        <w:tab/>
      </w:r>
      <w:r>
        <w:rPr>
          <w:noProof/>
        </w:rPr>
        <w:fldChar w:fldCharType="begin"/>
      </w:r>
      <w:r w:rsidR="00CA70A7">
        <w:rPr>
          <w:noProof/>
        </w:rPr>
        <w:instrText xml:space="preserve"> PAGEREF _Toc40909400 \h </w:instrText>
      </w:r>
      <w:r>
        <w:rPr>
          <w:noProof/>
        </w:rPr>
      </w:r>
      <w:r>
        <w:rPr>
          <w:noProof/>
        </w:rPr>
        <w:fldChar w:fldCharType="separate"/>
      </w:r>
      <w:r w:rsidR="00391AB4">
        <w:rPr>
          <w:noProof/>
        </w:rPr>
        <w:t>v</w:t>
      </w:r>
      <w:r>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ABSTRACT</w:t>
      </w:r>
      <w:r>
        <w:rPr>
          <w:noProof/>
        </w:rPr>
        <w:tab/>
      </w:r>
      <w:r w:rsidR="005A3950">
        <w:rPr>
          <w:noProof/>
        </w:rPr>
        <w:fldChar w:fldCharType="begin"/>
      </w:r>
      <w:r>
        <w:rPr>
          <w:noProof/>
        </w:rPr>
        <w:instrText xml:space="preserve"> PAGEREF _Toc40909401 \h </w:instrText>
      </w:r>
      <w:r w:rsidR="005A3950">
        <w:rPr>
          <w:noProof/>
        </w:rPr>
      </w:r>
      <w:r w:rsidR="005A3950">
        <w:rPr>
          <w:noProof/>
        </w:rPr>
        <w:fldChar w:fldCharType="separate"/>
      </w:r>
      <w:r w:rsidR="00391AB4">
        <w:rPr>
          <w:noProof/>
        </w:rPr>
        <w:t>vi</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TEŞEKKÜR</w:t>
      </w:r>
      <w:r>
        <w:rPr>
          <w:noProof/>
        </w:rPr>
        <w:tab/>
      </w:r>
      <w:r w:rsidR="005A3950">
        <w:rPr>
          <w:noProof/>
        </w:rPr>
        <w:fldChar w:fldCharType="begin"/>
      </w:r>
      <w:r>
        <w:rPr>
          <w:noProof/>
        </w:rPr>
        <w:instrText xml:space="preserve"> PAGEREF _Toc40909402 \h </w:instrText>
      </w:r>
      <w:r w:rsidR="005A3950">
        <w:rPr>
          <w:noProof/>
        </w:rPr>
      </w:r>
      <w:r w:rsidR="005A3950">
        <w:rPr>
          <w:noProof/>
        </w:rPr>
        <w:fldChar w:fldCharType="separate"/>
      </w:r>
      <w:r w:rsidR="00391AB4">
        <w:rPr>
          <w:noProof/>
        </w:rPr>
        <w:t>vii</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İÇİNDEKİLER</w:t>
      </w:r>
      <w:r>
        <w:rPr>
          <w:noProof/>
        </w:rPr>
        <w:tab/>
      </w:r>
      <w:r w:rsidR="005A3950">
        <w:rPr>
          <w:noProof/>
        </w:rPr>
        <w:fldChar w:fldCharType="begin"/>
      </w:r>
      <w:r>
        <w:rPr>
          <w:noProof/>
        </w:rPr>
        <w:instrText xml:space="preserve"> PAGEREF _Toc40909403 \h </w:instrText>
      </w:r>
      <w:r w:rsidR="005A3950">
        <w:rPr>
          <w:noProof/>
        </w:rPr>
      </w:r>
      <w:r w:rsidR="005A3950">
        <w:rPr>
          <w:noProof/>
        </w:rPr>
        <w:fldChar w:fldCharType="separate"/>
      </w:r>
      <w:r w:rsidR="00391AB4">
        <w:rPr>
          <w:noProof/>
        </w:rPr>
        <w:t>viii</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ŞEKİLLER DİZİNİ</w:t>
      </w:r>
      <w:r>
        <w:rPr>
          <w:noProof/>
        </w:rPr>
        <w:tab/>
      </w:r>
      <w:r w:rsidR="005A3950">
        <w:rPr>
          <w:noProof/>
        </w:rPr>
        <w:fldChar w:fldCharType="begin"/>
      </w:r>
      <w:r>
        <w:rPr>
          <w:noProof/>
        </w:rPr>
        <w:instrText xml:space="preserve"> PAGEREF _Toc40909404 \h </w:instrText>
      </w:r>
      <w:r w:rsidR="005A3950">
        <w:rPr>
          <w:noProof/>
        </w:rPr>
      </w:r>
      <w:r w:rsidR="005A3950">
        <w:rPr>
          <w:noProof/>
        </w:rPr>
        <w:fldChar w:fldCharType="separate"/>
      </w:r>
      <w:r w:rsidR="00391AB4">
        <w:rPr>
          <w:noProof/>
        </w:rPr>
        <w:t>x</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TABLOLAR DİZİNİ</w:t>
      </w:r>
      <w:r>
        <w:rPr>
          <w:noProof/>
        </w:rPr>
        <w:tab/>
      </w:r>
      <w:r w:rsidR="005A3950">
        <w:rPr>
          <w:noProof/>
        </w:rPr>
        <w:fldChar w:fldCharType="begin"/>
      </w:r>
      <w:r>
        <w:rPr>
          <w:noProof/>
        </w:rPr>
        <w:instrText xml:space="preserve"> PAGEREF _Toc40909405 \h </w:instrText>
      </w:r>
      <w:r w:rsidR="005A3950">
        <w:rPr>
          <w:noProof/>
        </w:rPr>
      </w:r>
      <w:r w:rsidR="005A3950">
        <w:rPr>
          <w:noProof/>
        </w:rPr>
        <w:fldChar w:fldCharType="separate"/>
      </w:r>
      <w:r w:rsidR="00391AB4">
        <w:rPr>
          <w:noProof/>
        </w:rPr>
        <w:t>xi</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SİMGE VE KISALTMALAR DİZİNİ</w:t>
      </w:r>
      <w:r>
        <w:rPr>
          <w:noProof/>
        </w:rPr>
        <w:tab/>
      </w:r>
      <w:r w:rsidR="005A3950">
        <w:rPr>
          <w:noProof/>
        </w:rPr>
        <w:fldChar w:fldCharType="begin"/>
      </w:r>
      <w:r>
        <w:rPr>
          <w:noProof/>
        </w:rPr>
        <w:instrText xml:space="preserve"> PAGEREF _Toc40909406 \h </w:instrText>
      </w:r>
      <w:r w:rsidR="005A3950">
        <w:rPr>
          <w:noProof/>
        </w:rPr>
      </w:r>
      <w:r w:rsidR="005A3950">
        <w:rPr>
          <w:noProof/>
        </w:rPr>
        <w:fldChar w:fldCharType="separate"/>
      </w:r>
      <w:r w:rsidR="00391AB4">
        <w:rPr>
          <w:noProof/>
        </w:rPr>
        <w:t>xiii</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1.GİRİŞ</w:t>
      </w:r>
      <w:r>
        <w:rPr>
          <w:noProof/>
        </w:rPr>
        <w:tab/>
      </w:r>
      <w:r w:rsidR="005A3950">
        <w:rPr>
          <w:noProof/>
        </w:rPr>
        <w:fldChar w:fldCharType="begin"/>
      </w:r>
      <w:r>
        <w:rPr>
          <w:noProof/>
        </w:rPr>
        <w:instrText xml:space="preserve"> PAGEREF _Toc40909407 \h </w:instrText>
      </w:r>
      <w:r w:rsidR="005A3950">
        <w:rPr>
          <w:noProof/>
        </w:rPr>
      </w:r>
      <w:r w:rsidR="005A3950">
        <w:rPr>
          <w:noProof/>
        </w:rPr>
        <w:fldChar w:fldCharType="separate"/>
      </w:r>
      <w:r w:rsidR="00391AB4">
        <w:rPr>
          <w:noProof/>
        </w:rPr>
        <w:t>1</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1.1. Amaç</w:t>
      </w:r>
      <w:r>
        <w:rPr>
          <w:noProof/>
        </w:rPr>
        <w:tab/>
      </w:r>
      <w:r w:rsidR="005A3950">
        <w:rPr>
          <w:noProof/>
        </w:rPr>
        <w:fldChar w:fldCharType="begin"/>
      </w:r>
      <w:r>
        <w:rPr>
          <w:noProof/>
        </w:rPr>
        <w:instrText xml:space="preserve"> PAGEREF _Toc40909408 \h </w:instrText>
      </w:r>
      <w:r w:rsidR="005A3950">
        <w:rPr>
          <w:noProof/>
        </w:rPr>
      </w:r>
      <w:r w:rsidR="005A3950">
        <w:rPr>
          <w:noProof/>
        </w:rPr>
        <w:fldChar w:fldCharType="separate"/>
      </w:r>
      <w:r w:rsidR="00391AB4">
        <w:rPr>
          <w:noProof/>
        </w:rPr>
        <w:t>2</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2.KURAMSAL BİLGİLER VE LİTERATÜR TARAMASI</w:t>
      </w:r>
      <w:r>
        <w:rPr>
          <w:noProof/>
        </w:rPr>
        <w:tab/>
      </w:r>
      <w:r w:rsidR="005A3950">
        <w:rPr>
          <w:noProof/>
        </w:rPr>
        <w:fldChar w:fldCharType="begin"/>
      </w:r>
      <w:r>
        <w:rPr>
          <w:noProof/>
        </w:rPr>
        <w:instrText xml:space="preserve"> PAGEREF _Toc40909409 \h </w:instrText>
      </w:r>
      <w:r w:rsidR="005A3950">
        <w:rPr>
          <w:noProof/>
        </w:rPr>
      </w:r>
      <w:r w:rsidR="005A3950">
        <w:rPr>
          <w:noProof/>
        </w:rPr>
        <w:fldChar w:fldCharType="separate"/>
      </w:r>
      <w:r w:rsidR="00391AB4">
        <w:rPr>
          <w:noProof/>
        </w:rPr>
        <w:t>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2.1. Afet Kavramı ve Afet ile İlgili Diğer Kavramlar</w:t>
      </w:r>
      <w:r>
        <w:rPr>
          <w:noProof/>
        </w:rPr>
        <w:tab/>
      </w:r>
      <w:r w:rsidR="005A3950">
        <w:rPr>
          <w:noProof/>
        </w:rPr>
        <w:fldChar w:fldCharType="begin"/>
      </w:r>
      <w:r>
        <w:rPr>
          <w:noProof/>
        </w:rPr>
        <w:instrText xml:space="preserve"> PAGEREF _Toc40909410 \h </w:instrText>
      </w:r>
      <w:r w:rsidR="005A3950">
        <w:rPr>
          <w:noProof/>
        </w:rPr>
      </w:r>
      <w:r w:rsidR="005A3950">
        <w:rPr>
          <w:noProof/>
        </w:rPr>
        <w:fldChar w:fldCharType="separate"/>
      </w:r>
      <w:r w:rsidR="00391AB4">
        <w:rPr>
          <w:noProof/>
        </w:rPr>
        <w:t>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2.1.1. Afet Kavramlar</w:t>
      </w:r>
      <w:r>
        <w:rPr>
          <w:noProof/>
        </w:rPr>
        <w:tab/>
      </w:r>
      <w:r w:rsidR="005A3950">
        <w:rPr>
          <w:noProof/>
        </w:rPr>
        <w:fldChar w:fldCharType="begin"/>
      </w:r>
      <w:r>
        <w:rPr>
          <w:noProof/>
        </w:rPr>
        <w:instrText xml:space="preserve"> PAGEREF _Toc40909411 \h </w:instrText>
      </w:r>
      <w:r w:rsidR="005A3950">
        <w:rPr>
          <w:noProof/>
        </w:rPr>
      </w:r>
      <w:r w:rsidR="005A3950">
        <w:rPr>
          <w:noProof/>
        </w:rPr>
        <w:fldChar w:fldCharType="separate"/>
      </w:r>
      <w:r w:rsidR="00391AB4">
        <w:rPr>
          <w:noProof/>
        </w:rPr>
        <w:t>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2.1.2. Afet İle İlgili Diğer Kavramlar</w:t>
      </w:r>
      <w:r>
        <w:rPr>
          <w:noProof/>
        </w:rPr>
        <w:tab/>
      </w:r>
      <w:r w:rsidR="005A3950">
        <w:rPr>
          <w:noProof/>
        </w:rPr>
        <w:fldChar w:fldCharType="begin"/>
      </w:r>
      <w:r>
        <w:rPr>
          <w:noProof/>
        </w:rPr>
        <w:instrText xml:space="preserve"> PAGEREF _Toc40909412 \h </w:instrText>
      </w:r>
      <w:r w:rsidR="005A3950">
        <w:rPr>
          <w:noProof/>
        </w:rPr>
      </w:r>
      <w:r w:rsidR="005A3950">
        <w:rPr>
          <w:noProof/>
        </w:rPr>
        <w:fldChar w:fldCharType="separate"/>
      </w:r>
      <w:r w:rsidR="00391AB4">
        <w:rPr>
          <w:noProof/>
        </w:rPr>
        <w:t>5</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2.2. Afetlerin Sınıflaması</w:t>
      </w:r>
      <w:r>
        <w:rPr>
          <w:noProof/>
        </w:rPr>
        <w:tab/>
      </w:r>
      <w:r w:rsidR="005A3950">
        <w:rPr>
          <w:noProof/>
        </w:rPr>
        <w:fldChar w:fldCharType="begin"/>
      </w:r>
      <w:r>
        <w:rPr>
          <w:noProof/>
        </w:rPr>
        <w:instrText xml:space="preserve"> PAGEREF _Toc40909413 \h </w:instrText>
      </w:r>
      <w:r w:rsidR="005A3950">
        <w:rPr>
          <w:noProof/>
        </w:rPr>
      </w:r>
      <w:r w:rsidR="005A3950">
        <w:rPr>
          <w:noProof/>
        </w:rPr>
        <w:fldChar w:fldCharType="separate"/>
      </w:r>
      <w:r w:rsidR="00391AB4">
        <w:rPr>
          <w:noProof/>
        </w:rPr>
        <w:t>7</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2.2.1. Doğal Afetler</w:t>
      </w:r>
      <w:r>
        <w:rPr>
          <w:noProof/>
        </w:rPr>
        <w:tab/>
      </w:r>
      <w:r w:rsidR="005A3950">
        <w:rPr>
          <w:noProof/>
        </w:rPr>
        <w:fldChar w:fldCharType="begin"/>
      </w:r>
      <w:r>
        <w:rPr>
          <w:noProof/>
        </w:rPr>
        <w:instrText xml:space="preserve"> PAGEREF _Toc40909414 \h </w:instrText>
      </w:r>
      <w:r w:rsidR="005A3950">
        <w:rPr>
          <w:noProof/>
        </w:rPr>
      </w:r>
      <w:r w:rsidR="005A3950">
        <w:rPr>
          <w:noProof/>
        </w:rPr>
        <w:fldChar w:fldCharType="separate"/>
      </w:r>
      <w:r w:rsidR="00391AB4">
        <w:rPr>
          <w:noProof/>
        </w:rPr>
        <w:t>9</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2.2.1.2 Jeofiziksel Olaylar</w:t>
      </w:r>
      <w:r>
        <w:rPr>
          <w:noProof/>
        </w:rPr>
        <w:tab/>
      </w:r>
      <w:r w:rsidR="005A3950">
        <w:rPr>
          <w:noProof/>
        </w:rPr>
        <w:fldChar w:fldCharType="begin"/>
      </w:r>
      <w:r>
        <w:rPr>
          <w:noProof/>
        </w:rPr>
        <w:instrText xml:space="preserve"> PAGEREF _Toc40909415 \h </w:instrText>
      </w:r>
      <w:r w:rsidR="005A3950">
        <w:rPr>
          <w:noProof/>
        </w:rPr>
      </w:r>
      <w:r w:rsidR="005A3950">
        <w:rPr>
          <w:noProof/>
        </w:rPr>
        <w:fldChar w:fldCharType="separate"/>
      </w:r>
      <w:r w:rsidR="00391AB4">
        <w:rPr>
          <w:noProof/>
        </w:rPr>
        <w:t>10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2.2.1.3 İnsan Kaynaklı Afetler</w:t>
      </w:r>
      <w:r>
        <w:rPr>
          <w:noProof/>
        </w:rPr>
        <w:tab/>
      </w:r>
      <w:r w:rsidR="005A3950">
        <w:rPr>
          <w:noProof/>
        </w:rPr>
        <w:fldChar w:fldCharType="begin"/>
      </w:r>
      <w:r>
        <w:rPr>
          <w:noProof/>
        </w:rPr>
        <w:instrText xml:space="preserve"> PAGEREF _Toc40909416 \h </w:instrText>
      </w:r>
      <w:r w:rsidR="005A3950">
        <w:rPr>
          <w:noProof/>
        </w:rPr>
      </w:r>
      <w:r w:rsidR="005A3950">
        <w:rPr>
          <w:noProof/>
        </w:rPr>
        <w:fldChar w:fldCharType="separate"/>
      </w:r>
      <w:r w:rsidR="00391AB4">
        <w:rPr>
          <w:noProof/>
        </w:rPr>
        <w:t>14</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2.2.2 Denizli İli Afet Durumu</w:t>
      </w:r>
      <w:r>
        <w:rPr>
          <w:noProof/>
        </w:rPr>
        <w:tab/>
      </w:r>
      <w:r w:rsidR="005A3950">
        <w:rPr>
          <w:noProof/>
        </w:rPr>
        <w:fldChar w:fldCharType="begin"/>
      </w:r>
      <w:r>
        <w:rPr>
          <w:noProof/>
        </w:rPr>
        <w:instrText xml:space="preserve"> PAGEREF _Toc40909417 \h </w:instrText>
      </w:r>
      <w:r w:rsidR="005A3950">
        <w:rPr>
          <w:noProof/>
        </w:rPr>
      </w:r>
      <w:r w:rsidR="005A3950">
        <w:rPr>
          <w:noProof/>
        </w:rPr>
        <w:fldChar w:fldCharType="separate"/>
      </w:r>
      <w:r w:rsidR="00391AB4">
        <w:rPr>
          <w:noProof/>
        </w:rPr>
        <w:t>16</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2.3 Afet Yönetimi</w:t>
      </w:r>
      <w:r>
        <w:rPr>
          <w:noProof/>
        </w:rPr>
        <w:tab/>
      </w:r>
      <w:r w:rsidR="005A3950">
        <w:rPr>
          <w:noProof/>
        </w:rPr>
        <w:fldChar w:fldCharType="begin"/>
      </w:r>
      <w:r>
        <w:rPr>
          <w:noProof/>
        </w:rPr>
        <w:instrText xml:space="preserve"> PAGEREF _Toc40909418 \h </w:instrText>
      </w:r>
      <w:r w:rsidR="005A3950">
        <w:rPr>
          <w:noProof/>
        </w:rPr>
      </w:r>
      <w:r w:rsidR="005A3950">
        <w:rPr>
          <w:noProof/>
        </w:rPr>
        <w:fldChar w:fldCharType="separate"/>
      </w:r>
      <w:r w:rsidR="00391AB4">
        <w:rPr>
          <w:noProof/>
        </w:rPr>
        <w:t>18</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2.3.1 Afet Yönetimi Evreleri</w:t>
      </w:r>
      <w:r>
        <w:rPr>
          <w:noProof/>
        </w:rPr>
        <w:tab/>
      </w:r>
      <w:r w:rsidR="005A3950">
        <w:rPr>
          <w:noProof/>
        </w:rPr>
        <w:fldChar w:fldCharType="begin"/>
      </w:r>
      <w:r>
        <w:rPr>
          <w:noProof/>
        </w:rPr>
        <w:instrText xml:space="preserve"> PAGEREF _Toc40909419 \h </w:instrText>
      </w:r>
      <w:r w:rsidR="005A3950">
        <w:rPr>
          <w:noProof/>
        </w:rPr>
      </w:r>
      <w:r w:rsidR="005A3950">
        <w:rPr>
          <w:noProof/>
        </w:rPr>
        <w:fldChar w:fldCharType="separate"/>
      </w:r>
      <w:r w:rsidR="00391AB4">
        <w:rPr>
          <w:noProof/>
        </w:rPr>
        <w:t>19</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2.3.2 Türkiye’de Mevcut Sistemin Değerlendirilmesi</w:t>
      </w:r>
      <w:r>
        <w:rPr>
          <w:noProof/>
        </w:rPr>
        <w:tab/>
      </w:r>
      <w:r w:rsidR="005A3950">
        <w:rPr>
          <w:noProof/>
        </w:rPr>
        <w:fldChar w:fldCharType="begin"/>
      </w:r>
      <w:r>
        <w:rPr>
          <w:noProof/>
        </w:rPr>
        <w:instrText xml:space="preserve"> PAGEREF _Toc40909420 \h </w:instrText>
      </w:r>
      <w:r w:rsidR="005A3950">
        <w:rPr>
          <w:noProof/>
        </w:rPr>
      </w:r>
      <w:r w:rsidR="005A3950">
        <w:rPr>
          <w:noProof/>
        </w:rPr>
        <w:fldChar w:fldCharType="separate"/>
      </w:r>
      <w:r w:rsidR="00391AB4">
        <w:rPr>
          <w:noProof/>
        </w:rPr>
        <w:t>22</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sidRPr="00CF6095">
        <w:rPr>
          <w:noProof/>
          <w:shd w:val="clear" w:color="auto" w:fill="FFFFFF"/>
        </w:rPr>
        <w:t>2.4 Türkiye’de Acil Sağlık Hizmetleri</w:t>
      </w:r>
      <w:r>
        <w:rPr>
          <w:noProof/>
        </w:rPr>
        <w:tab/>
      </w:r>
      <w:r w:rsidR="005A3950">
        <w:rPr>
          <w:noProof/>
        </w:rPr>
        <w:fldChar w:fldCharType="begin"/>
      </w:r>
      <w:r>
        <w:rPr>
          <w:noProof/>
        </w:rPr>
        <w:instrText xml:space="preserve"> PAGEREF _Toc40909421 \h </w:instrText>
      </w:r>
      <w:r w:rsidR="005A3950">
        <w:rPr>
          <w:noProof/>
        </w:rPr>
      </w:r>
      <w:r w:rsidR="005A3950">
        <w:rPr>
          <w:noProof/>
        </w:rPr>
        <w:fldChar w:fldCharType="separate"/>
      </w:r>
      <w:r w:rsidR="00391AB4">
        <w:rPr>
          <w:noProof/>
        </w:rPr>
        <w:t>23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sidRPr="00CF6095">
        <w:rPr>
          <w:noProof/>
          <w:shd w:val="clear" w:color="auto" w:fill="FFFFFF"/>
        </w:rPr>
        <w:t>2.4.1 Acil Sağlık Hizmetleri Sistemi Yönetmeliği</w:t>
      </w:r>
      <w:r>
        <w:rPr>
          <w:noProof/>
        </w:rPr>
        <w:tab/>
      </w:r>
      <w:r w:rsidR="005A3950">
        <w:rPr>
          <w:noProof/>
        </w:rPr>
        <w:fldChar w:fldCharType="begin"/>
      </w:r>
      <w:r>
        <w:rPr>
          <w:noProof/>
        </w:rPr>
        <w:instrText xml:space="preserve"> PAGEREF _Toc40909422 \h </w:instrText>
      </w:r>
      <w:r w:rsidR="005A3950">
        <w:rPr>
          <w:noProof/>
        </w:rPr>
      </w:r>
      <w:r w:rsidR="005A3950">
        <w:rPr>
          <w:noProof/>
        </w:rPr>
        <w:fldChar w:fldCharType="separate"/>
      </w:r>
      <w:r w:rsidR="00391AB4">
        <w:rPr>
          <w:noProof/>
        </w:rPr>
        <w:t>24</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2.4.2 İl Ambulans Servisi Başhekimliği</w:t>
      </w:r>
      <w:r>
        <w:rPr>
          <w:noProof/>
        </w:rPr>
        <w:tab/>
      </w:r>
      <w:r w:rsidR="005A3950">
        <w:rPr>
          <w:noProof/>
        </w:rPr>
        <w:fldChar w:fldCharType="begin"/>
      </w:r>
      <w:r>
        <w:rPr>
          <w:noProof/>
        </w:rPr>
        <w:instrText xml:space="preserve"> PAGEREF _Toc40909423 \h </w:instrText>
      </w:r>
      <w:r w:rsidR="005A3950">
        <w:rPr>
          <w:noProof/>
        </w:rPr>
      </w:r>
      <w:r w:rsidR="005A3950">
        <w:rPr>
          <w:noProof/>
        </w:rPr>
        <w:fldChar w:fldCharType="separate"/>
      </w:r>
      <w:r w:rsidR="00391AB4">
        <w:rPr>
          <w:noProof/>
        </w:rPr>
        <w:t>25</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2.5 İncinebilirlik ve Afetlere Hazırlık</w:t>
      </w:r>
      <w:r>
        <w:rPr>
          <w:noProof/>
        </w:rPr>
        <w:tab/>
      </w:r>
      <w:r w:rsidR="005A3950">
        <w:rPr>
          <w:noProof/>
        </w:rPr>
        <w:fldChar w:fldCharType="begin"/>
      </w:r>
      <w:r>
        <w:rPr>
          <w:noProof/>
        </w:rPr>
        <w:instrText xml:space="preserve"> PAGEREF _Toc40909424 \h </w:instrText>
      </w:r>
      <w:r w:rsidR="005A3950">
        <w:rPr>
          <w:noProof/>
        </w:rPr>
      </w:r>
      <w:r w:rsidR="005A3950">
        <w:rPr>
          <w:noProof/>
        </w:rPr>
        <w:fldChar w:fldCharType="separate"/>
      </w:r>
      <w:r w:rsidR="00391AB4">
        <w:rPr>
          <w:noProof/>
        </w:rPr>
        <w:t>26</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2.6  Afet bilinci</w:t>
      </w:r>
      <w:r>
        <w:rPr>
          <w:noProof/>
        </w:rPr>
        <w:tab/>
      </w:r>
      <w:r w:rsidR="005A3950">
        <w:rPr>
          <w:noProof/>
        </w:rPr>
        <w:fldChar w:fldCharType="begin"/>
      </w:r>
      <w:r>
        <w:rPr>
          <w:noProof/>
        </w:rPr>
        <w:instrText xml:space="preserve"> PAGEREF _Toc40909425 \h </w:instrText>
      </w:r>
      <w:r w:rsidR="005A3950">
        <w:rPr>
          <w:noProof/>
        </w:rPr>
      </w:r>
      <w:r w:rsidR="005A3950">
        <w:rPr>
          <w:noProof/>
        </w:rPr>
        <w:fldChar w:fldCharType="separate"/>
      </w:r>
      <w:r w:rsidR="00391AB4">
        <w:rPr>
          <w:noProof/>
        </w:rPr>
        <w:t>27</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2.7 Deprem Anında Yapılması Gerekenler</w:t>
      </w:r>
      <w:r>
        <w:rPr>
          <w:noProof/>
        </w:rPr>
        <w:tab/>
      </w:r>
      <w:r w:rsidR="005A3950">
        <w:rPr>
          <w:noProof/>
        </w:rPr>
        <w:fldChar w:fldCharType="begin"/>
      </w:r>
      <w:r>
        <w:rPr>
          <w:noProof/>
        </w:rPr>
        <w:instrText xml:space="preserve"> PAGEREF _Toc40909426 \h </w:instrText>
      </w:r>
      <w:r w:rsidR="005A3950">
        <w:rPr>
          <w:noProof/>
        </w:rPr>
      </w:r>
      <w:r w:rsidR="005A3950">
        <w:rPr>
          <w:noProof/>
        </w:rPr>
        <w:fldChar w:fldCharType="separate"/>
      </w:r>
      <w:r w:rsidR="00391AB4">
        <w:rPr>
          <w:noProof/>
        </w:rPr>
        <w:t>28</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lastRenderedPageBreak/>
        <w:t>3. GEREÇ VE YÖNTEMLER</w:t>
      </w:r>
      <w:r>
        <w:rPr>
          <w:noProof/>
        </w:rPr>
        <w:tab/>
      </w:r>
      <w:r w:rsidR="005A3950">
        <w:rPr>
          <w:noProof/>
        </w:rPr>
        <w:fldChar w:fldCharType="begin"/>
      </w:r>
      <w:r>
        <w:rPr>
          <w:noProof/>
        </w:rPr>
        <w:instrText xml:space="preserve"> PAGEREF _Toc40909427 \h </w:instrText>
      </w:r>
      <w:r w:rsidR="005A3950">
        <w:rPr>
          <w:noProof/>
        </w:rPr>
      </w:r>
      <w:r w:rsidR="005A3950">
        <w:rPr>
          <w:noProof/>
        </w:rPr>
        <w:fldChar w:fldCharType="separate"/>
      </w:r>
      <w:r w:rsidR="00391AB4">
        <w:rPr>
          <w:noProof/>
        </w:rPr>
        <w:t>30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3.1 Araştırmanın Tipi:</w:t>
      </w:r>
      <w:r>
        <w:rPr>
          <w:noProof/>
        </w:rPr>
        <w:tab/>
      </w:r>
      <w:r w:rsidR="005A3950">
        <w:rPr>
          <w:noProof/>
        </w:rPr>
        <w:fldChar w:fldCharType="begin"/>
      </w:r>
      <w:r>
        <w:rPr>
          <w:noProof/>
        </w:rPr>
        <w:instrText xml:space="preserve"> PAGEREF _Toc40909428 \h </w:instrText>
      </w:r>
      <w:r w:rsidR="005A3950">
        <w:rPr>
          <w:noProof/>
        </w:rPr>
      </w:r>
      <w:r w:rsidR="005A3950">
        <w:rPr>
          <w:noProof/>
        </w:rPr>
        <w:fldChar w:fldCharType="separate"/>
      </w:r>
      <w:r w:rsidR="00391AB4">
        <w:rPr>
          <w:noProof/>
        </w:rPr>
        <w:t>30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3.2  Araştırmanın Yeri ve Zamanı:</w:t>
      </w:r>
      <w:r>
        <w:rPr>
          <w:noProof/>
        </w:rPr>
        <w:tab/>
      </w:r>
      <w:r w:rsidR="005A3950">
        <w:rPr>
          <w:noProof/>
        </w:rPr>
        <w:fldChar w:fldCharType="begin"/>
      </w:r>
      <w:r>
        <w:rPr>
          <w:noProof/>
        </w:rPr>
        <w:instrText xml:space="preserve"> PAGEREF _Toc40909429 \h </w:instrText>
      </w:r>
      <w:r w:rsidR="005A3950">
        <w:rPr>
          <w:noProof/>
        </w:rPr>
      </w:r>
      <w:r w:rsidR="005A3950">
        <w:rPr>
          <w:noProof/>
        </w:rPr>
        <w:fldChar w:fldCharType="separate"/>
      </w:r>
      <w:r w:rsidR="00391AB4">
        <w:rPr>
          <w:noProof/>
        </w:rPr>
        <w:t>30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3.3 Araştırmanın Evreni ve Örneklemi</w:t>
      </w:r>
      <w:r>
        <w:rPr>
          <w:noProof/>
        </w:rPr>
        <w:tab/>
      </w:r>
      <w:r w:rsidR="005A3950">
        <w:rPr>
          <w:noProof/>
        </w:rPr>
        <w:fldChar w:fldCharType="begin"/>
      </w:r>
      <w:r>
        <w:rPr>
          <w:noProof/>
        </w:rPr>
        <w:instrText xml:space="preserve"> PAGEREF _Toc40909430 \h </w:instrText>
      </w:r>
      <w:r w:rsidR="005A3950">
        <w:rPr>
          <w:noProof/>
        </w:rPr>
      </w:r>
      <w:r w:rsidR="005A3950">
        <w:rPr>
          <w:noProof/>
        </w:rPr>
        <w:fldChar w:fldCharType="separate"/>
      </w:r>
      <w:r w:rsidR="00391AB4">
        <w:rPr>
          <w:noProof/>
        </w:rPr>
        <w:t>30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3.4 Araştırmanın Değişkenleri</w:t>
      </w:r>
      <w:r>
        <w:rPr>
          <w:noProof/>
        </w:rPr>
        <w:tab/>
      </w:r>
      <w:r w:rsidR="005A3950">
        <w:rPr>
          <w:noProof/>
        </w:rPr>
        <w:fldChar w:fldCharType="begin"/>
      </w:r>
      <w:r>
        <w:rPr>
          <w:noProof/>
        </w:rPr>
        <w:instrText xml:space="preserve"> PAGEREF _Toc40909431 \h </w:instrText>
      </w:r>
      <w:r w:rsidR="005A3950">
        <w:rPr>
          <w:noProof/>
        </w:rPr>
      </w:r>
      <w:r w:rsidR="005A3950">
        <w:rPr>
          <w:noProof/>
        </w:rPr>
        <w:fldChar w:fldCharType="separate"/>
      </w:r>
      <w:r w:rsidR="00391AB4">
        <w:rPr>
          <w:noProof/>
        </w:rPr>
        <w:t>31</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3.4.1 Bağımlı Değişken</w:t>
      </w:r>
      <w:r>
        <w:rPr>
          <w:noProof/>
        </w:rPr>
        <w:tab/>
      </w:r>
      <w:r w:rsidR="005A3950">
        <w:rPr>
          <w:noProof/>
        </w:rPr>
        <w:fldChar w:fldCharType="begin"/>
      </w:r>
      <w:r>
        <w:rPr>
          <w:noProof/>
        </w:rPr>
        <w:instrText xml:space="preserve"> PAGEREF _Toc40909432 \h </w:instrText>
      </w:r>
      <w:r w:rsidR="005A3950">
        <w:rPr>
          <w:noProof/>
        </w:rPr>
      </w:r>
      <w:r w:rsidR="005A3950">
        <w:rPr>
          <w:noProof/>
        </w:rPr>
        <w:fldChar w:fldCharType="separate"/>
      </w:r>
      <w:r w:rsidR="00391AB4">
        <w:rPr>
          <w:noProof/>
        </w:rPr>
        <w:t>31</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3.4.2 Bağımsız Değişkenler</w:t>
      </w:r>
      <w:r>
        <w:rPr>
          <w:noProof/>
        </w:rPr>
        <w:tab/>
      </w:r>
      <w:r w:rsidR="005A3950">
        <w:rPr>
          <w:noProof/>
        </w:rPr>
        <w:fldChar w:fldCharType="begin"/>
      </w:r>
      <w:r>
        <w:rPr>
          <w:noProof/>
        </w:rPr>
        <w:instrText xml:space="preserve"> PAGEREF _Toc40909433 \h </w:instrText>
      </w:r>
      <w:r w:rsidR="005A3950">
        <w:rPr>
          <w:noProof/>
        </w:rPr>
      </w:r>
      <w:r w:rsidR="005A3950">
        <w:rPr>
          <w:noProof/>
        </w:rPr>
        <w:fldChar w:fldCharType="separate"/>
      </w:r>
      <w:r w:rsidR="00391AB4">
        <w:rPr>
          <w:noProof/>
        </w:rPr>
        <w:t>32</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3.5 Araştırma Planı ve Takvimi</w:t>
      </w:r>
      <w:r>
        <w:rPr>
          <w:noProof/>
        </w:rPr>
        <w:tab/>
      </w:r>
      <w:r w:rsidR="005A3950">
        <w:rPr>
          <w:noProof/>
        </w:rPr>
        <w:fldChar w:fldCharType="begin"/>
      </w:r>
      <w:r>
        <w:rPr>
          <w:noProof/>
        </w:rPr>
        <w:instrText xml:space="preserve"> PAGEREF _Toc40909434 \h </w:instrText>
      </w:r>
      <w:r w:rsidR="005A3950">
        <w:rPr>
          <w:noProof/>
        </w:rPr>
      </w:r>
      <w:r w:rsidR="005A3950">
        <w:rPr>
          <w:noProof/>
        </w:rPr>
        <w:fldChar w:fldCharType="separate"/>
      </w:r>
      <w:r w:rsidR="00391AB4">
        <w:rPr>
          <w:noProof/>
        </w:rPr>
        <w:t>33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3.6 İstatistiksel Analiz</w:t>
      </w:r>
      <w:r>
        <w:rPr>
          <w:noProof/>
        </w:rPr>
        <w:tab/>
      </w:r>
      <w:r w:rsidR="005A3950">
        <w:rPr>
          <w:noProof/>
        </w:rPr>
        <w:fldChar w:fldCharType="begin"/>
      </w:r>
      <w:r>
        <w:rPr>
          <w:noProof/>
        </w:rPr>
        <w:instrText xml:space="preserve"> PAGEREF _Toc40909435 \h </w:instrText>
      </w:r>
      <w:r w:rsidR="005A3950">
        <w:rPr>
          <w:noProof/>
        </w:rPr>
      </w:r>
      <w:r w:rsidR="005A3950">
        <w:rPr>
          <w:noProof/>
        </w:rPr>
        <w:fldChar w:fldCharType="separate"/>
      </w:r>
      <w:r w:rsidR="00391AB4">
        <w:rPr>
          <w:noProof/>
        </w:rPr>
        <w:t>33</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4. BULGULAR</w:t>
      </w:r>
      <w:r>
        <w:rPr>
          <w:noProof/>
        </w:rPr>
        <w:tab/>
      </w:r>
      <w:r w:rsidR="005A3950">
        <w:rPr>
          <w:noProof/>
        </w:rPr>
        <w:fldChar w:fldCharType="begin"/>
      </w:r>
      <w:r>
        <w:rPr>
          <w:noProof/>
        </w:rPr>
        <w:instrText xml:space="preserve"> PAGEREF _Toc40909436 \h </w:instrText>
      </w:r>
      <w:r w:rsidR="005A3950">
        <w:rPr>
          <w:noProof/>
        </w:rPr>
      </w:r>
      <w:r w:rsidR="005A3950">
        <w:rPr>
          <w:noProof/>
        </w:rPr>
        <w:fldChar w:fldCharType="separate"/>
      </w:r>
      <w:r w:rsidR="00391AB4">
        <w:rPr>
          <w:noProof/>
        </w:rPr>
        <w:t>33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4.1 Sosyodemografik ve Mesleki Özellikler</w:t>
      </w:r>
      <w:r>
        <w:rPr>
          <w:noProof/>
        </w:rPr>
        <w:tab/>
      </w:r>
      <w:r w:rsidR="005A3950">
        <w:rPr>
          <w:noProof/>
        </w:rPr>
        <w:fldChar w:fldCharType="begin"/>
      </w:r>
      <w:r>
        <w:rPr>
          <w:noProof/>
        </w:rPr>
        <w:instrText xml:space="preserve"> PAGEREF _Toc40909437 \h </w:instrText>
      </w:r>
      <w:r w:rsidR="005A3950">
        <w:rPr>
          <w:noProof/>
        </w:rPr>
      </w:r>
      <w:r w:rsidR="005A3950">
        <w:rPr>
          <w:noProof/>
        </w:rPr>
        <w:fldChar w:fldCharType="separate"/>
      </w:r>
      <w:r w:rsidR="00391AB4">
        <w:rPr>
          <w:noProof/>
        </w:rPr>
        <w:t>34</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4.2 İnanç Modeline göre, Genel afete hazırlık ölçeği değerlendirilmesi</w:t>
      </w:r>
      <w:r>
        <w:rPr>
          <w:noProof/>
        </w:rPr>
        <w:tab/>
      </w:r>
      <w:r w:rsidR="005A3950">
        <w:rPr>
          <w:noProof/>
        </w:rPr>
        <w:fldChar w:fldCharType="begin"/>
      </w:r>
      <w:r>
        <w:rPr>
          <w:noProof/>
        </w:rPr>
        <w:instrText xml:space="preserve"> PAGEREF _Toc40909438 \h </w:instrText>
      </w:r>
      <w:r w:rsidR="005A3950">
        <w:rPr>
          <w:noProof/>
        </w:rPr>
      </w:r>
      <w:r w:rsidR="005A3950">
        <w:rPr>
          <w:noProof/>
        </w:rPr>
        <w:fldChar w:fldCharType="separate"/>
      </w:r>
      <w:r w:rsidR="00391AB4">
        <w:rPr>
          <w:noProof/>
        </w:rPr>
        <w:t>37</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4.3 İnanç modeli, alt boyutlarından alınan puanlar</w:t>
      </w:r>
      <w:r>
        <w:rPr>
          <w:noProof/>
        </w:rPr>
        <w:tab/>
      </w:r>
      <w:r w:rsidR="005A3950">
        <w:rPr>
          <w:noProof/>
        </w:rPr>
        <w:fldChar w:fldCharType="begin"/>
      </w:r>
      <w:r>
        <w:rPr>
          <w:noProof/>
        </w:rPr>
        <w:instrText xml:space="preserve"> PAGEREF _Toc40909439 \h </w:instrText>
      </w:r>
      <w:r w:rsidR="005A3950">
        <w:rPr>
          <w:noProof/>
        </w:rPr>
      </w:r>
      <w:r w:rsidR="005A3950">
        <w:rPr>
          <w:noProof/>
        </w:rPr>
        <w:fldChar w:fldCharType="separate"/>
      </w:r>
      <w:r w:rsidR="00391AB4">
        <w:rPr>
          <w:noProof/>
        </w:rPr>
        <w:t>49</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4.4 İnaç modeli, alt boyutları arası korelasyon ilişkisi</w:t>
      </w:r>
      <w:r>
        <w:rPr>
          <w:noProof/>
        </w:rPr>
        <w:tab/>
      </w:r>
      <w:r w:rsidR="005A3950">
        <w:rPr>
          <w:noProof/>
        </w:rPr>
        <w:fldChar w:fldCharType="begin"/>
      </w:r>
      <w:r>
        <w:rPr>
          <w:noProof/>
        </w:rPr>
        <w:instrText xml:space="preserve"> PAGEREF _Toc40909440 \h </w:instrText>
      </w:r>
      <w:r w:rsidR="005A3950">
        <w:rPr>
          <w:noProof/>
        </w:rPr>
      </w:r>
      <w:r w:rsidR="005A3950">
        <w:rPr>
          <w:noProof/>
        </w:rPr>
        <w:fldChar w:fldCharType="separate"/>
      </w:r>
      <w:r w:rsidR="00391AB4">
        <w:rPr>
          <w:noProof/>
        </w:rPr>
        <w:t>50</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4.5 inanç modeline etki eden faktörlerin analizi</w:t>
      </w:r>
      <w:r>
        <w:rPr>
          <w:noProof/>
        </w:rPr>
        <w:tab/>
      </w:r>
      <w:r w:rsidR="005A3950">
        <w:rPr>
          <w:noProof/>
        </w:rPr>
        <w:fldChar w:fldCharType="begin"/>
      </w:r>
      <w:r>
        <w:rPr>
          <w:noProof/>
        </w:rPr>
        <w:instrText xml:space="preserve"> PAGEREF _Toc40909441 \h </w:instrText>
      </w:r>
      <w:r w:rsidR="005A3950">
        <w:rPr>
          <w:noProof/>
        </w:rPr>
      </w:r>
      <w:r w:rsidR="005A3950">
        <w:rPr>
          <w:noProof/>
        </w:rPr>
        <w:fldChar w:fldCharType="separate"/>
      </w:r>
      <w:r w:rsidR="00391AB4">
        <w:rPr>
          <w:noProof/>
        </w:rPr>
        <w:t>51</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5. TARTIŞMA</w:t>
      </w:r>
      <w:r>
        <w:rPr>
          <w:noProof/>
        </w:rPr>
        <w:tab/>
      </w:r>
      <w:r w:rsidR="005A3950">
        <w:rPr>
          <w:noProof/>
        </w:rPr>
        <w:fldChar w:fldCharType="begin"/>
      </w:r>
      <w:r>
        <w:rPr>
          <w:noProof/>
        </w:rPr>
        <w:instrText xml:space="preserve"> PAGEREF _Toc40909442 \h </w:instrText>
      </w:r>
      <w:r w:rsidR="005A3950">
        <w:rPr>
          <w:noProof/>
        </w:rPr>
      </w:r>
      <w:r w:rsidR="005A3950">
        <w:rPr>
          <w:noProof/>
        </w:rPr>
        <w:fldChar w:fldCharType="separate"/>
      </w:r>
      <w:r w:rsidR="00391AB4">
        <w:rPr>
          <w:noProof/>
        </w:rPr>
        <w:t>54</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6. SONUÇ VE ÖNERILER</w:t>
      </w:r>
      <w:r>
        <w:rPr>
          <w:noProof/>
        </w:rPr>
        <w:tab/>
      </w:r>
      <w:r w:rsidR="005A3950">
        <w:rPr>
          <w:noProof/>
        </w:rPr>
        <w:fldChar w:fldCharType="begin"/>
      </w:r>
      <w:r>
        <w:rPr>
          <w:noProof/>
        </w:rPr>
        <w:instrText xml:space="preserve"> PAGEREF _Toc40909443 \h </w:instrText>
      </w:r>
      <w:r w:rsidR="005A3950">
        <w:rPr>
          <w:noProof/>
        </w:rPr>
      </w:r>
      <w:r w:rsidR="005A3950">
        <w:rPr>
          <w:noProof/>
        </w:rPr>
        <w:fldChar w:fldCharType="separate"/>
      </w:r>
      <w:r w:rsidR="00391AB4">
        <w:rPr>
          <w:noProof/>
        </w:rPr>
        <w:t>63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Araştırmanın Avantajları ve Kısıtlıkları</w:t>
      </w:r>
      <w:r>
        <w:rPr>
          <w:noProof/>
        </w:rPr>
        <w:tab/>
      </w:r>
      <w:r w:rsidR="005A3950">
        <w:rPr>
          <w:noProof/>
        </w:rPr>
        <w:fldChar w:fldCharType="begin"/>
      </w:r>
      <w:r>
        <w:rPr>
          <w:noProof/>
        </w:rPr>
        <w:instrText xml:space="preserve"> PAGEREF _Toc40909444 \h </w:instrText>
      </w:r>
      <w:r w:rsidR="005A3950">
        <w:rPr>
          <w:noProof/>
        </w:rPr>
      </w:r>
      <w:r w:rsidR="005A3950">
        <w:rPr>
          <w:noProof/>
        </w:rPr>
        <w:fldChar w:fldCharType="separate"/>
      </w:r>
      <w:r w:rsidR="00391AB4">
        <w:rPr>
          <w:noProof/>
        </w:rPr>
        <w:t>64</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7. KAYNAKLAR</w:t>
      </w:r>
      <w:r>
        <w:rPr>
          <w:noProof/>
        </w:rPr>
        <w:tab/>
      </w:r>
      <w:r w:rsidR="005A3950">
        <w:rPr>
          <w:noProof/>
        </w:rPr>
        <w:fldChar w:fldCharType="begin"/>
      </w:r>
      <w:r>
        <w:rPr>
          <w:noProof/>
        </w:rPr>
        <w:instrText xml:space="preserve"> PAGEREF _Toc40909445 \h </w:instrText>
      </w:r>
      <w:r w:rsidR="005A3950">
        <w:rPr>
          <w:noProof/>
        </w:rPr>
      </w:r>
      <w:r w:rsidR="005A3950">
        <w:rPr>
          <w:noProof/>
        </w:rPr>
        <w:fldChar w:fldCharType="separate"/>
      </w:r>
      <w:r w:rsidR="00391AB4">
        <w:rPr>
          <w:noProof/>
        </w:rPr>
        <w:t>65</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8.ÖZGEÇMİŞ</w:t>
      </w:r>
      <w:r>
        <w:rPr>
          <w:noProof/>
        </w:rPr>
        <w:tab/>
      </w:r>
      <w:r w:rsidR="005A3950">
        <w:rPr>
          <w:noProof/>
        </w:rPr>
        <w:fldChar w:fldCharType="begin"/>
      </w:r>
      <w:r>
        <w:rPr>
          <w:noProof/>
        </w:rPr>
        <w:instrText xml:space="preserve"> PAGEREF _Toc40909446 \h </w:instrText>
      </w:r>
      <w:r w:rsidR="005A3950">
        <w:rPr>
          <w:noProof/>
        </w:rPr>
      </w:r>
      <w:r w:rsidR="005A3950">
        <w:rPr>
          <w:noProof/>
        </w:rPr>
        <w:fldChar w:fldCharType="separate"/>
      </w:r>
      <w:r w:rsidR="00391AB4">
        <w:rPr>
          <w:noProof/>
        </w:rPr>
        <w:t>72</w:t>
      </w:r>
      <w:r w:rsidR="005A3950">
        <w:rPr>
          <w:noProof/>
        </w:rPr>
        <w:fldChar w:fldCharType="end"/>
      </w:r>
    </w:p>
    <w:p w:rsidR="00CA70A7" w:rsidRDefault="00CA70A7">
      <w:pPr>
        <w:pStyle w:val="T1"/>
        <w:tabs>
          <w:tab w:val="right" w:leader="dot" w:pos="8488"/>
        </w:tabs>
        <w:rPr>
          <w:rFonts w:asciiTheme="minorHAnsi" w:eastAsiaTheme="minorEastAsia" w:hAnsiTheme="minorHAnsi"/>
          <w:noProof/>
          <w:spacing w:val="0"/>
          <w:lang w:val="tr-TR" w:eastAsia="tr-TR"/>
        </w:rPr>
      </w:pPr>
      <w:r>
        <w:rPr>
          <w:noProof/>
        </w:rPr>
        <w:t>9- EKLER</w:t>
      </w:r>
      <w:r>
        <w:rPr>
          <w:noProof/>
        </w:rPr>
        <w:tab/>
      </w:r>
      <w:r w:rsidR="005A3950">
        <w:rPr>
          <w:noProof/>
        </w:rPr>
        <w:fldChar w:fldCharType="begin"/>
      </w:r>
      <w:r>
        <w:rPr>
          <w:noProof/>
        </w:rPr>
        <w:instrText xml:space="preserve"> PAGEREF _Toc40909447 \h </w:instrText>
      </w:r>
      <w:r w:rsidR="005A3950">
        <w:rPr>
          <w:noProof/>
        </w:rPr>
      </w:r>
      <w:r w:rsidR="005A3950">
        <w:rPr>
          <w:noProof/>
        </w:rPr>
        <w:fldChar w:fldCharType="separate"/>
      </w:r>
      <w:r w:rsidR="00391AB4">
        <w:rPr>
          <w:noProof/>
        </w:rPr>
        <w:t>73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EK-1 Genel Afet Hazırlık Ölçeği Anketi</w:t>
      </w:r>
      <w:r>
        <w:rPr>
          <w:noProof/>
        </w:rPr>
        <w:tab/>
      </w:r>
      <w:r w:rsidR="005A3950">
        <w:rPr>
          <w:noProof/>
        </w:rPr>
        <w:fldChar w:fldCharType="begin"/>
      </w:r>
      <w:r>
        <w:rPr>
          <w:noProof/>
        </w:rPr>
        <w:instrText xml:space="preserve"> PAGEREF _Toc40909448 \h </w:instrText>
      </w:r>
      <w:r w:rsidR="005A3950">
        <w:rPr>
          <w:noProof/>
        </w:rPr>
      </w:r>
      <w:r w:rsidR="005A3950">
        <w:rPr>
          <w:noProof/>
        </w:rPr>
        <w:fldChar w:fldCharType="separate"/>
      </w:r>
      <w:r w:rsidR="00391AB4">
        <w:rPr>
          <w:noProof/>
        </w:rPr>
        <w:t>73</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EK-2 Denizli İl Sağlık Müdürlüğü Yasal İzin Yazısı</w:t>
      </w:r>
      <w:r>
        <w:rPr>
          <w:noProof/>
        </w:rPr>
        <w:tab/>
      </w:r>
      <w:r w:rsidR="005A3950">
        <w:rPr>
          <w:noProof/>
        </w:rPr>
        <w:fldChar w:fldCharType="begin"/>
      </w:r>
      <w:r>
        <w:rPr>
          <w:noProof/>
        </w:rPr>
        <w:instrText xml:space="preserve"> PAGEREF _Toc40909449 \h </w:instrText>
      </w:r>
      <w:r w:rsidR="005A3950">
        <w:rPr>
          <w:noProof/>
        </w:rPr>
      </w:r>
      <w:r w:rsidR="005A3950">
        <w:rPr>
          <w:noProof/>
        </w:rPr>
        <w:fldChar w:fldCharType="separate"/>
      </w:r>
      <w:r w:rsidR="00391AB4">
        <w:rPr>
          <w:noProof/>
        </w:rPr>
        <w:t>77</w:t>
      </w:r>
      <w:r w:rsidR="005A3950">
        <w:rPr>
          <w:noProof/>
        </w:rPr>
        <w:fldChar w:fldCharType="end"/>
      </w:r>
    </w:p>
    <w:p w:rsidR="00CA70A7" w:rsidRDefault="00CA70A7">
      <w:pPr>
        <w:pStyle w:val="T2"/>
        <w:tabs>
          <w:tab w:val="right" w:leader="dot" w:pos="8488"/>
        </w:tabs>
        <w:rPr>
          <w:rFonts w:asciiTheme="minorHAnsi" w:eastAsiaTheme="minorEastAsia" w:hAnsiTheme="minorHAnsi"/>
          <w:noProof/>
          <w:spacing w:val="0"/>
          <w:lang w:val="tr-TR" w:eastAsia="tr-TR"/>
        </w:rPr>
      </w:pPr>
      <w:r>
        <w:rPr>
          <w:noProof/>
        </w:rPr>
        <w:t>EK- 3 Etik Kurul Onayı</w:t>
      </w:r>
      <w:r>
        <w:rPr>
          <w:noProof/>
        </w:rPr>
        <w:tab/>
      </w:r>
      <w:r w:rsidR="005A3950">
        <w:rPr>
          <w:noProof/>
        </w:rPr>
        <w:fldChar w:fldCharType="begin"/>
      </w:r>
      <w:r>
        <w:rPr>
          <w:noProof/>
        </w:rPr>
        <w:instrText xml:space="preserve"> PAGEREF _Toc40909450 \h </w:instrText>
      </w:r>
      <w:r w:rsidR="005A3950">
        <w:rPr>
          <w:noProof/>
        </w:rPr>
      </w:r>
      <w:r w:rsidR="005A3950">
        <w:rPr>
          <w:noProof/>
        </w:rPr>
        <w:fldChar w:fldCharType="separate"/>
      </w:r>
      <w:r w:rsidR="00391AB4">
        <w:rPr>
          <w:noProof/>
        </w:rPr>
        <w:t>78</w:t>
      </w:r>
      <w:r w:rsidR="005A3950">
        <w:rPr>
          <w:noProof/>
        </w:rPr>
        <w:fldChar w:fldCharType="end"/>
      </w:r>
    </w:p>
    <w:p w:rsidR="0084719E" w:rsidRDefault="005A3950" w:rsidP="00D91237">
      <w:r>
        <w:fldChar w:fldCharType="end"/>
      </w:r>
    </w:p>
    <w:p w:rsidR="00D91237" w:rsidRDefault="00D91237" w:rsidP="00D91237"/>
    <w:p w:rsidR="00D91237" w:rsidRDefault="00D91237" w:rsidP="00D91237"/>
    <w:p w:rsidR="00D91237" w:rsidRDefault="00D91237" w:rsidP="00D91237"/>
    <w:p w:rsidR="00D91237" w:rsidRDefault="00D91237" w:rsidP="00D91237">
      <w:pPr>
        <w:rPr>
          <w:bCs/>
          <w:color w:val="000000"/>
        </w:rPr>
      </w:pPr>
    </w:p>
    <w:p w:rsidR="004C3284" w:rsidRDefault="004C3284" w:rsidP="0084719E">
      <w:pPr>
        <w:pStyle w:val="Balk1"/>
        <w:jc w:val="center"/>
      </w:pPr>
      <w:bookmarkStart w:id="4" w:name="_Toc40909404"/>
      <w:r w:rsidRPr="00FB0F3D">
        <w:lastRenderedPageBreak/>
        <w:t>ŞEKİLLER DİZİNİ</w:t>
      </w:r>
      <w:bookmarkEnd w:id="4"/>
    </w:p>
    <w:p w:rsidR="00E11245" w:rsidRPr="00E11245" w:rsidRDefault="00E11245" w:rsidP="00E11245">
      <w:r>
        <w:t xml:space="preserve">                                                                                                                                Sayfa No</w:t>
      </w:r>
    </w:p>
    <w:p w:rsidR="00244E36" w:rsidRDefault="005A3950">
      <w:pPr>
        <w:pStyle w:val="ekillerTablosu"/>
        <w:tabs>
          <w:tab w:val="right" w:leader="dot" w:pos="8488"/>
        </w:tabs>
        <w:rPr>
          <w:rFonts w:asciiTheme="minorHAnsi" w:eastAsiaTheme="minorEastAsia" w:hAnsiTheme="minorHAnsi"/>
          <w:noProof/>
          <w:spacing w:val="0"/>
          <w:lang w:val="tr-TR" w:eastAsia="tr-TR"/>
        </w:rPr>
      </w:pPr>
      <w:r>
        <w:rPr>
          <w:color w:val="000000"/>
        </w:rPr>
        <w:fldChar w:fldCharType="begin"/>
      </w:r>
      <w:r w:rsidR="00E11245">
        <w:rPr>
          <w:color w:val="000000"/>
        </w:rPr>
        <w:instrText xml:space="preserve"> TOC \c "Şekil" </w:instrText>
      </w:r>
      <w:r>
        <w:rPr>
          <w:color w:val="000000"/>
        </w:rPr>
        <w:fldChar w:fldCharType="separate"/>
      </w:r>
      <w:r w:rsidR="00244E36" w:rsidRPr="00CF2DCA">
        <w:rPr>
          <w:b/>
          <w:noProof/>
        </w:rPr>
        <w:t xml:space="preserve">Şekil 2.1  </w:t>
      </w:r>
      <w:r w:rsidR="00244E36" w:rsidRPr="00CF2DCA">
        <w:rPr>
          <w:noProof/>
        </w:rPr>
        <w:t>Afet olay sayısının afet türlerine göre Türkiye dağılımı</w:t>
      </w:r>
      <w:r w:rsidR="00244E36">
        <w:rPr>
          <w:noProof/>
        </w:rPr>
        <w:tab/>
      </w:r>
      <w:r>
        <w:rPr>
          <w:noProof/>
        </w:rPr>
        <w:fldChar w:fldCharType="begin"/>
      </w:r>
      <w:r w:rsidR="00244E36">
        <w:rPr>
          <w:noProof/>
        </w:rPr>
        <w:instrText xml:space="preserve"> PAGEREF _Toc40802147 \h </w:instrText>
      </w:r>
      <w:r>
        <w:rPr>
          <w:noProof/>
        </w:rPr>
      </w:r>
      <w:r>
        <w:rPr>
          <w:noProof/>
        </w:rPr>
        <w:fldChar w:fldCharType="separate"/>
      </w:r>
      <w:r w:rsidR="00391AB4">
        <w:rPr>
          <w:noProof/>
        </w:rPr>
        <w:t>9</w:t>
      </w:r>
      <w:r>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2.2  </w:t>
      </w:r>
      <w:r w:rsidRPr="00CF2DCA">
        <w:rPr>
          <w:noProof/>
        </w:rPr>
        <w:t>Türkiye Deprem Bölgeleri Haritası</w:t>
      </w:r>
      <w:r>
        <w:rPr>
          <w:noProof/>
        </w:rPr>
        <w:tab/>
      </w:r>
      <w:r w:rsidR="005A3950">
        <w:rPr>
          <w:noProof/>
        </w:rPr>
        <w:fldChar w:fldCharType="begin"/>
      </w:r>
      <w:r>
        <w:rPr>
          <w:noProof/>
        </w:rPr>
        <w:instrText xml:space="preserve"> PAGEREF _Toc40802148 \h </w:instrText>
      </w:r>
      <w:r w:rsidR="005A3950">
        <w:rPr>
          <w:noProof/>
        </w:rPr>
      </w:r>
      <w:r w:rsidR="005A3950">
        <w:rPr>
          <w:noProof/>
        </w:rPr>
        <w:fldChar w:fldCharType="separate"/>
      </w:r>
      <w:r w:rsidR="00391AB4">
        <w:rPr>
          <w:noProof/>
        </w:rPr>
        <w:t>11</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2.3 </w:t>
      </w:r>
      <w:r w:rsidRPr="00CF2DCA">
        <w:rPr>
          <w:noProof/>
        </w:rPr>
        <w:t>Türkiye Sel Haritası</w:t>
      </w:r>
      <w:r>
        <w:rPr>
          <w:noProof/>
        </w:rPr>
        <w:tab/>
      </w:r>
      <w:r w:rsidR="005A3950">
        <w:rPr>
          <w:noProof/>
        </w:rPr>
        <w:fldChar w:fldCharType="begin"/>
      </w:r>
      <w:r>
        <w:rPr>
          <w:noProof/>
        </w:rPr>
        <w:instrText xml:space="preserve"> PAGEREF _Toc40802149 \h </w:instrText>
      </w:r>
      <w:r w:rsidR="005A3950">
        <w:rPr>
          <w:noProof/>
        </w:rPr>
      </w:r>
      <w:r w:rsidR="005A3950">
        <w:rPr>
          <w:noProof/>
        </w:rPr>
        <w:fldChar w:fldCharType="separate"/>
      </w:r>
      <w:r w:rsidR="00391AB4">
        <w:rPr>
          <w:noProof/>
        </w:rPr>
        <w:t>13</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2.4 </w:t>
      </w:r>
      <w:r w:rsidRPr="00CF2DCA">
        <w:rPr>
          <w:noProof/>
        </w:rPr>
        <w:t>Türkiye Heyelan Yoğunluk  Haritası</w:t>
      </w:r>
      <w:r>
        <w:rPr>
          <w:noProof/>
        </w:rPr>
        <w:tab/>
      </w:r>
      <w:r w:rsidR="005A3950">
        <w:rPr>
          <w:noProof/>
        </w:rPr>
        <w:fldChar w:fldCharType="begin"/>
      </w:r>
      <w:r>
        <w:rPr>
          <w:noProof/>
        </w:rPr>
        <w:instrText xml:space="preserve"> PAGEREF _Toc40802150 \h </w:instrText>
      </w:r>
      <w:r w:rsidR="005A3950">
        <w:rPr>
          <w:noProof/>
        </w:rPr>
      </w:r>
      <w:r w:rsidR="005A3950">
        <w:rPr>
          <w:noProof/>
        </w:rPr>
        <w:fldChar w:fldCharType="separate"/>
      </w:r>
      <w:r w:rsidR="00391AB4">
        <w:rPr>
          <w:noProof/>
        </w:rPr>
        <w:t>14</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2.5 </w:t>
      </w:r>
      <w:r w:rsidRPr="00CF2DCA">
        <w:rPr>
          <w:noProof/>
        </w:rPr>
        <w:t>Denizli İlinin Afetlerden Etkilenme Oranları</w:t>
      </w:r>
      <w:r>
        <w:rPr>
          <w:noProof/>
        </w:rPr>
        <w:tab/>
      </w:r>
      <w:r w:rsidR="005A3950">
        <w:rPr>
          <w:noProof/>
        </w:rPr>
        <w:fldChar w:fldCharType="begin"/>
      </w:r>
      <w:r>
        <w:rPr>
          <w:noProof/>
        </w:rPr>
        <w:instrText xml:space="preserve"> PAGEREF _Toc40802151 \h </w:instrText>
      </w:r>
      <w:r w:rsidR="005A3950">
        <w:rPr>
          <w:noProof/>
        </w:rPr>
      </w:r>
      <w:r w:rsidR="005A3950">
        <w:rPr>
          <w:noProof/>
        </w:rPr>
        <w:fldChar w:fldCharType="separate"/>
      </w:r>
      <w:r w:rsidR="00391AB4">
        <w:rPr>
          <w:noProof/>
        </w:rPr>
        <w:t>17</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2.6 </w:t>
      </w:r>
      <w:r w:rsidRPr="00CF2DCA">
        <w:rPr>
          <w:noProof/>
        </w:rPr>
        <w:t>Afet Yönetiminin Aşamaları</w:t>
      </w:r>
      <w:r>
        <w:rPr>
          <w:noProof/>
        </w:rPr>
        <w:tab/>
      </w:r>
      <w:r w:rsidR="005A3950">
        <w:rPr>
          <w:noProof/>
        </w:rPr>
        <w:fldChar w:fldCharType="begin"/>
      </w:r>
      <w:r>
        <w:rPr>
          <w:noProof/>
        </w:rPr>
        <w:instrText xml:space="preserve"> PAGEREF _Toc40802152 \h </w:instrText>
      </w:r>
      <w:r w:rsidR="005A3950">
        <w:rPr>
          <w:noProof/>
        </w:rPr>
      </w:r>
      <w:r w:rsidR="005A3950">
        <w:rPr>
          <w:noProof/>
        </w:rPr>
        <w:fldChar w:fldCharType="separate"/>
      </w:r>
      <w:r w:rsidR="00391AB4">
        <w:rPr>
          <w:noProof/>
        </w:rPr>
        <w:t>18</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2.7 </w:t>
      </w:r>
      <w:r w:rsidRPr="00CF2DCA">
        <w:rPr>
          <w:noProof/>
        </w:rPr>
        <w:t>Başbakanlık Afet ve Acil Durum Yönetimi Başkanlığı Hizmet Birimleri</w:t>
      </w:r>
      <w:r>
        <w:rPr>
          <w:noProof/>
        </w:rPr>
        <w:tab/>
      </w:r>
      <w:r w:rsidR="005A3950">
        <w:rPr>
          <w:noProof/>
        </w:rPr>
        <w:fldChar w:fldCharType="begin"/>
      </w:r>
      <w:r>
        <w:rPr>
          <w:noProof/>
        </w:rPr>
        <w:instrText xml:space="preserve"> PAGEREF _Toc40802153 \h </w:instrText>
      </w:r>
      <w:r w:rsidR="005A3950">
        <w:rPr>
          <w:noProof/>
        </w:rPr>
      </w:r>
      <w:r w:rsidR="005A3950">
        <w:rPr>
          <w:noProof/>
        </w:rPr>
        <w:fldChar w:fldCharType="separate"/>
      </w:r>
      <w:r w:rsidR="00391AB4">
        <w:rPr>
          <w:noProof/>
        </w:rPr>
        <w:t>23</w:t>
      </w:r>
      <w:r w:rsidR="005A3950">
        <w:rPr>
          <w:noProof/>
        </w:rPr>
        <w:fldChar w:fldCharType="end"/>
      </w:r>
    </w:p>
    <w:p w:rsidR="00244E36" w:rsidRDefault="00244E36">
      <w:pPr>
        <w:pStyle w:val="ekillerTablosu"/>
        <w:tabs>
          <w:tab w:val="right" w:leader="dot" w:pos="8488"/>
        </w:tabs>
        <w:rPr>
          <w:rFonts w:asciiTheme="minorHAnsi" w:eastAsiaTheme="minorEastAsia" w:hAnsiTheme="minorHAnsi"/>
          <w:noProof/>
          <w:spacing w:val="0"/>
          <w:lang w:val="tr-TR" w:eastAsia="tr-TR"/>
        </w:rPr>
      </w:pPr>
      <w:r w:rsidRPr="00CF2DCA">
        <w:rPr>
          <w:b/>
          <w:noProof/>
        </w:rPr>
        <w:t xml:space="preserve">Şekil 2. 8  </w:t>
      </w:r>
      <w:r w:rsidRPr="00CF2DCA">
        <w:rPr>
          <w:noProof/>
        </w:rPr>
        <w:t>Acil Sağlık Hizmetleri Genel Müdürlüğü Organizasyon Şeması</w:t>
      </w:r>
      <w:r>
        <w:rPr>
          <w:noProof/>
        </w:rPr>
        <w:tab/>
      </w:r>
      <w:r w:rsidR="005A3950">
        <w:rPr>
          <w:noProof/>
        </w:rPr>
        <w:fldChar w:fldCharType="begin"/>
      </w:r>
      <w:r>
        <w:rPr>
          <w:noProof/>
        </w:rPr>
        <w:instrText xml:space="preserve"> PAGEREF _Toc40802154 \h </w:instrText>
      </w:r>
      <w:r w:rsidR="005A3950">
        <w:rPr>
          <w:noProof/>
        </w:rPr>
      </w:r>
      <w:r w:rsidR="005A3950">
        <w:rPr>
          <w:noProof/>
        </w:rPr>
        <w:fldChar w:fldCharType="separate"/>
      </w:r>
      <w:r w:rsidR="00391AB4">
        <w:rPr>
          <w:noProof/>
        </w:rPr>
        <w:t>24</w:t>
      </w:r>
      <w:r w:rsidR="005A3950">
        <w:rPr>
          <w:noProof/>
        </w:rPr>
        <w:fldChar w:fldCharType="end"/>
      </w:r>
    </w:p>
    <w:p w:rsidR="004C3284" w:rsidRPr="00B90E39" w:rsidRDefault="005A3950" w:rsidP="004C3284">
      <w:pPr>
        <w:widowControl w:val="0"/>
        <w:autoSpaceDE w:val="0"/>
        <w:autoSpaceDN w:val="0"/>
        <w:adjustRightInd w:val="0"/>
        <w:rPr>
          <w:color w:val="000000"/>
        </w:rPr>
      </w:pPr>
      <w:r>
        <w:rPr>
          <w:color w:val="000000"/>
        </w:rPr>
        <w:fldChar w:fldCharType="end"/>
      </w:r>
    </w:p>
    <w:p w:rsidR="004C3284" w:rsidRPr="00B90E39" w:rsidRDefault="004C3284" w:rsidP="004C3284">
      <w:pPr>
        <w:widowControl w:val="0"/>
        <w:autoSpaceDE w:val="0"/>
        <w:autoSpaceDN w:val="0"/>
        <w:adjustRightInd w:val="0"/>
        <w:rPr>
          <w:color w:val="000000"/>
        </w:rPr>
      </w:pPr>
    </w:p>
    <w:p w:rsidR="00DD0A4D" w:rsidRDefault="00DD0A4D" w:rsidP="00280193">
      <w:pPr>
        <w:autoSpaceDE w:val="0"/>
        <w:autoSpaceDN w:val="0"/>
        <w:adjustRightInd w:val="0"/>
        <w:spacing w:after="0"/>
        <w:rPr>
          <w:b/>
          <w:bCs/>
          <w:color w:val="000000"/>
        </w:rPr>
      </w:pPr>
    </w:p>
    <w:p w:rsidR="00E11245" w:rsidRDefault="00E11245" w:rsidP="00C06375">
      <w:pPr>
        <w:autoSpaceDE w:val="0"/>
        <w:autoSpaceDN w:val="0"/>
        <w:adjustRightInd w:val="0"/>
        <w:spacing w:after="0"/>
        <w:jc w:val="center"/>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E11245" w:rsidRDefault="00E11245" w:rsidP="00280193">
      <w:pPr>
        <w:autoSpaceDE w:val="0"/>
        <w:autoSpaceDN w:val="0"/>
        <w:adjustRightInd w:val="0"/>
        <w:spacing w:after="0"/>
        <w:rPr>
          <w:b/>
          <w:bCs/>
          <w:color w:val="000000"/>
        </w:rPr>
      </w:pPr>
    </w:p>
    <w:p w:rsidR="00DD0A4D" w:rsidRDefault="00DD0A4D" w:rsidP="00280193">
      <w:pPr>
        <w:autoSpaceDE w:val="0"/>
        <w:autoSpaceDN w:val="0"/>
        <w:adjustRightInd w:val="0"/>
        <w:spacing w:after="0"/>
        <w:rPr>
          <w:b/>
          <w:bCs/>
          <w:color w:val="000000"/>
        </w:rPr>
      </w:pPr>
    </w:p>
    <w:p w:rsidR="004C3284" w:rsidRDefault="004C3284" w:rsidP="00280193">
      <w:pPr>
        <w:autoSpaceDE w:val="0"/>
        <w:autoSpaceDN w:val="0"/>
        <w:adjustRightInd w:val="0"/>
        <w:spacing w:after="0"/>
        <w:rPr>
          <w:b/>
          <w:bCs/>
          <w:color w:val="000000"/>
        </w:rPr>
      </w:pPr>
    </w:p>
    <w:p w:rsidR="00AF72B1" w:rsidRDefault="00AF72B1" w:rsidP="00280193">
      <w:pPr>
        <w:autoSpaceDE w:val="0"/>
        <w:autoSpaceDN w:val="0"/>
        <w:adjustRightInd w:val="0"/>
        <w:spacing w:after="0"/>
        <w:rPr>
          <w:b/>
          <w:bCs/>
          <w:color w:val="000000"/>
        </w:rPr>
      </w:pPr>
    </w:p>
    <w:p w:rsidR="00AF72B1" w:rsidRDefault="00AF72B1" w:rsidP="00280193">
      <w:pPr>
        <w:autoSpaceDE w:val="0"/>
        <w:autoSpaceDN w:val="0"/>
        <w:adjustRightInd w:val="0"/>
        <w:spacing w:after="0"/>
        <w:rPr>
          <w:b/>
          <w:bCs/>
          <w:color w:val="000000"/>
        </w:rPr>
      </w:pPr>
    </w:p>
    <w:p w:rsidR="00AF72B1" w:rsidRDefault="00AF72B1" w:rsidP="00280193">
      <w:pPr>
        <w:autoSpaceDE w:val="0"/>
        <w:autoSpaceDN w:val="0"/>
        <w:adjustRightInd w:val="0"/>
        <w:spacing w:after="0"/>
        <w:rPr>
          <w:b/>
          <w:bCs/>
          <w:color w:val="000000"/>
        </w:rPr>
      </w:pPr>
    </w:p>
    <w:p w:rsidR="00AF72B1" w:rsidRDefault="00AF72B1" w:rsidP="00280193">
      <w:pPr>
        <w:autoSpaceDE w:val="0"/>
        <w:autoSpaceDN w:val="0"/>
        <w:adjustRightInd w:val="0"/>
        <w:spacing w:after="0"/>
        <w:rPr>
          <w:b/>
          <w:bCs/>
          <w:color w:val="000000"/>
        </w:rPr>
      </w:pPr>
    </w:p>
    <w:p w:rsidR="00AF72B1" w:rsidRDefault="00AF72B1" w:rsidP="00280193">
      <w:pPr>
        <w:autoSpaceDE w:val="0"/>
        <w:autoSpaceDN w:val="0"/>
        <w:adjustRightInd w:val="0"/>
        <w:spacing w:after="0"/>
        <w:rPr>
          <w:b/>
          <w:bCs/>
          <w:color w:val="000000"/>
        </w:rPr>
      </w:pPr>
    </w:p>
    <w:p w:rsidR="00AF72B1" w:rsidRPr="00B90E39" w:rsidRDefault="00AF72B1" w:rsidP="00280193">
      <w:pPr>
        <w:autoSpaceDE w:val="0"/>
        <w:autoSpaceDN w:val="0"/>
        <w:adjustRightInd w:val="0"/>
        <w:spacing w:after="0"/>
        <w:rPr>
          <w:b/>
          <w:bCs/>
          <w:color w:val="000000"/>
        </w:rPr>
      </w:pPr>
    </w:p>
    <w:p w:rsidR="006F7258" w:rsidRDefault="006F7258">
      <w:pPr>
        <w:rPr>
          <w:b/>
        </w:rPr>
      </w:pPr>
      <w:bookmarkStart w:id="5" w:name="_Toc40909405"/>
      <w:r>
        <w:br w:type="page"/>
      </w:r>
    </w:p>
    <w:p w:rsidR="00280193" w:rsidRDefault="00280193" w:rsidP="00FB0F3D">
      <w:pPr>
        <w:pStyle w:val="Balk1"/>
        <w:jc w:val="center"/>
      </w:pPr>
      <w:r w:rsidRPr="00FB0F3D">
        <w:lastRenderedPageBreak/>
        <w:t>TABLOLAR DİZİNİ</w:t>
      </w:r>
      <w:bookmarkEnd w:id="5"/>
    </w:p>
    <w:p w:rsidR="00A57872" w:rsidRPr="00074823" w:rsidRDefault="00A57872" w:rsidP="00074823"/>
    <w:p w:rsidR="00D015E3" w:rsidRDefault="005A3950">
      <w:pPr>
        <w:pStyle w:val="ekillerTablosu"/>
        <w:tabs>
          <w:tab w:val="right" w:leader="dot" w:pos="8488"/>
        </w:tabs>
        <w:rPr>
          <w:rFonts w:asciiTheme="minorHAnsi" w:eastAsiaTheme="minorEastAsia" w:hAnsiTheme="minorHAnsi"/>
          <w:noProof/>
          <w:spacing w:val="0"/>
          <w:lang w:val="tr-TR" w:eastAsia="tr-TR"/>
        </w:rPr>
      </w:pPr>
      <w:r>
        <w:fldChar w:fldCharType="begin"/>
      </w:r>
      <w:r w:rsidR="00150CB9">
        <w:instrText xml:space="preserve"> TOC \h \z \c "Tablo" </w:instrText>
      </w:r>
      <w:r>
        <w:fldChar w:fldCharType="separate"/>
      </w:r>
      <w:hyperlink w:anchor="_Toc40908584" w:history="1">
        <w:r w:rsidR="00D015E3" w:rsidRPr="00766EE0">
          <w:rPr>
            <w:rStyle w:val="Kpr"/>
            <w:b/>
            <w:noProof/>
          </w:rPr>
          <w:t xml:space="preserve">Tablo 1.  </w:t>
        </w:r>
        <w:r w:rsidR="00D015E3" w:rsidRPr="00766EE0">
          <w:rPr>
            <w:rStyle w:val="Kpr"/>
            <w:noProof/>
          </w:rPr>
          <w:t>Afetlerin Sınıflandırılması</w:t>
        </w:r>
        <w:r w:rsidR="00D015E3">
          <w:rPr>
            <w:noProof/>
            <w:webHidden/>
          </w:rPr>
          <w:tab/>
        </w:r>
        <w:r>
          <w:rPr>
            <w:noProof/>
            <w:webHidden/>
          </w:rPr>
          <w:fldChar w:fldCharType="begin"/>
        </w:r>
        <w:r w:rsidR="00D015E3">
          <w:rPr>
            <w:noProof/>
            <w:webHidden/>
          </w:rPr>
          <w:instrText xml:space="preserve"> PAGEREF _Toc40908584 \h </w:instrText>
        </w:r>
        <w:r>
          <w:rPr>
            <w:noProof/>
            <w:webHidden/>
          </w:rPr>
        </w:r>
        <w:r>
          <w:rPr>
            <w:noProof/>
            <w:webHidden/>
          </w:rPr>
          <w:fldChar w:fldCharType="separate"/>
        </w:r>
        <w:r w:rsidR="00391AB4">
          <w:rPr>
            <w:noProof/>
            <w:webHidden/>
          </w:rPr>
          <w:t>8</w:t>
        </w:r>
        <w:r>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85" w:history="1">
        <w:r w:rsidR="00D015E3" w:rsidRPr="00766EE0">
          <w:rPr>
            <w:rStyle w:val="Kpr"/>
            <w:b/>
            <w:noProof/>
          </w:rPr>
          <w:t>Tablo 2.</w:t>
        </w:r>
        <w:r w:rsidR="00D015E3" w:rsidRPr="00766EE0">
          <w:rPr>
            <w:rStyle w:val="Kpr"/>
            <w:noProof/>
          </w:rPr>
          <w:t xml:space="preserve"> Denizli 112 İl Ambulans Servisi Başhekimliği,Acil Sağlık İstasyonları ve Komuta Kontrol Merkezindeki Sağlık Personellerinin sosyo-demografik özellikleri</w:t>
        </w:r>
        <w:r w:rsidR="00D015E3">
          <w:rPr>
            <w:noProof/>
            <w:webHidden/>
          </w:rPr>
          <w:tab/>
        </w:r>
        <w:r w:rsidR="005A3950">
          <w:rPr>
            <w:noProof/>
            <w:webHidden/>
          </w:rPr>
          <w:fldChar w:fldCharType="begin"/>
        </w:r>
        <w:r w:rsidR="00D015E3">
          <w:rPr>
            <w:noProof/>
            <w:webHidden/>
          </w:rPr>
          <w:instrText xml:space="preserve"> PAGEREF _Toc40908585 \h </w:instrText>
        </w:r>
        <w:r w:rsidR="005A3950">
          <w:rPr>
            <w:noProof/>
            <w:webHidden/>
          </w:rPr>
        </w:r>
        <w:r w:rsidR="005A3950">
          <w:rPr>
            <w:noProof/>
            <w:webHidden/>
          </w:rPr>
          <w:fldChar w:fldCharType="separate"/>
        </w:r>
        <w:r w:rsidR="00391AB4">
          <w:rPr>
            <w:noProof/>
            <w:webHidden/>
          </w:rPr>
          <w:t>34</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86" w:history="1">
        <w:r w:rsidR="00D015E3" w:rsidRPr="00766EE0">
          <w:rPr>
            <w:rStyle w:val="Kpr"/>
            <w:b/>
            <w:noProof/>
          </w:rPr>
          <w:t>Tablo 3.</w:t>
        </w:r>
        <w:r w:rsidR="00D015E3" w:rsidRPr="00766EE0">
          <w:rPr>
            <w:rStyle w:val="Kpr"/>
            <w:noProof/>
          </w:rPr>
          <w:t xml:space="preserve">  Denizli 112 İl Ambulans Servisi Başhekimliği,Acil Sağlık İstasyonları ve Komuta Kontrol Merkezindeki Sağlık Personelerinin Sosyo-demografik Özellikleri ve Meslekler İlişikili Deneyim Durumları</w:t>
        </w:r>
        <w:r w:rsidR="00D015E3">
          <w:rPr>
            <w:noProof/>
            <w:webHidden/>
          </w:rPr>
          <w:tab/>
        </w:r>
        <w:r w:rsidR="005A3950">
          <w:rPr>
            <w:noProof/>
            <w:webHidden/>
          </w:rPr>
          <w:fldChar w:fldCharType="begin"/>
        </w:r>
        <w:r w:rsidR="00D015E3">
          <w:rPr>
            <w:noProof/>
            <w:webHidden/>
          </w:rPr>
          <w:instrText xml:space="preserve"> PAGEREF _Toc40908586 \h </w:instrText>
        </w:r>
        <w:r w:rsidR="005A3950">
          <w:rPr>
            <w:noProof/>
            <w:webHidden/>
          </w:rPr>
        </w:r>
        <w:r w:rsidR="005A3950">
          <w:rPr>
            <w:noProof/>
            <w:webHidden/>
          </w:rPr>
          <w:fldChar w:fldCharType="separate"/>
        </w:r>
        <w:r w:rsidR="00391AB4">
          <w:rPr>
            <w:noProof/>
            <w:webHidden/>
          </w:rPr>
          <w:t>35</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87" w:history="1">
        <w:r w:rsidR="00D015E3" w:rsidRPr="00766EE0">
          <w:rPr>
            <w:rStyle w:val="Kpr"/>
            <w:b/>
            <w:noProof/>
          </w:rPr>
          <w:t xml:space="preserve">Tablo 4. </w:t>
        </w:r>
        <w:r w:rsidR="00D015E3" w:rsidRPr="00766EE0">
          <w:rPr>
            <w:rStyle w:val="Kpr"/>
            <w:noProof/>
          </w:rPr>
          <w:t xml:space="preserve"> Denizli 112 İl Ambulans Servisi Başhekimliği,Acil Sağlık İstasyonları ve Komuta Kontrol Merkezindeki Sağlık Personellerinin  Mesleklerine Göre Aldıkları Eğitim  Durumları</w:t>
        </w:r>
        <w:r w:rsidR="00D015E3">
          <w:rPr>
            <w:noProof/>
            <w:webHidden/>
          </w:rPr>
          <w:tab/>
        </w:r>
        <w:r w:rsidR="005A3950">
          <w:rPr>
            <w:noProof/>
            <w:webHidden/>
          </w:rPr>
          <w:fldChar w:fldCharType="begin"/>
        </w:r>
        <w:r w:rsidR="00D015E3">
          <w:rPr>
            <w:noProof/>
            <w:webHidden/>
          </w:rPr>
          <w:instrText xml:space="preserve"> PAGEREF _Toc40908587 \h </w:instrText>
        </w:r>
        <w:r w:rsidR="005A3950">
          <w:rPr>
            <w:noProof/>
            <w:webHidden/>
          </w:rPr>
        </w:r>
        <w:r w:rsidR="005A3950">
          <w:rPr>
            <w:noProof/>
            <w:webHidden/>
          </w:rPr>
          <w:fldChar w:fldCharType="separate"/>
        </w:r>
        <w:r w:rsidR="00391AB4">
          <w:rPr>
            <w:noProof/>
            <w:webHidden/>
          </w:rPr>
          <w:t>36</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88" w:history="1">
        <w:r w:rsidR="00D015E3" w:rsidRPr="00766EE0">
          <w:rPr>
            <w:rStyle w:val="Kpr"/>
            <w:b/>
            <w:noProof/>
          </w:rPr>
          <w:t>Tablo 5.</w:t>
        </w:r>
        <w:r w:rsidR="00D015E3" w:rsidRPr="00766EE0">
          <w:rPr>
            <w:rStyle w:val="Kpr"/>
            <w:noProof/>
          </w:rPr>
          <w:t xml:space="preserve"> Denizli 112 İl Ambulans Servisi Başhekimliği,Acil Sağlık İstasyonları ve Komuta Kontrol Merkezindeki Sağlık Personellerinin İnanç Modeli Algılanan Değer Alt Boyutunun Sorularınıj İnanç Modeline Göre Değerlendirilmesi</w:t>
        </w:r>
        <w:r w:rsidR="00D015E3">
          <w:rPr>
            <w:noProof/>
            <w:webHidden/>
          </w:rPr>
          <w:tab/>
        </w:r>
        <w:r w:rsidR="005A3950">
          <w:rPr>
            <w:noProof/>
            <w:webHidden/>
          </w:rPr>
          <w:fldChar w:fldCharType="begin"/>
        </w:r>
        <w:r w:rsidR="00D015E3">
          <w:rPr>
            <w:noProof/>
            <w:webHidden/>
          </w:rPr>
          <w:instrText xml:space="preserve"> PAGEREF _Toc40908588 \h </w:instrText>
        </w:r>
        <w:r w:rsidR="005A3950">
          <w:rPr>
            <w:noProof/>
            <w:webHidden/>
          </w:rPr>
        </w:r>
        <w:r w:rsidR="005A3950">
          <w:rPr>
            <w:noProof/>
            <w:webHidden/>
          </w:rPr>
          <w:fldChar w:fldCharType="separate"/>
        </w:r>
        <w:r w:rsidR="00391AB4">
          <w:rPr>
            <w:noProof/>
            <w:webHidden/>
          </w:rPr>
          <w:t>38</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89" w:history="1">
        <w:r w:rsidR="00D015E3" w:rsidRPr="00766EE0">
          <w:rPr>
            <w:rStyle w:val="Kpr"/>
            <w:b/>
            <w:noProof/>
          </w:rPr>
          <w:t>Tablo 6.</w:t>
        </w:r>
        <w:r w:rsidR="00D015E3" w:rsidRPr="00766EE0">
          <w:rPr>
            <w:rStyle w:val="Kpr"/>
            <w:noProof/>
          </w:rPr>
          <w:t>Denizli 112 İl Ambulans Servisi Başhekimliği,Acil Sağlık İstasyonları  ve Komuta Kontrol Merkezindeki Sağlık Personellerinin Sağlık İnanç Modeli Algılanan Ciddiyet  Alt Boyutunun Sorularının Cevaplanma Durumları</w:t>
        </w:r>
        <w:r w:rsidR="00D015E3">
          <w:rPr>
            <w:noProof/>
            <w:webHidden/>
          </w:rPr>
          <w:tab/>
        </w:r>
        <w:r w:rsidR="005A3950">
          <w:rPr>
            <w:noProof/>
            <w:webHidden/>
          </w:rPr>
          <w:fldChar w:fldCharType="begin"/>
        </w:r>
        <w:r w:rsidR="00D015E3">
          <w:rPr>
            <w:noProof/>
            <w:webHidden/>
          </w:rPr>
          <w:instrText xml:space="preserve"> PAGEREF _Toc40908589 \h </w:instrText>
        </w:r>
        <w:r w:rsidR="005A3950">
          <w:rPr>
            <w:noProof/>
            <w:webHidden/>
          </w:rPr>
        </w:r>
        <w:r w:rsidR="005A3950">
          <w:rPr>
            <w:noProof/>
            <w:webHidden/>
          </w:rPr>
          <w:fldChar w:fldCharType="separate"/>
        </w:r>
        <w:r w:rsidR="00391AB4">
          <w:rPr>
            <w:noProof/>
            <w:webHidden/>
          </w:rPr>
          <w:t>39</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0" w:history="1">
        <w:r w:rsidR="00D015E3" w:rsidRPr="00766EE0">
          <w:rPr>
            <w:rStyle w:val="Kpr"/>
            <w:b/>
            <w:noProof/>
          </w:rPr>
          <w:t>Tablo 7.</w:t>
        </w:r>
        <w:r w:rsidR="00D015E3" w:rsidRPr="00766EE0">
          <w:rPr>
            <w:rStyle w:val="Kpr"/>
            <w:noProof/>
          </w:rPr>
          <w:t xml:space="preserve"> Denizli 112 İl Ambulans Servisi Başhekimliği,Acil Sağlık İstasyonları ve Komuta Kontrol Merkezindeki Sağlık Personelerinin İnanç Modeli Algılanan Yarar Alt  Boyutunun Sorularının Cevaplanma Durumları</w:t>
        </w:r>
        <w:r w:rsidR="00D015E3">
          <w:rPr>
            <w:noProof/>
            <w:webHidden/>
          </w:rPr>
          <w:tab/>
        </w:r>
        <w:r w:rsidR="005A3950">
          <w:rPr>
            <w:noProof/>
            <w:webHidden/>
          </w:rPr>
          <w:fldChar w:fldCharType="begin"/>
        </w:r>
        <w:r w:rsidR="00D015E3">
          <w:rPr>
            <w:noProof/>
            <w:webHidden/>
          </w:rPr>
          <w:instrText xml:space="preserve"> PAGEREF _Toc40908590 \h </w:instrText>
        </w:r>
        <w:r w:rsidR="005A3950">
          <w:rPr>
            <w:noProof/>
            <w:webHidden/>
          </w:rPr>
        </w:r>
        <w:r w:rsidR="005A3950">
          <w:rPr>
            <w:noProof/>
            <w:webHidden/>
          </w:rPr>
          <w:fldChar w:fldCharType="separate"/>
        </w:r>
        <w:r w:rsidR="00391AB4">
          <w:rPr>
            <w:noProof/>
            <w:webHidden/>
          </w:rPr>
          <w:t>40</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1" w:history="1">
        <w:r w:rsidR="00D015E3" w:rsidRPr="00766EE0">
          <w:rPr>
            <w:rStyle w:val="Kpr"/>
            <w:b/>
            <w:noProof/>
          </w:rPr>
          <w:t>Tablo 8.</w:t>
        </w:r>
        <w:r w:rsidR="00D015E3" w:rsidRPr="00766EE0">
          <w:rPr>
            <w:rStyle w:val="Kpr"/>
            <w:noProof/>
          </w:rPr>
          <w:t xml:space="preserve"> Denizli 112 İl Ambulans Servisi Başhekimliği, Acil Sağlık İstasyonları ve Komuta Kontrol Merkezindeki Sağlık Personellerinin İnanç Modeli,Algılanan Engeller Alt  Boyutunun Sorularının Cevaplanma Durumları</w:t>
        </w:r>
        <w:r w:rsidR="00D015E3">
          <w:rPr>
            <w:noProof/>
            <w:webHidden/>
          </w:rPr>
          <w:tab/>
        </w:r>
        <w:r w:rsidR="005A3950">
          <w:rPr>
            <w:noProof/>
            <w:webHidden/>
          </w:rPr>
          <w:fldChar w:fldCharType="begin"/>
        </w:r>
        <w:r w:rsidR="00D015E3">
          <w:rPr>
            <w:noProof/>
            <w:webHidden/>
          </w:rPr>
          <w:instrText xml:space="preserve"> PAGEREF _Toc40908591 \h </w:instrText>
        </w:r>
        <w:r w:rsidR="005A3950">
          <w:rPr>
            <w:noProof/>
            <w:webHidden/>
          </w:rPr>
        </w:r>
        <w:r w:rsidR="005A3950">
          <w:rPr>
            <w:noProof/>
            <w:webHidden/>
          </w:rPr>
          <w:fldChar w:fldCharType="separate"/>
        </w:r>
        <w:r w:rsidR="00391AB4">
          <w:rPr>
            <w:noProof/>
            <w:webHidden/>
          </w:rPr>
          <w:t>42</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2" w:history="1">
        <w:r w:rsidR="00D015E3" w:rsidRPr="00766EE0">
          <w:rPr>
            <w:rStyle w:val="Kpr"/>
            <w:b/>
            <w:noProof/>
          </w:rPr>
          <w:t>Tablo 9.</w:t>
        </w:r>
        <w:r w:rsidR="00D015E3" w:rsidRPr="00766EE0">
          <w:rPr>
            <w:rStyle w:val="Kpr"/>
            <w:noProof/>
          </w:rPr>
          <w:t xml:space="preserve"> Denizli 112 İl Ambulans Servisi Başhekimliği, Acil Sağlık İstasyonları  ve Komuta Kontrol Merkezindeki Sağlık Personellerinin İnanç Modeli,Eyleme Geçiriciler Alt Boyutunun Sorularının Cevaplanma Durumları</w:t>
        </w:r>
        <w:r w:rsidR="00D015E3">
          <w:rPr>
            <w:noProof/>
            <w:webHidden/>
          </w:rPr>
          <w:tab/>
        </w:r>
        <w:r w:rsidR="005A3950">
          <w:rPr>
            <w:noProof/>
            <w:webHidden/>
          </w:rPr>
          <w:fldChar w:fldCharType="begin"/>
        </w:r>
        <w:r w:rsidR="00D015E3">
          <w:rPr>
            <w:noProof/>
            <w:webHidden/>
          </w:rPr>
          <w:instrText xml:space="preserve"> PAGEREF _Toc40908592 \h </w:instrText>
        </w:r>
        <w:r w:rsidR="005A3950">
          <w:rPr>
            <w:noProof/>
            <w:webHidden/>
          </w:rPr>
        </w:r>
        <w:r w:rsidR="005A3950">
          <w:rPr>
            <w:noProof/>
            <w:webHidden/>
          </w:rPr>
          <w:fldChar w:fldCharType="separate"/>
        </w:r>
        <w:r w:rsidR="00391AB4">
          <w:rPr>
            <w:noProof/>
            <w:webHidden/>
          </w:rPr>
          <w:t>45</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3" w:history="1">
        <w:r w:rsidR="00D015E3" w:rsidRPr="00766EE0">
          <w:rPr>
            <w:rStyle w:val="Kpr"/>
            <w:b/>
            <w:noProof/>
          </w:rPr>
          <w:t>Tablo 10.</w:t>
        </w:r>
        <w:r w:rsidR="00D015E3" w:rsidRPr="00766EE0">
          <w:rPr>
            <w:rStyle w:val="Kpr"/>
            <w:noProof/>
          </w:rPr>
          <w:t xml:space="preserve"> Denizli 112 İl Ambulans Servisi Başhekimliği, Acil Sağlık İstasyonları ve Komuta Kontrol Merkezindeki Sağlık Personelerinin İnanç Modeli , Öz Yeterlilik Alt Boyutunun  Sorularının Cevaplanma Durumları</w:t>
        </w:r>
        <w:r w:rsidR="00D015E3">
          <w:rPr>
            <w:noProof/>
            <w:webHidden/>
          </w:rPr>
          <w:tab/>
        </w:r>
        <w:r w:rsidR="005A3950">
          <w:rPr>
            <w:noProof/>
            <w:webHidden/>
          </w:rPr>
          <w:fldChar w:fldCharType="begin"/>
        </w:r>
        <w:r w:rsidR="00D015E3">
          <w:rPr>
            <w:noProof/>
            <w:webHidden/>
          </w:rPr>
          <w:instrText xml:space="preserve"> PAGEREF _Toc40908593 \h </w:instrText>
        </w:r>
        <w:r w:rsidR="005A3950">
          <w:rPr>
            <w:noProof/>
            <w:webHidden/>
          </w:rPr>
        </w:r>
        <w:r w:rsidR="005A3950">
          <w:rPr>
            <w:noProof/>
            <w:webHidden/>
          </w:rPr>
          <w:fldChar w:fldCharType="separate"/>
        </w:r>
        <w:r w:rsidR="00391AB4">
          <w:rPr>
            <w:noProof/>
            <w:webHidden/>
          </w:rPr>
          <w:t>47</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4" w:history="1">
        <w:r w:rsidR="00D015E3" w:rsidRPr="00766EE0">
          <w:rPr>
            <w:rStyle w:val="Kpr"/>
            <w:b/>
            <w:noProof/>
          </w:rPr>
          <w:t>Tablo 11.</w:t>
        </w:r>
        <w:r w:rsidR="00D015E3" w:rsidRPr="00766EE0">
          <w:rPr>
            <w:rStyle w:val="Kpr"/>
            <w:noProof/>
          </w:rPr>
          <w:t xml:space="preserve"> Denizli 112 İl Ambulans  Servisi Başhekimliği, Acil Sağlık İstasyonları ve Komuta Kontrol Merkezindeki Sağlık Personelerinin İnanç Modeli ve  Alt Boyutlarında  Alınan Puanlar</w:t>
        </w:r>
        <w:r w:rsidR="00D015E3">
          <w:rPr>
            <w:noProof/>
            <w:webHidden/>
          </w:rPr>
          <w:tab/>
        </w:r>
        <w:r w:rsidR="005A3950">
          <w:rPr>
            <w:noProof/>
            <w:webHidden/>
          </w:rPr>
          <w:fldChar w:fldCharType="begin"/>
        </w:r>
        <w:r w:rsidR="00D015E3">
          <w:rPr>
            <w:noProof/>
            <w:webHidden/>
          </w:rPr>
          <w:instrText xml:space="preserve"> PAGEREF _Toc40908594 \h </w:instrText>
        </w:r>
        <w:r w:rsidR="005A3950">
          <w:rPr>
            <w:noProof/>
            <w:webHidden/>
          </w:rPr>
        </w:r>
        <w:r w:rsidR="005A3950">
          <w:rPr>
            <w:noProof/>
            <w:webHidden/>
          </w:rPr>
          <w:fldChar w:fldCharType="separate"/>
        </w:r>
        <w:r w:rsidR="00391AB4">
          <w:rPr>
            <w:noProof/>
            <w:webHidden/>
          </w:rPr>
          <w:t>50</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5" w:history="1">
        <w:r w:rsidR="00D015E3" w:rsidRPr="00766EE0">
          <w:rPr>
            <w:rStyle w:val="Kpr"/>
            <w:b/>
            <w:noProof/>
          </w:rPr>
          <w:t>Tablo 12.</w:t>
        </w:r>
        <w:r w:rsidR="00D015E3" w:rsidRPr="00766EE0">
          <w:rPr>
            <w:rStyle w:val="Kpr"/>
            <w:noProof/>
          </w:rPr>
          <w:t xml:space="preserve"> Denizli İl Ambulans Servisi Başhekimliği, Acil Sağlık İstasyonları ve Komuta Kontrol Merkezindeki Sağlık Personellerinin İnanç Modeli ve  Alt  Boyutları Arasındaki Korelasyon İlişikisi</w:t>
        </w:r>
        <w:r w:rsidR="00D015E3">
          <w:rPr>
            <w:noProof/>
            <w:webHidden/>
          </w:rPr>
          <w:tab/>
        </w:r>
        <w:r w:rsidR="005A3950">
          <w:rPr>
            <w:noProof/>
            <w:webHidden/>
          </w:rPr>
          <w:fldChar w:fldCharType="begin"/>
        </w:r>
        <w:r w:rsidR="00D015E3">
          <w:rPr>
            <w:noProof/>
            <w:webHidden/>
          </w:rPr>
          <w:instrText xml:space="preserve"> PAGEREF _Toc40908595 \h </w:instrText>
        </w:r>
        <w:r w:rsidR="005A3950">
          <w:rPr>
            <w:noProof/>
            <w:webHidden/>
          </w:rPr>
        </w:r>
        <w:r w:rsidR="005A3950">
          <w:rPr>
            <w:noProof/>
            <w:webHidden/>
          </w:rPr>
          <w:fldChar w:fldCharType="separate"/>
        </w:r>
        <w:r w:rsidR="00391AB4">
          <w:rPr>
            <w:noProof/>
            <w:webHidden/>
          </w:rPr>
          <w:t>51</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6" w:history="1">
        <w:r w:rsidR="00D015E3" w:rsidRPr="00766EE0">
          <w:rPr>
            <w:rStyle w:val="Kpr"/>
            <w:b/>
            <w:noProof/>
          </w:rPr>
          <w:t>Tablo 13.</w:t>
        </w:r>
        <w:r w:rsidR="00D015E3" w:rsidRPr="00766EE0">
          <w:rPr>
            <w:rStyle w:val="Kpr"/>
            <w:noProof/>
          </w:rPr>
          <w:t xml:space="preserve"> Denizli 112 İl Ambulans Servisi Başhekimliği, Acil Sağlık İstasyonları ve Komuta Kontrol Merkezindeki Sağlık Personellerinin İnanç Modeline Etki Eden Faktörler</w:t>
        </w:r>
        <w:r w:rsidR="00D015E3">
          <w:rPr>
            <w:noProof/>
            <w:webHidden/>
          </w:rPr>
          <w:tab/>
        </w:r>
        <w:r w:rsidR="005A3950">
          <w:rPr>
            <w:noProof/>
            <w:webHidden/>
          </w:rPr>
          <w:fldChar w:fldCharType="begin"/>
        </w:r>
        <w:r w:rsidR="00D015E3">
          <w:rPr>
            <w:noProof/>
            <w:webHidden/>
          </w:rPr>
          <w:instrText xml:space="preserve"> PAGEREF _Toc40908596 \h </w:instrText>
        </w:r>
        <w:r w:rsidR="005A3950">
          <w:rPr>
            <w:noProof/>
            <w:webHidden/>
          </w:rPr>
        </w:r>
        <w:r w:rsidR="005A3950">
          <w:rPr>
            <w:noProof/>
            <w:webHidden/>
          </w:rPr>
          <w:fldChar w:fldCharType="separate"/>
        </w:r>
        <w:r w:rsidR="00391AB4">
          <w:rPr>
            <w:noProof/>
            <w:webHidden/>
          </w:rPr>
          <w:t>52</w:t>
        </w:r>
        <w:r w:rsidR="005A3950">
          <w:rPr>
            <w:noProof/>
            <w:webHidden/>
          </w:rPr>
          <w:fldChar w:fldCharType="end"/>
        </w:r>
      </w:hyperlink>
    </w:p>
    <w:p w:rsidR="00D015E3" w:rsidRDefault="003C0138">
      <w:pPr>
        <w:pStyle w:val="ekillerTablosu"/>
        <w:tabs>
          <w:tab w:val="right" w:leader="dot" w:pos="8488"/>
        </w:tabs>
        <w:rPr>
          <w:rFonts w:asciiTheme="minorHAnsi" w:eastAsiaTheme="minorEastAsia" w:hAnsiTheme="minorHAnsi"/>
          <w:noProof/>
          <w:spacing w:val="0"/>
          <w:lang w:val="tr-TR" w:eastAsia="tr-TR"/>
        </w:rPr>
      </w:pPr>
      <w:hyperlink w:anchor="_Toc40908597" w:history="1">
        <w:r w:rsidR="00D015E3" w:rsidRPr="00766EE0">
          <w:rPr>
            <w:rStyle w:val="Kpr"/>
            <w:b/>
            <w:noProof/>
          </w:rPr>
          <w:t>Tablo 14.</w:t>
        </w:r>
        <w:r w:rsidR="00D015E3" w:rsidRPr="00766EE0">
          <w:rPr>
            <w:rStyle w:val="Kpr"/>
            <w:noProof/>
          </w:rPr>
          <w:t xml:space="preserve"> Denizli 112 İl Ambulans Servisi Başhekimliği,  Acil Sağlık İstasyonları ve Komuta Kontrol Merkezindeki Sağlık Personellerinin İnanç Modeli Toplam Puanına Etki Eden Faktörlerin Regresyon Analizi ile İncelenmesi</w:t>
        </w:r>
        <w:r w:rsidR="00D015E3">
          <w:rPr>
            <w:noProof/>
            <w:webHidden/>
          </w:rPr>
          <w:tab/>
        </w:r>
        <w:r w:rsidR="005A3950">
          <w:rPr>
            <w:noProof/>
            <w:webHidden/>
          </w:rPr>
          <w:fldChar w:fldCharType="begin"/>
        </w:r>
        <w:r w:rsidR="00D015E3">
          <w:rPr>
            <w:noProof/>
            <w:webHidden/>
          </w:rPr>
          <w:instrText xml:space="preserve"> PAGEREF _Toc40908597 \h </w:instrText>
        </w:r>
        <w:r w:rsidR="005A3950">
          <w:rPr>
            <w:noProof/>
            <w:webHidden/>
          </w:rPr>
        </w:r>
        <w:r w:rsidR="005A3950">
          <w:rPr>
            <w:noProof/>
            <w:webHidden/>
          </w:rPr>
          <w:fldChar w:fldCharType="separate"/>
        </w:r>
        <w:r w:rsidR="00391AB4">
          <w:rPr>
            <w:noProof/>
            <w:webHidden/>
          </w:rPr>
          <w:t>53</w:t>
        </w:r>
        <w:r w:rsidR="005A3950">
          <w:rPr>
            <w:noProof/>
            <w:webHidden/>
          </w:rPr>
          <w:fldChar w:fldCharType="end"/>
        </w:r>
      </w:hyperlink>
    </w:p>
    <w:p w:rsidR="00280193" w:rsidRPr="00B90E39" w:rsidRDefault="005A3950" w:rsidP="00DB71C8">
      <w:pPr>
        <w:tabs>
          <w:tab w:val="left" w:pos="5222"/>
        </w:tabs>
      </w:pPr>
      <w:r>
        <w:fldChar w:fldCharType="end"/>
      </w:r>
      <w:r w:rsidR="00DB71C8">
        <w:tab/>
      </w:r>
    </w:p>
    <w:p w:rsidR="005F2AD2" w:rsidRPr="00B90E39" w:rsidRDefault="005F2AD2" w:rsidP="00212876">
      <w:pPr>
        <w:autoSpaceDE w:val="0"/>
        <w:autoSpaceDN w:val="0"/>
        <w:adjustRightInd w:val="0"/>
        <w:spacing w:after="0"/>
        <w:ind w:left="794" w:right="-227"/>
      </w:pPr>
    </w:p>
    <w:p w:rsidR="005F2AD2" w:rsidRPr="00B90E39" w:rsidRDefault="005F2AD2" w:rsidP="009C6510">
      <w:pPr>
        <w:widowControl w:val="0"/>
        <w:autoSpaceDE w:val="0"/>
        <w:autoSpaceDN w:val="0"/>
        <w:adjustRightInd w:val="0"/>
        <w:jc w:val="both"/>
        <w:rPr>
          <w:b/>
          <w:bCs/>
        </w:rPr>
      </w:pPr>
    </w:p>
    <w:p w:rsidR="00DD0A4D" w:rsidRDefault="00DB71C8" w:rsidP="00DB71C8">
      <w:pPr>
        <w:pStyle w:val="Default"/>
        <w:tabs>
          <w:tab w:val="left" w:pos="5839"/>
        </w:tabs>
        <w:spacing w:line="360" w:lineRule="auto"/>
        <w:rPr>
          <w:rFonts w:ascii="Arial" w:hAnsi="Arial" w:cs="Arial"/>
          <w:b/>
          <w:bCs/>
          <w:sz w:val="22"/>
          <w:szCs w:val="22"/>
        </w:rPr>
      </w:pPr>
      <w:r>
        <w:rPr>
          <w:rFonts w:ascii="Arial" w:hAnsi="Arial" w:cs="Arial"/>
          <w:b/>
          <w:bCs/>
          <w:sz w:val="22"/>
          <w:szCs w:val="22"/>
        </w:rPr>
        <w:tab/>
      </w:r>
    </w:p>
    <w:p w:rsidR="00DD0A4D" w:rsidRDefault="00DD0A4D" w:rsidP="007F40BA">
      <w:pPr>
        <w:pStyle w:val="Default"/>
        <w:spacing w:line="360" w:lineRule="auto"/>
        <w:rPr>
          <w:rFonts w:ascii="Arial" w:hAnsi="Arial" w:cs="Arial"/>
          <w:b/>
          <w:bCs/>
          <w:sz w:val="22"/>
          <w:szCs w:val="22"/>
        </w:rPr>
      </w:pPr>
    </w:p>
    <w:p w:rsidR="006E062F" w:rsidRDefault="006E062F" w:rsidP="007F40BA">
      <w:pPr>
        <w:pStyle w:val="Default"/>
        <w:spacing w:line="360" w:lineRule="auto"/>
        <w:rPr>
          <w:rFonts w:ascii="Arial" w:hAnsi="Arial" w:cs="Arial"/>
          <w:b/>
          <w:bCs/>
          <w:sz w:val="22"/>
          <w:szCs w:val="22"/>
        </w:rPr>
      </w:pPr>
    </w:p>
    <w:p w:rsidR="006E062F" w:rsidRDefault="006E062F"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6417FE" w:rsidRDefault="006417FE" w:rsidP="007F40BA">
      <w:pPr>
        <w:pStyle w:val="Default"/>
        <w:spacing w:line="360" w:lineRule="auto"/>
        <w:rPr>
          <w:rFonts w:ascii="Arial" w:hAnsi="Arial" w:cs="Arial"/>
          <w:b/>
          <w:bCs/>
          <w:sz w:val="22"/>
          <w:szCs w:val="22"/>
        </w:rPr>
      </w:pPr>
    </w:p>
    <w:p w:rsidR="00545CD7" w:rsidRDefault="00545CD7" w:rsidP="007F40BA">
      <w:pPr>
        <w:pStyle w:val="Default"/>
        <w:spacing w:line="360" w:lineRule="auto"/>
        <w:rPr>
          <w:rFonts w:ascii="Arial" w:hAnsi="Arial" w:cs="Arial"/>
          <w:b/>
          <w:bCs/>
          <w:sz w:val="22"/>
          <w:szCs w:val="22"/>
        </w:rPr>
      </w:pPr>
    </w:p>
    <w:p w:rsidR="00545CD7" w:rsidRDefault="00545CD7" w:rsidP="007F40BA">
      <w:pPr>
        <w:pStyle w:val="Default"/>
        <w:spacing w:line="360" w:lineRule="auto"/>
        <w:rPr>
          <w:rFonts w:ascii="Arial" w:hAnsi="Arial" w:cs="Arial"/>
          <w:b/>
          <w:bCs/>
          <w:sz w:val="22"/>
          <w:szCs w:val="22"/>
        </w:rPr>
      </w:pPr>
    </w:p>
    <w:p w:rsidR="00545CD7" w:rsidRDefault="00545CD7" w:rsidP="007F40BA">
      <w:pPr>
        <w:pStyle w:val="Default"/>
        <w:spacing w:line="360" w:lineRule="auto"/>
        <w:rPr>
          <w:rFonts w:ascii="Arial" w:hAnsi="Arial" w:cs="Arial"/>
          <w:b/>
          <w:bCs/>
          <w:sz w:val="22"/>
          <w:szCs w:val="22"/>
        </w:rPr>
      </w:pPr>
    </w:p>
    <w:p w:rsidR="00545CD7" w:rsidRDefault="00545CD7" w:rsidP="007F40BA">
      <w:pPr>
        <w:pStyle w:val="Default"/>
        <w:spacing w:line="360" w:lineRule="auto"/>
        <w:rPr>
          <w:rFonts w:ascii="Arial" w:hAnsi="Arial" w:cs="Arial"/>
          <w:b/>
          <w:bCs/>
          <w:sz w:val="22"/>
          <w:szCs w:val="22"/>
        </w:rPr>
      </w:pPr>
    </w:p>
    <w:p w:rsidR="00545CD7" w:rsidRDefault="00545CD7" w:rsidP="007F40BA">
      <w:pPr>
        <w:pStyle w:val="Default"/>
        <w:spacing w:line="360" w:lineRule="auto"/>
        <w:rPr>
          <w:rFonts w:ascii="Arial" w:hAnsi="Arial" w:cs="Arial"/>
          <w:b/>
          <w:bCs/>
          <w:sz w:val="22"/>
          <w:szCs w:val="22"/>
        </w:rPr>
      </w:pPr>
    </w:p>
    <w:p w:rsidR="007F3B4E" w:rsidRDefault="007F3B4E" w:rsidP="00CA70A7">
      <w:pPr>
        <w:pStyle w:val="Balk1"/>
        <w:spacing w:before="120"/>
        <w:jc w:val="center"/>
      </w:pPr>
      <w:bookmarkStart w:id="6" w:name="_Toc40909406"/>
    </w:p>
    <w:p w:rsidR="007F3B4E" w:rsidRDefault="007F3B4E" w:rsidP="00CA70A7">
      <w:pPr>
        <w:pStyle w:val="Balk1"/>
        <w:spacing w:before="120"/>
        <w:jc w:val="center"/>
      </w:pPr>
    </w:p>
    <w:p w:rsidR="007F3B4E" w:rsidRDefault="007F3B4E" w:rsidP="00CA70A7">
      <w:pPr>
        <w:pStyle w:val="Balk1"/>
        <w:spacing w:before="120"/>
        <w:jc w:val="center"/>
      </w:pPr>
    </w:p>
    <w:p w:rsidR="007F3B4E" w:rsidRDefault="007F3B4E" w:rsidP="00CA70A7">
      <w:pPr>
        <w:pStyle w:val="Balk1"/>
        <w:spacing w:before="120"/>
        <w:jc w:val="center"/>
      </w:pPr>
    </w:p>
    <w:p w:rsidR="007F3B4E" w:rsidRDefault="007F3B4E" w:rsidP="00CA70A7">
      <w:pPr>
        <w:pStyle w:val="Balk1"/>
        <w:spacing w:before="120"/>
        <w:jc w:val="center"/>
      </w:pPr>
    </w:p>
    <w:p w:rsidR="007F3B4E" w:rsidRDefault="007F3B4E" w:rsidP="00CA70A7">
      <w:pPr>
        <w:pStyle w:val="Balk1"/>
        <w:spacing w:before="120"/>
        <w:jc w:val="center"/>
      </w:pPr>
    </w:p>
    <w:p w:rsidR="007F40BA" w:rsidRPr="00FB0F3D" w:rsidRDefault="007F40BA" w:rsidP="00CA70A7">
      <w:pPr>
        <w:pStyle w:val="Balk1"/>
        <w:spacing w:before="120"/>
        <w:jc w:val="center"/>
      </w:pPr>
      <w:r w:rsidRPr="00FB0F3D">
        <w:t>SİMGE VE KISALTMALAR DİZİNİ</w:t>
      </w:r>
      <w:bookmarkEnd w:id="6"/>
    </w:p>
    <w:p w:rsidR="00DF4BB0" w:rsidRPr="00B90E39" w:rsidRDefault="00DF4BB0" w:rsidP="00CA70A7">
      <w:pPr>
        <w:pStyle w:val="Default"/>
        <w:ind w:left="340"/>
        <w:rPr>
          <w:rFonts w:ascii="Arial" w:hAnsi="Arial" w:cs="Arial"/>
          <w:sz w:val="22"/>
          <w:szCs w:val="22"/>
        </w:rPr>
      </w:pPr>
    </w:p>
    <w:p w:rsidR="007F40BA" w:rsidRPr="008C1A4C" w:rsidRDefault="007F3B4E" w:rsidP="009C7903">
      <w:pPr>
        <w:tabs>
          <w:tab w:val="center" w:leader="dot" w:pos="1418"/>
        </w:tabs>
        <w:spacing w:line="240" w:lineRule="auto"/>
      </w:pPr>
      <w:r>
        <w:t>AAB</w:t>
      </w:r>
      <w:r w:rsidR="000022AB">
        <w:t>T</w:t>
      </w:r>
      <w:r w:rsidR="00F149F9">
        <w:tab/>
      </w:r>
      <w:r w:rsidR="009C7903">
        <w:tab/>
      </w:r>
      <w:r w:rsidR="007F40BA" w:rsidRPr="008C1A4C">
        <w:t>Ambulans ve Acil Bakım Teknikeri</w:t>
      </w:r>
    </w:p>
    <w:p w:rsidR="007F40BA" w:rsidRPr="008C1A4C" w:rsidRDefault="007F3B4E" w:rsidP="009C7903">
      <w:pPr>
        <w:tabs>
          <w:tab w:val="center" w:leader="dot" w:pos="1418"/>
        </w:tabs>
        <w:spacing w:line="240" w:lineRule="auto"/>
      </w:pPr>
      <w:r>
        <w:t>ASHİ</w:t>
      </w:r>
      <w:r w:rsidR="00F149F9">
        <w:tab/>
      </w:r>
      <w:r w:rsidR="00F149F9">
        <w:tab/>
      </w:r>
      <w:r w:rsidR="007F40BA" w:rsidRPr="008C1A4C">
        <w:t>Acil Sağlık Hizmetleri İstasyonu</w:t>
      </w:r>
    </w:p>
    <w:p w:rsidR="007F40BA" w:rsidRPr="008C1A4C" w:rsidRDefault="00082339" w:rsidP="009C7903">
      <w:pPr>
        <w:tabs>
          <w:tab w:val="center" w:leader="dot" w:pos="1418"/>
        </w:tabs>
        <w:spacing w:line="240" w:lineRule="auto"/>
      </w:pPr>
      <w:r>
        <w:t>ASHY</w:t>
      </w:r>
      <w:r w:rsidR="00F149F9">
        <w:tab/>
      </w:r>
      <w:r w:rsidR="00F149F9">
        <w:tab/>
      </w:r>
      <w:r w:rsidR="007F40BA" w:rsidRPr="008C1A4C">
        <w:t>Acil Sağlık Hizmetleri Yönetmeliği</w:t>
      </w:r>
    </w:p>
    <w:p w:rsidR="000D1382" w:rsidRPr="008C1A4C" w:rsidRDefault="007F3B4E" w:rsidP="009C7903">
      <w:pPr>
        <w:tabs>
          <w:tab w:val="center" w:leader="dot" w:pos="1418"/>
        </w:tabs>
        <w:spacing w:line="240" w:lineRule="auto"/>
      </w:pPr>
      <w:r>
        <w:t>ATT</w:t>
      </w:r>
      <w:r w:rsidR="00F149F9">
        <w:tab/>
      </w:r>
      <w:r w:rsidR="00F149F9">
        <w:tab/>
      </w:r>
      <w:r w:rsidR="007F40BA" w:rsidRPr="008C1A4C">
        <w:t>Acil Tıp Teknisyeni</w:t>
      </w:r>
    </w:p>
    <w:p w:rsidR="007F40BA" w:rsidRPr="008C1A4C" w:rsidRDefault="007F3B4E" w:rsidP="009C7903">
      <w:pPr>
        <w:tabs>
          <w:tab w:val="center" w:leader="dot" w:pos="1418"/>
        </w:tabs>
        <w:spacing w:line="240" w:lineRule="auto"/>
      </w:pPr>
      <w:r>
        <w:t>AYAY</w:t>
      </w:r>
      <w:r w:rsidR="00F149F9">
        <w:tab/>
      </w:r>
      <w:r w:rsidR="00F149F9">
        <w:tab/>
      </w:r>
      <w:r w:rsidR="000D1382" w:rsidRPr="008C1A4C">
        <w:t>Acil Yardım ve Afet Yönetimi</w:t>
      </w:r>
    </w:p>
    <w:p w:rsidR="004D5A43" w:rsidRPr="008C1A4C" w:rsidRDefault="007F3B4E" w:rsidP="009C7903">
      <w:pPr>
        <w:tabs>
          <w:tab w:val="center" w:leader="dot" w:pos="1418"/>
        </w:tabs>
        <w:spacing w:line="240" w:lineRule="auto"/>
      </w:pPr>
      <w:r>
        <w:t>ÇİLYAD</w:t>
      </w:r>
      <w:r w:rsidR="00F149F9">
        <w:tab/>
      </w:r>
      <w:r w:rsidR="00F149F9">
        <w:tab/>
      </w:r>
      <w:r w:rsidR="00086DA2" w:rsidRPr="008C1A4C">
        <w:t>Çocuklarda İleri Yaşam Desteği</w:t>
      </w:r>
    </w:p>
    <w:p w:rsidR="00086DA2" w:rsidRPr="008C1A4C" w:rsidRDefault="00CA70A7" w:rsidP="009C7903">
      <w:pPr>
        <w:tabs>
          <w:tab w:val="center" w:leader="dot" w:pos="1418"/>
        </w:tabs>
        <w:spacing w:line="240" w:lineRule="auto"/>
      </w:pPr>
      <w:r>
        <w:t>DSİ</w:t>
      </w:r>
      <w:r w:rsidR="00F149F9">
        <w:tab/>
      </w:r>
      <w:r w:rsidR="00F149F9">
        <w:tab/>
      </w:r>
      <w:r w:rsidR="00086DA2" w:rsidRPr="008C1A4C">
        <w:t>Devlet Su İşleri</w:t>
      </w:r>
    </w:p>
    <w:p w:rsidR="00A20550" w:rsidRPr="008C1A4C" w:rsidRDefault="007F3B4E" w:rsidP="009C7903">
      <w:pPr>
        <w:tabs>
          <w:tab w:val="center" w:leader="dot" w:pos="1418"/>
        </w:tabs>
        <w:spacing w:line="240" w:lineRule="auto"/>
      </w:pPr>
      <w:r>
        <w:t>HAP</w:t>
      </w:r>
      <w:r w:rsidR="00F149F9">
        <w:tab/>
      </w:r>
      <w:r w:rsidR="00F149F9">
        <w:tab/>
      </w:r>
      <w:r w:rsidR="00A20550" w:rsidRPr="008C1A4C">
        <w:t>Hastane Afet Planı</w:t>
      </w:r>
    </w:p>
    <w:p w:rsidR="007F40BA" w:rsidRPr="008C1A4C" w:rsidRDefault="007F3B4E" w:rsidP="009C7903">
      <w:pPr>
        <w:tabs>
          <w:tab w:val="center" w:leader="dot" w:pos="1418"/>
        </w:tabs>
        <w:spacing w:line="240" w:lineRule="auto"/>
      </w:pPr>
      <w:r>
        <w:t>KBRN</w:t>
      </w:r>
      <w:r w:rsidR="00F149F9">
        <w:tab/>
      </w:r>
      <w:r w:rsidR="00F149F9">
        <w:tab/>
      </w:r>
      <w:r w:rsidR="007F40BA" w:rsidRPr="008C1A4C">
        <w:t>Kimyasal-Biyolojik-Radyolojik-Nükleer</w:t>
      </w:r>
    </w:p>
    <w:p w:rsidR="007F40BA" w:rsidRPr="008C1A4C" w:rsidRDefault="007F40BA" w:rsidP="009C7903">
      <w:pPr>
        <w:tabs>
          <w:tab w:val="center" w:leader="dot" w:pos="1418"/>
        </w:tabs>
        <w:spacing w:line="240" w:lineRule="auto"/>
      </w:pPr>
      <w:r w:rsidRPr="008C1A4C">
        <w:t>KHK</w:t>
      </w:r>
      <w:r w:rsidR="00F149F9">
        <w:tab/>
      </w:r>
      <w:r w:rsidR="00F149F9">
        <w:tab/>
      </w:r>
      <w:r w:rsidRPr="008C1A4C">
        <w:t>Kanun Hükmünde Kararname</w:t>
      </w:r>
    </w:p>
    <w:p w:rsidR="007F40BA" w:rsidRPr="008C1A4C" w:rsidRDefault="007F3B4E" w:rsidP="009C7903">
      <w:pPr>
        <w:tabs>
          <w:tab w:val="center" w:leader="dot" w:pos="1418"/>
        </w:tabs>
        <w:spacing w:line="240" w:lineRule="auto"/>
      </w:pPr>
      <w:r>
        <w:t>STK</w:t>
      </w:r>
      <w:r w:rsidR="00F149F9">
        <w:tab/>
      </w:r>
      <w:r w:rsidR="00F149F9">
        <w:tab/>
      </w:r>
      <w:r w:rsidR="007F40BA" w:rsidRPr="008C1A4C">
        <w:t>Sivil Topum Kuruluşu</w:t>
      </w:r>
    </w:p>
    <w:p w:rsidR="007F40BA" w:rsidRPr="008C1A4C" w:rsidRDefault="007F3B4E" w:rsidP="009C7903">
      <w:pPr>
        <w:tabs>
          <w:tab w:val="center" w:leader="dot" w:pos="1418"/>
        </w:tabs>
        <w:spacing w:line="240" w:lineRule="auto"/>
      </w:pPr>
      <w:r>
        <w:t>TAMP</w:t>
      </w:r>
      <w:r w:rsidR="00F149F9">
        <w:tab/>
      </w:r>
      <w:r w:rsidR="00F149F9">
        <w:tab/>
      </w:r>
      <w:r w:rsidR="007F40BA" w:rsidRPr="008C1A4C">
        <w:t>Türkiye Afet Müdahale Planı</w:t>
      </w:r>
    </w:p>
    <w:p w:rsidR="008C1A4C" w:rsidRDefault="007F3B4E" w:rsidP="009C7903">
      <w:pPr>
        <w:tabs>
          <w:tab w:val="center" w:leader="dot" w:pos="1418"/>
        </w:tabs>
        <w:spacing w:line="240" w:lineRule="auto"/>
      </w:pPr>
      <w:r>
        <w:t>TTB</w:t>
      </w:r>
      <w:r w:rsidR="00F149F9">
        <w:tab/>
      </w:r>
      <w:r w:rsidR="00F149F9">
        <w:tab/>
      </w:r>
      <w:r w:rsidR="008C1A4C">
        <w:t>Türk Tabipler Birliği</w:t>
      </w:r>
    </w:p>
    <w:p w:rsidR="00086DA2" w:rsidRPr="008C1A4C" w:rsidRDefault="007F3B4E" w:rsidP="009C7903">
      <w:pPr>
        <w:tabs>
          <w:tab w:val="center" w:leader="dot" w:pos="1418"/>
        </w:tabs>
        <w:spacing w:line="240" w:lineRule="auto"/>
      </w:pPr>
      <w:r>
        <w:t>TRK</w:t>
      </w:r>
      <w:r w:rsidR="00F149F9">
        <w:tab/>
      </w:r>
      <w:r w:rsidR="00F149F9">
        <w:tab/>
      </w:r>
      <w:r w:rsidR="00086DA2" w:rsidRPr="008C1A4C">
        <w:t>Travma Resüsitasyon Kursu</w:t>
      </w:r>
    </w:p>
    <w:p w:rsidR="007F40BA" w:rsidRPr="008C1A4C" w:rsidRDefault="007F3B4E" w:rsidP="009C7903">
      <w:pPr>
        <w:tabs>
          <w:tab w:val="center" w:leader="dot" w:pos="1418"/>
        </w:tabs>
        <w:spacing w:line="240" w:lineRule="auto"/>
      </w:pPr>
      <w:r>
        <w:t>UMKE</w:t>
      </w:r>
      <w:r w:rsidR="00F149F9">
        <w:tab/>
      </w:r>
      <w:r w:rsidR="00F149F9">
        <w:tab/>
      </w:r>
      <w:r w:rsidR="007F40BA" w:rsidRPr="008C1A4C">
        <w:t>Ulusal Medikal Kurtarma Ekibi</w:t>
      </w:r>
    </w:p>
    <w:p w:rsidR="005F2AD2" w:rsidRPr="00086DA2" w:rsidRDefault="007F3B4E" w:rsidP="009C7903">
      <w:pPr>
        <w:tabs>
          <w:tab w:val="center" w:leader="dot" w:pos="1418"/>
        </w:tabs>
        <w:spacing w:line="240" w:lineRule="auto"/>
        <w:rPr>
          <w:b/>
          <w:bCs/>
        </w:rPr>
      </w:pPr>
      <w:r>
        <w:t>WHO</w:t>
      </w:r>
      <w:r w:rsidR="00F149F9">
        <w:tab/>
      </w:r>
      <w:r w:rsidR="00F149F9">
        <w:tab/>
      </w:r>
      <w:r w:rsidR="007F40BA" w:rsidRPr="008C1A4C">
        <w:t>Dünya Sağlık Örgüt</w:t>
      </w:r>
      <w:r w:rsidR="007F40BA" w:rsidRPr="00086DA2">
        <w:t>ü</w:t>
      </w:r>
    </w:p>
    <w:p w:rsidR="005F2AD2" w:rsidRPr="00086DA2" w:rsidRDefault="005F2AD2" w:rsidP="007F3B4E">
      <w:pPr>
        <w:widowControl w:val="0"/>
        <w:autoSpaceDE w:val="0"/>
        <w:autoSpaceDN w:val="0"/>
        <w:adjustRightInd w:val="0"/>
        <w:spacing w:line="240" w:lineRule="auto"/>
        <w:jc w:val="both"/>
        <w:rPr>
          <w:b/>
          <w:bCs/>
        </w:rPr>
      </w:pPr>
    </w:p>
    <w:p w:rsidR="005F2AD2" w:rsidRPr="00B90E39" w:rsidRDefault="005F2AD2" w:rsidP="00086DA2">
      <w:pPr>
        <w:widowControl w:val="0"/>
        <w:autoSpaceDE w:val="0"/>
        <w:autoSpaceDN w:val="0"/>
        <w:adjustRightInd w:val="0"/>
        <w:spacing w:line="240" w:lineRule="auto"/>
        <w:jc w:val="both"/>
        <w:rPr>
          <w:b/>
          <w:bCs/>
        </w:rPr>
      </w:pPr>
    </w:p>
    <w:p w:rsidR="005F2AD2" w:rsidRPr="00B90E39" w:rsidRDefault="005F2AD2" w:rsidP="002030FB">
      <w:pPr>
        <w:widowControl w:val="0"/>
        <w:autoSpaceDE w:val="0"/>
        <w:autoSpaceDN w:val="0"/>
        <w:adjustRightInd w:val="0"/>
        <w:jc w:val="both"/>
        <w:rPr>
          <w:b/>
          <w:bCs/>
        </w:rPr>
      </w:pPr>
    </w:p>
    <w:p w:rsidR="005F2AD2" w:rsidRPr="00B90E39" w:rsidRDefault="005F2AD2" w:rsidP="002030FB">
      <w:pPr>
        <w:widowControl w:val="0"/>
        <w:autoSpaceDE w:val="0"/>
        <w:autoSpaceDN w:val="0"/>
        <w:adjustRightInd w:val="0"/>
        <w:jc w:val="both"/>
        <w:rPr>
          <w:b/>
          <w:bCs/>
        </w:rPr>
      </w:pPr>
    </w:p>
    <w:p w:rsidR="005F2AD2" w:rsidRPr="00B90E39" w:rsidRDefault="005F2AD2" w:rsidP="002030FB">
      <w:pPr>
        <w:widowControl w:val="0"/>
        <w:autoSpaceDE w:val="0"/>
        <w:autoSpaceDN w:val="0"/>
        <w:adjustRightInd w:val="0"/>
        <w:jc w:val="both"/>
        <w:rPr>
          <w:b/>
          <w:bCs/>
        </w:rPr>
      </w:pPr>
    </w:p>
    <w:p w:rsidR="005F2AD2" w:rsidRPr="00B90E39" w:rsidRDefault="005F2AD2" w:rsidP="002030FB">
      <w:pPr>
        <w:widowControl w:val="0"/>
        <w:autoSpaceDE w:val="0"/>
        <w:autoSpaceDN w:val="0"/>
        <w:adjustRightInd w:val="0"/>
        <w:jc w:val="both"/>
        <w:rPr>
          <w:b/>
          <w:bCs/>
        </w:rPr>
      </w:pPr>
    </w:p>
    <w:p w:rsidR="005F2AD2" w:rsidRPr="00B90E39" w:rsidRDefault="005F2AD2" w:rsidP="002030FB">
      <w:pPr>
        <w:widowControl w:val="0"/>
        <w:autoSpaceDE w:val="0"/>
        <w:autoSpaceDN w:val="0"/>
        <w:adjustRightInd w:val="0"/>
        <w:jc w:val="both"/>
        <w:rPr>
          <w:b/>
          <w:bCs/>
        </w:rPr>
      </w:pPr>
    </w:p>
    <w:p w:rsidR="00892171" w:rsidRDefault="00892171" w:rsidP="002030FB">
      <w:pPr>
        <w:widowControl w:val="0"/>
        <w:autoSpaceDE w:val="0"/>
        <w:autoSpaceDN w:val="0"/>
        <w:adjustRightInd w:val="0"/>
        <w:jc w:val="both"/>
        <w:rPr>
          <w:b/>
          <w:bCs/>
        </w:rPr>
        <w:sectPr w:rsidR="00892171" w:rsidSect="006F7258">
          <w:headerReference w:type="default" r:id="rId13"/>
          <w:pgSz w:w="11900" w:h="16840"/>
          <w:pgMar w:top="1418" w:right="1134" w:bottom="1418" w:left="2268" w:header="709" w:footer="709" w:gutter="0"/>
          <w:pgNumType w:fmt="lowerRoman" w:start="5"/>
          <w:cols w:space="708"/>
          <w:noEndnote/>
        </w:sectPr>
      </w:pPr>
    </w:p>
    <w:p w:rsidR="00372A0F" w:rsidRPr="00B90E39" w:rsidRDefault="00372A0F" w:rsidP="00233AAF">
      <w:pPr>
        <w:autoSpaceDE w:val="0"/>
        <w:autoSpaceDN w:val="0"/>
        <w:adjustRightInd w:val="0"/>
        <w:spacing w:after="0"/>
        <w:jc w:val="both"/>
      </w:pPr>
    </w:p>
    <w:p w:rsidR="00372A0F" w:rsidRPr="00B90E39" w:rsidRDefault="00372A0F" w:rsidP="00233AAF">
      <w:pPr>
        <w:autoSpaceDE w:val="0"/>
        <w:autoSpaceDN w:val="0"/>
        <w:adjustRightInd w:val="0"/>
        <w:spacing w:after="0"/>
        <w:jc w:val="both"/>
      </w:pPr>
    </w:p>
    <w:p w:rsidR="00372A0F" w:rsidRPr="00B90E39" w:rsidRDefault="00372A0F" w:rsidP="00233AAF">
      <w:pPr>
        <w:autoSpaceDE w:val="0"/>
        <w:autoSpaceDN w:val="0"/>
        <w:adjustRightInd w:val="0"/>
        <w:spacing w:after="0"/>
        <w:jc w:val="both"/>
      </w:pPr>
    </w:p>
    <w:p w:rsidR="00372A0F" w:rsidRPr="00B90E39" w:rsidRDefault="00372A0F" w:rsidP="00233AAF">
      <w:pPr>
        <w:autoSpaceDE w:val="0"/>
        <w:autoSpaceDN w:val="0"/>
        <w:adjustRightInd w:val="0"/>
        <w:spacing w:after="0"/>
        <w:jc w:val="both"/>
      </w:pPr>
    </w:p>
    <w:p w:rsidR="00372A0F" w:rsidRPr="00B90E39" w:rsidRDefault="00372A0F" w:rsidP="00FB0F3D">
      <w:pPr>
        <w:pStyle w:val="Balk1"/>
      </w:pPr>
    </w:p>
    <w:p w:rsidR="00FA5B6C" w:rsidRPr="00B90E39" w:rsidRDefault="00372A0F" w:rsidP="00BA4AF5">
      <w:pPr>
        <w:pStyle w:val="Balk1"/>
        <w:ind w:firstLine="720"/>
      </w:pPr>
      <w:bookmarkStart w:id="7" w:name="_Toc40909407"/>
      <w:r w:rsidRPr="00B90E39">
        <w:t>1.GİRİŞ</w:t>
      </w:r>
      <w:bookmarkEnd w:id="7"/>
    </w:p>
    <w:p w:rsidR="00FA5B6C" w:rsidRPr="00B90E39" w:rsidRDefault="00FA5B6C" w:rsidP="00BA4AF5">
      <w:pPr>
        <w:autoSpaceDE w:val="0"/>
        <w:autoSpaceDN w:val="0"/>
        <w:adjustRightInd w:val="0"/>
        <w:spacing w:after="0"/>
        <w:ind w:firstLine="720"/>
        <w:jc w:val="both"/>
        <w:rPr>
          <w:b/>
        </w:rPr>
      </w:pPr>
    </w:p>
    <w:p w:rsidR="005F323A" w:rsidRPr="00B90E39" w:rsidRDefault="0068209D" w:rsidP="00BA4AF5">
      <w:pPr>
        <w:autoSpaceDE w:val="0"/>
        <w:autoSpaceDN w:val="0"/>
        <w:adjustRightInd w:val="0"/>
        <w:spacing w:after="0"/>
        <w:ind w:firstLine="720"/>
        <w:jc w:val="both"/>
      </w:pPr>
      <w:r w:rsidRPr="00B90E39">
        <w:t>Çağımızda afet sebepli can ve mal kaybı sıklıkla karşılaşılan durumlardır. Hızlı nüfuslanma ve kentleşm</w:t>
      </w:r>
      <w:r w:rsidR="004111B5" w:rsidRPr="00B90E39">
        <w:t>e, tahrip edilen çevre, iklimde</w:t>
      </w:r>
      <w:r w:rsidRPr="00B90E39">
        <w:t>ki değişiklikler, çatışmalar, te</w:t>
      </w:r>
      <w:r w:rsidR="004111B5" w:rsidRPr="00B90E39">
        <w:t>rör ve savaş nedeniyle önümüzde</w:t>
      </w:r>
      <w:r w:rsidR="00811956" w:rsidRPr="00B90E39">
        <w:t xml:space="preserve">ki çağlarda da giderek büyüyen </w:t>
      </w:r>
      <w:r w:rsidRPr="00B90E39">
        <w:t>sorun olacağı düşünülmektedir (Dedeoğlu 2015).</w:t>
      </w:r>
      <w:r w:rsidR="004A5590" w:rsidRPr="00B90E39">
        <w:t xml:space="preserve"> Afetl</w:t>
      </w:r>
      <w:r w:rsidR="00395F31" w:rsidRPr="00B90E39">
        <w:t>er yaşanması durumunda toplumda</w:t>
      </w:r>
      <w:r w:rsidR="004A5590" w:rsidRPr="00B90E39">
        <w:t xml:space="preserve">ki tüm bireyler farklı düzeylerde zarar görmektedir. Bu zararların </w:t>
      </w:r>
      <w:r w:rsidR="00CE3547" w:rsidRPr="00B90E39">
        <w:t>düzeyini etkileyen birçok faktör bulunmaktadır. Afet konusunda yapılan</w:t>
      </w:r>
      <w:r w:rsidR="004A5590" w:rsidRPr="00B90E39">
        <w:t xml:space="preserve"> araştırma</w:t>
      </w:r>
      <w:r w:rsidR="00CE3547" w:rsidRPr="00B90E39">
        <w:t xml:space="preserve"> ortak görüşü bu paydadadır. Afetin zarar veren etkilerini en alt seviyede tutmak için toplumunafetlere hazırda bulunma konusunda </w:t>
      </w:r>
      <w:r w:rsidR="004A5590" w:rsidRPr="00B90E39">
        <w:t>bilinçlendiril</w:t>
      </w:r>
      <w:r w:rsidR="00CE3547" w:rsidRPr="00B90E39">
        <w:t>mesi gerekmektedir.</w:t>
      </w:r>
      <w:r w:rsidR="00395F31" w:rsidRPr="00B90E39">
        <w:t>Toplumda</w:t>
      </w:r>
      <w:r w:rsidR="00B15EE4" w:rsidRPr="00B90E39">
        <w:t>ki her bir bireyin</w:t>
      </w:r>
      <w:r w:rsidR="00BE00F6" w:rsidRPr="00B90E39">
        <w:t>,</w:t>
      </w:r>
      <w:r w:rsidR="00395F31" w:rsidRPr="00B90E39">
        <w:t xml:space="preserve"> bu hazır </w:t>
      </w:r>
      <w:r w:rsidR="00B15EE4" w:rsidRPr="00B90E39">
        <w:t>olma konusunda bilinçl</w:t>
      </w:r>
      <w:r w:rsidR="00BE00F6" w:rsidRPr="00B90E39">
        <w:t>endirilmesi gerekli olduğundan çalışmaların ne kadar zor</w:t>
      </w:r>
      <w:r w:rsidR="00B15EE4" w:rsidRPr="00B90E39">
        <w:t xml:space="preserve"> olduğu bilinmektedir</w:t>
      </w:r>
      <w:r w:rsidR="0081179F" w:rsidRPr="00B90E39">
        <w:t xml:space="preserve"> (Kırıkkaya</w:t>
      </w:r>
      <w:r w:rsidR="00CB475B" w:rsidRPr="00B90E39">
        <w:t>vd</w:t>
      </w:r>
      <w:r w:rsidR="0081179F" w:rsidRPr="00B90E39">
        <w:t>2011).</w:t>
      </w:r>
      <w:r w:rsidR="005532B0" w:rsidRPr="00B90E39">
        <w:t xml:space="preserve"> A</w:t>
      </w:r>
      <w:r w:rsidR="005C2106" w:rsidRPr="00B90E39">
        <w:t xml:space="preserve">fetlerde ilk saniyelerden başlayarak tümbireyler </w:t>
      </w:r>
      <w:r w:rsidR="00395F31" w:rsidRPr="00B90E39">
        <w:t>kendisiyle baş başadır; kişinin</w:t>
      </w:r>
      <w:r w:rsidR="00EF4256" w:rsidRPr="00B90E39">
        <w:rPr>
          <w:color w:val="000000" w:themeColor="text1"/>
        </w:rPr>
        <w:t>afette</w:t>
      </w:r>
      <w:r w:rsidR="005C2106" w:rsidRPr="00B90E39">
        <w:t xml:space="preserve"> hazırda olma durumu ve konuyla ilgili bilgisi afetin zararlı etkilerinden koruyacakt</w:t>
      </w:r>
      <w:r w:rsidR="005C2106" w:rsidRPr="00B90E39">
        <w:rPr>
          <w:rFonts w:eastAsia="Arial"/>
        </w:rPr>
        <w:t>ır</w:t>
      </w:r>
      <w:r w:rsidR="005C2106" w:rsidRPr="00B90E39">
        <w:t>. Dünyan</w:t>
      </w:r>
      <w:r w:rsidR="005C2106" w:rsidRPr="00B90E39">
        <w:rPr>
          <w:rFonts w:eastAsia="Arial"/>
        </w:rPr>
        <w:t>ı</w:t>
      </w:r>
      <w:r w:rsidR="005C2106" w:rsidRPr="00B90E39">
        <w:t>n en gelişmiş ülkesinde dahi afet ve sağlık ekiplerinin tüm bireylere an</w:t>
      </w:r>
      <w:r w:rsidR="005C2106" w:rsidRPr="00B90E39">
        <w:rPr>
          <w:rFonts w:eastAsia="Arial"/>
        </w:rPr>
        <w:t>ı</w:t>
      </w:r>
      <w:r w:rsidR="005C2106" w:rsidRPr="00B90E39">
        <w:t xml:space="preserve">nda müdahale etme şansı yoktur. </w:t>
      </w:r>
      <w:r w:rsidR="008218BE" w:rsidRPr="00B90E39">
        <w:t>Bireylerin</w:t>
      </w:r>
      <w:r w:rsidR="00CD1431" w:rsidRPr="00B90E39">
        <w:t xml:space="preserve"> afetler hakkındaki bilgisi afete müdahaleyi etkileyecektir</w:t>
      </w:r>
      <w:r w:rsidR="008218BE" w:rsidRPr="00B90E39">
        <w:t>.</w:t>
      </w:r>
      <w:r w:rsidR="005C2106" w:rsidRPr="00B90E39">
        <w:t>Afet</w:t>
      </w:r>
      <w:r w:rsidR="001C526C" w:rsidRPr="00B90E39">
        <w:t xml:space="preserve">in </w:t>
      </w:r>
      <w:r w:rsidR="005C2106" w:rsidRPr="00B90E39">
        <w:t>ilk</w:t>
      </w:r>
      <w:r w:rsidR="000D0C64">
        <w:rPr>
          <w:rFonts w:eastAsia="Arial"/>
        </w:rPr>
        <w:t xml:space="preserve"> anları,</w:t>
      </w:r>
      <w:r w:rsidR="005C2106" w:rsidRPr="00B90E39">
        <w:t xml:space="preserve"> “alt</w:t>
      </w:r>
      <w:r w:rsidR="005C2106" w:rsidRPr="00B90E39">
        <w:rPr>
          <w:rFonts w:eastAsia="Arial"/>
        </w:rPr>
        <w:t>ı</w:t>
      </w:r>
      <w:r w:rsidR="005C2106" w:rsidRPr="00B90E39">
        <w:t>n saatler” olarak isimlendiren ‘’ilk 72 saat’’ için toplumda ki tüm bireyin haz</w:t>
      </w:r>
      <w:r w:rsidR="005C2106" w:rsidRPr="00B90E39">
        <w:rPr>
          <w:rFonts w:eastAsia="Arial"/>
        </w:rPr>
        <w:t>ı</w:t>
      </w:r>
      <w:r w:rsidR="00D71C2C" w:rsidRPr="00B90E39">
        <w:t>r bulunması</w:t>
      </w:r>
      <w:r w:rsidR="005C2106" w:rsidRPr="00B90E39">
        <w:t xml:space="preserve"> gereklidir (AFAD 2011). </w:t>
      </w:r>
      <w:r w:rsidR="00CB475B" w:rsidRPr="00B90E39">
        <w:t>Afetlerin hazırlı</w:t>
      </w:r>
      <w:r w:rsidR="009B742A" w:rsidRPr="00B90E39">
        <w:t>k aşamalarında toplumda ki tüm bireylerin afete hazırlığı</w:t>
      </w:r>
      <w:r w:rsidR="00CB475B" w:rsidRPr="00B90E39">
        <w:t xml:space="preserve"> içselleş</w:t>
      </w:r>
      <w:r w:rsidR="009B742A" w:rsidRPr="00B90E39">
        <w:t xml:space="preserve">tirilmesi ve bireysel olarak </w:t>
      </w:r>
      <w:r w:rsidR="00CB475B" w:rsidRPr="00B90E39">
        <w:t>farkındalığını</w:t>
      </w:r>
      <w:r w:rsidR="009B742A" w:rsidRPr="00B90E39">
        <w:t xml:space="preserve">n </w:t>
      </w:r>
      <w:r w:rsidR="00712307" w:rsidRPr="00B90E39">
        <w:t>yükseltilmesi büyük önem taşımaktadır</w:t>
      </w:r>
      <w:r w:rsidR="009D74C0" w:rsidRPr="00B90E39">
        <w:t xml:space="preserve">. Afet zararları afet öncesinde </w:t>
      </w:r>
      <w:r w:rsidR="00CB475B" w:rsidRPr="00B90E39">
        <w:t>yapılan</w:t>
      </w:r>
      <w:r w:rsidR="009D74C0" w:rsidRPr="00B90E39">
        <w:t xml:space="preserve"> hazırlık</w:t>
      </w:r>
      <w:r w:rsidR="00CB475B" w:rsidRPr="00B90E39">
        <w:t xml:space="preserve"> çalış</w:t>
      </w:r>
      <w:r w:rsidR="009D74C0" w:rsidRPr="00B90E39">
        <w:t>maları kapsamı ve içeriğine</w:t>
      </w:r>
      <w:r w:rsidR="00CB475B" w:rsidRPr="00B90E39">
        <w:t xml:space="preserve"> bağlı olarak azaltıla</w:t>
      </w:r>
      <w:r w:rsidR="00CD1431" w:rsidRPr="00B90E39">
        <w:t>bil</w:t>
      </w:r>
      <w:r w:rsidR="009D74C0" w:rsidRPr="00B90E39">
        <w:t>ir. Afet hazırlık ve uygulama çalışmalarında sokakt</w:t>
      </w:r>
      <w:r w:rsidR="001C526C" w:rsidRPr="00B90E39">
        <w:t>a</w:t>
      </w:r>
      <w:r w:rsidR="009D74C0" w:rsidRPr="00B90E39">
        <w:t>ki tüm bireylerin etkin katılımıyla durumun içselleştir</w:t>
      </w:r>
      <w:r w:rsidR="00CD1431" w:rsidRPr="00B90E39">
        <w:t xml:space="preserve">ildiği ve afetlere yanıtta başarılı </w:t>
      </w:r>
      <w:r w:rsidR="008218BE" w:rsidRPr="00B90E39">
        <w:t>duruma geçildiği</w:t>
      </w:r>
      <w:r w:rsidR="001C526C" w:rsidRPr="00B90E39">
        <w:t xml:space="preserve"> görülmektedir. Toplumda hazır</w:t>
      </w:r>
      <w:r w:rsidR="008218BE" w:rsidRPr="00B90E39">
        <w:t xml:space="preserve"> olmak için afet eğitimi olmayan ya da yetersiz olan</w:t>
      </w:r>
      <w:r w:rsidR="009D74C0" w:rsidRPr="00B90E39">
        <w:t xml:space="preserve"> bireyler kendi hay</w:t>
      </w:r>
      <w:r w:rsidR="001C526C" w:rsidRPr="00B90E39">
        <w:t>atları ve toplumda</w:t>
      </w:r>
      <w:r w:rsidR="008218BE" w:rsidRPr="00B90E39">
        <w:t>ki farklı bireylerin</w:t>
      </w:r>
      <w:r w:rsidR="00AE5578" w:rsidRPr="00B90E39">
        <w:t xml:space="preserve"> de hayatını </w:t>
      </w:r>
      <w:r w:rsidR="008218BE" w:rsidRPr="00B90E39">
        <w:t>tehlikeye atmaktadı</w:t>
      </w:r>
      <w:r w:rsidR="009D74C0" w:rsidRPr="00B90E39">
        <w:t>r. A</w:t>
      </w:r>
      <w:r w:rsidR="008218BE" w:rsidRPr="00B90E39">
        <w:t>fet eğitim seviyesi yeterli olmayan b</w:t>
      </w:r>
      <w:r w:rsidR="000772D3" w:rsidRPr="00B90E39">
        <w:t xml:space="preserve">ireyler afetlere </w:t>
      </w:r>
      <w:r w:rsidR="001C526C" w:rsidRPr="00B90E39">
        <w:t>hazırlıklı</w:t>
      </w:r>
      <w:r w:rsidR="00AE5578" w:rsidRPr="00B90E39">
        <w:t xml:space="preserve"> olamayacaklar ve afet anında</w:t>
      </w:r>
      <w:r w:rsidR="001C526C" w:rsidRPr="00B90E39">
        <w:t xml:space="preserve">ve </w:t>
      </w:r>
      <w:r w:rsidR="009D74C0" w:rsidRPr="00B90E39">
        <w:t>s</w:t>
      </w:r>
      <w:r w:rsidR="000772D3" w:rsidRPr="00B90E39">
        <w:t xml:space="preserve">onrasında yaptıkları eksiklikler ve hatalarla ulusun uyumunu zedeleyeceklerdir. </w:t>
      </w:r>
      <w:r w:rsidR="009D74C0" w:rsidRPr="00B90E39">
        <w:t>Toplumun</w:t>
      </w:r>
      <w:r w:rsidR="000772D3" w:rsidRPr="00B90E39">
        <w:t xml:space="preserve"> afet eğitimi almış olma durumu ile afete kar</w:t>
      </w:r>
      <w:r w:rsidR="001C526C" w:rsidRPr="00B90E39">
        <w:t>şısındaki yanıtın verimliliği</w:t>
      </w:r>
      <w:r w:rsidR="009D74C0" w:rsidRPr="00B90E39">
        <w:t xml:space="preserve"> arasında do</w:t>
      </w:r>
      <w:r w:rsidR="001C526C" w:rsidRPr="00B90E39">
        <w:t>ğrusal</w:t>
      </w:r>
      <w:r w:rsidR="000772D3" w:rsidRPr="00B90E39">
        <w:t xml:space="preserve"> bir ilişki</w:t>
      </w:r>
      <w:r w:rsidR="00EE410E" w:rsidRPr="00B90E39">
        <w:t xml:space="preserve"> bulunmaktadır </w:t>
      </w:r>
      <w:r w:rsidR="00CB475B" w:rsidRPr="00B90E39">
        <w:t>(Mızrak, 2018: 58</w:t>
      </w:r>
      <w:r w:rsidR="009D74C0" w:rsidRPr="00B90E39">
        <w:t>-63</w:t>
      </w:r>
      <w:r w:rsidR="00CB475B" w:rsidRPr="00B90E39">
        <w:t>). Afetler karşısında toplumun bütün katmanlarının farklı düzeylerde de olsa etkilendiğ</w:t>
      </w:r>
      <w:r w:rsidR="00575780" w:rsidRPr="00B90E39">
        <w:t>i bir gerçektir. Toplumda</w:t>
      </w:r>
      <w:r w:rsidR="00CB475B" w:rsidRPr="00B90E39">
        <w:t xml:space="preserve"> afet zararlarının azaltılması</w:t>
      </w:r>
      <w:r w:rsidR="00EE410E" w:rsidRPr="00B90E39">
        <w:t>için toplum bilincinin yükseltilmesi gereklidir. B</w:t>
      </w:r>
      <w:r w:rsidR="00575780" w:rsidRPr="00B90E39">
        <w:t xml:space="preserve">unda </w:t>
      </w:r>
      <w:r w:rsidR="00EE410E" w:rsidRPr="00B90E39">
        <w:t>en etkili yöntem</w:t>
      </w:r>
      <w:r w:rsidR="00CB475B" w:rsidRPr="00B90E39">
        <w:t xml:space="preserve"> eğitimdir (Kırıkkayavd 2011: 27).</w:t>
      </w:r>
    </w:p>
    <w:p w:rsidR="0068209D" w:rsidRPr="00B90E39" w:rsidRDefault="005F323A" w:rsidP="00BA4AF5">
      <w:pPr>
        <w:autoSpaceDE w:val="0"/>
        <w:autoSpaceDN w:val="0"/>
        <w:adjustRightInd w:val="0"/>
        <w:spacing w:after="0"/>
        <w:ind w:firstLine="720"/>
        <w:jc w:val="both"/>
      </w:pPr>
      <w:r w:rsidRPr="00B90E39">
        <w:lastRenderedPageBreak/>
        <w:t>Türkiye’nin tümünü kapsayan ‘’acil durumlara/afetlere bireysel hazırlık yapma’’ durumu üzerinde yapı</w:t>
      </w:r>
      <w:r w:rsidR="00954875" w:rsidRPr="00B90E39">
        <w:t>lan bir çalışma bulunmamaktadır. Ç</w:t>
      </w:r>
      <w:r w:rsidRPr="00B90E39">
        <w:t>oğunlukla hastanelerde ve kamu kurum</w:t>
      </w:r>
      <w:r w:rsidR="001C526C" w:rsidRPr="00B90E39">
        <w:t xml:space="preserve"> ve</w:t>
      </w:r>
      <w:r w:rsidRPr="00B90E39">
        <w:t xml:space="preserve"> kuruluşlarında </w:t>
      </w:r>
      <w:r w:rsidR="00954875" w:rsidRPr="00B90E39">
        <w:t>"</w:t>
      </w:r>
      <w:r w:rsidRPr="00B90E39">
        <w:t>Hastane Afet Planı</w:t>
      </w:r>
      <w:r w:rsidR="00954875" w:rsidRPr="00B90E39">
        <w:t>" (HAP) temelli gibi çalışmalar veya</w:t>
      </w:r>
      <w:r w:rsidRPr="00B90E39">
        <w:t xml:space="preserve"> sıcak alanlarda çalışması muhtemel olan gruplara yapılan bireysel akademik araştırmalar bulunmaktadır. Bu çalışmalarda </w:t>
      </w:r>
      <w:r w:rsidR="00954875" w:rsidRPr="00B90E39">
        <w:t xml:space="preserve">da uygulamaların ya masa başında </w:t>
      </w:r>
      <w:r w:rsidR="003431FA" w:rsidRPr="00B90E39">
        <w:t>hazırlanmış dök</w:t>
      </w:r>
      <w:r w:rsidR="00123C74">
        <w:t>ü</w:t>
      </w:r>
      <w:r w:rsidR="003431FA" w:rsidRPr="00B90E39">
        <w:t>man halleri</w:t>
      </w:r>
      <w:r w:rsidRPr="00B90E39">
        <w:t xml:space="preserve"> ya da uzun aralıklı dönemlerde</w:t>
      </w:r>
      <w:r w:rsidR="003431FA" w:rsidRPr="00B90E39">
        <w:t>ki veri durumları</w:t>
      </w:r>
      <w:r w:rsidRPr="00B90E39">
        <w:t xml:space="preserve"> görülmektedir</w:t>
      </w:r>
      <w:r w:rsidR="00052D23" w:rsidRPr="00B90E39">
        <w:t xml:space="preserve"> (İnal 2015).</w:t>
      </w:r>
    </w:p>
    <w:p w:rsidR="00123C74" w:rsidRPr="00B90E39" w:rsidRDefault="00123C74" w:rsidP="00233AAF">
      <w:pPr>
        <w:widowControl w:val="0"/>
        <w:autoSpaceDE w:val="0"/>
        <w:autoSpaceDN w:val="0"/>
        <w:adjustRightInd w:val="0"/>
        <w:jc w:val="both"/>
        <w:rPr>
          <w:b/>
        </w:rPr>
      </w:pPr>
    </w:p>
    <w:p w:rsidR="00132E53" w:rsidRPr="00FB0F3D" w:rsidRDefault="00FA5B6C" w:rsidP="00577CCD">
      <w:pPr>
        <w:pStyle w:val="Balk2"/>
        <w:ind w:firstLine="720"/>
      </w:pPr>
      <w:bookmarkStart w:id="8" w:name="_Toc40909408"/>
      <w:r w:rsidRPr="00FB0F3D">
        <w:t>1.1. Amaç</w:t>
      </w:r>
      <w:bookmarkEnd w:id="8"/>
    </w:p>
    <w:p w:rsidR="00132E53" w:rsidRPr="00B90E39" w:rsidRDefault="00132E53" w:rsidP="00577CCD">
      <w:pPr>
        <w:autoSpaceDE w:val="0"/>
        <w:autoSpaceDN w:val="0"/>
        <w:adjustRightInd w:val="0"/>
        <w:spacing w:after="0"/>
        <w:ind w:firstLine="720"/>
        <w:jc w:val="both"/>
      </w:pPr>
      <w:r w:rsidRPr="00B90E39">
        <w:t>Bu çalışmanın amacı Denizli 112 İl Ambulans Servisi Başhekimliği, Acil Sağlık İstasyonları ve Komuta Kontrol Merkezinde</w:t>
      </w:r>
      <w:r w:rsidR="003431FA" w:rsidRPr="00B90E39">
        <w:t xml:space="preserve"> çalışanlarının afetlere hazır</w:t>
      </w:r>
      <w:r w:rsidRPr="00B90E39">
        <w:t xml:space="preserve"> olma durumlarını belirlemektir.</w:t>
      </w:r>
    </w:p>
    <w:p w:rsidR="00132E53" w:rsidRPr="00B90E39" w:rsidRDefault="00132E53" w:rsidP="00233AAF">
      <w:pPr>
        <w:pStyle w:val="ListeParagraf"/>
        <w:autoSpaceDE w:val="0"/>
        <w:autoSpaceDN w:val="0"/>
        <w:adjustRightInd w:val="0"/>
        <w:spacing w:after="0"/>
        <w:ind w:left="1080"/>
        <w:jc w:val="both"/>
      </w:pPr>
    </w:p>
    <w:p w:rsidR="00132E53" w:rsidRPr="00B90E39" w:rsidRDefault="00132E53" w:rsidP="00233AAF">
      <w:pPr>
        <w:pStyle w:val="ListeParagraf"/>
        <w:autoSpaceDE w:val="0"/>
        <w:autoSpaceDN w:val="0"/>
        <w:adjustRightInd w:val="0"/>
        <w:spacing w:after="0"/>
        <w:ind w:left="108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CC032A" w:rsidP="00CC032A">
      <w:pPr>
        <w:widowControl w:val="0"/>
        <w:tabs>
          <w:tab w:val="left" w:pos="5554"/>
        </w:tabs>
        <w:autoSpaceDE w:val="0"/>
        <w:autoSpaceDN w:val="0"/>
        <w:adjustRightInd w:val="0"/>
        <w:jc w:val="both"/>
      </w:pPr>
      <w:r>
        <w:tab/>
      </w: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1E1F85" w:rsidRPr="00B90E39" w:rsidRDefault="001E1F85" w:rsidP="00233AAF">
      <w:pPr>
        <w:widowControl w:val="0"/>
        <w:autoSpaceDE w:val="0"/>
        <w:autoSpaceDN w:val="0"/>
        <w:adjustRightInd w:val="0"/>
        <w:jc w:val="both"/>
      </w:pPr>
    </w:p>
    <w:p w:rsidR="00FA5B6C" w:rsidRDefault="00FA5B6C" w:rsidP="00541C95">
      <w:pPr>
        <w:autoSpaceDE w:val="0"/>
        <w:autoSpaceDN w:val="0"/>
        <w:adjustRightInd w:val="0"/>
        <w:spacing w:after="0" w:line="480" w:lineRule="auto"/>
        <w:jc w:val="both"/>
        <w:rPr>
          <w:b/>
          <w:bCs/>
        </w:rPr>
      </w:pPr>
    </w:p>
    <w:p w:rsidR="00316F8D" w:rsidRDefault="00316F8D" w:rsidP="00541C95">
      <w:pPr>
        <w:autoSpaceDE w:val="0"/>
        <w:autoSpaceDN w:val="0"/>
        <w:adjustRightInd w:val="0"/>
        <w:spacing w:after="0" w:line="480" w:lineRule="auto"/>
        <w:jc w:val="both"/>
        <w:rPr>
          <w:b/>
          <w:bCs/>
        </w:rPr>
      </w:pPr>
    </w:p>
    <w:p w:rsidR="00316F8D" w:rsidRDefault="00316F8D" w:rsidP="00541C95">
      <w:pPr>
        <w:autoSpaceDE w:val="0"/>
        <w:autoSpaceDN w:val="0"/>
        <w:adjustRightInd w:val="0"/>
        <w:spacing w:after="0" w:line="480" w:lineRule="auto"/>
        <w:jc w:val="both"/>
        <w:rPr>
          <w:b/>
          <w:bCs/>
        </w:rPr>
      </w:pPr>
    </w:p>
    <w:p w:rsidR="00316F8D" w:rsidRDefault="00316F8D" w:rsidP="00541C95">
      <w:pPr>
        <w:autoSpaceDE w:val="0"/>
        <w:autoSpaceDN w:val="0"/>
        <w:adjustRightInd w:val="0"/>
        <w:spacing w:after="0" w:line="480" w:lineRule="auto"/>
        <w:jc w:val="both"/>
        <w:rPr>
          <w:b/>
          <w:bCs/>
        </w:rPr>
      </w:pPr>
    </w:p>
    <w:p w:rsidR="00316F8D" w:rsidRDefault="00316F8D" w:rsidP="00541C95">
      <w:pPr>
        <w:autoSpaceDE w:val="0"/>
        <w:autoSpaceDN w:val="0"/>
        <w:adjustRightInd w:val="0"/>
        <w:spacing w:after="0" w:line="480" w:lineRule="auto"/>
        <w:jc w:val="both"/>
        <w:rPr>
          <w:b/>
          <w:bCs/>
        </w:rPr>
      </w:pPr>
    </w:p>
    <w:p w:rsidR="00BA4AF5" w:rsidRDefault="00BA4AF5" w:rsidP="00541C95">
      <w:pPr>
        <w:autoSpaceDE w:val="0"/>
        <w:autoSpaceDN w:val="0"/>
        <w:adjustRightInd w:val="0"/>
        <w:spacing w:after="0" w:line="480" w:lineRule="auto"/>
        <w:jc w:val="both"/>
        <w:rPr>
          <w:b/>
          <w:bCs/>
        </w:rPr>
      </w:pPr>
    </w:p>
    <w:p w:rsidR="00BA4AF5" w:rsidRDefault="00BA4AF5" w:rsidP="00541C95">
      <w:pPr>
        <w:autoSpaceDE w:val="0"/>
        <w:autoSpaceDN w:val="0"/>
        <w:adjustRightInd w:val="0"/>
        <w:spacing w:after="0" w:line="480" w:lineRule="auto"/>
        <w:jc w:val="both"/>
        <w:rPr>
          <w:b/>
          <w:bCs/>
        </w:rPr>
      </w:pPr>
    </w:p>
    <w:p w:rsidR="00BA4AF5" w:rsidRDefault="00BA4AF5" w:rsidP="00541C95">
      <w:pPr>
        <w:autoSpaceDE w:val="0"/>
        <w:autoSpaceDN w:val="0"/>
        <w:adjustRightInd w:val="0"/>
        <w:spacing w:after="0" w:line="480" w:lineRule="auto"/>
        <w:jc w:val="both"/>
        <w:rPr>
          <w:b/>
          <w:bCs/>
        </w:rPr>
      </w:pPr>
    </w:p>
    <w:p w:rsidR="00BA4AF5" w:rsidRDefault="00BA4AF5" w:rsidP="00541C95">
      <w:pPr>
        <w:autoSpaceDE w:val="0"/>
        <w:autoSpaceDN w:val="0"/>
        <w:adjustRightInd w:val="0"/>
        <w:spacing w:after="0" w:line="480" w:lineRule="auto"/>
        <w:jc w:val="both"/>
        <w:rPr>
          <w:b/>
          <w:bCs/>
        </w:rPr>
      </w:pPr>
    </w:p>
    <w:p w:rsidR="00BA4AF5" w:rsidRPr="00B90E39" w:rsidRDefault="00BA4AF5" w:rsidP="00541C95">
      <w:pPr>
        <w:autoSpaceDE w:val="0"/>
        <w:autoSpaceDN w:val="0"/>
        <w:adjustRightInd w:val="0"/>
        <w:spacing w:after="0" w:line="480" w:lineRule="auto"/>
        <w:jc w:val="both"/>
        <w:rPr>
          <w:b/>
          <w:bCs/>
        </w:rPr>
      </w:pPr>
    </w:p>
    <w:p w:rsidR="00FA5B6C" w:rsidRDefault="00FA5B6C" w:rsidP="00BA4AF5">
      <w:pPr>
        <w:pStyle w:val="Balk1"/>
        <w:ind w:firstLine="720"/>
        <w:jc w:val="both"/>
      </w:pPr>
      <w:bookmarkStart w:id="9" w:name="_Toc40909409"/>
      <w:r w:rsidRPr="00B90E39">
        <w:t>2.</w:t>
      </w:r>
      <w:r w:rsidR="005F2AD2" w:rsidRPr="00B90E39">
        <w:t>KU</w:t>
      </w:r>
      <w:r w:rsidR="00F131C0">
        <w:t>RAMSAL</w:t>
      </w:r>
      <w:r w:rsidR="0042550D" w:rsidRPr="00B90E39">
        <w:t>BİLGİLER</w:t>
      </w:r>
      <w:r w:rsidR="005F2AD2" w:rsidRPr="00B90E39">
        <w:t>VE LİTERATÜR TARAMASI</w:t>
      </w:r>
      <w:bookmarkEnd w:id="9"/>
    </w:p>
    <w:p w:rsidR="00BA4AF5" w:rsidRPr="00BA4AF5" w:rsidRDefault="00BA4AF5" w:rsidP="00BA4AF5"/>
    <w:p w:rsidR="00FA5B6C" w:rsidRPr="00D90EAB" w:rsidRDefault="00FB0F3D" w:rsidP="00BA4AF5">
      <w:pPr>
        <w:pStyle w:val="Balk2"/>
        <w:ind w:firstLine="720"/>
        <w:jc w:val="both"/>
        <w:rPr>
          <w:bCs/>
        </w:rPr>
      </w:pPr>
      <w:bookmarkStart w:id="10" w:name="_Toc40909410"/>
      <w:r>
        <w:t xml:space="preserve">2.1. </w:t>
      </w:r>
      <w:r w:rsidR="004473C0" w:rsidRPr="00D90EAB">
        <w:t>Afet Kavramı ve Afet ile İlgili Diğer Kavramlar</w:t>
      </w:r>
      <w:bookmarkEnd w:id="10"/>
    </w:p>
    <w:p w:rsidR="00FA5B6C" w:rsidRPr="00B90E39" w:rsidRDefault="00FA5B6C" w:rsidP="00BA4AF5">
      <w:pPr>
        <w:autoSpaceDE w:val="0"/>
        <w:autoSpaceDN w:val="0"/>
        <w:adjustRightInd w:val="0"/>
        <w:spacing w:line="480" w:lineRule="auto"/>
        <w:ind w:firstLine="720"/>
        <w:jc w:val="both"/>
        <w:rPr>
          <w:b/>
          <w:bCs/>
        </w:rPr>
      </w:pPr>
    </w:p>
    <w:p w:rsidR="00FA5B6C" w:rsidRPr="00B90E39" w:rsidRDefault="00541C95" w:rsidP="00BA4AF5">
      <w:pPr>
        <w:pStyle w:val="Balk2"/>
        <w:ind w:firstLine="720"/>
        <w:jc w:val="both"/>
        <w:rPr>
          <w:b w:val="0"/>
          <w:bCs/>
        </w:rPr>
      </w:pPr>
      <w:bookmarkStart w:id="11" w:name="_Toc40909411"/>
      <w:r w:rsidRPr="00B90E39">
        <w:t>2.1.1. Afet Kavramlar</w:t>
      </w:r>
      <w:bookmarkEnd w:id="11"/>
    </w:p>
    <w:p w:rsidR="004C1FFE" w:rsidRPr="00B90E39" w:rsidRDefault="00495674" w:rsidP="00BA4AF5">
      <w:pPr>
        <w:autoSpaceDE w:val="0"/>
        <w:autoSpaceDN w:val="0"/>
        <w:adjustRightInd w:val="0"/>
        <w:ind w:firstLine="720"/>
        <w:jc w:val="both"/>
      </w:pPr>
      <w:r w:rsidRPr="00123C74">
        <w:rPr>
          <w:b/>
          <w:u w:val="single"/>
        </w:rPr>
        <w:t>Afet</w:t>
      </w:r>
      <w:r w:rsidR="004C1FFE">
        <w:rPr>
          <w:b/>
          <w:u w:val="single"/>
        </w:rPr>
        <w:t xml:space="preserve">: </w:t>
      </w:r>
      <w:r w:rsidR="005304C8" w:rsidRPr="00B90E39">
        <w:rPr>
          <w:i/>
          <w:iCs/>
          <w:shd w:val="clear" w:color="auto" w:fill="FFFFFF"/>
        </w:rPr>
        <w:t> </w:t>
      </w:r>
      <w:r w:rsidR="0033145E" w:rsidRPr="00B90E39">
        <w:rPr>
          <w:shd w:val="clear" w:color="auto" w:fill="FFFFFF"/>
        </w:rPr>
        <w:t xml:space="preserve">Çok çeşitli </w:t>
      </w:r>
      <w:r w:rsidR="005304C8" w:rsidRPr="00B90E39">
        <w:rPr>
          <w:shd w:val="clear" w:color="auto" w:fill="FFFFFF"/>
        </w:rPr>
        <w:t>doğa</w:t>
      </w:r>
      <w:r w:rsidR="0033145E" w:rsidRPr="00B90E39">
        <w:rPr>
          <w:shd w:val="clear" w:color="auto" w:fill="FFFFFF"/>
        </w:rPr>
        <w:t>l vakaların sonucunda meydana gelen zarar,</w:t>
      </w:r>
      <w:r w:rsidR="00F131C0">
        <w:rPr>
          <w:shd w:val="clear" w:color="auto" w:fill="FFFFFF"/>
        </w:rPr>
        <w:t xml:space="preserve">yıkım </w:t>
      </w:r>
      <w:r w:rsidR="00F0553D" w:rsidRPr="00B90E39">
        <w:rPr>
          <w:shd w:val="clear" w:color="auto" w:fill="FFFFFF"/>
        </w:rPr>
        <w:t>(TDK</w:t>
      </w:r>
      <w:r w:rsidR="005304C8" w:rsidRPr="00B90E39">
        <w:rPr>
          <w:shd w:val="clear" w:color="auto" w:fill="FFFFFF"/>
        </w:rPr>
        <w:t>)</w:t>
      </w:r>
      <w:r w:rsidRPr="00B90E39">
        <w:t xml:space="preserve">. </w:t>
      </w:r>
      <w:r w:rsidR="0033145E" w:rsidRPr="00B90E39">
        <w:t xml:space="preserve">“Toplum fertlerinin tümü ya da bir </w:t>
      </w:r>
      <w:r w:rsidR="005304C8" w:rsidRPr="00B90E39">
        <w:t xml:space="preserve">kısmı </w:t>
      </w:r>
      <w:r w:rsidR="0033145E" w:rsidRPr="00B90E39">
        <w:t xml:space="preserve">için fiziki, ekonomik ve manevi </w:t>
      </w:r>
      <w:r w:rsidR="005304C8" w:rsidRPr="00B90E39">
        <w:t>yönden zarar ve kayıplar oluşturan, günlük hayatı</w:t>
      </w:r>
      <w:r w:rsidR="0033145E" w:rsidRPr="00B90E39">
        <w:t xml:space="preserve">n durmasına veya sekteye uğramasına </w:t>
      </w:r>
      <w:r w:rsidR="005304C8" w:rsidRPr="00B90E39">
        <w:t>sebep olan tabi</w:t>
      </w:r>
      <w:r w:rsidR="000C3C55" w:rsidRPr="00B90E39">
        <w:t>i</w:t>
      </w:r>
      <w:r w:rsidR="005304C8" w:rsidRPr="00B90E39">
        <w:t xml:space="preserve">,teknolojik veya insanların </w:t>
      </w:r>
      <w:r w:rsidR="00D876B1" w:rsidRPr="00B90E39">
        <w:t xml:space="preserve">sebep olduğu olayları tanımlar” </w:t>
      </w:r>
      <w:r w:rsidR="00E70B2E" w:rsidRPr="00B90E39">
        <w:t>(mevzuat.gov</w:t>
      </w:r>
      <w:r w:rsidR="00090070" w:rsidRPr="00B90E39">
        <w:t>)</w:t>
      </w:r>
      <w:r w:rsidR="00D876B1" w:rsidRPr="00B90E39">
        <w:t>.</w:t>
      </w:r>
    </w:p>
    <w:p w:rsidR="00052B3C" w:rsidRPr="00B90E39" w:rsidRDefault="00052B3C" w:rsidP="00BA4AF5">
      <w:pPr>
        <w:ind w:firstLine="720"/>
        <w:jc w:val="both"/>
      </w:pPr>
      <w:r w:rsidRPr="00B90E39">
        <w:t xml:space="preserve">Diğer Afet </w:t>
      </w:r>
      <w:r w:rsidR="000C3C55" w:rsidRPr="00B90E39">
        <w:t>tanımlarını inceleyecek olursak</w:t>
      </w:r>
      <w:r w:rsidRPr="00B90E39">
        <w:t xml:space="preserve"> ‘‘Toplumun tamamı veya belli kesimleri için fiziksel, ekonomik ve sosyal kayıplar doğuran, normal hayatı ve insan faaliyetlerini durduran veya kesintiye uğratan, etkilenen toplumun baş etme kapasitesinin yeterli olmadığı doğa, teknolojik veya insan kaynaklı olay’’ olar</w:t>
      </w:r>
      <w:r w:rsidR="00A756CD" w:rsidRPr="00B90E39">
        <w:t>ak tanımlanmaktadır (Öztaş 2019</w:t>
      </w:r>
      <w:r w:rsidRPr="00B90E39">
        <w:t>).</w:t>
      </w:r>
    </w:p>
    <w:p w:rsidR="003149C1" w:rsidRPr="00B90E39" w:rsidRDefault="00052B3C" w:rsidP="00BA4AF5">
      <w:pPr>
        <w:ind w:firstLine="720"/>
        <w:jc w:val="both"/>
      </w:pPr>
      <w:r w:rsidRPr="00B90E39">
        <w:rPr>
          <w:lang w:eastAsia="tr-TR"/>
        </w:rPr>
        <w:t>Bir vakanın afete sebep olabilmesi için, toplum ve yaşam alanlarında kayıplar oluşturması, insan iş yaşamını, faaliyetlerini sekteye uğratması ve yerleşim alanlarını olumsuz yö</w:t>
      </w:r>
      <w:r w:rsidR="003149C1" w:rsidRPr="00B90E39">
        <w:rPr>
          <w:lang w:eastAsia="tr-TR"/>
        </w:rPr>
        <w:t>nde etkilemesi gerekmektedir</w:t>
      </w:r>
      <w:r w:rsidRPr="00B90E39">
        <w:rPr>
          <w:lang w:eastAsia="tr-TR"/>
        </w:rPr>
        <w:t>. Başka bir ifadeyle afet, bir durumun sadece kendisi değil; kendisinden doğan etkilerde olabilen, bazı zaman olması muhtemel bazı zama</w:t>
      </w:r>
      <w:r w:rsidR="0023729D">
        <w:rPr>
          <w:lang w:eastAsia="tr-TR"/>
        </w:rPr>
        <w:t>nda ani</w:t>
      </w:r>
      <w:r w:rsidR="00D876B1" w:rsidRPr="00B90E39">
        <w:rPr>
          <w:lang w:eastAsia="tr-TR"/>
        </w:rPr>
        <w:t>den oluşan bir sonuçtur</w:t>
      </w:r>
      <w:r w:rsidRPr="00B90E39">
        <w:rPr>
          <w:lang w:eastAsia="tr-TR"/>
        </w:rPr>
        <w:t xml:space="preserve"> (</w:t>
      </w:r>
      <w:r w:rsidR="00435FE4" w:rsidRPr="00B90E39">
        <w:rPr>
          <w:lang w:eastAsia="tr-TR"/>
        </w:rPr>
        <w:t>Kadıoğlu 2008)</w:t>
      </w:r>
      <w:r w:rsidR="00D876B1" w:rsidRPr="00B90E39">
        <w:rPr>
          <w:lang w:eastAsia="tr-TR"/>
        </w:rPr>
        <w:t xml:space="preserve">. </w:t>
      </w:r>
      <w:r w:rsidRPr="00B90E39">
        <w:t>Afet, etki çevresinde insanların olması nedeniyle sosyolojik bir vaka olarak değerlendirilir. Savunma gücü olmayan insanlara ilişkin bir tehlike yaratır ve toplumun afete</w:t>
      </w:r>
      <w:r w:rsidR="000C3C55" w:rsidRPr="00B90E39">
        <w:t xml:space="preserve"> karşı</w:t>
      </w:r>
      <w:r w:rsidRPr="00B90E39">
        <w:t xml:space="preserve"> tutum durumuna göre etkilendiği zararın niteliği değişir (</w:t>
      </w:r>
      <w:r w:rsidR="005D49EA" w:rsidRPr="00B90E39">
        <w:t>Şahin 2016</w:t>
      </w:r>
      <w:r w:rsidRPr="00B90E39">
        <w:t>)</w:t>
      </w:r>
      <w:r w:rsidR="00D876B1" w:rsidRPr="00B90E39">
        <w:t>.</w:t>
      </w:r>
    </w:p>
    <w:p w:rsidR="00EA534A" w:rsidRPr="00B90E39" w:rsidRDefault="00EA534A" w:rsidP="00BA4AF5">
      <w:pPr>
        <w:ind w:firstLine="720"/>
        <w:jc w:val="both"/>
      </w:pPr>
      <w:r w:rsidRPr="00B90E39">
        <w:t>Afetin boyu</w:t>
      </w:r>
      <w:r w:rsidR="003E01D4" w:rsidRPr="00B90E39">
        <w:t>tu cebirsel</w:t>
      </w:r>
      <w:r w:rsidR="00025D78" w:rsidRPr="00B90E39">
        <w:t xml:space="preserve"> ifadeyle</w:t>
      </w:r>
      <w:r w:rsidR="00D876B1" w:rsidRPr="00B90E39">
        <w:t>;</w:t>
      </w:r>
      <w:r w:rsidR="000C3C55" w:rsidRPr="00B90E39">
        <w:t xml:space="preserve"> "Risk = Tehlike x Etkilenecek U</w:t>
      </w:r>
      <w:r w:rsidRPr="00B90E39">
        <w:t>nsur x Zarar görebilirlik</w:t>
      </w:r>
      <w:r w:rsidR="000C3C55" w:rsidRPr="00B90E39">
        <w:t>"</w:t>
      </w:r>
      <w:r w:rsidRPr="00B90E39">
        <w:t xml:space="preserve"> şeklinde ifade</w:t>
      </w:r>
      <w:r w:rsidR="003E01D4" w:rsidRPr="00B90E39">
        <w:t xml:space="preserve"> edilebilir. Cebirsel ifadeden de görülebileceği gibi, afetin bulgularının görülebilmesi için ilk olarak, afete sebep olan tehlik</w:t>
      </w:r>
      <w:r w:rsidR="00D876B1" w:rsidRPr="00B90E39">
        <w:t>e gruplarının neler oldukları</w:t>
      </w:r>
      <w:r w:rsidR="003E01D4" w:rsidRPr="00B90E39">
        <w:t>, coğrafi konumları, ölçüleri, oluş zamanları ve aralıkları</w:t>
      </w:r>
      <w:r w:rsidRPr="00B90E39">
        <w:t>, t</w:t>
      </w:r>
      <w:r w:rsidR="003149C1" w:rsidRPr="00B90E39">
        <w:t>ekrarlanma zamanları tahmin edilmelidir. T</w:t>
      </w:r>
      <w:r w:rsidR="003E01D4" w:rsidRPr="00B90E39">
        <w:t xml:space="preserve">ehlike </w:t>
      </w:r>
      <w:r w:rsidR="00D876B1" w:rsidRPr="00B90E39">
        <w:t xml:space="preserve">gruplarından etkilenmesi olası </w:t>
      </w:r>
      <w:r w:rsidR="003E01D4" w:rsidRPr="00B90E39">
        <w:t>nüfus, yerleşim, finansal ve sosyolojik, tabiat vb. gi</w:t>
      </w:r>
      <w:r w:rsidR="007C6B07" w:rsidRPr="00B90E39">
        <w:t>bi tüm unsurların kayıtlarının çıkarılması ve</w:t>
      </w:r>
      <w:r w:rsidR="00D876B1" w:rsidRPr="00B90E39">
        <w:t xml:space="preserve"> afet </w:t>
      </w:r>
      <w:r w:rsidR="007C6B07" w:rsidRPr="00B90E39">
        <w:t>olayın</w:t>
      </w:r>
      <w:r w:rsidR="00D876B1" w:rsidRPr="00B90E39">
        <w:t>ın</w:t>
      </w:r>
      <w:r w:rsidR="007C6B07" w:rsidRPr="00B90E39">
        <w:t xml:space="preserve"> oluşması </w:t>
      </w:r>
      <w:r w:rsidR="00D876B1" w:rsidRPr="00B90E39">
        <w:lastRenderedPageBreak/>
        <w:t xml:space="preserve">halinde, </w:t>
      </w:r>
      <w:r w:rsidR="003E01D4" w:rsidRPr="00B90E39">
        <w:t>b</w:t>
      </w:r>
      <w:r w:rsidR="00D876B1" w:rsidRPr="00B90E39">
        <w:t xml:space="preserve">u </w:t>
      </w:r>
      <w:r w:rsidR="007C6B07" w:rsidRPr="00B90E39">
        <w:t>unsurların oluşturabileceği</w:t>
      </w:r>
      <w:r w:rsidRPr="00B90E39">
        <w:t xml:space="preserve"> kayıpların</w:t>
      </w:r>
      <w:r w:rsidR="003149C1" w:rsidRPr="00B90E39">
        <w:t xml:space="preserve"> da</w:t>
      </w:r>
      <w:r w:rsidRPr="00B90E39">
        <w:t xml:space="preserve"> ta</w:t>
      </w:r>
      <w:r w:rsidR="003E01D4" w:rsidRPr="00B90E39">
        <w:t xml:space="preserve">hmin </w:t>
      </w:r>
      <w:r w:rsidR="00D876B1" w:rsidRPr="00B90E39">
        <w:t>dâhilinde</w:t>
      </w:r>
      <w:r w:rsidR="003E01D4" w:rsidRPr="00B90E39">
        <w:t xml:space="preserve"> olması</w:t>
      </w:r>
      <w:r w:rsidR="00F47991" w:rsidRPr="00B90E39">
        <w:t xml:space="preserve"> gerekmektedir (Taştan 2018</w:t>
      </w:r>
      <w:r w:rsidRPr="00B90E39">
        <w:t xml:space="preserve">). </w:t>
      </w:r>
    </w:p>
    <w:p w:rsidR="00052B3C" w:rsidRPr="00B90E39" w:rsidRDefault="007C6B07" w:rsidP="00BA4AF5">
      <w:pPr>
        <w:ind w:firstLine="720"/>
        <w:jc w:val="both"/>
      </w:pPr>
      <w:r w:rsidRPr="00B90E39">
        <w:t xml:space="preserve">Afetlerin acil durum, kriz vb. ayırıcı özellikleri vardır. </w:t>
      </w:r>
      <w:r w:rsidR="00052B3C" w:rsidRPr="00B90E39">
        <w:t>Türkiye Ulusal Afet Arşiv sisteminde bulunan afetin ayırıcı özellikleri, genel hat</w:t>
      </w:r>
      <w:r w:rsidR="00ED1C1A" w:rsidRPr="00B90E39">
        <w:t xml:space="preserve">larıyla aşağıda belirlenmiştir. </w:t>
      </w:r>
      <w:r w:rsidR="00052B3C" w:rsidRPr="00B90E39">
        <w:t>Aşağıda belirlenen ayırıcı özelliklerden en az birinin olması</w:t>
      </w:r>
      <w:r w:rsidR="00D876B1" w:rsidRPr="00B90E39">
        <w:t xml:space="preserve">, durumun </w:t>
      </w:r>
      <w:r w:rsidR="00052B3C" w:rsidRPr="00B90E39">
        <w:t>afet kapsamında değerlendirileceği manasına gelmektedir.</w:t>
      </w:r>
    </w:p>
    <w:p w:rsidR="00052B3C" w:rsidRPr="00B90E39" w:rsidRDefault="00C95818" w:rsidP="00233AAF">
      <w:pPr>
        <w:pStyle w:val="ListeParagraf"/>
        <w:numPr>
          <w:ilvl w:val="0"/>
          <w:numId w:val="19"/>
        </w:numPr>
        <w:jc w:val="both"/>
      </w:pPr>
      <w:r w:rsidRPr="00B90E39">
        <w:t>En az 50 yaralanma</w:t>
      </w:r>
    </w:p>
    <w:p w:rsidR="00052B3C" w:rsidRPr="00B90E39" w:rsidRDefault="00052B3C" w:rsidP="00233AAF">
      <w:pPr>
        <w:pStyle w:val="ListeParagraf"/>
        <w:numPr>
          <w:ilvl w:val="0"/>
          <w:numId w:val="19"/>
        </w:numPr>
        <w:jc w:val="both"/>
      </w:pPr>
      <w:r w:rsidRPr="00B90E39">
        <w:t>Afette maruz kalm</w:t>
      </w:r>
      <w:r w:rsidR="00F131C0">
        <w:t>ış 100</w:t>
      </w:r>
      <w:r w:rsidR="000C3C55" w:rsidRPr="00B90E39">
        <w:t xml:space="preserve"> ve üzeri kişi</w:t>
      </w:r>
      <w:r w:rsidR="00C95818" w:rsidRPr="00B90E39">
        <w:t xml:space="preserve"> olması</w:t>
      </w:r>
    </w:p>
    <w:p w:rsidR="00052B3C" w:rsidRPr="00B90E39" w:rsidRDefault="000C3C55" w:rsidP="00233AAF">
      <w:pPr>
        <w:pStyle w:val="ListeParagraf"/>
        <w:numPr>
          <w:ilvl w:val="0"/>
          <w:numId w:val="19"/>
        </w:numPr>
        <w:jc w:val="both"/>
      </w:pPr>
      <w:r w:rsidRPr="00B90E39">
        <w:t>Günlük hayatı</w:t>
      </w:r>
      <w:r w:rsidR="00052B3C" w:rsidRPr="00B90E39">
        <w:t xml:space="preserve"> sekteye uğr</w:t>
      </w:r>
      <w:r w:rsidR="00C95818" w:rsidRPr="00B90E39">
        <w:t>atması</w:t>
      </w:r>
    </w:p>
    <w:p w:rsidR="00052B3C" w:rsidRPr="00B90E39" w:rsidRDefault="00D876B1" w:rsidP="00233AAF">
      <w:pPr>
        <w:pStyle w:val="ListeParagraf"/>
        <w:numPr>
          <w:ilvl w:val="0"/>
          <w:numId w:val="19"/>
        </w:numPr>
        <w:jc w:val="both"/>
      </w:pPr>
      <w:r w:rsidRPr="00B90E39">
        <w:t>İlk yardım istemi</w:t>
      </w:r>
    </w:p>
    <w:p w:rsidR="00052B3C" w:rsidRPr="00B90E39" w:rsidRDefault="00052B3C" w:rsidP="00233AAF">
      <w:pPr>
        <w:pStyle w:val="ListeParagraf"/>
        <w:numPr>
          <w:ilvl w:val="0"/>
          <w:numId w:val="19"/>
        </w:numPr>
        <w:jc w:val="both"/>
      </w:pPr>
      <w:r w:rsidRPr="00B90E39">
        <w:t>Acil yardım isteminde bulunulması</w:t>
      </w:r>
    </w:p>
    <w:p w:rsidR="00316F8D" w:rsidRPr="00316F8D" w:rsidRDefault="00052B3C" w:rsidP="00316F8D">
      <w:pPr>
        <w:pStyle w:val="ListeParagraf"/>
        <w:numPr>
          <w:ilvl w:val="0"/>
          <w:numId w:val="19"/>
        </w:numPr>
        <w:jc w:val="both"/>
        <w:rPr>
          <w:b/>
          <w:u w:val="single"/>
        </w:rPr>
      </w:pPr>
      <w:r w:rsidRPr="00B90E39">
        <w:t>En az 10 öl</w:t>
      </w:r>
      <w:r w:rsidR="00496492" w:rsidRPr="00B90E39">
        <w:t>üme sebebiyet veren vakalar (Oktay 2008)</w:t>
      </w:r>
    </w:p>
    <w:p w:rsidR="00052B3C" w:rsidRPr="00B90E39" w:rsidRDefault="00495674" w:rsidP="00BA4AF5">
      <w:pPr>
        <w:ind w:firstLine="720"/>
        <w:jc w:val="both"/>
      </w:pPr>
      <w:r w:rsidRPr="00123C74">
        <w:rPr>
          <w:b/>
          <w:u w:val="single"/>
        </w:rPr>
        <w:t>Afetin B</w:t>
      </w:r>
      <w:r w:rsidR="00052B3C" w:rsidRPr="00123C74">
        <w:rPr>
          <w:b/>
          <w:u w:val="single"/>
        </w:rPr>
        <w:t>üyüklüğü</w:t>
      </w:r>
      <w:r w:rsidRPr="00B90E39">
        <w:t>; Afetin büyüklüğü</w:t>
      </w:r>
      <w:r w:rsidR="000C3C55" w:rsidRPr="00B90E39">
        <w:t xml:space="preserve">nü </w:t>
      </w:r>
      <w:r w:rsidR="00052B3C" w:rsidRPr="00B90E39">
        <w:t xml:space="preserve">belirleyici </w:t>
      </w:r>
      <w:r w:rsidR="000C3C55" w:rsidRPr="00B90E39">
        <w:t xml:space="preserve">bazı </w:t>
      </w:r>
      <w:r w:rsidR="00052B3C" w:rsidRPr="00B90E39">
        <w:t>etkenler vardır.</w:t>
      </w:r>
      <w:r w:rsidR="007C6B07" w:rsidRPr="00B90E39">
        <w:rPr>
          <w:rFonts w:eastAsia="Times New Roman"/>
          <w:lang w:eastAsia="tr-TR"/>
        </w:rPr>
        <w:t xml:space="preserve">Afetin büyüklüğüne etki </w:t>
      </w:r>
      <w:r w:rsidR="008F46D4" w:rsidRPr="00B90E39">
        <w:rPr>
          <w:rFonts w:eastAsia="Times New Roman"/>
          <w:lang w:eastAsia="tr-TR"/>
        </w:rPr>
        <w:t xml:space="preserve">eden </w:t>
      </w:r>
      <w:r w:rsidR="007C6B07" w:rsidRPr="00B90E39">
        <w:rPr>
          <w:rFonts w:eastAsia="Times New Roman"/>
          <w:lang w:eastAsia="tr-TR"/>
        </w:rPr>
        <w:t>başlıca durumlar</w:t>
      </w:r>
      <w:r w:rsidR="008F46D4" w:rsidRPr="00B90E39">
        <w:rPr>
          <w:rFonts w:eastAsia="Times New Roman"/>
          <w:lang w:eastAsia="tr-TR"/>
        </w:rPr>
        <w:t xml:space="preserve"> şunlardır:</w:t>
      </w:r>
    </w:p>
    <w:p w:rsidR="00052B3C" w:rsidRPr="00B90E39" w:rsidRDefault="00052B3C" w:rsidP="00233AAF">
      <w:pPr>
        <w:pStyle w:val="ListeParagraf"/>
        <w:numPr>
          <w:ilvl w:val="0"/>
          <w:numId w:val="20"/>
        </w:numPr>
        <w:jc w:val="both"/>
        <w:rPr>
          <w:lang w:eastAsia="tr-TR"/>
        </w:rPr>
      </w:pPr>
      <w:r w:rsidRPr="00B90E39">
        <w:rPr>
          <w:lang w:eastAsia="tr-TR"/>
        </w:rPr>
        <w:t>Ola</w:t>
      </w:r>
      <w:r w:rsidR="008F46D4" w:rsidRPr="00B90E39">
        <w:rPr>
          <w:lang w:eastAsia="tr-TR"/>
        </w:rPr>
        <w:t>yın fiziksel yapısına ilişkin</w:t>
      </w:r>
      <w:r w:rsidRPr="00B90E39">
        <w:rPr>
          <w:lang w:eastAsia="tr-TR"/>
        </w:rPr>
        <w:t xml:space="preserve"> büyüklüğü, </w:t>
      </w:r>
    </w:p>
    <w:p w:rsidR="00052B3C" w:rsidRPr="00B90E39" w:rsidRDefault="00052B3C" w:rsidP="00233AAF">
      <w:pPr>
        <w:pStyle w:val="ListeParagraf"/>
        <w:numPr>
          <w:ilvl w:val="0"/>
          <w:numId w:val="20"/>
        </w:numPr>
        <w:jc w:val="both"/>
        <w:rPr>
          <w:lang w:eastAsia="tr-TR"/>
        </w:rPr>
      </w:pPr>
      <w:r w:rsidRPr="00B90E39">
        <w:rPr>
          <w:lang w:eastAsia="tr-TR"/>
        </w:rPr>
        <w:t>Olayın kent merkezi gibi yoğun ye</w:t>
      </w:r>
      <w:r w:rsidR="008F46D4" w:rsidRPr="00B90E39">
        <w:rPr>
          <w:lang w:eastAsia="tr-TR"/>
        </w:rPr>
        <w:t xml:space="preserve">rleşim alanlarına coğrafi </w:t>
      </w:r>
      <w:r w:rsidRPr="00B90E39">
        <w:rPr>
          <w:lang w:eastAsia="tr-TR"/>
        </w:rPr>
        <w:t xml:space="preserve">uzaklığı, </w:t>
      </w:r>
    </w:p>
    <w:p w:rsidR="00052B3C" w:rsidRPr="00B90E39" w:rsidRDefault="00052B3C" w:rsidP="00233AAF">
      <w:pPr>
        <w:pStyle w:val="ListeParagraf"/>
        <w:numPr>
          <w:ilvl w:val="0"/>
          <w:numId w:val="20"/>
        </w:numPr>
        <w:jc w:val="both"/>
        <w:rPr>
          <w:lang w:eastAsia="tr-TR"/>
        </w:rPr>
      </w:pPr>
      <w:r w:rsidRPr="00B90E39">
        <w:rPr>
          <w:lang w:eastAsia="tr-TR"/>
        </w:rPr>
        <w:t>Yoksul</w:t>
      </w:r>
      <w:r w:rsidR="008F46D4" w:rsidRPr="00B90E39">
        <w:rPr>
          <w:lang w:eastAsia="tr-TR"/>
        </w:rPr>
        <w:t>luk, gelişmekte olma durumu</w:t>
      </w:r>
      <w:r w:rsidRPr="00B90E39">
        <w:rPr>
          <w:lang w:eastAsia="tr-TR"/>
        </w:rPr>
        <w:t xml:space="preserve">, </w:t>
      </w:r>
      <w:r w:rsidR="007C6B07" w:rsidRPr="00B90E39">
        <w:rPr>
          <w:lang w:eastAsia="tr-TR"/>
        </w:rPr>
        <w:t xml:space="preserve"> bireylerin </w:t>
      </w:r>
      <w:r w:rsidRPr="00B90E39">
        <w:rPr>
          <w:lang w:eastAsia="tr-TR"/>
        </w:rPr>
        <w:t>gelir getirici bir işin</w:t>
      </w:r>
      <w:r w:rsidR="007C6B07" w:rsidRPr="00B90E39">
        <w:rPr>
          <w:lang w:eastAsia="tr-TR"/>
        </w:rPr>
        <w:t>in</w:t>
      </w:r>
      <w:r w:rsidRPr="00B90E39">
        <w:rPr>
          <w:lang w:eastAsia="tr-TR"/>
        </w:rPr>
        <w:t xml:space="preserve"> olmaması, </w:t>
      </w:r>
    </w:p>
    <w:p w:rsidR="00052B3C" w:rsidRPr="00B90E39" w:rsidRDefault="00052B3C" w:rsidP="00233AAF">
      <w:pPr>
        <w:pStyle w:val="ListeParagraf"/>
        <w:numPr>
          <w:ilvl w:val="0"/>
          <w:numId w:val="20"/>
        </w:numPr>
        <w:jc w:val="both"/>
        <w:rPr>
          <w:lang w:eastAsia="tr-TR"/>
        </w:rPr>
      </w:pPr>
      <w:r w:rsidRPr="00B90E39">
        <w:rPr>
          <w:lang w:eastAsia="tr-TR"/>
        </w:rPr>
        <w:t>Kontrol edilemeyen hızlı nüfus</w:t>
      </w:r>
      <w:r w:rsidR="008F46D4" w:rsidRPr="00B90E39">
        <w:rPr>
          <w:lang w:eastAsia="tr-TR"/>
        </w:rPr>
        <w:t xml:space="preserve"> artışı</w:t>
      </w:r>
      <w:r w:rsidRPr="00B90E39">
        <w:rPr>
          <w:lang w:eastAsia="tr-TR"/>
        </w:rPr>
        <w:t xml:space="preserve"> ile birlikte insan sayısındaki yoğunluk</w:t>
      </w:r>
      <w:r w:rsidR="007C6B07" w:rsidRPr="00B90E39">
        <w:rPr>
          <w:lang w:eastAsia="tr-TR"/>
        </w:rPr>
        <w:t>,</w:t>
      </w:r>
    </w:p>
    <w:p w:rsidR="00052B3C" w:rsidRPr="00B90E39" w:rsidRDefault="00052B3C" w:rsidP="00233AAF">
      <w:pPr>
        <w:pStyle w:val="ListeParagraf"/>
        <w:numPr>
          <w:ilvl w:val="0"/>
          <w:numId w:val="20"/>
        </w:numPr>
        <w:jc w:val="both"/>
        <w:rPr>
          <w:lang w:eastAsia="tr-TR"/>
        </w:rPr>
      </w:pPr>
      <w:r w:rsidRPr="00B90E39">
        <w:rPr>
          <w:lang w:eastAsia="tr-TR"/>
        </w:rPr>
        <w:t>Tehlike unsuru</w:t>
      </w:r>
      <w:r w:rsidR="00F131C0">
        <w:rPr>
          <w:lang w:eastAsia="tr-TR"/>
        </w:rPr>
        <w:t xml:space="preserve"> yoğun</w:t>
      </w:r>
      <w:r w:rsidR="008F46D4" w:rsidRPr="00B90E39">
        <w:rPr>
          <w:lang w:eastAsia="tr-TR"/>
        </w:rPr>
        <w:t xml:space="preserve"> bölgelerde,</w:t>
      </w:r>
      <w:r w:rsidR="007C6B07" w:rsidRPr="00B90E39">
        <w:rPr>
          <w:lang w:eastAsia="tr-TR"/>
        </w:rPr>
        <w:t xml:space="preserve"> mühendislik çalışmalarına</w:t>
      </w:r>
      <w:r w:rsidRPr="00B90E39">
        <w:rPr>
          <w:lang w:eastAsia="tr-TR"/>
        </w:rPr>
        <w:t xml:space="preserve"> uygun olmayan, hızlı</w:t>
      </w:r>
      <w:r w:rsidR="008F46D4" w:rsidRPr="00B90E39">
        <w:rPr>
          <w:lang w:eastAsia="tr-TR"/>
        </w:rPr>
        <w:t>,</w:t>
      </w:r>
      <w:r w:rsidR="00D876B1" w:rsidRPr="00B90E39">
        <w:rPr>
          <w:lang w:eastAsia="tr-TR"/>
        </w:rPr>
        <w:t xml:space="preserve"> sadece görselliği ve getirimi </w:t>
      </w:r>
      <w:r w:rsidR="00427E47" w:rsidRPr="00B90E39">
        <w:rPr>
          <w:lang w:eastAsia="tr-TR"/>
        </w:rPr>
        <w:t>temel</w:t>
      </w:r>
      <w:r w:rsidRPr="00B90E39">
        <w:rPr>
          <w:lang w:eastAsia="tr-TR"/>
        </w:rPr>
        <w:t xml:space="preserve"> alan denetimsiz</w:t>
      </w:r>
      <w:r w:rsidR="008F46D4" w:rsidRPr="00B90E39">
        <w:rPr>
          <w:lang w:eastAsia="tr-TR"/>
        </w:rPr>
        <w:t xml:space="preserve"> şehirleşme,</w:t>
      </w:r>
      <w:r w:rsidRPr="00B90E39">
        <w:rPr>
          <w:lang w:eastAsia="tr-TR"/>
        </w:rPr>
        <w:t xml:space="preserve"> ekonomik kaygılarla izin verilen </w:t>
      </w:r>
      <w:r w:rsidR="00F131C0">
        <w:rPr>
          <w:lang w:eastAsia="tr-TR"/>
        </w:rPr>
        <w:t xml:space="preserve">dengesiz, </w:t>
      </w:r>
      <w:r w:rsidRPr="00B90E39">
        <w:rPr>
          <w:lang w:eastAsia="tr-TR"/>
        </w:rPr>
        <w:t>sanayileşme,</w:t>
      </w:r>
    </w:p>
    <w:p w:rsidR="00052B3C" w:rsidRPr="00B90E39" w:rsidRDefault="00052B3C" w:rsidP="00233AAF">
      <w:pPr>
        <w:pStyle w:val="ListeParagraf"/>
        <w:numPr>
          <w:ilvl w:val="0"/>
          <w:numId w:val="21"/>
        </w:numPr>
        <w:jc w:val="both"/>
        <w:rPr>
          <w:lang w:eastAsia="tr-TR"/>
        </w:rPr>
      </w:pPr>
      <w:r w:rsidRPr="00B90E39">
        <w:rPr>
          <w:lang w:eastAsia="tr-TR"/>
        </w:rPr>
        <w:t>Bilinçsiz bir şekilde ormanların ve çevrenin, insani ihtiyaçlar için tahribi ve kul</w:t>
      </w:r>
      <w:r w:rsidR="00427E47" w:rsidRPr="00B90E39">
        <w:rPr>
          <w:lang w:eastAsia="tr-TR"/>
        </w:rPr>
        <w:t xml:space="preserve">lanım </w:t>
      </w:r>
      <w:r w:rsidRPr="00B90E39">
        <w:rPr>
          <w:lang w:eastAsia="tr-TR"/>
        </w:rPr>
        <w:t>yönteminin yanlışlığı,</w:t>
      </w:r>
    </w:p>
    <w:p w:rsidR="00052B3C" w:rsidRPr="00B90E39" w:rsidRDefault="00052B3C" w:rsidP="00233AAF">
      <w:pPr>
        <w:pStyle w:val="ListeParagraf"/>
        <w:numPr>
          <w:ilvl w:val="0"/>
          <w:numId w:val="21"/>
        </w:numPr>
        <w:jc w:val="both"/>
        <w:rPr>
          <w:lang w:eastAsia="tr-TR"/>
        </w:rPr>
      </w:pPr>
      <w:r w:rsidRPr="00B90E39">
        <w:rPr>
          <w:lang w:eastAsia="tr-TR"/>
        </w:rPr>
        <w:t xml:space="preserve">Eğitim seviyesinin düşüklüğü, </w:t>
      </w:r>
    </w:p>
    <w:p w:rsidR="00052B3C" w:rsidRPr="00B90E39" w:rsidRDefault="00052B3C" w:rsidP="00D91237">
      <w:pPr>
        <w:pStyle w:val="ListeParagraf"/>
        <w:numPr>
          <w:ilvl w:val="0"/>
          <w:numId w:val="21"/>
        </w:numPr>
        <w:jc w:val="both"/>
        <w:rPr>
          <w:lang w:eastAsia="tr-TR"/>
        </w:rPr>
      </w:pPr>
      <w:r w:rsidRPr="00B90E39">
        <w:rPr>
          <w:lang w:eastAsia="tr-TR"/>
        </w:rPr>
        <w:t xml:space="preserve">Toplumun afet durumu yaşanmadan afetin farkına varıp gerekli koruyucu ve önleyici yöntemlerin planlanmasına ulaşılabilirlik </w:t>
      </w:r>
      <w:r w:rsidR="008E4995" w:rsidRPr="00B90E39">
        <w:rPr>
          <w:lang w:eastAsia="tr-TR"/>
        </w:rPr>
        <w:t>oran</w:t>
      </w:r>
      <w:r w:rsidR="005820B2" w:rsidRPr="00B90E39">
        <w:rPr>
          <w:lang w:eastAsia="tr-TR"/>
        </w:rPr>
        <w:t>ının</w:t>
      </w:r>
      <w:r w:rsidR="00D876B1" w:rsidRPr="00B90E39">
        <w:rPr>
          <w:lang w:eastAsia="tr-TR"/>
        </w:rPr>
        <w:t xml:space="preserve">düşüklüğü </w:t>
      </w:r>
      <w:r w:rsidR="00427E47" w:rsidRPr="00B90E39">
        <w:rPr>
          <w:lang w:eastAsia="tr-TR"/>
        </w:rPr>
        <w:t>(Ergünay 2009)</w:t>
      </w:r>
      <w:r w:rsidR="002B189B" w:rsidRPr="00B90E39">
        <w:rPr>
          <w:lang w:eastAsia="tr-TR"/>
        </w:rPr>
        <w:t>.</w:t>
      </w:r>
    </w:p>
    <w:p w:rsidR="00541C95" w:rsidRDefault="002B189B" w:rsidP="00BA4AF5">
      <w:pPr>
        <w:ind w:firstLine="720"/>
        <w:jc w:val="both"/>
      </w:pPr>
      <w:r w:rsidRPr="00B90E39">
        <w:t xml:space="preserve">Afet kavramını </w:t>
      </w:r>
      <w:r w:rsidR="005304C8" w:rsidRPr="00B90E39">
        <w:t xml:space="preserve">derinlemesine </w:t>
      </w:r>
      <w:r w:rsidR="00EE05C0" w:rsidRPr="00B90E39">
        <w:t>tanımlamadan önce, sıklıkla telaffuz ettiğimiz acil durum ve tehlike kavramının inc</w:t>
      </w:r>
      <w:r w:rsidR="00541C95" w:rsidRPr="00B90E39">
        <w:t>elenip tanımlanması gereklidir.</w:t>
      </w:r>
    </w:p>
    <w:p w:rsidR="00316F8D" w:rsidRPr="00B90E39" w:rsidRDefault="00316F8D" w:rsidP="00191888">
      <w:pPr>
        <w:jc w:val="both"/>
      </w:pPr>
    </w:p>
    <w:p w:rsidR="00D91237" w:rsidRDefault="00D91237" w:rsidP="00BA4AF5">
      <w:pPr>
        <w:pStyle w:val="Balk2"/>
        <w:ind w:firstLine="720"/>
      </w:pPr>
      <w:bookmarkStart w:id="12" w:name="_Toc40909412"/>
    </w:p>
    <w:p w:rsidR="00D91237" w:rsidRDefault="00D91237" w:rsidP="00BA4AF5">
      <w:pPr>
        <w:pStyle w:val="Balk2"/>
        <w:ind w:firstLine="720"/>
      </w:pPr>
    </w:p>
    <w:p w:rsidR="00FB29B9" w:rsidRDefault="00FB29B9" w:rsidP="00BA4AF5">
      <w:pPr>
        <w:pStyle w:val="Balk2"/>
        <w:ind w:firstLine="720"/>
      </w:pPr>
    </w:p>
    <w:p w:rsidR="00FB29B9" w:rsidRDefault="00FB29B9" w:rsidP="00BA4AF5">
      <w:pPr>
        <w:pStyle w:val="Balk2"/>
        <w:ind w:firstLine="720"/>
      </w:pPr>
    </w:p>
    <w:p w:rsidR="004473C0" w:rsidRDefault="00FA5B6C" w:rsidP="00BA4AF5">
      <w:pPr>
        <w:pStyle w:val="Balk2"/>
        <w:ind w:firstLine="720"/>
      </w:pPr>
      <w:r w:rsidRPr="00B90E39">
        <w:t xml:space="preserve">2.1.2. </w:t>
      </w:r>
      <w:r w:rsidR="004473C0" w:rsidRPr="00B90E39">
        <w:t>Afet İle İlgili Diğer Kavramlar</w:t>
      </w:r>
      <w:bookmarkEnd w:id="12"/>
    </w:p>
    <w:p w:rsidR="00FB29B9" w:rsidRPr="00FB29B9" w:rsidRDefault="00FB29B9" w:rsidP="00FB29B9"/>
    <w:p w:rsidR="00EE05C0" w:rsidRPr="00B90E39" w:rsidRDefault="00EE05C0" w:rsidP="00BA4AF5">
      <w:pPr>
        <w:ind w:firstLine="720"/>
        <w:jc w:val="both"/>
      </w:pPr>
      <w:r w:rsidRPr="00B90E39">
        <w:rPr>
          <w:u w:val="single"/>
        </w:rPr>
        <w:t>Acil durum</w:t>
      </w:r>
      <w:r w:rsidR="005820B2" w:rsidRPr="00B90E39">
        <w:t>: Toplum</w:t>
      </w:r>
      <w:r w:rsidRPr="00B90E39">
        <w:t xml:space="preserve"> bireylerinin günlük iş akışının düzeninde aksaklık yaratm</w:t>
      </w:r>
      <w:r w:rsidR="005820B2" w:rsidRPr="00B90E39">
        <w:t>a ihtimali olan, anında müdahale edilerek</w:t>
      </w:r>
      <w:r w:rsidRPr="00B90E39">
        <w:t xml:space="preserve"> durdur</w:t>
      </w:r>
      <w:r w:rsidR="005820B2" w:rsidRPr="00B90E39">
        <w:t>ulması gereken</w:t>
      </w:r>
      <w:r w:rsidRPr="00B90E39">
        <w:t xml:space="preserve"> ve eldeki kaynaklarla kontrol altına alınab</w:t>
      </w:r>
      <w:r w:rsidR="00C62821" w:rsidRPr="00B90E39">
        <w:t>ilen durumlardır (Kadıoğlu 2011</w:t>
      </w:r>
      <w:r w:rsidRPr="00B90E39">
        <w:t>).</w:t>
      </w:r>
    </w:p>
    <w:p w:rsidR="00EE05C0" w:rsidRPr="00B90E39" w:rsidRDefault="002B189B" w:rsidP="00BA4AF5">
      <w:pPr>
        <w:ind w:firstLine="720"/>
        <w:jc w:val="both"/>
      </w:pPr>
      <w:r w:rsidRPr="00B90E39">
        <w:t xml:space="preserve"> Ekonomi</w:t>
      </w:r>
      <w:r w:rsidR="005820B2" w:rsidRPr="00B90E39">
        <w:t xml:space="preserve">k ve yaşamsal kayıpların en az düzeyde kalması amacıyla </w:t>
      </w:r>
      <w:r w:rsidR="0033145E" w:rsidRPr="00B90E39">
        <w:t xml:space="preserve">toplum </w:t>
      </w:r>
      <w:r w:rsidR="00EE05C0" w:rsidRPr="00B90E39">
        <w:t>sağlı</w:t>
      </w:r>
      <w:r w:rsidR="0033145E" w:rsidRPr="00B90E39">
        <w:t>ğını</w:t>
      </w:r>
      <w:r w:rsidR="005820B2" w:rsidRPr="00B90E39">
        <w:t>n, güvenliğinin sağlanması</w:t>
      </w:r>
      <w:r w:rsidRPr="00B90E39">
        <w:t xml:space="preserve"> için devletin buhran yaratan </w:t>
      </w:r>
      <w:r w:rsidR="0033145E" w:rsidRPr="00B90E39">
        <w:t xml:space="preserve">duruma müdahale </w:t>
      </w:r>
      <w:r w:rsidR="000B05A5" w:rsidRPr="00B90E39">
        <w:t xml:space="preserve">etmesi </w:t>
      </w:r>
      <w:r w:rsidR="00EE05C0" w:rsidRPr="00B90E39">
        <w:t>gereken</w:t>
      </w:r>
      <w:r w:rsidR="0033145E" w:rsidRPr="00B90E39">
        <w:t xml:space="preserve"> hallerdir</w:t>
      </w:r>
      <w:r w:rsidR="000E213D" w:rsidRPr="00B90E39">
        <w:t xml:space="preserve"> (Barış 2011</w:t>
      </w:r>
      <w:r w:rsidR="00EE05C0" w:rsidRPr="00B90E39">
        <w:t>)</w:t>
      </w:r>
      <w:r w:rsidR="00565F27" w:rsidRPr="00B90E39">
        <w:t>.</w:t>
      </w:r>
    </w:p>
    <w:p w:rsidR="00EE05C0" w:rsidRPr="00B90E39" w:rsidRDefault="00EE05C0" w:rsidP="00BA4AF5">
      <w:pPr>
        <w:ind w:firstLine="720"/>
        <w:jc w:val="both"/>
      </w:pPr>
      <w:r w:rsidRPr="00B90E39">
        <w:t>Toplum bireylerinin tümünün v</w:t>
      </w:r>
      <w:r w:rsidR="0076132F" w:rsidRPr="00B90E39">
        <w:t>eya bir kısmının gündelik yaşamlarını</w:t>
      </w:r>
      <w:r w:rsidRPr="00B90E39">
        <w:t xml:space="preserve"> durduran veya sekteye uğramasına sebep olan, hemen müdahale edilmesi icap eden vakalar ve bu vakalar sebebiyle meydana gelen ‘’kriz hâli” olarak ifade e</w:t>
      </w:r>
      <w:r w:rsidR="00565F27" w:rsidRPr="00B90E39">
        <w:t xml:space="preserve">dilmiştir </w:t>
      </w:r>
      <w:r w:rsidR="00A756CD" w:rsidRPr="00B90E39">
        <w:t>(Öztaş 2019</w:t>
      </w:r>
      <w:r w:rsidR="00A55C9B" w:rsidRPr="00B90E39">
        <w:t>)</w:t>
      </w:r>
      <w:r w:rsidR="00565F27" w:rsidRPr="00B90E39">
        <w:t>.</w:t>
      </w:r>
    </w:p>
    <w:p w:rsidR="00B25C68" w:rsidRPr="00B90E39" w:rsidRDefault="00C95818" w:rsidP="00BA4AF5">
      <w:pPr>
        <w:ind w:firstLine="720"/>
        <w:jc w:val="both"/>
      </w:pPr>
      <w:r w:rsidRPr="00B90E39">
        <w:rPr>
          <w:u w:val="single"/>
        </w:rPr>
        <w:t>Tehlike</w:t>
      </w:r>
      <w:r w:rsidRPr="00B90E39">
        <w:t xml:space="preserve">; </w:t>
      </w:r>
      <w:r w:rsidR="00EE05C0" w:rsidRPr="00B90E39">
        <w:t>Yaşam ve maddi kayıpları</w:t>
      </w:r>
      <w:r w:rsidR="002B189B" w:rsidRPr="00B90E39">
        <w:t xml:space="preserve">na sebep olmak ile beraber sosyal </w:t>
      </w:r>
      <w:r w:rsidR="00EE05C0" w:rsidRPr="00B90E39">
        <w:t>ekonomik durum ve faaliyetle</w:t>
      </w:r>
      <w:r w:rsidR="00D02467" w:rsidRPr="00B90E39">
        <w:t xml:space="preserve">rde, doğal ve tarihi miraslara </w:t>
      </w:r>
      <w:r w:rsidR="00EE05C0" w:rsidRPr="00B90E39">
        <w:t>zarar verebilme kapasitesi olan her türlü hal, olay, madde v</w:t>
      </w:r>
      <w:r w:rsidR="00565F27" w:rsidRPr="00B90E39">
        <w:t>b. durumlardır</w:t>
      </w:r>
      <w:r w:rsidR="00435FE4" w:rsidRPr="00B90E39">
        <w:t xml:space="preserve"> (Kadıoğlu 2008)</w:t>
      </w:r>
      <w:r w:rsidR="00565F27" w:rsidRPr="00B90E39">
        <w:t>.</w:t>
      </w:r>
    </w:p>
    <w:p w:rsidR="00EE05C0" w:rsidRPr="00B90E39" w:rsidRDefault="00D614EE" w:rsidP="00BA4AF5">
      <w:pPr>
        <w:ind w:firstLine="720"/>
        <w:jc w:val="both"/>
        <w:rPr>
          <w:rFonts w:eastAsia="Times New Roman"/>
          <w:lang w:eastAsia="tr-TR"/>
        </w:rPr>
      </w:pPr>
      <w:r w:rsidRPr="00B90E39">
        <w:rPr>
          <w:rFonts w:eastAsia="Times New Roman"/>
          <w:u w:val="single"/>
          <w:lang w:eastAsia="tr-TR"/>
        </w:rPr>
        <w:t>R</w:t>
      </w:r>
      <w:r w:rsidR="00C95818" w:rsidRPr="00B90E39">
        <w:rPr>
          <w:rFonts w:eastAsia="Times New Roman"/>
          <w:u w:val="single"/>
          <w:lang w:eastAsia="tr-TR"/>
        </w:rPr>
        <w:t>isk</w:t>
      </w:r>
      <w:r w:rsidR="0076132F" w:rsidRPr="00B90E39">
        <w:rPr>
          <w:rFonts w:eastAsia="Times New Roman"/>
          <w:lang w:eastAsia="tr-TR"/>
        </w:rPr>
        <w:t>:</w:t>
      </w:r>
      <w:r w:rsidR="00EE05C0" w:rsidRPr="00B90E39">
        <w:rPr>
          <w:rFonts w:eastAsia="Times New Roman"/>
          <w:lang w:eastAsia="tr-TR"/>
        </w:rPr>
        <w:t xml:space="preserve"> ‘Belirsizliklerin hedefler</w:t>
      </w:r>
      <w:r w:rsidR="000547CD" w:rsidRPr="00B90E39">
        <w:rPr>
          <w:rFonts w:eastAsia="Times New Roman"/>
          <w:lang w:eastAsia="tr-TR"/>
        </w:rPr>
        <w:t>in üzerindeki etki</w:t>
      </w:r>
      <w:r w:rsidR="0057615D" w:rsidRPr="00B90E39">
        <w:rPr>
          <w:rFonts w:eastAsia="Times New Roman"/>
          <w:lang w:eastAsia="tr-TR"/>
        </w:rPr>
        <w:t xml:space="preserve">si” şeklinde ifade edilmektedir </w:t>
      </w:r>
      <w:r w:rsidRPr="00B90E39">
        <w:rPr>
          <w:rFonts w:eastAsia="Times New Roman"/>
          <w:lang w:eastAsia="tr-TR"/>
        </w:rPr>
        <w:t>(ISO 31000, 2009)</w:t>
      </w:r>
      <w:r w:rsidR="00C95818" w:rsidRPr="00B90E39">
        <w:rPr>
          <w:rFonts w:eastAsia="Times New Roman"/>
          <w:lang w:eastAsia="tr-TR"/>
        </w:rPr>
        <w:t xml:space="preserve">. </w:t>
      </w:r>
      <w:r w:rsidR="00EE05C0" w:rsidRPr="00B90E39">
        <w:t xml:space="preserve">Dünya Sağlık Örgütü </w:t>
      </w:r>
      <w:r w:rsidR="0076132F" w:rsidRPr="00B90E39">
        <w:t>(WHO) 2002 yılında riski,</w:t>
      </w:r>
      <w:r w:rsidR="00EE05C0" w:rsidRPr="00B90E39">
        <w:t xml:space="preserve"> “Sonucun olumsuz olma ihtimali veya bu olasılığı ortaya çıkara</w:t>
      </w:r>
      <w:r w:rsidR="0057615D" w:rsidRPr="00B90E39">
        <w:t xml:space="preserve">n faktör’’ olarak tanımlamıştır </w:t>
      </w:r>
      <w:r w:rsidRPr="00B90E39">
        <w:t>(WHO)</w:t>
      </w:r>
      <w:r w:rsidR="0057615D" w:rsidRPr="00B90E39">
        <w:t>.</w:t>
      </w:r>
    </w:p>
    <w:p w:rsidR="00EE05C0" w:rsidRPr="00B90E39" w:rsidRDefault="0076132F" w:rsidP="00BA4AF5">
      <w:pPr>
        <w:ind w:firstLine="720"/>
        <w:jc w:val="both"/>
      </w:pPr>
      <w:r w:rsidRPr="00123C74">
        <w:rPr>
          <w:u w:val="single"/>
        </w:rPr>
        <w:t>Risk</w:t>
      </w:r>
      <w:r w:rsidRPr="00B90E39">
        <w:t xml:space="preserve">: </w:t>
      </w:r>
      <w:r w:rsidR="009540C9" w:rsidRPr="00B90E39">
        <w:t xml:space="preserve">Tehlikeye maruz kalanlarca </w:t>
      </w:r>
      <w:r w:rsidR="00EE05C0" w:rsidRPr="00B90E39">
        <w:t>daha önceden bilinmeyen</w:t>
      </w:r>
      <w:r w:rsidR="003D40D8" w:rsidRPr="00B90E39">
        <w:t xml:space="preserve"> ve farkına varılmayan, bilim araştırmalarının tam olarak </w:t>
      </w:r>
      <w:r w:rsidR="00EE05C0" w:rsidRPr="00B90E39">
        <w:t>tanımla</w:t>
      </w:r>
      <w:r w:rsidR="003D40D8" w:rsidRPr="00B90E39">
        <w:t>ya</w:t>
      </w:r>
      <w:r w:rsidR="009540C9" w:rsidRPr="00B90E39">
        <w:t>madığı, yeni yaşanan ve zararla</w:t>
      </w:r>
      <w:r w:rsidR="003F0145" w:rsidRPr="00B90E39">
        <w:t xml:space="preserve">rının ne zaman ortaya çıkacağı ve </w:t>
      </w:r>
      <w:r w:rsidR="009540C9" w:rsidRPr="00B90E39">
        <w:t xml:space="preserve">ne kadar süreceği bilinemeyen </w:t>
      </w:r>
      <w:r w:rsidR="00EE05C0" w:rsidRPr="00B90E39">
        <w:t>şey</w:t>
      </w:r>
      <w:r w:rsidR="00C95818" w:rsidRPr="00B90E39">
        <w:t>.</w:t>
      </w:r>
      <w:r w:rsidR="00D52217" w:rsidRPr="00B90E39">
        <w:t xml:space="preserve"> “Risk” ve /veya </w:t>
      </w:r>
      <w:r w:rsidR="005D19EB" w:rsidRPr="00B90E39">
        <w:t xml:space="preserve">tehlikeli durumun </w:t>
      </w:r>
      <w:r w:rsidR="00EE05C0" w:rsidRPr="00B90E39">
        <w:t>insan</w:t>
      </w:r>
      <w:r w:rsidR="005D19EB" w:rsidRPr="00B90E39">
        <w:t>lar tar</w:t>
      </w:r>
      <w:r w:rsidR="003F0145" w:rsidRPr="00B90E39">
        <w:t xml:space="preserve">afından farkında olunması </w:t>
      </w:r>
      <w:r w:rsidR="005D19EB" w:rsidRPr="00B90E39">
        <w:t>ve bilinmesi şart söz konusu</w:t>
      </w:r>
      <w:r w:rsidR="00EE05C0" w:rsidRPr="00B90E39">
        <w:t xml:space="preserve"> değildir. </w:t>
      </w:r>
      <w:r w:rsidR="00A05FA7">
        <w:t>Çünkü riskin varlığının biline</w:t>
      </w:r>
      <w:r w:rsidR="00EE05C0" w:rsidRPr="00B90E39">
        <w:t>mesi ortaya çıkabilecek olası zararı ve kaybı ne sınırlayac</w:t>
      </w:r>
      <w:r w:rsidR="00F22225" w:rsidRPr="00B90E39">
        <w:t>ak</w:t>
      </w:r>
      <w:r w:rsidR="00D961A2" w:rsidRPr="00B90E39">
        <w:t xml:space="preserve"> ne de tamame</w:t>
      </w:r>
      <w:r w:rsidR="00F131C0">
        <w:t xml:space="preserve">n yok edecektir </w:t>
      </w:r>
      <w:r w:rsidR="00253BF6" w:rsidRPr="00B90E39">
        <w:t>(Özkılıç</w:t>
      </w:r>
      <w:r w:rsidR="00D961A2" w:rsidRPr="00B90E39">
        <w:t xml:space="preserve"> 2014</w:t>
      </w:r>
      <w:r w:rsidR="00F22225" w:rsidRPr="00B90E39">
        <w:t>)</w:t>
      </w:r>
      <w:r w:rsidR="00F131C0">
        <w:t>.</w:t>
      </w:r>
    </w:p>
    <w:p w:rsidR="00EE05C0" w:rsidRPr="00B90E39" w:rsidRDefault="00F22225" w:rsidP="00BA4AF5">
      <w:pPr>
        <w:ind w:firstLine="720"/>
        <w:jc w:val="both"/>
        <w:rPr>
          <w:lang w:eastAsia="tr-TR"/>
        </w:rPr>
      </w:pPr>
      <w:r w:rsidRPr="00B90E39">
        <w:rPr>
          <w:u w:val="single"/>
          <w:lang w:eastAsia="tr-TR"/>
        </w:rPr>
        <w:t>Acil durum ve Af</w:t>
      </w:r>
      <w:r w:rsidR="00EE05C0" w:rsidRPr="00B90E39">
        <w:rPr>
          <w:u w:val="single"/>
          <w:lang w:eastAsia="tr-TR"/>
        </w:rPr>
        <w:t>et yönetimi kapsamında ise risk</w:t>
      </w:r>
      <w:r w:rsidR="00495674" w:rsidRPr="00B90E39">
        <w:rPr>
          <w:lang w:eastAsia="tr-TR"/>
        </w:rPr>
        <w:t xml:space="preserve">; </w:t>
      </w:r>
      <w:r w:rsidR="00EE05C0" w:rsidRPr="00B90E39">
        <w:rPr>
          <w:lang w:eastAsia="tr-TR"/>
        </w:rPr>
        <w:t>Meydana geldiğinde, çalışanlara ya da insanlara veya çevreye önemli zarar ya da hasar verici niteliktekibir olayın meydana gelme olasılığı ile zarar derecesinin (şiddetinin) bileşkesi olarak ifade edilmektedir.</w:t>
      </w:r>
    </w:p>
    <w:p w:rsidR="00EE05C0" w:rsidRPr="00B90E39" w:rsidRDefault="00EE05C0" w:rsidP="00BA4AF5">
      <w:pPr>
        <w:ind w:firstLine="720"/>
        <w:jc w:val="both"/>
        <w:rPr>
          <w:lang w:eastAsia="tr-TR"/>
        </w:rPr>
      </w:pPr>
      <w:r w:rsidRPr="00B90E39">
        <w:rPr>
          <w:lang w:eastAsia="tr-TR"/>
        </w:rPr>
        <w:t xml:space="preserve"> Acil durum ve afet yönetimi tanımları içerisinde ortaya çıkabilece</w:t>
      </w:r>
      <w:r w:rsidR="00C95818" w:rsidRPr="00B90E39">
        <w:rPr>
          <w:lang w:eastAsia="tr-TR"/>
        </w:rPr>
        <w:t>k</w:t>
      </w:r>
      <w:r w:rsidR="008418FE" w:rsidRPr="00B90E39">
        <w:rPr>
          <w:lang w:eastAsia="tr-TR"/>
        </w:rPr>
        <w:t>bazı riskler</w:t>
      </w:r>
      <w:r w:rsidR="00557DD0" w:rsidRPr="00B90E39">
        <w:rPr>
          <w:lang w:eastAsia="tr-TR"/>
        </w:rPr>
        <w:t xml:space="preserve">i aşağıdaki gibi </w:t>
      </w:r>
      <w:r w:rsidRPr="00B90E39">
        <w:rPr>
          <w:lang w:eastAsia="tr-TR"/>
        </w:rPr>
        <w:t xml:space="preserve">maddeleyebiliriz. </w:t>
      </w:r>
    </w:p>
    <w:p w:rsidR="00EE05C0" w:rsidRPr="00B90E39" w:rsidRDefault="00EE05C0" w:rsidP="009A05DD">
      <w:pPr>
        <w:pStyle w:val="ListeParagraf"/>
        <w:numPr>
          <w:ilvl w:val="0"/>
          <w:numId w:val="27"/>
        </w:numPr>
        <w:jc w:val="both"/>
        <w:rPr>
          <w:lang w:eastAsia="tr-TR"/>
        </w:rPr>
      </w:pPr>
      <w:r w:rsidRPr="00B90E39">
        <w:rPr>
          <w:lang w:eastAsia="tr-TR"/>
        </w:rPr>
        <w:t>Her türlü ölüm</w:t>
      </w:r>
      <w:r w:rsidR="00B86C83" w:rsidRPr="00B90E39">
        <w:rPr>
          <w:lang w:eastAsia="tr-TR"/>
        </w:rPr>
        <w:t>,</w:t>
      </w:r>
    </w:p>
    <w:p w:rsidR="00EE05C0" w:rsidRPr="00B90E39" w:rsidRDefault="00EE05C0" w:rsidP="009A05DD">
      <w:pPr>
        <w:pStyle w:val="ListeParagraf"/>
        <w:numPr>
          <w:ilvl w:val="0"/>
          <w:numId w:val="27"/>
        </w:numPr>
        <w:jc w:val="both"/>
        <w:rPr>
          <w:lang w:eastAsia="tr-TR"/>
        </w:rPr>
      </w:pPr>
      <w:r w:rsidRPr="00B90E39">
        <w:rPr>
          <w:lang w:eastAsia="tr-TR"/>
        </w:rPr>
        <w:lastRenderedPageBreak/>
        <w:t>Yaralanma</w:t>
      </w:r>
      <w:r w:rsidR="00B86C83" w:rsidRPr="00B90E39">
        <w:rPr>
          <w:lang w:eastAsia="tr-TR"/>
        </w:rPr>
        <w:t>,</w:t>
      </w:r>
    </w:p>
    <w:p w:rsidR="00EE05C0" w:rsidRPr="00B90E39" w:rsidRDefault="00EE05C0" w:rsidP="009A05DD">
      <w:pPr>
        <w:pStyle w:val="ListeParagraf"/>
        <w:numPr>
          <w:ilvl w:val="0"/>
          <w:numId w:val="27"/>
        </w:numPr>
        <w:jc w:val="both"/>
        <w:rPr>
          <w:lang w:eastAsia="tr-TR"/>
        </w:rPr>
      </w:pPr>
      <w:r w:rsidRPr="00B90E39">
        <w:rPr>
          <w:lang w:eastAsia="tr-TR"/>
        </w:rPr>
        <w:t>Hastalanma (Fiziksel ya da Ruhsal)</w:t>
      </w:r>
      <w:r w:rsidR="00B86C83" w:rsidRPr="00B90E39">
        <w:rPr>
          <w:lang w:eastAsia="tr-TR"/>
        </w:rPr>
        <w:t>,</w:t>
      </w:r>
    </w:p>
    <w:p w:rsidR="00EE05C0" w:rsidRPr="00B90E39" w:rsidRDefault="004F4E77" w:rsidP="009A05DD">
      <w:pPr>
        <w:pStyle w:val="ListeParagraf"/>
        <w:numPr>
          <w:ilvl w:val="0"/>
          <w:numId w:val="27"/>
        </w:numPr>
        <w:jc w:val="both"/>
        <w:rPr>
          <w:lang w:eastAsia="tr-TR"/>
        </w:rPr>
      </w:pPr>
      <w:r w:rsidRPr="00B90E39">
        <w:rPr>
          <w:lang w:eastAsia="tr-TR"/>
        </w:rPr>
        <w:t>Biyolojik, Kimyasal ya da N</w:t>
      </w:r>
      <w:r w:rsidR="00EE05C0" w:rsidRPr="00B90E39">
        <w:rPr>
          <w:lang w:eastAsia="tr-TR"/>
        </w:rPr>
        <w:t>ükleer k</w:t>
      </w:r>
      <w:r w:rsidR="004E4146" w:rsidRPr="00B90E39">
        <w:rPr>
          <w:lang w:eastAsia="tr-TR"/>
        </w:rPr>
        <w:t>irlenme</w:t>
      </w:r>
      <w:r w:rsidR="00B86C83" w:rsidRPr="00B90E39">
        <w:rPr>
          <w:lang w:eastAsia="tr-TR"/>
        </w:rPr>
        <w:t>,</w:t>
      </w:r>
    </w:p>
    <w:p w:rsidR="00EE05C0" w:rsidRPr="00B90E39" w:rsidRDefault="00EE05C0" w:rsidP="009A05DD">
      <w:pPr>
        <w:pStyle w:val="ListeParagraf"/>
        <w:numPr>
          <w:ilvl w:val="0"/>
          <w:numId w:val="27"/>
        </w:numPr>
        <w:jc w:val="both"/>
        <w:rPr>
          <w:lang w:eastAsia="tr-TR"/>
        </w:rPr>
      </w:pPr>
      <w:r w:rsidRPr="00B90E39">
        <w:rPr>
          <w:lang w:eastAsia="tr-TR"/>
        </w:rPr>
        <w:t>Büyük hasar ve maddi kayıp oluşması</w:t>
      </w:r>
      <w:r w:rsidR="00B86C83" w:rsidRPr="00B90E39">
        <w:rPr>
          <w:lang w:eastAsia="tr-TR"/>
        </w:rPr>
        <w:t>,</w:t>
      </w:r>
    </w:p>
    <w:p w:rsidR="00EE05C0" w:rsidRPr="00B90E39" w:rsidRDefault="00512CCE" w:rsidP="009A05DD">
      <w:pPr>
        <w:pStyle w:val="ListeParagraf"/>
        <w:numPr>
          <w:ilvl w:val="0"/>
          <w:numId w:val="27"/>
        </w:numPr>
        <w:jc w:val="both"/>
        <w:rPr>
          <w:lang w:eastAsia="tr-TR"/>
        </w:rPr>
      </w:pPr>
      <w:r w:rsidRPr="00B90E39">
        <w:rPr>
          <w:lang w:eastAsia="tr-TR"/>
        </w:rPr>
        <w:t>Göçe mecbur</w:t>
      </w:r>
      <w:r w:rsidR="00EE05C0" w:rsidRPr="00B90E39">
        <w:rPr>
          <w:lang w:eastAsia="tr-TR"/>
        </w:rPr>
        <w:t xml:space="preserve"> kalma</w:t>
      </w:r>
      <w:r w:rsidR="00B86C83" w:rsidRPr="00B90E39">
        <w:rPr>
          <w:lang w:eastAsia="tr-TR"/>
        </w:rPr>
        <w:t>,</w:t>
      </w:r>
    </w:p>
    <w:p w:rsidR="00EE05C0" w:rsidRPr="00B90E39" w:rsidRDefault="00EE05C0" w:rsidP="009A05DD">
      <w:pPr>
        <w:pStyle w:val="ListeParagraf"/>
        <w:numPr>
          <w:ilvl w:val="0"/>
          <w:numId w:val="27"/>
        </w:numPr>
        <w:jc w:val="both"/>
        <w:rPr>
          <w:lang w:eastAsia="tr-TR"/>
        </w:rPr>
      </w:pPr>
      <w:r w:rsidRPr="00B90E39">
        <w:rPr>
          <w:lang w:eastAsia="tr-TR"/>
        </w:rPr>
        <w:t>Zorunlu ihtiyaçların tedarik edilememesi</w:t>
      </w:r>
      <w:r w:rsidR="00B86C83" w:rsidRPr="00B90E39">
        <w:rPr>
          <w:lang w:eastAsia="tr-TR"/>
        </w:rPr>
        <w:t>,</w:t>
      </w:r>
    </w:p>
    <w:p w:rsidR="00EE05C0" w:rsidRPr="00B90E39" w:rsidRDefault="00EE05C0" w:rsidP="009A05DD">
      <w:pPr>
        <w:pStyle w:val="ListeParagraf"/>
        <w:numPr>
          <w:ilvl w:val="0"/>
          <w:numId w:val="27"/>
        </w:numPr>
        <w:jc w:val="both"/>
        <w:rPr>
          <w:lang w:eastAsia="tr-TR"/>
        </w:rPr>
      </w:pPr>
      <w:r w:rsidRPr="00B90E39">
        <w:rPr>
          <w:lang w:eastAsia="tr-TR"/>
        </w:rPr>
        <w:t>Ulaşımın tamamen durması</w:t>
      </w:r>
      <w:r w:rsidR="00B86C83" w:rsidRPr="00B90E39">
        <w:rPr>
          <w:lang w:eastAsia="tr-TR"/>
        </w:rPr>
        <w:t>,</w:t>
      </w:r>
    </w:p>
    <w:p w:rsidR="00EE05C0" w:rsidRPr="00B90E39" w:rsidRDefault="00D85EC0" w:rsidP="009A05DD">
      <w:pPr>
        <w:pStyle w:val="ListeParagraf"/>
        <w:numPr>
          <w:ilvl w:val="0"/>
          <w:numId w:val="27"/>
        </w:numPr>
        <w:jc w:val="both"/>
        <w:rPr>
          <w:lang w:eastAsia="tr-TR"/>
        </w:rPr>
      </w:pPr>
      <w:r w:rsidRPr="00B90E39">
        <w:rPr>
          <w:lang w:eastAsia="tr-TR"/>
        </w:rPr>
        <w:t>Alt</w:t>
      </w:r>
      <w:r w:rsidR="00D10392" w:rsidRPr="00B90E39">
        <w:rPr>
          <w:lang w:eastAsia="tr-TR"/>
        </w:rPr>
        <w:t>yapının büyük hasar görmesi  (İstanbul edu</w:t>
      </w:r>
      <w:r w:rsidRPr="00B90E39">
        <w:rPr>
          <w:lang w:eastAsia="tr-TR"/>
        </w:rPr>
        <w:t>)</w:t>
      </w:r>
      <w:r w:rsidR="00B86C83" w:rsidRPr="00B90E39">
        <w:rPr>
          <w:lang w:eastAsia="tr-TR"/>
        </w:rPr>
        <w:t>.</w:t>
      </w:r>
    </w:p>
    <w:p w:rsidR="004A4F88" w:rsidRPr="00B90E39" w:rsidRDefault="00495674" w:rsidP="00BA4AF5">
      <w:pPr>
        <w:ind w:firstLine="720"/>
        <w:jc w:val="both"/>
      </w:pPr>
      <w:r w:rsidRPr="00B90E39">
        <w:rPr>
          <w:u w:val="single"/>
        </w:rPr>
        <w:t>Kriz</w:t>
      </w:r>
      <w:r w:rsidR="00495CF2" w:rsidRPr="00B90E39">
        <w:rPr>
          <w:b/>
          <w:u w:val="single"/>
        </w:rPr>
        <w:t>;</w:t>
      </w:r>
      <w:r w:rsidR="005D19EB" w:rsidRPr="00B90E39">
        <w:t xml:space="preserve">Bir ülkede, </w:t>
      </w:r>
      <w:r w:rsidR="00EE05C0" w:rsidRPr="00B90E39">
        <w:t>ülke</w:t>
      </w:r>
      <w:r w:rsidR="005D19EB" w:rsidRPr="00B90E39">
        <w:t>ler ara</w:t>
      </w:r>
      <w:r w:rsidR="00512CCE" w:rsidRPr="00B90E39">
        <w:t>sında ya da tüm dünya nüfusunu etkileyecek şekilde</w:t>
      </w:r>
      <w:r w:rsidR="00EE05C0" w:rsidRPr="00B90E39">
        <w:t xml:space="preserve"> görülen </w:t>
      </w:r>
      <w:r w:rsidR="005D19EB" w:rsidRPr="00B90E39">
        <w:t>içinden çık</w:t>
      </w:r>
      <w:r w:rsidR="00170FFA">
        <w:t xml:space="preserve">ılması güç dönem, depresyon, </w:t>
      </w:r>
      <w:r w:rsidR="00EE05C0" w:rsidRPr="00B90E39">
        <w:t>ekonomik çöküntü an</w:t>
      </w:r>
      <w:r w:rsidR="0057615D" w:rsidRPr="00B90E39">
        <w:t>lamların</w:t>
      </w:r>
      <w:r w:rsidR="00512CCE" w:rsidRPr="00B90E39">
        <w:t>d</w:t>
      </w:r>
      <w:r w:rsidR="0057615D" w:rsidRPr="00B90E39">
        <w:t xml:space="preserve">a açıklanmaktadır </w:t>
      </w:r>
      <w:r w:rsidR="005D19EB" w:rsidRPr="00B90E39">
        <w:t>(</w:t>
      </w:r>
      <w:r w:rsidR="00253BF6" w:rsidRPr="00B90E39">
        <w:t>TDK</w:t>
      </w:r>
      <w:r w:rsidR="00D52217" w:rsidRPr="00B90E39">
        <w:t>)</w:t>
      </w:r>
      <w:r w:rsidR="0057615D" w:rsidRPr="00B90E39">
        <w:t>.</w:t>
      </w:r>
    </w:p>
    <w:p w:rsidR="004A4F88" w:rsidRPr="00B90E39" w:rsidRDefault="00274AA3" w:rsidP="00BA4AF5">
      <w:pPr>
        <w:ind w:firstLine="720"/>
        <w:jc w:val="both"/>
      </w:pPr>
      <w:r w:rsidRPr="00B90E39">
        <w:t>Kriz kelimesinin kökeni Yunanca’ dan “krisis” den gelmektedir. Sosyol</w:t>
      </w:r>
      <w:r w:rsidR="00512CCE" w:rsidRPr="00B90E39">
        <w:t>ojik olarak bak</w:t>
      </w:r>
      <w:r w:rsidR="00B86C83" w:rsidRPr="00B90E39">
        <w:t xml:space="preserve">acak </w:t>
      </w:r>
      <w:r w:rsidR="00512CCE" w:rsidRPr="00B90E39">
        <w:t>olur</w:t>
      </w:r>
      <w:r w:rsidR="004A4F88" w:rsidRPr="00B90E39">
        <w:t>sa</w:t>
      </w:r>
      <w:r w:rsidR="00512CCE" w:rsidRPr="00B90E39">
        <w:t>k</w:t>
      </w:r>
      <w:r w:rsidR="004A4F88" w:rsidRPr="00B90E39">
        <w:t>,“bunalım</w:t>
      </w:r>
      <w:r w:rsidRPr="00B90E39">
        <w:t xml:space="preserve">” ve “buhran” kelimeleriyle yakın </w:t>
      </w:r>
      <w:r w:rsidR="004A4F88" w:rsidRPr="00B90E39">
        <w:t>anlam</w:t>
      </w:r>
      <w:r w:rsidRPr="00B90E39">
        <w:t>lar</w:t>
      </w:r>
      <w:r w:rsidR="004A4F88" w:rsidRPr="00B90E39">
        <w:t>da kullanılmaktadır (Turgut 2006).</w:t>
      </w:r>
    </w:p>
    <w:p w:rsidR="00EE05C0" w:rsidRPr="00B90E39" w:rsidRDefault="00245D38" w:rsidP="00BA4AF5">
      <w:pPr>
        <w:ind w:firstLine="720"/>
        <w:jc w:val="both"/>
      </w:pPr>
      <w:r w:rsidRPr="00B90E39">
        <w:t xml:space="preserve">"Normal hayatı bozan, birey üzerinde ve kamusal düzende </w:t>
      </w:r>
      <w:r w:rsidR="00EE05C0" w:rsidRPr="00B90E39">
        <w:t>olumsuz sonuçlar doğurması olası olan, politik, sosyal, ekonomik ve fiziksel nedenlere dayalı tüm zarar potansiye</w:t>
      </w:r>
      <w:r w:rsidRPr="00B90E39">
        <w:t xml:space="preserve">li ve </w:t>
      </w:r>
      <w:r w:rsidR="008418FE" w:rsidRPr="00B90E39">
        <w:t>yönelmiş tehd</w:t>
      </w:r>
      <w:r w:rsidR="0057615D" w:rsidRPr="00B90E39">
        <w:t>itler" b</w:t>
      </w:r>
      <w:r w:rsidR="008418FE" w:rsidRPr="00B90E39">
        <w:t xml:space="preserve">ir başka tanımla </w:t>
      </w:r>
      <w:r w:rsidRPr="00B90E39">
        <w:t>"Normal sistemik akışı</w:t>
      </w:r>
      <w:r w:rsidR="00EE05C0" w:rsidRPr="00B90E39">
        <w:t xml:space="preserve"> ve toplumdaki her kesimin önemli gördü</w:t>
      </w:r>
      <w:r w:rsidR="00512CCE" w:rsidRPr="00B90E39">
        <w:t>ğü faaliyetlere</w:t>
      </w:r>
      <w:r w:rsidR="00F131C0">
        <w:t xml:space="preserve">ciddi </w:t>
      </w:r>
      <w:r w:rsidR="00DC194A" w:rsidRPr="00B90E39">
        <w:t>şekilde</w:t>
      </w:r>
      <w:r w:rsidR="00274AA3" w:rsidRPr="00B90E39">
        <w:t xml:space="preserve"> tehdit oluşturan ve</w:t>
      </w:r>
      <w:r w:rsidR="00290702" w:rsidRPr="00B90E39">
        <w:t xml:space="preserve"> kayıpları telafi için zaman kısıtlılığı, </w:t>
      </w:r>
      <w:r w:rsidR="003306BA" w:rsidRPr="00B90E39">
        <w:t xml:space="preserve">buhran durumundakarar </w:t>
      </w:r>
      <w:r w:rsidR="00274AA3" w:rsidRPr="00B90E39">
        <w:t xml:space="preserve">alınmasına sebep olan </w:t>
      </w:r>
      <w:r w:rsidR="00EE05C0" w:rsidRPr="00B90E39">
        <w:t xml:space="preserve">durumlardır" veya "Toplum </w:t>
      </w:r>
      <w:r w:rsidR="008212D0" w:rsidRPr="00B90E39">
        <w:t>bireyleri ve doğal yapılar</w:t>
      </w:r>
      <w:r w:rsidR="006953F8">
        <w:t>için</w:t>
      </w:r>
      <w:r w:rsidR="0057615D" w:rsidRPr="00B90E39">
        <w:t xml:space="preserve"> tehlike bulunduran, </w:t>
      </w:r>
      <w:r w:rsidR="008212D0" w:rsidRPr="00B90E39">
        <w:t>tehdit oluşturan</w:t>
      </w:r>
      <w:r w:rsidR="0057615D" w:rsidRPr="00B90E39">
        <w:t xml:space="preserve"> tüm hallerdir</w:t>
      </w:r>
      <w:r w:rsidR="00EE05C0" w:rsidRPr="00B90E39">
        <w:t>’’</w:t>
      </w:r>
      <w:r w:rsidR="00512CCE" w:rsidRPr="00B90E39">
        <w:t xml:space="preserve">  ş</w:t>
      </w:r>
      <w:r w:rsidR="001F4F80" w:rsidRPr="00B90E39">
        <w:t xml:space="preserve">eklinde de tanımlanabilir </w:t>
      </w:r>
      <w:r w:rsidR="0057615D" w:rsidRPr="00B90E39">
        <w:t>(Kentleşme Şurası</w:t>
      </w:r>
      <w:r w:rsidR="00253BF6" w:rsidRPr="00B90E39">
        <w:t xml:space="preserve"> 2009)</w:t>
      </w:r>
      <w:r w:rsidR="0057615D" w:rsidRPr="00B90E39">
        <w:t>.</w:t>
      </w:r>
    </w:p>
    <w:p w:rsidR="00EE05C0" w:rsidRPr="00B90E39" w:rsidRDefault="00770B62" w:rsidP="00BA4AF5">
      <w:pPr>
        <w:ind w:firstLine="720"/>
        <w:jc w:val="both"/>
      </w:pPr>
      <w:r w:rsidRPr="00B90E39">
        <w:t xml:space="preserve">Kriz </w:t>
      </w:r>
      <w:r w:rsidR="00512CCE" w:rsidRPr="00B90E39">
        <w:t>:</w:t>
      </w:r>
      <w:r w:rsidR="00EE05C0" w:rsidRPr="00B90E39">
        <w:t xml:space="preserve"> “Devletin ve milletin bölünmez bütünlüğü ile milli hedef </w:t>
      </w:r>
      <w:r w:rsidR="00274AA3" w:rsidRPr="00B90E39">
        <w:t>ve menfaatlere yönelik</w:t>
      </w:r>
      <w:r w:rsidR="00D35C06" w:rsidRPr="00B90E39">
        <w:t>,</w:t>
      </w:r>
      <w:r w:rsidR="00EE05C0" w:rsidRPr="00B90E39">
        <w:t>tutum ve davra</w:t>
      </w:r>
      <w:r w:rsidR="00FA25E4" w:rsidRPr="00B90E39">
        <w:t xml:space="preserve">nışların, </w:t>
      </w:r>
      <w:r w:rsidR="00EE05C0" w:rsidRPr="00B90E39">
        <w:t>demokrasi düzenini veya hak ve hürriyetlerini ortadan kaldırmaya yönelik dış tehditlerin,</w:t>
      </w:r>
      <w:r w:rsidR="00D35C06" w:rsidRPr="00B90E39">
        <w:t>yaygın şiddet ve hareketlerin</w:t>
      </w:r>
      <w:r w:rsidR="00EE05C0" w:rsidRPr="00B90E39">
        <w:t>, tabii af</w:t>
      </w:r>
      <w:r w:rsidR="00D35C06" w:rsidRPr="00B90E39">
        <w:t>etlerin büyük yangınları</w:t>
      </w:r>
      <w:r w:rsidR="00512CCE" w:rsidRPr="00B90E39">
        <w:t xml:space="preserve">n </w:t>
      </w:r>
      <w:r w:rsidR="00D35C06" w:rsidRPr="00B90E39">
        <w:t>vuku bulduğu haller</w:t>
      </w:r>
      <w:r w:rsidR="00FA25E4" w:rsidRPr="00B90E39">
        <w:t>dir</w:t>
      </w:r>
      <w:r w:rsidR="00EE05C0" w:rsidRPr="00B90E39">
        <w:t>”</w:t>
      </w:r>
      <w:r w:rsidR="00F7530B" w:rsidRPr="00B90E39">
        <w:t>(mevzuat.gov</w:t>
      </w:r>
      <w:r w:rsidRPr="00B90E39">
        <w:t>)</w:t>
      </w:r>
      <w:r w:rsidR="00FA25E4" w:rsidRPr="00B90E39">
        <w:t xml:space="preserve">. </w:t>
      </w:r>
      <w:r w:rsidR="00ED7723" w:rsidRPr="00B90E39">
        <w:t xml:space="preserve">Kriz, </w:t>
      </w:r>
      <w:r w:rsidR="008D0F0E" w:rsidRPr="00B90E39">
        <w:t xml:space="preserve">tıp </w:t>
      </w:r>
      <w:r w:rsidR="00EE05C0" w:rsidRPr="00B90E39">
        <w:t>alanındada sı</w:t>
      </w:r>
      <w:r w:rsidR="008D0F0E" w:rsidRPr="00B90E39">
        <w:t>klıkla kullanılan t</w:t>
      </w:r>
      <w:r w:rsidR="001F4F80" w:rsidRPr="00B90E39">
        <w:t>anımlardandır ve tam anlamıyla b</w:t>
      </w:r>
      <w:r w:rsidR="008D0F0E" w:rsidRPr="00B90E39">
        <w:t xml:space="preserve">eklenmedik anda oluşan </w:t>
      </w:r>
      <w:r w:rsidR="00EE05C0" w:rsidRPr="00B90E39">
        <w:t>hast</w:t>
      </w:r>
      <w:r w:rsidR="008D0F0E" w:rsidRPr="00B90E39">
        <w:t>al</w:t>
      </w:r>
      <w:r w:rsidR="00173D5C" w:rsidRPr="00B90E39">
        <w:t>ık belirtileri, acı, ağrı</w:t>
      </w:r>
      <w:r w:rsidR="008D0F0E" w:rsidRPr="00B90E39">
        <w:t>ya</w:t>
      </w:r>
      <w:r w:rsidR="00D35C06" w:rsidRPr="00B90E39">
        <w:t xml:space="preserve"> da </w:t>
      </w:r>
      <w:r w:rsidR="00ED7723" w:rsidRPr="00B90E39">
        <w:t xml:space="preserve">buhran yaşatan </w:t>
      </w:r>
      <w:r w:rsidR="00EE05C0" w:rsidRPr="00B90E39">
        <w:t>anlamını</w:t>
      </w:r>
      <w:r w:rsidR="008D0F0E" w:rsidRPr="00B90E39">
        <w:t xml:space="preserve"> taşımaktadır</w:t>
      </w:r>
      <w:r w:rsidR="00495CF2" w:rsidRPr="00B90E39">
        <w:t xml:space="preserve"> (Erten </w:t>
      </w:r>
      <w:r w:rsidR="00274AA3" w:rsidRPr="00B90E39">
        <w:t>2011</w:t>
      </w:r>
      <w:r w:rsidR="005C3B98" w:rsidRPr="00B90E39">
        <w:t>)</w:t>
      </w:r>
      <w:r w:rsidR="00BC0442" w:rsidRPr="00B90E39">
        <w:t>.</w:t>
      </w:r>
    </w:p>
    <w:p w:rsidR="006B1590" w:rsidRPr="00B90E39" w:rsidRDefault="006B1590" w:rsidP="00BA4AF5">
      <w:pPr>
        <w:ind w:firstLine="720"/>
        <w:jc w:val="both"/>
      </w:pPr>
      <w:r w:rsidRPr="00B90E39">
        <w:t xml:space="preserve">Kriz halleri, ani bir şekilde ve hiç umulmadan, ortaya çıkan </w:t>
      </w:r>
      <w:r w:rsidR="009272B8" w:rsidRPr="00B90E39">
        <w:t xml:space="preserve">ve </w:t>
      </w:r>
      <w:r w:rsidRPr="00B90E39">
        <w:t>bütünsel yapıya tehdit oluşturan üstesinden gelinmesi zor zamanlardır. Kriz sırasında ve daha sonraki aşamalarında zarara u</w:t>
      </w:r>
      <w:r w:rsidR="006953F8">
        <w:t xml:space="preserve">ğramış kurumların iş akışına </w:t>
      </w:r>
      <w:r w:rsidRPr="00B90E39">
        <w:t>sivil halka hızlı ve hemen y</w:t>
      </w:r>
      <w:r w:rsidR="00BC0442" w:rsidRPr="00B90E39">
        <w:t>ardım edilmesi gerekmektedir</w:t>
      </w:r>
      <w:r w:rsidRPr="00B90E39">
        <w:t xml:space="preserve"> (Okumuş 2003)</w:t>
      </w:r>
      <w:r w:rsidR="00BC0442" w:rsidRPr="00B90E39">
        <w:t>.</w:t>
      </w:r>
    </w:p>
    <w:p w:rsidR="00EE05C0" w:rsidRPr="00B90E39" w:rsidRDefault="00EE05C0" w:rsidP="00BA4AF5">
      <w:pPr>
        <w:ind w:firstLine="720"/>
        <w:jc w:val="both"/>
      </w:pPr>
      <w:r w:rsidRPr="00B90E39">
        <w:t>Kriz hallerinde etkin ve planlı bir yönetim hazır değilse krizin zararlarından etkilenme oranları çoğalmaktadır. Krizinzararlarını azaltmak için kapsamlı ve sürekli</w:t>
      </w:r>
      <w:r w:rsidR="009272B8" w:rsidRPr="00B90E39">
        <w:t xml:space="preserve"> olarak</w:t>
      </w:r>
      <w:r w:rsidRPr="00B90E39">
        <w:t xml:space="preserve"> kendi</w:t>
      </w:r>
      <w:r w:rsidR="009272B8" w:rsidRPr="00B90E39">
        <w:t>ni yenileyen koordinasyon sürecine</w:t>
      </w:r>
      <w:r w:rsidRPr="00B90E39">
        <w:t xml:space="preserve"> ihtiyaç duyulmaktadır.Krizler, kurumlar </w:t>
      </w:r>
      <w:r w:rsidRPr="00B90E39">
        <w:lastRenderedPageBreak/>
        <w:t>ve</w:t>
      </w:r>
      <w:r w:rsidR="009272B8" w:rsidRPr="00B90E39">
        <w:t xml:space="preserve"> sivil </w:t>
      </w:r>
      <w:r w:rsidR="00F131C0">
        <w:t>örgütlerin faaliyetlerini</w:t>
      </w:r>
      <w:r w:rsidRPr="00B90E39">
        <w:t>,yaşam</w:t>
      </w:r>
      <w:r w:rsidR="009272B8" w:rsidRPr="00B90E39">
        <w:t>larınıriske sokan ve gelişip ilerlemeler</w:t>
      </w:r>
      <w:r w:rsidRPr="00B90E39">
        <w:t>ine ket vuran durumlardır. Kriz hallerinde d</w:t>
      </w:r>
      <w:r w:rsidR="00E5295F" w:rsidRPr="00B90E39">
        <w:t xml:space="preserve">aha önceden düşünülmüş </w:t>
      </w:r>
      <w:r w:rsidRPr="00B90E39">
        <w:t>kriz yönetimi</w:t>
      </w:r>
      <w:r w:rsidR="00E5295F" w:rsidRPr="00B90E39">
        <w:t xml:space="preserve">aşamaları uygulamaya geçirilirse, </w:t>
      </w:r>
      <w:r w:rsidRPr="00B90E39">
        <w:t>krizin ortaya çıkaracağı</w:t>
      </w:r>
      <w:r w:rsidR="009272B8" w:rsidRPr="00B90E39">
        <w:t xml:space="preserve"> zarar</w:t>
      </w:r>
      <w:r w:rsidRPr="00B90E39">
        <w:t xml:space="preserve"> azalacaktır.</w:t>
      </w:r>
    </w:p>
    <w:p w:rsidR="00EE05C0" w:rsidRPr="00B90E39" w:rsidRDefault="00495674" w:rsidP="00BA4AF5">
      <w:pPr>
        <w:ind w:firstLine="720"/>
        <w:jc w:val="both"/>
      </w:pPr>
      <w:r w:rsidRPr="00B90E39">
        <w:rPr>
          <w:u w:val="single"/>
        </w:rPr>
        <w:t>Olağandışı Durum</w:t>
      </w:r>
      <w:r w:rsidR="009272B8" w:rsidRPr="00B90E39">
        <w:rPr>
          <w:u w:val="single"/>
        </w:rPr>
        <w:t xml:space="preserve">: </w:t>
      </w:r>
      <w:r w:rsidRPr="00B90E39">
        <w:t>G</w:t>
      </w:r>
      <w:r w:rsidR="00EE05C0" w:rsidRPr="00B90E39">
        <w:t xml:space="preserve">ündelik hayatımızın ve toplumsal düzen akışının bozulması, sekteyeuğraması, </w:t>
      </w:r>
      <w:r w:rsidR="009272B8" w:rsidRPr="00B90E39">
        <w:t xml:space="preserve">toplumsal </w:t>
      </w:r>
      <w:r w:rsidR="00EE05C0" w:rsidRPr="00B90E39">
        <w:t>faaliyetlerin yerinde ve zamanında etkin sunulamaması</w:t>
      </w:r>
      <w:r w:rsidR="009272B8" w:rsidRPr="00B90E39">
        <w:t xml:space="preserve"> olarak tanımlanabilir</w:t>
      </w:r>
      <w:r w:rsidR="00EE05C0" w:rsidRPr="00B90E39">
        <w:t>. Olağandışı durumlar yaşam ve mülk kaybıile sonuçlanabileceği gibi, insanların temel yaşamsal gereksinimlerini</w:t>
      </w:r>
      <w:r w:rsidR="009272B8" w:rsidRPr="00B90E39">
        <w:t xml:space="preserve"> karşılamakta güçlük çekmelerini</w:t>
      </w:r>
      <w:r w:rsidR="00EE05C0" w:rsidRPr="00B90E39">
        <w:t xml:space="preserve"> sonuç verir. Bu gereksinimlerin sekteye uğraması, hasar alması yaşamsal faaliyetleri tehlikeye sokabilir ve durdurabilir. Mevcut </w:t>
      </w:r>
      <w:r w:rsidR="007361C3" w:rsidRPr="00B90E39">
        <w:t>toplumsal yapı da gereksinimleri</w:t>
      </w:r>
      <w:r w:rsidR="00EE05C0" w:rsidRPr="00B90E39">
        <w:t xml:space="preserve"> yanıtlamayabilir; bu basamakta toplumsal yapıyı düzenleyici, ayakta durmasını kolaylaştırıcı önlemler mutlaka gereklidir. Bunlarkarşılaşılan d</w:t>
      </w:r>
      <w:r w:rsidR="007361C3" w:rsidRPr="00B90E39">
        <w:t xml:space="preserve">urumun hassasiyetine, doğurduğu </w:t>
      </w:r>
      <w:r w:rsidR="00EE05C0" w:rsidRPr="00B90E39">
        <w:t>etkiye,özelliklerine ve oluştuğucoğrafyanın büyüklüğüne bağlı olarakfarklılık gösterebilir.Bazı olağan dışı durumlarda toplumu oluşturanyapının düzenikapsamındaoluşturulan önlemler, durumun ortadan kaldırılmasınaolumlu etki ederken, bazen de toplumsal düzenin yap</w:t>
      </w:r>
      <w:r w:rsidR="005C3B98" w:rsidRPr="00B90E39">
        <w:t>ı</w:t>
      </w:r>
      <w:r w:rsidR="002330FB" w:rsidRPr="00B90E39">
        <w:t xml:space="preserve">sında bir çöküş meydana gelir </w:t>
      </w:r>
      <w:r w:rsidR="001113E2" w:rsidRPr="00B90E39">
        <w:t>(mevzuat.gov.tr</w:t>
      </w:r>
      <w:r w:rsidR="005C3B98" w:rsidRPr="00B90E39">
        <w:t>)</w:t>
      </w:r>
      <w:r w:rsidR="002330FB" w:rsidRPr="00B90E39">
        <w:t>.</w:t>
      </w:r>
    </w:p>
    <w:p w:rsidR="00541C95" w:rsidRDefault="00EE05C0" w:rsidP="00BA4AF5">
      <w:pPr>
        <w:ind w:firstLine="720"/>
        <w:jc w:val="both"/>
      </w:pPr>
      <w:r w:rsidRPr="00CA4E40">
        <w:rPr>
          <w:u w:val="single"/>
        </w:rPr>
        <w:t>Sağlık Hizmetleri Yönünden Olağan Dışı Durum</w:t>
      </w:r>
      <w:r w:rsidR="00ED3B1B" w:rsidRPr="00CA4E40">
        <w:t>;</w:t>
      </w:r>
      <w:r w:rsidRPr="00CA4E40">
        <w:t xml:space="preserve"> Günlük iş akışında sağlık sistemleri hizmetinin tam olarak verilemediği ek olarak daha donanımlı uygulamalara ihtiyaç</w:t>
      </w:r>
      <w:r w:rsidR="002330FB" w:rsidRPr="00CA4E40">
        <w:t xml:space="preserve"> hissedilen tüm durumlardır. </w:t>
      </w:r>
      <w:r w:rsidRPr="00CA4E40">
        <w:t>Uçak düşmesi, tren devril</w:t>
      </w:r>
      <w:r w:rsidR="00F2474E" w:rsidRPr="00CA4E40">
        <w:t>mesi, otobüs kazaları gibi ağır</w:t>
      </w:r>
      <w:r w:rsidRPr="00CA4E40">
        <w:t xml:space="preserve"> baş edilemeyen kazalar, kimyasal yangınlar,</w:t>
      </w:r>
      <w:r w:rsidR="002330FB" w:rsidRPr="00CA4E40">
        <w:t xml:space="preserve"> sabotaj vakaları gibi </w:t>
      </w:r>
      <w:r w:rsidR="00A4740C" w:rsidRPr="00CA4E40">
        <w:t>(TTB</w:t>
      </w:r>
      <w:r w:rsidR="0018280F" w:rsidRPr="00CA4E40">
        <w:t>)</w:t>
      </w:r>
      <w:r w:rsidR="002330FB" w:rsidRPr="00CA4E40">
        <w:t>.</w:t>
      </w:r>
    </w:p>
    <w:p w:rsidR="009576E6" w:rsidRPr="00B90E39" w:rsidRDefault="009576E6" w:rsidP="00C349D2">
      <w:pPr>
        <w:jc w:val="both"/>
      </w:pPr>
    </w:p>
    <w:p w:rsidR="00FA5B6C" w:rsidRPr="00B90E39" w:rsidRDefault="004473C0" w:rsidP="00BA4AF5">
      <w:pPr>
        <w:pStyle w:val="Balk2"/>
        <w:ind w:firstLine="720"/>
      </w:pPr>
      <w:bookmarkStart w:id="13" w:name="_Toc40909413"/>
      <w:r w:rsidRPr="00B90E39">
        <w:t>2.</w:t>
      </w:r>
      <w:r w:rsidR="00FB0F3D">
        <w:t xml:space="preserve">2. </w:t>
      </w:r>
      <w:r w:rsidRPr="00B90E39">
        <w:t>Afetlerin Sınıflaması</w:t>
      </w:r>
      <w:bookmarkEnd w:id="13"/>
    </w:p>
    <w:p w:rsidR="00EE05C0" w:rsidRPr="00B90E39" w:rsidRDefault="00F2474E" w:rsidP="00BA4AF5">
      <w:pPr>
        <w:ind w:firstLine="720"/>
        <w:jc w:val="both"/>
      </w:pPr>
      <w:r w:rsidRPr="00B90E39">
        <w:t>Afetler,</w:t>
      </w:r>
      <w:r w:rsidR="00EE05C0" w:rsidRPr="00B90E39">
        <w:t xml:space="preserve"> meydana gelme</w:t>
      </w:r>
      <w:r w:rsidR="00023413" w:rsidRPr="00B90E39">
        <w:t xml:space="preserve">nedenlerine göre tabii ve insan sebepli </w:t>
      </w:r>
      <w:r w:rsidR="00EE05C0" w:rsidRPr="00B90E39">
        <w:t>afetler olara</w:t>
      </w:r>
      <w:r w:rsidR="00F131C0">
        <w:t xml:space="preserve">k iki grupta incelenmektedir </w:t>
      </w:r>
      <w:r w:rsidR="0019395F" w:rsidRPr="00B90E39">
        <w:t>(AFAD 2011</w:t>
      </w:r>
      <w:r w:rsidR="002330FB" w:rsidRPr="00B90E39">
        <w:t>)</w:t>
      </w:r>
      <w:r w:rsidR="00F131C0">
        <w:t>.</w:t>
      </w:r>
    </w:p>
    <w:p w:rsidR="00AE15D1" w:rsidRDefault="00023413" w:rsidP="00BA4AF5">
      <w:pPr>
        <w:ind w:firstLine="720"/>
        <w:jc w:val="both"/>
      </w:pPr>
      <w:r w:rsidRPr="00B90E39">
        <w:rPr>
          <w:u w:val="single"/>
        </w:rPr>
        <w:t>Doğal afetler</w:t>
      </w:r>
      <w:r w:rsidR="00F2474E" w:rsidRPr="00B90E39">
        <w:t>:</w:t>
      </w:r>
      <w:r w:rsidR="00495CF2" w:rsidRPr="00B90E39">
        <w:t>T</w:t>
      </w:r>
      <w:r w:rsidRPr="00B90E39">
        <w:t xml:space="preserve">oplum fertlerinin </w:t>
      </w:r>
      <w:r w:rsidR="00EE05C0" w:rsidRPr="00B90E39">
        <w:t>y</w:t>
      </w:r>
      <w:r w:rsidRPr="00B90E39">
        <w:t xml:space="preserve">aşamlarını sürdürdüğü mekânsal yapılarda, oluşması </w:t>
      </w:r>
      <w:r w:rsidR="00EE05C0" w:rsidRPr="00B90E39">
        <w:t>engellenemeyen, oluşt</w:t>
      </w:r>
      <w:r w:rsidRPr="00B90E39">
        <w:t>uktan sonra</w:t>
      </w:r>
      <w:r w:rsidR="00EE05C0" w:rsidRPr="00B90E39">
        <w:t xml:space="preserve"> sosyal ve ekonomik hayatı ani bir şekild</w:t>
      </w:r>
      <w:r w:rsidRPr="00B90E39">
        <w:t>e, kısa sürede karmaşık hale getiren</w:t>
      </w:r>
      <w:r w:rsidR="00EE05C0" w:rsidRPr="00B90E39">
        <w:t xml:space="preserve"> çok sayıda yaşam kaybına sebep olan</w:t>
      </w:r>
      <w:r w:rsidRPr="00B90E39">
        <w:t>,</w:t>
      </w:r>
      <w:r w:rsidR="00EE05C0" w:rsidRPr="00B90E39">
        <w:t>tabi</w:t>
      </w:r>
      <w:r w:rsidR="00F2474E" w:rsidRPr="00B90E39">
        <w:t xml:space="preserve">i </w:t>
      </w:r>
      <w:r w:rsidR="00EE05C0" w:rsidRPr="00B90E39">
        <w:t>olayl</w:t>
      </w:r>
      <w:r w:rsidR="002330FB" w:rsidRPr="00B90E39">
        <w:t>arının sebep olduğu yıkımlardır</w:t>
      </w:r>
      <w:r w:rsidR="00EE05C0" w:rsidRPr="00B90E39">
        <w:t xml:space="preserve"> (</w:t>
      </w:r>
      <w:r w:rsidR="000F5BFF" w:rsidRPr="00B90E39">
        <w:t>Özey 2006)</w:t>
      </w:r>
      <w:r w:rsidR="002330FB" w:rsidRPr="00B90E39">
        <w:t>.</w:t>
      </w:r>
    </w:p>
    <w:p w:rsidR="00D95673" w:rsidRDefault="00D95673" w:rsidP="00BA4AF5">
      <w:pPr>
        <w:ind w:firstLine="720"/>
        <w:jc w:val="both"/>
      </w:pPr>
    </w:p>
    <w:p w:rsidR="00493E50" w:rsidRDefault="00493E50" w:rsidP="00BA4AF5">
      <w:pPr>
        <w:ind w:firstLine="720"/>
        <w:jc w:val="both"/>
      </w:pPr>
    </w:p>
    <w:p w:rsidR="00493E50" w:rsidRDefault="00493E50" w:rsidP="00BA4AF5">
      <w:pPr>
        <w:ind w:firstLine="720"/>
        <w:jc w:val="both"/>
      </w:pPr>
    </w:p>
    <w:p w:rsidR="00493E50" w:rsidRDefault="00493E50" w:rsidP="00BA4AF5">
      <w:pPr>
        <w:ind w:firstLine="720"/>
        <w:jc w:val="both"/>
      </w:pPr>
    </w:p>
    <w:p w:rsidR="00493E50" w:rsidRDefault="00493E50" w:rsidP="00BA4AF5">
      <w:pPr>
        <w:ind w:firstLine="720"/>
        <w:jc w:val="both"/>
      </w:pPr>
    </w:p>
    <w:p w:rsidR="00493E50" w:rsidRPr="00B90E39" w:rsidRDefault="00493E50" w:rsidP="00BA4AF5">
      <w:pPr>
        <w:ind w:firstLine="720"/>
        <w:jc w:val="both"/>
      </w:pPr>
    </w:p>
    <w:p w:rsidR="00150CB9" w:rsidRDefault="00150CB9" w:rsidP="00150CB9">
      <w:pPr>
        <w:pStyle w:val="ResimYazs"/>
        <w:keepNext/>
        <w:rPr>
          <w:i w:val="0"/>
          <w:color w:val="000000" w:themeColor="text1"/>
          <w:sz w:val="22"/>
          <w:szCs w:val="22"/>
        </w:rPr>
      </w:pPr>
      <w:bookmarkStart w:id="14" w:name="_Toc40908584"/>
      <w:r w:rsidRPr="00D95673">
        <w:rPr>
          <w:b/>
          <w:i w:val="0"/>
          <w:color w:val="000000" w:themeColor="text1"/>
          <w:sz w:val="22"/>
          <w:szCs w:val="22"/>
        </w:rPr>
        <w:t xml:space="preserve">Tablo </w:t>
      </w:r>
      <w:r w:rsidR="005A3950" w:rsidRPr="00D95673">
        <w:rPr>
          <w:b/>
          <w:i w:val="0"/>
          <w:color w:val="000000" w:themeColor="text1"/>
          <w:sz w:val="22"/>
          <w:szCs w:val="22"/>
        </w:rPr>
        <w:fldChar w:fldCharType="begin"/>
      </w:r>
      <w:r w:rsidRPr="00D95673">
        <w:rPr>
          <w:b/>
          <w:i w:val="0"/>
          <w:color w:val="000000" w:themeColor="text1"/>
          <w:sz w:val="22"/>
          <w:szCs w:val="22"/>
        </w:rPr>
        <w:instrText xml:space="preserve"> SEQ Tablo \* ARABIC </w:instrText>
      </w:r>
      <w:r w:rsidR="005A3950" w:rsidRPr="00D95673">
        <w:rPr>
          <w:b/>
          <w:i w:val="0"/>
          <w:color w:val="000000" w:themeColor="text1"/>
          <w:sz w:val="22"/>
          <w:szCs w:val="22"/>
        </w:rPr>
        <w:fldChar w:fldCharType="separate"/>
      </w:r>
      <w:r w:rsidR="00391AB4">
        <w:rPr>
          <w:b/>
          <w:i w:val="0"/>
          <w:noProof/>
          <w:color w:val="000000" w:themeColor="text1"/>
          <w:sz w:val="22"/>
          <w:szCs w:val="22"/>
        </w:rPr>
        <w:t>1</w:t>
      </w:r>
      <w:r w:rsidR="005A3950" w:rsidRPr="00D95673">
        <w:rPr>
          <w:b/>
          <w:i w:val="0"/>
          <w:color w:val="000000" w:themeColor="text1"/>
          <w:sz w:val="22"/>
          <w:szCs w:val="22"/>
        </w:rPr>
        <w:fldChar w:fldCharType="end"/>
      </w:r>
      <w:r w:rsidR="00EE53CB">
        <w:rPr>
          <w:b/>
          <w:i w:val="0"/>
          <w:color w:val="000000" w:themeColor="text1"/>
          <w:sz w:val="22"/>
          <w:szCs w:val="22"/>
        </w:rPr>
        <w:t>.</w:t>
      </w:r>
      <w:r w:rsidRPr="00D95673">
        <w:rPr>
          <w:i w:val="0"/>
          <w:color w:val="000000" w:themeColor="text1"/>
          <w:sz w:val="22"/>
          <w:szCs w:val="22"/>
        </w:rPr>
        <w:t>Afetlerin Sınıflandırılması</w:t>
      </w:r>
      <w:bookmarkEnd w:id="14"/>
    </w:p>
    <w:p w:rsidR="00D91237" w:rsidRPr="00D91237" w:rsidRDefault="00D91237" w:rsidP="00D9123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AE15D1" w:rsidRPr="00B90E39" w:rsidTr="00681CEF">
        <w:tc>
          <w:tcPr>
            <w:tcW w:w="2831" w:type="dxa"/>
            <w:tcBorders>
              <w:top w:val="single" w:sz="12" w:space="0" w:color="auto"/>
              <w:bottom w:val="single" w:sz="12" w:space="0" w:color="auto"/>
            </w:tcBorders>
          </w:tcPr>
          <w:p w:rsidR="00AE15D1" w:rsidRPr="00B90E39" w:rsidRDefault="00AE15D1" w:rsidP="00681CEF">
            <w:pPr>
              <w:spacing w:line="360" w:lineRule="auto"/>
              <w:rPr>
                <w:lang w:eastAsia="tr-TR"/>
              </w:rPr>
            </w:pPr>
            <w:r w:rsidRPr="00B90E39">
              <w:rPr>
                <w:lang w:eastAsia="tr-TR"/>
              </w:rPr>
              <w:t>DOĞAL</w:t>
            </w:r>
          </w:p>
          <w:p w:rsidR="00AE15D1" w:rsidRPr="00B90E39" w:rsidRDefault="00AE15D1" w:rsidP="00681CEF">
            <w:pPr>
              <w:spacing w:line="360" w:lineRule="auto"/>
            </w:pPr>
            <w:r w:rsidRPr="00B90E39">
              <w:rPr>
                <w:lang w:eastAsia="tr-TR"/>
              </w:rPr>
              <w:t xml:space="preserve"> AFETLER</w:t>
            </w:r>
          </w:p>
        </w:tc>
        <w:tc>
          <w:tcPr>
            <w:tcW w:w="2831" w:type="dxa"/>
            <w:tcBorders>
              <w:top w:val="single" w:sz="12" w:space="0" w:color="auto"/>
              <w:bottom w:val="single" w:sz="12" w:space="0" w:color="auto"/>
            </w:tcBorders>
          </w:tcPr>
          <w:p w:rsidR="00AE15D1" w:rsidRPr="00B90E39" w:rsidRDefault="00AE15D1" w:rsidP="00681CEF">
            <w:pPr>
              <w:spacing w:line="360" w:lineRule="auto"/>
              <w:rPr>
                <w:lang w:eastAsia="tr-TR"/>
              </w:rPr>
            </w:pPr>
            <w:r w:rsidRPr="00B90E39">
              <w:rPr>
                <w:lang w:eastAsia="tr-TR"/>
              </w:rPr>
              <w:t xml:space="preserve">TEKNOLOJİK </w:t>
            </w:r>
          </w:p>
          <w:p w:rsidR="00AE15D1" w:rsidRPr="00B90E39" w:rsidRDefault="00AE15D1" w:rsidP="00681CEF">
            <w:pPr>
              <w:spacing w:line="360" w:lineRule="auto"/>
            </w:pPr>
            <w:r w:rsidRPr="00B90E39">
              <w:rPr>
                <w:lang w:eastAsia="tr-TR"/>
              </w:rPr>
              <w:t>AFETLER</w:t>
            </w:r>
          </w:p>
        </w:tc>
        <w:tc>
          <w:tcPr>
            <w:tcW w:w="2832" w:type="dxa"/>
            <w:tcBorders>
              <w:top w:val="single" w:sz="12" w:space="0" w:color="auto"/>
              <w:bottom w:val="single" w:sz="12" w:space="0" w:color="auto"/>
            </w:tcBorders>
          </w:tcPr>
          <w:p w:rsidR="00AE15D1" w:rsidRPr="00B90E39" w:rsidRDefault="00AE15D1" w:rsidP="00681CEF">
            <w:pPr>
              <w:spacing w:line="360" w:lineRule="auto"/>
            </w:pPr>
            <w:r w:rsidRPr="00B90E39">
              <w:rPr>
                <w:lang w:eastAsia="tr-TR"/>
              </w:rPr>
              <w:t>İNSAN KAYNAKLI AFETLER</w:t>
            </w:r>
          </w:p>
        </w:tc>
      </w:tr>
      <w:tr w:rsidR="00AE15D1" w:rsidRPr="00B90E39" w:rsidTr="00681CEF">
        <w:tc>
          <w:tcPr>
            <w:tcW w:w="2831" w:type="dxa"/>
            <w:tcBorders>
              <w:top w:val="single" w:sz="12" w:space="0" w:color="auto"/>
            </w:tcBorders>
          </w:tcPr>
          <w:p w:rsidR="00AE15D1" w:rsidRPr="00B90E39" w:rsidRDefault="00AE15D1" w:rsidP="00681CEF">
            <w:pPr>
              <w:spacing w:line="360" w:lineRule="auto"/>
              <w:jc w:val="both"/>
            </w:pPr>
            <w:r w:rsidRPr="00B90E39">
              <w:rPr>
                <w:lang w:eastAsia="tr-TR"/>
              </w:rPr>
              <w:t xml:space="preserve">Deprem                                           </w:t>
            </w:r>
          </w:p>
        </w:tc>
        <w:tc>
          <w:tcPr>
            <w:tcW w:w="2831" w:type="dxa"/>
            <w:tcBorders>
              <w:top w:val="single" w:sz="12" w:space="0" w:color="auto"/>
            </w:tcBorders>
          </w:tcPr>
          <w:p w:rsidR="00AE15D1" w:rsidRPr="00B90E39" w:rsidRDefault="00AE15D1" w:rsidP="00681CEF">
            <w:pPr>
              <w:spacing w:line="360" w:lineRule="auto"/>
              <w:jc w:val="both"/>
            </w:pPr>
            <w:r w:rsidRPr="00B90E39">
              <w:rPr>
                <w:lang w:eastAsia="tr-TR"/>
              </w:rPr>
              <w:t xml:space="preserve">Uçak kazası                                       </w:t>
            </w:r>
          </w:p>
        </w:tc>
        <w:tc>
          <w:tcPr>
            <w:tcW w:w="2832" w:type="dxa"/>
            <w:tcBorders>
              <w:top w:val="single" w:sz="12" w:space="0" w:color="auto"/>
            </w:tcBorders>
          </w:tcPr>
          <w:p w:rsidR="00AE15D1" w:rsidRPr="00B90E39" w:rsidRDefault="00AE15D1" w:rsidP="00681CEF">
            <w:pPr>
              <w:spacing w:line="360" w:lineRule="auto"/>
              <w:jc w:val="both"/>
            </w:pPr>
            <w:r w:rsidRPr="00B90E39">
              <w:rPr>
                <w:lang w:eastAsia="tr-TR"/>
              </w:rPr>
              <w:t>Sivil Ayaklanma</w:t>
            </w:r>
          </w:p>
        </w:tc>
      </w:tr>
      <w:tr w:rsidR="00AE15D1" w:rsidRPr="00B90E39" w:rsidTr="00681CEF">
        <w:tc>
          <w:tcPr>
            <w:tcW w:w="2831" w:type="dxa"/>
          </w:tcPr>
          <w:p w:rsidR="00AE15D1" w:rsidRPr="00B90E39" w:rsidRDefault="00AE15D1" w:rsidP="00681CEF">
            <w:pPr>
              <w:spacing w:line="360" w:lineRule="auto"/>
              <w:jc w:val="both"/>
            </w:pPr>
            <w:r w:rsidRPr="00B90E39">
              <w:rPr>
                <w:lang w:eastAsia="tr-TR"/>
              </w:rPr>
              <w:t xml:space="preserve">Heyelan                                          </w:t>
            </w:r>
          </w:p>
        </w:tc>
        <w:tc>
          <w:tcPr>
            <w:tcW w:w="2831" w:type="dxa"/>
          </w:tcPr>
          <w:p w:rsidR="00AE15D1" w:rsidRPr="00B90E39" w:rsidRDefault="00F2474E" w:rsidP="00681CEF">
            <w:pPr>
              <w:spacing w:line="360" w:lineRule="auto"/>
              <w:jc w:val="both"/>
            </w:pPr>
            <w:r w:rsidRPr="00B90E39">
              <w:rPr>
                <w:lang w:eastAsia="tr-TR"/>
              </w:rPr>
              <w:t>Baraj</w:t>
            </w:r>
            <w:r w:rsidR="00AE15D1" w:rsidRPr="00B90E39">
              <w:rPr>
                <w:lang w:eastAsia="tr-TR"/>
              </w:rPr>
              <w:t xml:space="preserve">/Set Yıkılması                            </w:t>
            </w:r>
          </w:p>
        </w:tc>
        <w:tc>
          <w:tcPr>
            <w:tcW w:w="2832" w:type="dxa"/>
          </w:tcPr>
          <w:p w:rsidR="00AE15D1" w:rsidRPr="00B90E39" w:rsidRDefault="00AE15D1" w:rsidP="00681CEF">
            <w:pPr>
              <w:spacing w:line="360" w:lineRule="auto"/>
              <w:jc w:val="both"/>
            </w:pPr>
            <w:r w:rsidRPr="00B90E39">
              <w:rPr>
                <w:lang w:eastAsia="tr-TR"/>
              </w:rPr>
              <w:t>Siber Saldırı</w:t>
            </w:r>
          </w:p>
        </w:tc>
      </w:tr>
      <w:tr w:rsidR="00AE15D1" w:rsidRPr="00B90E39" w:rsidTr="00681CEF">
        <w:tc>
          <w:tcPr>
            <w:tcW w:w="2831" w:type="dxa"/>
          </w:tcPr>
          <w:p w:rsidR="00AE15D1" w:rsidRPr="00B90E39" w:rsidRDefault="00AE15D1" w:rsidP="00681CEF">
            <w:pPr>
              <w:spacing w:line="360" w:lineRule="auto"/>
              <w:jc w:val="both"/>
            </w:pPr>
            <w:r w:rsidRPr="00B90E39">
              <w:t>Sel/Taşkın</w:t>
            </w:r>
          </w:p>
        </w:tc>
        <w:tc>
          <w:tcPr>
            <w:tcW w:w="2831" w:type="dxa"/>
          </w:tcPr>
          <w:p w:rsidR="00AE15D1" w:rsidRPr="00B90E39" w:rsidRDefault="00AE15D1" w:rsidP="00681CEF">
            <w:pPr>
              <w:spacing w:line="360" w:lineRule="auto"/>
              <w:jc w:val="both"/>
            </w:pPr>
            <w:r w:rsidRPr="00B90E39">
              <w:t xml:space="preserve">Tehlikeli Madde Yayılması                  </w:t>
            </w:r>
          </w:p>
        </w:tc>
        <w:tc>
          <w:tcPr>
            <w:tcW w:w="2832" w:type="dxa"/>
          </w:tcPr>
          <w:p w:rsidR="00AE15D1" w:rsidRPr="00B90E39" w:rsidRDefault="00AE15D1" w:rsidP="00681CEF">
            <w:pPr>
              <w:spacing w:line="360" w:lineRule="auto"/>
              <w:jc w:val="both"/>
            </w:pPr>
            <w:r w:rsidRPr="00B90E39">
              <w:t>Terörist Eylemler</w:t>
            </w:r>
          </w:p>
        </w:tc>
      </w:tr>
      <w:tr w:rsidR="00AE15D1" w:rsidRPr="00B90E39" w:rsidTr="00681CEF">
        <w:tc>
          <w:tcPr>
            <w:tcW w:w="2831" w:type="dxa"/>
          </w:tcPr>
          <w:p w:rsidR="00AE15D1" w:rsidRPr="00B90E39" w:rsidRDefault="00AE15D1" w:rsidP="00681CEF">
            <w:pPr>
              <w:spacing w:line="360" w:lineRule="auto"/>
              <w:jc w:val="both"/>
            </w:pPr>
            <w:r w:rsidRPr="00B90E39">
              <w:t>Çığ</w:t>
            </w:r>
          </w:p>
        </w:tc>
        <w:tc>
          <w:tcPr>
            <w:tcW w:w="2831" w:type="dxa"/>
          </w:tcPr>
          <w:p w:rsidR="00AE15D1" w:rsidRPr="00B90E39" w:rsidRDefault="00AE15D1" w:rsidP="00681CEF">
            <w:pPr>
              <w:spacing w:line="360" w:lineRule="auto"/>
              <w:jc w:val="both"/>
            </w:pPr>
            <w:r w:rsidRPr="00B90E39">
              <w:t xml:space="preserve">Enerji Kesintisi                                    </w:t>
            </w:r>
          </w:p>
        </w:tc>
        <w:tc>
          <w:tcPr>
            <w:tcW w:w="2832" w:type="dxa"/>
          </w:tcPr>
          <w:p w:rsidR="00AE15D1" w:rsidRPr="00B90E39" w:rsidRDefault="00AE15D1" w:rsidP="00681CEF">
            <w:pPr>
              <w:spacing w:line="360" w:lineRule="auto"/>
              <w:jc w:val="both"/>
            </w:pPr>
            <w:r w:rsidRPr="00B90E39">
              <w:t>Sabotaj</w:t>
            </w:r>
          </w:p>
        </w:tc>
      </w:tr>
      <w:tr w:rsidR="00AE15D1" w:rsidRPr="00B90E39" w:rsidTr="00681CEF">
        <w:tc>
          <w:tcPr>
            <w:tcW w:w="2831" w:type="dxa"/>
          </w:tcPr>
          <w:p w:rsidR="00AE15D1" w:rsidRPr="00B90E39" w:rsidRDefault="00AE15D1" w:rsidP="00681CEF">
            <w:pPr>
              <w:spacing w:line="360" w:lineRule="auto"/>
              <w:jc w:val="both"/>
            </w:pPr>
            <w:r w:rsidRPr="00B90E39">
              <w:t>Kuraklık</w:t>
            </w:r>
          </w:p>
        </w:tc>
        <w:tc>
          <w:tcPr>
            <w:tcW w:w="2831" w:type="dxa"/>
          </w:tcPr>
          <w:p w:rsidR="00AE15D1" w:rsidRPr="00B90E39" w:rsidRDefault="00AE15D1" w:rsidP="00681CEF">
            <w:pPr>
              <w:spacing w:line="360" w:lineRule="auto"/>
              <w:jc w:val="both"/>
            </w:pPr>
            <w:r w:rsidRPr="00B90E39">
              <w:t>Radyolojik Kirlenme</w:t>
            </w:r>
          </w:p>
        </w:tc>
        <w:tc>
          <w:tcPr>
            <w:tcW w:w="2832" w:type="dxa"/>
          </w:tcPr>
          <w:p w:rsidR="00AE15D1" w:rsidRPr="00B90E39" w:rsidRDefault="00AE15D1" w:rsidP="00681CEF">
            <w:pPr>
              <w:spacing w:line="360" w:lineRule="auto"/>
              <w:jc w:val="both"/>
            </w:pPr>
          </w:p>
        </w:tc>
      </w:tr>
      <w:tr w:rsidR="00AE15D1" w:rsidRPr="00B90E39" w:rsidTr="00681CEF">
        <w:tc>
          <w:tcPr>
            <w:tcW w:w="2831" w:type="dxa"/>
          </w:tcPr>
          <w:p w:rsidR="00AE15D1" w:rsidRPr="00B90E39" w:rsidRDefault="00AE15D1" w:rsidP="00681CEF">
            <w:pPr>
              <w:spacing w:line="360" w:lineRule="auto"/>
              <w:jc w:val="both"/>
            </w:pPr>
            <w:r w:rsidRPr="00B90E39">
              <w:t>Kasırga</w:t>
            </w:r>
          </w:p>
        </w:tc>
        <w:tc>
          <w:tcPr>
            <w:tcW w:w="2831" w:type="dxa"/>
          </w:tcPr>
          <w:p w:rsidR="00AE15D1" w:rsidRPr="00B90E39" w:rsidRDefault="00AE15D1" w:rsidP="00681CEF">
            <w:pPr>
              <w:spacing w:line="360" w:lineRule="auto"/>
              <w:jc w:val="both"/>
            </w:pPr>
            <w:r w:rsidRPr="00B90E39">
              <w:t>Tren Kazası</w:t>
            </w:r>
          </w:p>
        </w:tc>
        <w:tc>
          <w:tcPr>
            <w:tcW w:w="2832" w:type="dxa"/>
          </w:tcPr>
          <w:p w:rsidR="00AE15D1" w:rsidRPr="00B90E39" w:rsidRDefault="00AE15D1" w:rsidP="00681CEF">
            <w:pPr>
              <w:spacing w:line="360" w:lineRule="auto"/>
              <w:jc w:val="both"/>
            </w:pPr>
          </w:p>
        </w:tc>
      </w:tr>
      <w:tr w:rsidR="00AE15D1" w:rsidRPr="00B90E39" w:rsidTr="00681CEF">
        <w:tc>
          <w:tcPr>
            <w:tcW w:w="2831" w:type="dxa"/>
          </w:tcPr>
          <w:p w:rsidR="00AE15D1" w:rsidRPr="00B90E39" w:rsidRDefault="00AE15D1" w:rsidP="00681CEF">
            <w:pPr>
              <w:spacing w:line="360" w:lineRule="auto"/>
              <w:jc w:val="both"/>
            </w:pPr>
            <w:r w:rsidRPr="00B90E39">
              <w:t>Hortum</w:t>
            </w:r>
          </w:p>
        </w:tc>
        <w:tc>
          <w:tcPr>
            <w:tcW w:w="2831" w:type="dxa"/>
          </w:tcPr>
          <w:p w:rsidR="00AE15D1" w:rsidRPr="00B90E39" w:rsidRDefault="00AE15D1" w:rsidP="00681CEF">
            <w:pPr>
              <w:spacing w:line="360" w:lineRule="auto"/>
              <w:jc w:val="both"/>
            </w:pPr>
            <w:r w:rsidRPr="00B90E39">
              <w:t>Büyük Yangınlar</w:t>
            </w:r>
          </w:p>
        </w:tc>
        <w:tc>
          <w:tcPr>
            <w:tcW w:w="2832" w:type="dxa"/>
          </w:tcPr>
          <w:p w:rsidR="00AE15D1" w:rsidRPr="00B90E39" w:rsidRDefault="00AE15D1" w:rsidP="00681CEF">
            <w:pPr>
              <w:spacing w:line="360" w:lineRule="auto"/>
              <w:jc w:val="both"/>
            </w:pPr>
          </w:p>
        </w:tc>
      </w:tr>
      <w:tr w:rsidR="00AE15D1" w:rsidRPr="00B90E39" w:rsidTr="00681CEF">
        <w:tc>
          <w:tcPr>
            <w:tcW w:w="2831" w:type="dxa"/>
          </w:tcPr>
          <w:p w:rsidR="00AE15D1" w:rsidRPr="00B90E39" w:rsidRDefault="00AE15D1" w:rsidP="00681CEF">
            <w:pPr>
              <w:spacing w:line="360" w:lineRule="auto"/>
              <w:jc w:val="both"/>
            </w:pPr>
            <w:r w:rsidRPr="00B90E39">
              <w:t>Volkanik Patlama</w:t>
            </w:r>
          </w:p>
        </w:tc>
        <w:tc>
          <w:tcPr>
            <w:tcW w:w="2831" w:type="dxa"/>
          </w:tcPr>
          <w:p w:rsidR="00AE15D1" w:rsidRPr="00B90E39" w:rsidRDefault="00AE15D1" w:rsidP="00681CEF">
            <w:pPr>
              <w:spacing w:line="360" w:lineRule="auto"/>
              <w:jc w:val="both"/>
            </w:pPr>
          </w:p>
        </w:tc>
        <w:tc>
          <w:tcPr>
            <w:tcW w:w="2832" w:type="dxa"/>
          </w:tcPr>
          <w:p w:rsidR="00AE15D1" w:rsidRPr="00B90E39" w:rsidRDefault="00AE15D1" w:rsidP="00681CEF">
            <w:pPr>
              <w:spacing w:line="360" w:lineRule="auto"/>
              <w:jc w:val="both"/>
            </w:pPr>
          </w:p>
        </w:tc>
      </w:tr>
      <w:tr w:rsidR="00AE15D1" w:rsidRPr="00B90E39" w:rsidTr="00681CEF">
        <w:tc>
          <w:tcPr>
            <w:tcW w:w="2831" w:type="dxa"/>
          </w:tcPr>
          <w:p w:rsidR="00AE15D1" w:rsidRPr="00B90E39" w:rsidRDefault="00AE15D1" w:rsidP="00681CEF">
            <w:pPr>
              <w:spacing w:line="360" w:lineRule="auto"/>
              <w:jc w:val="both"/>
            </w:pPr>
            <w:r w:rsidRPr="00B90E39">
              <w:t>Tsunami</w:t>
            </w:r>
          </w:p>
        </w:tc>
        <w:tc>
          <w:tcPr>
            <w:tcW w:w="2831" w:type="dxa"/>
          </w:tcPr>
          <w:p w:rsidR="00AE15D1" w:rsidRPr="00B90E39" w:rsidRDefault="00AE15D1" w:rsidP="00681CEF">
            <w:pPr>
              <w:spacing w:line="360" w:lineRule="auto"/>
              <w:jc w:val="both"/>
            </w:pPr>
          </w:p>
        </w:tc>
        <w:tc>
          <w:tcPr>
            <w:tcW w:w="2832" w:type="dxa"/>
          </w:tcPr>
          <w:p w:rsidR="00AE15D1" w:rsidRPr="00B90E39" w:rsidRDefault="00AE15D1" w:rsidP="00681CEF">
            <w:pPr>
              <w:spacing w:line="360" w:lineRule="auto"/>
              <w:jc w:val="both"/>
            </w:pPr>
          </w:p>
        </w:tc>
      </w:tr>
      <w:tr w:rsidR="00AE15D1" w:rsidRPr="00B90E39" w:rsidTr="00681CEF">
        <w:tc>
          <w:tcPr>
            <w:tcW w:w="2831" w:type="dxa"/>
          </w:tcPr>
          <w:p w:rsidR="00AE15D1" w:rsidRPr="00B90E39" w:rsidRDefault="00AE15D1" w:rsidP="00681CEF">
            <w:pPr>
              <w:spacing w:line="360" w:lineRule="auto"/>
              <w:jc w:val="both"/>
            </w:pPr>
            <w:r w:rsidRPr="00B90E39">
              <w:t>Kış Fırtınası</w:t>
            </w:r>
          </w:p>
        </w:tc>
        <w:tc>
          <w:tcPr>
            <w:tcW w:w="2831" w:type="dxa"/>
          </w:tcPr>
          <w:p w:rsidR="00AE15D1" w:rsidRPr="00B90E39" w:rsidRDefault="00AE15D1" w:rsidP="00681CEF">
            <w:pPr>
              <w:spacing w:line="360" w:lineRule="auto"/>
              <w:jc w:val="both"/>
            </w:pPr>
          </w:p>
        </w:tc>
        <w:tc>
          <w:tcPr>
            <w:tcW w:w="2832" w:type="dxa"/>
          </w:tcPr>
          <w:p w:rsidR="00AE15D1" w:rsidRPr="00B90E39" w:rsidRDefault="00AE15D1" w:rsidP="00681CEF">
            <w:pPr>
              <w:spacing w:line="360" w:lineRule="auto"/>
              <w:jc w:val="both"/>
            </w:pPr>
          </w:p>
        </w:tc>
      </w:tr>
      <w:tr w:rsidR="00AE15D1" w:rsidRPr="00B90E39" w:rsidTr="00681CEF">
        <w:tc>
          <w:tcPr>
            <w:tcW w:w="2831" w:type="dxa"/>
            <w:tcBorders>
              <w:bottom w:val="single" w:sz="12" w:space="0" w:color="auto"/>
            </w:tcBorders>
          </w:tcPr>
          <w:p w:rsidR="00AE15D1" w:rsidRPr="00B90E39" w:rsidRDefault="00AE15D1" w:rsidP="00681CEF">
            <w:pPr>
              <w:spacing w:line="360" w:lineRule="auto"/>
              <w:jc w:val="both"/>
            </w:pPr>
            <w:r w:rsidRPr="00B90E39">
              <w:t>Büyük yangınlar</w:t>
            </w:r>
          </w:p>
        </w:tc>
        <w:tc>
          <w:tcPr>
            <w:tcW w:w="2831" w:type="dxa"/>
            <w:tcBorders>
              <w:bottom w:val="single" w:sz="12" w:space="0" w:color="auto"/>
            </w:tcBorders>
          </w:tcPr>
          <w:p w:rsidR="00AE15D1" w:rsidRPr="00B90E39" w:rsidRDefault="00AE15D1" w:rsidP="00681CEF">
            <w:pPr>
              <w:spacing w:line="360" w:lineRule="auto"/>
              <w:jc w:val="both"/>
            </w:pPr>
          </w:p>
        </w:tc>
        <w:tc>
          <w:tcPr>
            <w:tcW w:w="2832" w:type="dxa"/>
            <w:tcBorders>
              <w:bottom w:val="single" w:sz="12" w:space="0" w:color="auto"/>
            </w:tcBorders>
          </w:tcPr>
          <w:p w:rsidR="00AE15D1" w:rsidRPr="00B90E39" w:rsidRDefault="00AE15D1" w:rsidP="00681CEF">
            <w:pPr>
              <w:spacing w:line="360" w:lineRule="auto"/>
              <w:jc w:val="both"/>
            </w:pPr>
          </w:p>
        </w:tc>
      </w:tr>
      <w:tr w:rsidR="00AE15D1" w:rsidRPr="00B90E39" w:rsidTr="00681CEF">
        <w:tc>
          <w:tcPr>
            <w:tcW w:w="8494" w:type="dxa"/>
            <w:gridSpan w:val="3"/>
            <w:tcBorders>
              <w:top w:val="single" w:sz="12" w:space="0" w:color="auto"/>
            </w:tcBorders>
          </w:tcPr>
          <w:p w:rsidR="00AE15D1" w:rsidRPr="00B90E39" w:rsidRDefault="00AE15D1" w:rsidP="00681CEF">
            <w:pPr>
              <w:spacing w:line="360" w:lineRule="auto"/>
              <w:jc w:val="both"/>
            </w:pPr>
            <w:r w:rsidRPr="00B90E39">
              <w:rPr>
                <w:noProof/>
                <w:lang w:eastAsia="tr-TR"/>
              </w:rPr>
              <w:t>(www.afad.gov.tr; 2018)</w:t>
            </w:r>
          </w:p>
        </w:tc>
      </w:tr>
    </w:tbl>
    <w:p w:rsidR="00EE05C0" w:rsidRPr="00B90E39" w:rsidRDefault="00EE05C0" w:rsidP="001C7DC8">
      <w:pPr>
        <w:jc w:val="both"/>
      </w:pPr>
    </w:p>
    <w:p w:rsidR="006953F8" w:rsidRDefault="00F131C0" w:rsidP="00BA4AF5">
      <w:pPr>
        <w:pStyle w:val="AralkYok"/>
        <w:spacing w:line="360" w:lineRule="auto"/>
        <w:ind w:firstLine="720"/>
        <w:jc w:val="both"/>
        <w:rPr>
          <w:rFonts w:cs="Arial"/>
        </w:rPr>
      </w:pPr>
      <w:r>
        <w:rPr>
          <w:rFonts w:cs="Arial"/>
        </w:rPr>
        <w:t>Toplumsal</w:t>
      </w:r>
      <w:r w:rsidR="00F2474E" w:rsidRPr="00B90E39">
        <w:rPr>
          <w:rFonts w:cs="Arial"/>
        </w:rPr>
        <w:t xml:space="preserve"> teknolojik </w:t>
      </w:r>
      <w:r w:rsidR="00EE05C0" w:rsidRPr="00B90E39">
        <w:rPr>
          <w:rFonts w:cs="Arial"/>
        </w:rPr>
        <w:t>ve ekonomik yönden gelişmemiş ülkeler, doğal afetlerin tesirleri sonucunda yaşayabilecekleri durumlara karşı</w:t>
      </w:r>
      <w:r w:rsidR="00F2474E" w:rsidRPr="00B90E39">
        <w:rPr>
          <w:rFonts w:cs="Arial"/>
        </w:rPr>
        <w:t xml:space="preserve"> alınması gereken</w:t>
      </w:r>
      <w:r w:rsidR="00EE05C0" w:rsidRPr="00B90E39">
        <w:rPr>
          <w:rFonts w:cs="Arial"/>
        </w:rPr>
        <w:t xml:space="preserve"> önlemler konusunda yeterince hazır durumda değildir. Böyle ülkelerdeplanlı koordineli bir afet yönetiminin yapılamaması, o bölgede yaşamını sürdüren halkın tam anlamıylaafet konusunda bilgi ve şuur sahibi olmaması, binalar</w:t>
      </w:r>
      <w:r w:rsidR="00F2474E" w:rsidRPr="00B90E39">
        <w:rPr>
          <w:rFonts w:cs="Arial"/>
        </w:rPr>
        <w:t>ın mimari olarak mukavemetsiz</w:t>
      </w:r>
      <w:r w:rsidR="00EE05C0" w:rsidRPr="00B90E39">
        <w:rPr>
          <w:rFonts w:cs="Arial"/>
        </w:rPr>
        <w:t xml:space="preserve"> olması, temizlik kültür</w:t>
      </w:r>
      <w:r w:rsidR="00F2474E" w:rsidRPr="00B90E39">
        <w:rPr>
          <w:rFonts w:cs="Arial"/>
        </w:rPr>
        <w:t xml:space="preserve">lerinin eksikliği gibi olumsuzluklar </w:t>
      </w:r>
      <w:r w:rsidR="00EE05C0" w:rsidRPr="00B90E39">
        <w:rPr>
          <w:rFonts w:cs="Arial"/>
        </w:rPr>
        <w:t>can ve mal kaybı</w:t>
      </w:r>
      <w:r w:rsidR="00B70A57" w:rsidRPr="00B90E39">
        <w:rPr>
          <w:rFonts w:cs="Arial"/>
        </w:rPr>
        <w:t xml:space="preserve">nı </w:t>
      </w:r>
      <w:r>
        <w:rPr>
          <w:rFonts w:cs="Arial"/>
        </w:rPr>
        <w:t>fazlalaştırmaktadır. Gelişmekte</w:t>
      </w:r>
      <w:r w:rsidR="00B70A57" w:rsidRPr="00B90E39">
        <w:rPr>
          <w:rFonts w:cs="Arial"/>
        </w:rPr>
        <w:t xml:space="preserve"> olan ülkeler liginde </w:t>
      </w:r>
      <w:r w:rsidR="00EE05C0" w:rsidRPr="00B90E39">
        <w:rPr>
          <w:rFonts w:cs="Arial"/>
        </w:rPr>
        <w:t xml:space="preserve">olan Türkiye dinç yerşekillerine, faal </w:t>
      </w:r>
      <w:r w:rsidR="00B70A57" w:rsidRPr="00B90E39">
        <w:rPr>
          <w:rFonts w:cs="Arial"/>
        </w:rPr>
        <w:t>halde olan büyük fay hatlarına, farklı</w:t>
      </w:r>
      <w:r w:rsidR="00EE05C0" w:rsidRPr="00B90E39">
        <w:rPr>
          <w:rFonts w:cs="Arial"/>
        </w:rPr>
        <w:t xml:space="preserve"> iklim </w:t>
      </w:r>
      <w:r w:rsidR="00E45412" w:rsidRPr="00B90E39">
        <w:rPr>
          <w:rFonts w:cs="Arial"/>
        </w:rPr>
        <w:t>şartlarına</w:t>
      </w:r>
      <w:r w:rsidR="00EE05C0" w:rsidRPr="00B90E39">
        <w:rPr>
          <w:rFonts w:cs="Arial"/>
        </w:rPr>
        <w:t xml:space="preserve"> hem yüksekeğimli bitki örtüsü </w:t>
      </w:r>
      <w:r w:rsidR="00B70A57" w:rsidRPr="00B90E39">
        <w:rPr>
          <w:rFonts w:cs="Arial"/>
        </w:rPr>
        <w:t xml:space="preserve">hem de yoğun yağmur, kar yağışı alan </w:t>
      </w:r>
      <w:r w:rsidR="00EE05C0" w:rsidRPr="00B90E39">
        <w:rPr>
          <w:rFonts w:cs="Arial"/>
        </w:rPr>
        <w:t>toprak alanlarına sahiptir. Bu özelliklere sahip olma</w:t>
      </w:r>
      <w:r w:rsidR="00BA6E8B" w:rsidRPr="00B90E39">
        <w:rPr>
          <w:rFonts w:cs="Arial"/>
        </w:rPr>
        <w:t>sının etkisiyle ülkemizde y</w:t>
      </w:r>
      <w:r w:rsidR="00177677" w:rsidRPr="00B90E39">
        <w:rPr>
          <w:rFonts w:cs="Arial"/>
        </w:rPr>
        <w:t>ıldırım düşmesi, heyelan, su</w:t>
      </w:r>
      <w:r w:rsidR="00BA6E8B" w:rsidRPr="00B90E39">
        <w:rPr>
          <w:rFonts w:cs="Arial"/>
        </w:rPr>
        <w:t xml:space="preserve"> baskını</w:t>
      </w:r>
      <w:r w:rsidR="00EE05C0" w:rsidRPr="00B90E39">
        <w:rPr>
          <w:rFonts w:cs="Arial"/>
        </w:rPr>
        <w:t>, kaya düşm</w:t>
      </w:r>
      <w:r w:rsidR="00BA6E8B" w:rsidRPr="00B90E39">
        <w:rPr>
          <w:rFonts w:cs="Arial"/>
        </w:rPr>
        <w:t>esi, çığların</w:t>
      </w:r>
      <w:r w:rsidR="005948AF" w:rsidRPr="00B90E39">
        <w:rPr>
          <w:rFonts w:cs="Arial"/>
        </w:rPr>
        <w:t xml:space="preserve"> neden olduğu ya da iklim sıcaklıklar</w:t>
      </w:r>
      <w:r w:rsidR="00B70A57" w:rsidRPr="00B90E39">
        <w:rPr>
          <w:rFonts w:cs="Arial"/>
        </w:rPr>
        <w:t xml:space="preserve">ın neden olduğu </w:t>
      </w:r>
      <w:r w:rsidR="00EE05C0" w:rsidRPr="00B90E39">
        <w:rPr>
          <w:rFonts w:cs="Arial"/>
        </w:rPr>
        <w:t>orman yangını gibi doğal afetler sıklıkla g</w:t>
      </w:r>
      <w:r w:rsidR="00543CA2" w:rsidRPr="00B90E39">
        <w:rPr>
          <w:rFonts w:cs="Arial"/>
        </w:rPr>
        <w:t>ör</w:t>
      </w:r>
      <w:r w:rsidR="00C623F5" w:rsidRPr="00B90E39">
        <w:rPr>
          <w:rFonts w:cs="Arial"/>
        </w:rPr>
        <w:t>ülmektedir.</w:t>
      </w:r>
    </w:p>
    <w:p w:rsidR="00EE05C0" w:rsidRPr="00B90E39" w:rsidRDefault="00C623F5" w:rsidP="00BA4AF5">
      <w:pPr>
        <w:pStyle w:val="AralkYok"/>
        <w:spacing w:line="360" w:lineRule="auto"/>
        <w:ind w:firstLine="720"/>
        <w:jc w:val="both"/>
        <w:rPr>
          <w:rFonts w:cs="Arial"/>
        </w:rPr>
      </w:pPr>
      <w:r w:rsidRPr="00B90E39">
        <w:rPr>
          <w:rFonts w:cs="Arial"/>
        </w:rPr>
        <w:t xml:space="preserve"> Türkiye’de en fazla yaşanan</w:t>
      </w:r>
      <w:r w:rsidR="004F2983">
        <w:rPr>
          <w:rFonts w:cs="Arial"/>
        </w:rPr>
        <w:t xml:space="preserve"> doğal afet %45 oranıyla</w:t>
      </w:r>
      <w:r w:rsidR="00EE05C0" w:rsidRPr="00B90E39">
        <w:rPr>
          <w:rFonts w:cs="Arial"/>
        </w:rPr>
        <w:t xml:space="preserve"> heyelanlardır. Heyelandan sonra gelen afetlerin %18’ini deprem, %14’ünü su baskını, %10’unu kaya düşmesi oluşturmaktadır. Aynı kayıtlara göre; heyelansık</w:t>
      </w:r>
      <w:r w:rsidR="00893072" w:rsidRPr="00B90E39">
        <w:rPr>
          <w:rFonts w:cs="Arial"/>
        </w:rPr>
        <w:t xml:space="preserve">görülen </w:t>
      </w:r>
      <w:r w:rsidR="00EE05C0" w:rsidRPr="00B90E39">
        <w:rPr>
          <w:rFonts w:cs="Arial"/>
        </w:rPr>
        <w:t>afet türü olmasına rağmen, en çoktahribatyapan</w:t>
      </w:r>
      <w:r w:rsidR="00543CA2" w:rsidRPr="00B90E39">
        <w:rPr>
          <w:rFonts w:cs="Arial"/>
        </w:rPr>
        <w:t xml:space="preserve">afet türü %55’lik dilimde </w:t>
      </w:r>
      <w:r w:rsidR="002330FB" w:rsidRPr="00B90E39">
        <w:rPr>
          <w:rFonts w:cs="Arial"/>
        </w:rPr>
        <w:t>olan depremdir</w:t>
      </w:r>
      <w:r w:rsidR="00302E54" w:rsidRPr="00B90E39">
        <w:rPr>
          <w:rFonts w:cs="Arial"/>
        </w:rPr>
        <w:t xml:space="preserve"> (Ergünay 2009</w:t>
      </w:r>
      <w:r w:rsidR="00DF506E" w:rsidRPr="00B90E39">
        <w:rPr>
          <w:rFonts w:cs="Arial"/>
        </w:rPr>
        <w:t>)</w:t>
      </w:r>
    </w:p>
    <w:p w:rsidR="006C4A96" w:rsidRDefault="00EE05C0" w:rsidP="006C4A96">
      <w:pPr>
        <w:pStyle w:val="AralkYok"/>
        <w:keepNext/>
        <w:spacing w:line="360" w:lineRule="auto"/>
        <w:jc w:val="both"/>
      </w:pPr>
      <w:r w:rsidRPr="00B90E39">
        <w:rPr>
          <w:rFonts w:cs="Arial"/>
          <w:noProof/>
          <w:lang w:eastAsia="tr-TR"/>
        </w:rPr>
        <w:lastRenderedPageBreak/>
        <w:drawing>
          <wp:inline distT="0" distB="0" distL="0" distR="0">
            <wp:extent cx="5479085" cy="2618841"/>
            <wp:effectExtent l="0" t="0" r="762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1C8B" w:rsidRDefault="00DD1C8B" w:rsidP="006C4A96">
      <w:pPr>
        <w:pStyle w:val="AralkYok"/>
        <w:keepNext/>
        <w:spacing w:line="360" w:lineRule="auto"/>
        <w:jc w:val="both"/>
      </w:pPr>
    </w:p>
    <w:p w:rsidR="00EE05C0" w:rsidRPr="00793466" w:rsidRDefault="006C4A96" w:rsidP="006C4A96">
      <w:pPr>
        <w:pStyle w:val="ResimYazs"/>
        <w:jc w:val="both"/>
        <w:rPr>
          <w:rFonts w:cs="Arial"/>
          <w:b/>
          <w:i w:val="0"/>
          <w:sz w:val="22"/>
          <w:szCs w:val="22"/>
        </w:rPr>
      </w:pPr>
      <w:bookmarkStart w:id="15" w:name="_Toc40802147"/>
      <w:r w:rsidRPr="006953F8">
        <w:rPr>
          <w:b/>
          <w:i w:val="0"/>
          <w:color w:val="auto"/>
          <w:sz w:val="22"/>
          <w:szCs w:val="22"/>
        </w:rPr>
        <w:t>Şekil</w:t>
      </w:r>
      <w:r w:rsidR="00793466" w:rsidRPr="006953F8">
        <w:rPr>
          <w:b/>
          <w:i w:val="0"/>
          <w:color w:val="auto"/>
          <w:sz w:val="22"/>
          <w:szCs w:val="22"/>
        </w:rPr>
        <w:t xml:space="preserve"> 2.</w:t>
      </w:r>
      <w:r w:rsidR="005A3950" w:rsidRPr="006953F8">
        <w:rPr>
          <w:b/>
          <w:i w:val="0"/>
          <w:color w:val="auto"/>
          <w:sz w:val="22"/>
          <w:szCs w:val="22"/>
        </w:rPr>
        <w:fldChar w:fldCharType="begin"/>
      </w:r>
      <w:r w:rsidRPr="006953F8">
        <w:rPr>
          <w:b/>
          <w:i w:val="0"/>
          <w:color w:val="auto"/>
          <w:sz w:val="22"/>
          <w:szCs w:val="22"/>
        </w:rPr>
        <w:instrText xml:space="preserve"> SEQ Şekil \* ARABIC </w:instrText>
      </w:r>
      <w:r w:rsidR="005A3950" w:rsidRPr="006953F8">
        <w:rPr>
          <w:b/>
          <w:i w:val="0"/>
          <w:color w:val="auto"/>
          <w:sz w:val="22"/>
          <w:szCs w:val="22"/>
        </w:rPr>
        <w:fldChar w:fldCharType="separate"/>
      </w:r>
      <w:r w:rsidR="00391AB4">
        <w:rPr>
          <w:b/>
          <w:i w:val="0"/>
          <w:noProof/>
          <w:color w:val="auto"/>
          <w:sz w:val="22"/>
          <w:szCs w:val="22"/>
        </w:rPr>
        <w:t>1</w:t>
      </w:r>
      <w:r w:rsidR="005A3950" w:rsidRPr="006953F8">
        <w:rPr>
          <w:b/>
          <w:i w:val="0"/>
          <w:color w:val="auto"/>
          <w:sz w:val="22"/>
          <w:szCs w:val="22"/>
        </w:rPr>
        <w:fldChar w:fldCharType="end"/>
      </w:r>
      <w:r w:rsidRPr="00493E50">
        <w:rPr>
          <w:i w:val="0"/>
          <w:color w:val="000000" w:themeColor="text1"/>
          <w:sz w:val="22"/>
          <w:szCs w:val="22"/>
        </w:rPr>
        <w:t>Afet olay sayısının afet türlerine göre Türkiye dağılımı</w:t>
      </w:r>
      <w:bookmarkEnd w:id="15"/>
    </w:p>
    <w:p w:rsidR="00FA5B6C" w:rsidRDefault="00FA5B6C" w:rsidP="00233AAF">
      <w:pPr>
        <w:pStyle w:val="AralkYok"/>
        <w:spacing w:line="360" w:lineRule="auto"/>
        <w:jc w:val="both"/>
        <w:rPr>
          <w:rFonts w:cs="Arial"/>
          <w:b/>
        </w:rPr>
      </w:pPr>
    </w:p>
    <w:p w:rsidR="009576E6" w:rsidRPr="00B90E39" w:rsidRDefault="009576E6" w:rsidP="00233AAF">
      <w:pPr>
        <w:pStyle w:val="AralkYok"/>
        <w:spacing w:line="360" w:lineRule="auto"/>
        <w:jc w:val="both"/>
        <w:rPr>
          <w:rFonts w:cs="Arial"/>
          <w:b/>
        </w:rPr>
      </w:pPr>
    </w:p>
    <w:p w:rsidR="00FA5B6C" w:rsidRPr="00B90E39" w:rsidRDefault="00FB0F3D" w:rsidP="00BA4AF5">
      <w:pPr>
        <w:pStyle w:val="Balk2"/>
        <w:ind w:firstLine="720"/>
        <w:rPr>
          <w:b w:val="0"/>
        </w:rPr>
      </w:pPr>
      <w:bookmarkStart w:id="16" w:name="_Toc40909414"/>
      <w:r>
        <w:t xml:space="preserve">2.2.1. </w:t>
      </w:r>
      <w:r w:rsidR="001C7DC8" w:rsidRPr="00B90E39">
        <w:t>Doğal Afetler</w:t>
      </w:r>
      <w:bookmarkEnd w:id="16"/>
    </w:p>
    <w:p w:rsidR="00EE05C0" w:rsidRPr="00B90E39" w:rsidRDefault="00EE05C0" w:rsidP="00BA4AF5">
      <w:pPr>
        <w:ind w:firstLine="720"/>
        <w:jc w:val="both"/>
        <w:rPr>
          <w:b/>
        </w:rPr>
      </w:pPr>
      <w:r w:rsidRPr="00B90E39">
        <w:t xml:space="preserve">Doğal afetleri tanımlayan çok sayıdakitanımlardan bir kaçına bakacak olursak, afetleri </w:t>
      </w:r>
      <w:r w:rsidR="004E5965" w:rsidRPr="00B90E39">
        <w:t xml:space="preserve">ülke genelinde </w:t>
      </w:r>
      <w:r w:rsidRPr="00B90E39">
        <w:t xml:space="preserve">veya </w:t>
      </w:r>
      <w:r w:rsidR="004E5965" w:rsidRPr="00B90E39">
        <w:t xml:space="preserve">ülke dışından </w:t>
      </w:r>
      <w:r w:rsidRPr="00B90E39">
        <w:t xml:space="preserve">yardım </w:t>
      </w:r>
      <w:r w:rsidR="002F574B" w:rsidRPr="00B90E39">
        <w:t xml:space="preserve">alınmasını </w:t>
      </w:r>
      <w:r w:rsidR="00145EF7" w:rsidRPr="00B90E39">
        <w:t>gerektiren, ülke</w:t>
      </w:r>
      <w:r w:rsidR="004E5965" w:rsidRPr="00B90E39">
        <w:t xml:space="preserve"> k</w:t>
      </w:r>
      <w:r w:rsidR="002330FB" w:rsidRPr="00B90E39">
        <w:t>apasitesini zorlayan bir durum</w:t>
      </w:r>
      <w:r w:rsidR="004E5965" w:rsidRPr="00B90E39">
        <w:t>,sıkıntılı</w:t>
      </w:r>
      <w:r w:rsidRPr="00B90E39">
        <w:t xml:space="preserve">olay olarak </w:t>
      </w:r>
      <w:r w:rsidR="002F574B" w:rsidRPr="00B90E39">
        <w:t>tanımlanmaktadır</w:t>
      </w:r>
      <w:r w:rsidR="00D96C26" w:rsidRPr="00B90E39">
        <w:t>.</w:t>
      </w:r>
      <w:r w:rsidR="002F574B" w:rsidRPr="00B90E39">
        <w:t>Tanımlardan</w:t>
      </w:r>
      <w:r w:rsidRPr="00B90E39">
        <w:t xml:space="preserve"> bir diğerine göre, b</w:t>
      </w:r>
      <w:r w:rsidR="00D96C26" w:rsidRPr="00B90E39">
        <w:t xml:space="preserve">ireysel ve toplumsal olarak </w:t>
      </w:r>
      <w:r w:rsidRPr="00B90E39">
        <w:t>içinden çıkılamayan, baş edilemeyen,kasvetli,baskı yaratan</w:t>
      </w:r>
      <w:r w:rsidR="00D96C26" w:rsidRPr="00B90E39">
        <w:t xml:space="preserve">durumlardır. </w:t>
      </w:r>
      <w:r w:rsidRPr="00B90E39">
        <w:t xml:space="preserve">Bu içinden çıkılamayan hallere durumlara, yıkıma can kaybına sebep olan seller, zarar verici depremler, ani yaşanan zarar verici kasırgalar, aşırı </w:t>
      </w:r>
      <w:r w:rsidR="002330FB" w:rsidRPr="00B90E39">
        <w:t>uç</w:t>
      </w:r>
      <w:r w:rsidRPr="00B90E39">
        <w:t xml:space="preserve"> durumdaki hava durumları, kuraklıkla birlikte açlıkve anivolkanik patlamalar örnek </w:t>
      </w:r>
      <w:r w:rsidR="00EE4207" w:rsidRPr="00B90E39">
        <w:t>verilmektedir</w:t>
      </w:r>
      <w:r w:rsidRPr="00B90E39">
        <w:t>. Doğal afetlerin yaşanmasıyla sıkıntı yaratan ekonomik zararları vurgulayan tanımlamayagöre, doğal afetler ulusal,</w:t>
      </w:r>
      <w:r w:rsidR="002330FB" w:rsidRPr="00B90E39">
        <w:t xml:space="preserve"> uluslar</w:t>
      </w:r>
      <w:r w:rsidR="0047404E" w:rsidRPr="00B90E39">
        <w:t xml:space="preserve">arası </w:t>
      </w:r>
      <w:r w:rsidR="00D96C26" w:rsidRPr="00B90E39">
        <w:t xml:space="preserve">ya da küresel boyutta </w:t>
      </w:r>
      <w:r w:rsidRPr="00B90E39">
        <w:t>sermayeni</w:t>
      </w:r>
      <w:r w:rsidR="00D96C26" w:rsidRPr="00B90E39">
        <w:t>n etkinliği azaltarak, mill</w:t>
      </w:r>
      <w:r w:rsidR="0047404E" w:rsidRPr="00B90E39">
        <w:t>i harcamaların ve birikimin</w:t>
      </w:r>
      <w:r w:rsidRPr="00B90E39">
        <w:t xml:space="preserve"> azalmasına sebep olan</w:t>
      </w:r>
      <w:r w:rsidR="0047404E" w:rsidRPr="00B90E39">
        <w:t xml:space="preserve"> durumlar olarak tanımlanabilir. Ekonomi ve finans açısından; kültürel, tarımsal, coğrafi ve iktisadi sermaye kaynaklarına ve işleyişinde kayıp ve hasara sebep olmasından dolayı, ekonomik faaliyetleri sekteye uğratarak azaltmakta, bazen tüm kamu ve özel sektör kuruluşlarının hesap giderleri ve gelirlerini çok sarsıcı bir şekilde etkilemektedir (AKAR 2013)</w:t>
      </w:r>
    </w:p>
    <w:p w:rsidR="00EE05C0" w:rsidRDefault="00EE05C0" w:rsidP="00BA4AF5">
      <w:pPr>
        <w:ind w:firstLine="720"/>
        <w:jc w:val="both"/>
      </w:pPr>
      <w:r w:rsidRPr="00B90E39">
        <w:t>“Afet nedeniyle etkilenen bölgeye, bölgeler arası veya uluslararası yardımın gerekli olması, binlerce insanın ölmesi, yüz binlerce insanın evsiz kalması, önemli e</w:t>
      </w:r>
      <w:r w:rsidR="00C014A1" w:rsidRPr="00B90E39">
        <w:t xml:space="preserve">konomik kayıplara neden olması, </w:t>
      </w:r>
      <w:r w:rsidRPr="00B90E39">
        <w:t xml:space="preserve">oldukça büyük sigorta kayıplarının bulunması, doğal afet olarak </w:t>
      </w:r>
      <w:r w:rsidR="002F574B" w:rsidRPr="00B90E39">
        <w:t>nitelendirilmektedir”</w:t>
      </w:r>
      <w:r w:rsidR="00223915" w:rsidRPr="00B90E39">
        <w:t>(BM</w:t>
      </w:r>
      <w:r w:rsidR="00EE4207" w:rsidRPr="00B90E39">
        <w:t>)</w:t>
      </w:r>
      <w:r w:rsidR="001C7DC8" w:rsidRPr="00B90E39">
        <w:t>.</w:t>
      </w:r>
    </w:p>
    <w:p w:rsidR="009576E6" w:rsidRPr="00B90E39" w:rsidRDefault="009576E6" w:rsidP="00C349D2">
      <w:pPr>
        <w:jc w:val="both"/>
      </w:pPr>
    </w:p>
    <w:p w:rsidR="00FA5B6C" w:rsidRPr="00B90E39" w:rsidRDefault="00FB0F3D" w:rsidP="00524430">
      <w:pPr>
        <w:pStyle w:val="Balk2"/>
        <w:ind w:firstLine="720"/>
      </w:pPr>
      <w:bookmarkStart w:id="17" w:name="_Toc40909415"/>
      <w:r>
        <w:t xml:space="preserve">2.2.1.2 </w:t>
      </w:r>
      <w:r w:rsidR="009836E0" w:rsidRPr="00B90E39">
        <w:t>Jeofiziksel Olaylar</w:t>
      </w:r>
      <w:bookmarkEnd w:id="17"/>
    </w:p>
    <w:p w:rsidR="00B826B8" w:rsidRPr="00B90E39" w:rsidRDefault="00FB29B9" w:rsidP="00524430">
      <w:pPr>
        <w:ind w:firstLine="720"/>
        <w:jc w:val="both"/>
        <w:rPr>
          <w:u w:val="single"/>
        </w:rPr>
      </w:pPr>
      <w:r>
        <w:rPr>
          <w:u w:val="single"/>
        </w:rPr>
        <w:t>Deprem;</w:t>
      </w:r>
      <w:r w:rsidR="00ED3B1B" w:rsidRPr="00B90E39">
        <w:t xml:space="preserve"> Ö</w:t>
      </w:r>
      <w:r w:rsidR="00BD055D" w:rsidRPr="00B90E39">
        <w:t>nceden oluşacağı bilinemeyen, oluşması uzun zamand</w:t>
      </w:r>
      <w:r w:rsidR="00256781" w:rsidRPr="00B90E39">
        <w:t>a gerçekleşen, tahrip düzeyinin</w:t>
      </w:r>
      <w:r w:rsidR="00BD055D" w:rsidRPr="00B90E39">
        <w:t xml:space="preserve"> fazla,</w:t>
      </w:r>
      <w:r w:rsidR="00B826B8" w:rsidRPr="00B90E39">
        <w:t>çok sayı</w:t>
      </w:r>
      <w:r w:rsidR="00256781" w:rsidRPr="00B90E39">
        <w:t xml:space="preserve">da insan kaybı </w:t>
      </w:r>
      <w:r w:rsidR="0047404E" w:rsidRPr="00B90E39">
        <w:t xml:space="preserve">ve yapı hasarına </w:t>
      </w:r>
      <w:r w:rsidR="00BD055D" w:rsidRPr="00B90E39">
        <w:t>yol açan</w:t>
      </w:r>
      <w:r w:rsidR="00B826B8" w:rsidRPr="00B90E39">
        <w:t xml:space="preserve"> bir doğal afet türüdür (Yava</w:t>
      </w:r>
      <w:r w:rsidR="00BD055D" w:rsidRPr="00B90E39">
        <w:t>ş, 2005</w:t>
      </w:r>
      <w:r w:rsidR="002330FB" w:rsidRPr="00B90E39">
        <w:t>).</w:t>
      </w:r>
    </w:p>
    <w:p w:rsidR="00F131C0" w:rsidRDefault="00EE05C0" w:rsidP="00524430">
      <w:pPr>
        <w:pStyle w:val="NormalWeb"/>
        <w:spacing w:line="360" w:lineRule="auto"/>
        <w:ind w:firstLine="720"/>
        <w:jc w:val="both"/>
        <w:rPr>
          <w:rFonts w:ascii="Arial" w:hAnsi="Arial" w:cs="Arial"/>
          <w:sz w:val="22"/>
          <w:szCs w:val="22"/>
        </w:rPr>
      </w:pPr>
      <w:r w:rsidRPr="00B90E39">
        <w:rPr>
          <w:rFonts w:ascii="Arial" w:hAnsi="Arial" w:cs="Arial"/>
          <w:sz w:val="22"/>
          <w:szCs w:val="22"/>
        </w:rPr>
        <w:t>Yerkabuğundaki kırılmalara bağlı olarak</w:t>
      </w:r>
      <w:r w:rsidR="009801C6" w:rsidRPr="00B90E39">
        <w:rPr>
          <w:rFonts w:ascii="Arial" w:hAnsi="Arial" w:cs="Arial"/>
          <w:sz w:val="22"/>
          <w:szCs w:val="22"/>
        </w:rPr>
        <w:t>,</w:t>
      </w:r>
      <w:r w:rsidRPr="00B90E39">
        <w:rPr>
          <w:rFonts w:ascii="Arial" w:hAnsi="Arial" w:cs="Arial"/>
          <w:sz w:val="22"/>
          <w:szCs w:val="22"/>
        </w:rPr>
        <w:t xml:space="preserve"> aniden karşılaşılan rezonans</w:t>
      </w:r>
      <w:r w:rsidR="000354F8" w:rsidRPr="00B90E39">
        <w:rPr>
          <w:rFonts w:ascii="Arial" w:hAnsi="Arial" w:cs="Arial"/>
          <w:sz w:val="22"/>
          <w:szCs w:val="22"/>
        </w:rPr>
        <w:t>ın,</w:t>
      </w:r>
      <w:r w:rsidRPr="00B90E39">
        <w:rPr>
          <w:rFonts w:ascii="Arial" w:hAnsi="Arial" w:cs="Arial"/>
          <w:sz w:val="22"/>
          <w:szCs w:val="22"/>
        </w:rPr>
        <w:t xml:space="preserve"> dalgalanmalar halinde hızlailerleyerekgeçtikleri</w:t>
      </w:r>
      <w:r w:rsidR="009801C6" w:rsidRPr="00B90E39">
        <w:rPr>
          <w:rFonts w:ascii="Arial" w:hAnsi="Arial" w:cs="Arial"/>
          <w:sz w:val="22"/>
          <w:szCs w:val="22"/>
        </w:rPr>
        <w:t>bölge</w:t>
      </w:r>
      <w:r w:rsidRPr="00B90E39">
        <w:rPr>
          <w:rFonts w:ascii="Arial" w:hAnsi="Arial" w:cs="Arial"/>
          <w:sz w:val="22"/>
          <w:szCs w:val="22"/>
        </w:rPr>
        <w:t>dekialanları ve yerin yüzeyini sallama duru</w:t>
      </w:r>
      <w:r w:rsidR="009801C6" w:rsidRPr="00B90E39">
        <w:rPr>
          <w:rFonts w:ascii="Arial" w:hAnsi="Arial" w:cs="Arial"/>
          <w:sz w:val="22"/>
          <w:szCs w:val="22"/>
        </w:rPr>
        <w:t>mun</w:t>
      </w:r>
      <w:r w:rsidR="00ED3B1B" w:rsidRPr="00B90E39">
        <w:rPr>
          <w:rFonts w:ascii="Arial" w:hAnsi="Arial" w:cs="Arial"/>
          <w:sz w:val="22"/>
          <w:szCs w:val="22"/>
        </w:rPr>
        <w:t>a "deprem</w:t>
      </w:r>
      <w:r w:rsidR="002330FB" w:rsidRPr="00B90E39">
        <w:rPr>
          <w:rFonts w:ascii="Arial" w:hAnsi="Arial" w:cs="Arial"/>
          <w:sz w:val="22"/>
          <w:szCs w:val="22"/>
        </w:rPr>
        <w:t xml:space="preserve">" denir </w:t>
      </w:r>
      <w:r w:rsidR="00F33435" w:rsidRPr="00B90E39">
        <w:rPr>
          <w:rFonts w:ascii="Arial" w:hAnsi="Arial" w:cs="Arial"/>
          <w:sz w:val="22"/>
          <w:szCs w:val="22"/>
        </w:rPr>
        <w:t>(B.İ.Ü)</w:t>
      </w:r>
      <w:r w:rsidR="002330FB" w:rsidRPr="00B90E39">
        <w:rPr>
          <w:rFonts w:ascii="Arial" w:hAnsi="Arial" w:cs="Arial"/>
          <w:sz w:val="22"/>
          <w:szCs w:val="22"/>
        </w:rPr>
        <w:t>.</w:t>
      </w:r>
    </w:p>
    <w:p w:rsidR="00EE05C0" w:rsidRPr="00B90E39" w:rsidRDefault="00EE05C0" w:rsidP="003C7B3E">
      <w:pPr>
        <w:pStyle w:val="NormalWeb"/>
        <w:spacing w:line="360" w:lineRule="auto"/>
        <w:ind w:firstLine="720"/>
        <w:jc w:val="both"/>
        <w:rPr>
          <w:rFonts w:ascii="Arial" w:hAnsi="Arial" w:cs="Arial"/>
          <w:sz w:val="22"/>
          <w:szCs w:val="22"/>
        </w:rPr>
      </w:pPr>
      <w:r w:rsidRPr="00B90E39">
        <w:rPr>
          <w:rFonts w:ascii="Arial" w:hAnsi="Arial" w:cs="Arial"/>
          <w:sz w:val="22"/>
          <w:szCs w:val="22"/>
        </w:rPr>
        <w:t>Deprem, insanın hareketsiz bir şekildeyken ve güvenli hissederek üzerinde durduğu toprak ananın hareket edebileceğini ve yüzeyinde bulunan tüm yapılarında bu harekete bağlı olarak hasara uğrayıp, can kaybına sebep olacak türde yoğunyıkıma uğrayabileceği</w:t>
      </w:r>
      <w:r w:rsidR="000354F8" w:rsidRPr="00B90E39">
        <w:rPr>
          <w:rFonts w:ascii="Arial" w:hAnsi="Arial" w:cs="Arial"/>
          <w:sz w:val="22"/>
          <w:szCs w:val="22"/>
        </w:rPr>
        <w:t>ni</w:t>
      </w:r>
      <w:r w:rsidRPr="00B90E39">
        <w:rPr>
          <w:rFonts w:ascii="Arial" w:hAnsi="Arial" w:cs="Arial"/>
          <w:sz w:val="22"/>
          <w:szCs w:val="22"/>
        </w:rPr>
        <w:t xml:space="preserve"> gösteren kaynağının </w:t>
      </w:r>
      <w:r w:rsidR="002F574B" w:rsidRPr="00B90E39">
        <w:rPr>
          <w:rFonts w:ascii="Arial" w:hAnsi="Arial" w:cs="Arial"/>
          <w:sz w:val="22"/>
          <w:szCs w:val="22"/>
        </w:rPr>
        <w:t>doğa sonucunda</w:t>
      </w:r>
      <w:r w:rsidRPr="00B90E39">
        <w:rPr>
          <w:rFonts w:ascii="Arial" w:hAnsi="Arial" w:cs="Arial"/>
          <w:sz w:val="22"/>
          <w:szCs w:val="22"/>
        </w:rPr>
        <w:t xml:space="preserve"> oluşan</w:t>
      </w:r>
      <w:r w:rsidR="002330FB" w:rsidRPr="00B90E39">
        <w:rPr>
          <w:rFonts w:ascii="Arial" w:hAnsi="Arial" w:cs="Arial"/>
          <w:sz w:val="22"/>
          <w:szCs w:val="22"/>
        </w:rPr>
        <w:t>,</w:t>
      </w:r>
      <w:r w:rsidRPr="00B90E39">
        <w:rPr>
          <w:rFonts w:ascii="Arial" w:hAnsi="Arial" w:cs="Arial"/>
          <w:sz w:val="22"/>
          <w:szCs w:val="22"/>
        </w:rPr>
        <w:t xml:space="preserve"> felaketin sebebi insan olan </w:t>
      </w:r>
      <w:r w:rsidR="007251D6" w:rsidRPr="00B90E39">
        <w:rPr>
          <w:rFonts w:ascii="Arial" w:hAnsi="Arial" w:cs="Arial"/>
          <w:sz w:val="22"/>
          <w:szCs w:val="22"/>
        </w:rPr>
        <w:t>vakadır (B</w:t>
      </w:r>
      <w:r w:rsidR="00F131C0">
        <w:rPr>
          <w:rFonts w:ascii="Arial" w:hAnsi="Arial" w:cs="Arial"/>
          <w:sz w:val="22"/>
          <w:szCs w:val="22"/>
        </w:rPr>
        <w:t>.</w:t>
      </w:r>
      <w:r w:rsidR="007251D6" w:rsidRPr="00B90E39">
        <w:rPr>
          <w:rFonts w:ascii="Arial" w:hAnsi="Arial" w:cs="Arial"/>
          <w:sz w:val="22"/>
          <w:szCs w:val="22"/>
        </w:rPr>
        <w:t>İ</w:t>
      </w:r>
      <w:r w:rsidR="00F131C0">
        <w:rPr>
          <w:rFonts w:ascii="Arial" w:hAnsi="Arial" w:cs="Arial"/>
          <w:sz w:val="22"/>
          <w:szCs w:val="22"/>
        </w:rPr>
        <w:t>.</w:t>
      </w:r>
      <w:r w:rsidR="007251D6" w:rsidRPr="00B90E39">
        <w:rPr>
          <w:rFonts w:ascii="Arial" w:hAnsi="Arial" w:cs="Arial"/>
          <w:sz w:val="22"/>
          <w:szCs w:val="22"/>
        </w:rPr>
        <w:t>Ü)</w:t>
      </w:r>
      <w:r w:rsidR="003C7B3E">
        <w:rPr>
          <w:rFonts w:ascii="Arial" w:hAnsi="Arial" w:cs="Arial"/>
          <w:sz w:val="22"/>
          <w:szCs w:val="22"/>
        </w:rPr>
        <w:t>.</w:t>
      </w:r>
    </w:p>
    <w:p w:rsidR="00EE05C0" w:rsidRPr="00B90E39" w:rsidRDefault="00EE05C0" w:rsidP="00233AAF">
      <w:pPr>
        <w:pStyle w:val="Default"/>
        <w:numPr>
          <w:ilvl w:val="0"/>
          <w:numId w:val="22"/>
        </w:numPr>
        <w:spacing w:after="146" w:line="360" w:lineRule="auto"/>
        <w:jc w:val="both"/>
        <w:rPr>
          <w:rFonts w:ascii="Arial" w:hAnsi="Arial" w:cs="Arial"/>
          <w:color w:val="auto"/>
          <w:sz w:val="22"/>
          <w:szCs w:val="22"/>
        </w:rPr>
      </w:pPr>
      <w:r w:rsidRPr="00B90E39">
        <w:rPr>
          <w:rFonts w:ascii="Arial" w:hAnsi="Arial" w:cs="Arial"/>
          <w:color w:val="auto"/>
          <w:sz w:val="22"/>
          <w:szCs w:val="22"/>
        </w:rPr>
        <w:t>Yerkabuğunu oluşturan levhaların hareketiyle depremler tektonik depremlerdir. Dün</w:t>
      </w:r>
      <w:r w:rsidR="0048575B" w:rsidRPr="00B90E39">
        <w:rPr>
          <w:rFonts w:ascii="Arial" w:hAnsi="Arial" w:cs="Arial"/>
          <w:color w:val="auto"/>
          <w:sz w:val="22"/>
          <w:szCs w:val="22"/>
        </w:rPr>
        <w:t>yada oluşan depremlerin %90'ı tektonik depremler olduğu gibi ülkemizde oluşanlar da</w:t>
      </w:r>
      <w:r w:rsidRPr="00B90E39">
        <w:rPr>
          <w:rFonts w:ascii="Arial" w:hAnsi="Arial" w:cs="Arial"/>
          <w:color w:val="auto"/>
          <w:sz w:val="22"/>
          <w:szCs w:val="22"/>
        </w:rPr>
        <w:t xml:space="preserve"> genellikle tektonik kökenlidir. </w:t>
      </w:r>
    </w:p>
    <w:p w:rsidR="00EE05C0" w:rsidRPr="00B90E39" w:rsidRDefault="00EE05C0" w:rsidP="00233AAF">
      <w:pPr>
        <w:pStyle w:val="Default"/>
        <w:numPr>
          <w:ilvl w:val="0"/>
          <w:numId w:val="22"/>
        </w:numPr>
        <w:spacing w:after="146" w:line="360" w:lineRule="auto"/>
        <w:jc w:val="both"/>
        <w:rPr>
          <w:rFonts w:ascii="Arial" w:hAnsi="Arial" w:cs="Arial"/>
          <w:color w:val="auto"/>
          <w:sz w:val="22"/>
          <w:szCs w:val="22"/>
        </w:rPr>
      </w:pPr>
      <w:r w:rsidRPr="00B90E39">
        <w:rPr>
          <w:rFonts w:ascii="Arial" w:hAnsi="Arial" w:cs="Arial"/>
          <w:color w:val="auto"/>
          <w:sz w:val="22"/>
          <w:szCs w:val="22"/>
          <w:shd w:val="clear" w:color="auto" w:fill="FFFFFF" w:themeFill="background1"/>
        </w:rPr>
        <w:t>Yeraltında oluşan</w:t>
      </w:r>
      <w:r w:rsidRPr="00B90E39">
        <w:rPr>
          <w:rFonts w:ascii="Arial" w:hAnsi="Arial" w:cs="Arial"/>
          <w:color w:val="auto"/>
          <w:sz w:val="22"/>
          <w:szCs w:val="22"/>
        </w:rPr>
        <w:t xml:space="preserve"> ergin haldeki maddenin yüzeye çıkışı esnasındaoluşan g</w:t>
      </w:r>
      <w:r w:rsidR="0047404E" w:rsidRPr="00B90E39">
        <w:rPr>
          <w:rFonts w:ascii="Arial" w:hAnsi="Arial" w:cs="Arial"/>
          <w:color w:val="auto"/>
          <w:sz w:val="22"/>
          <w:szCs w:val="22"/>
        </w:rPr>
        <w:t>azın sıkışıp patlamasıyla gerçekleşen</w:t>
      </w:r>
      <w:r w:rsidR="00905874" w:rsidRPr="00B90E39">
        <w:rPr>
          <w:rFonts w:ascii="Arial" w:hAnsi="Arial" w:cs="Arial"/>
          <w:color w:val="auto"/>
          <w:sz w:val="22"/>
          <w:szCs w:val="22"/>
        </w:rPr>
        <w:t xml:space="preserve">depremler volkanik depremlerdir, </w:t>
      </w:r>
      <w:r w:rsidRPr="00B90E39">
        <w:rPr>
          <w:rFonts w:ascii="Arial" w:hAnsi="Arial" w:cs="Arial"/>
          <w:color w:val="auto"/>
          <w:sz w:val="22"/>
          <w:szCs w:val="22"/>
        </w:rPr>
        <w:t xml:space="preserve">ayrıca yanardağ ağızlarında da püskürmeler oluşturur.Etkiledikleribölgeler dardır ve sadece bulundukları alanı etkilerler. </w:t>
      </w:r>
    </w:p>
    <w:p w:rsidR="00EE05C0" w:rsidRPr="00B90E39" w:rsidRDefault="00EE05C0" w:rsidP="00233AAF">
      <w:pPr>
        <w:pStyle w:val="Default"/>
        <w:numPr>
          <w:ilvl w:val="0"/>
          <w:numId w:val="22"/>
        </w:numPr>
        <w:spacing w:line="360" w:lineRule="auto"/>
        <w:jc w:val="both"/>
        <w:rPr>
          <w:rFonts w:ascii="Arial" w:hAnsi="Arial" w:cs="Arial"/>
          <w:color w:val="auto"/>
          <w:sz w:val="22"/>
          <w:szCs w:val="22"/>
        </w:rPr>
      </w:pPr>
      <w:r w:rsidRPr="00B90E39">
        <w:rPr>
          <w:rFonts w:ascii="Arial" w:hAnsi="Arial" w:cs="Arial"/>
          <w:color w:val="auto"/>
          <w:sz w:val="22"/>
          <w:szCs w:val="22"/>
        </w:rPr>
        <w:t xml:space="preserve">Yeraltında bulunan boşlukların tavan bloklarının çökmesi ile meydana gelen depremler ise çöküntü depremleridir. </w:t>
      </w:r>
    </w:p>
    <w:p w:rsidR="00EE05C0" w:rsidRPr="009576E6" w:rsidRDefault="00EE05C0" w:rsidP="00145EDA">
      <w:pPr>
        <w:pStyle w:val="ListeParagraf"/>
        <w:numPr>
          <w:ilvl w:val="0"/>
          <w:numId w:val="22"/>
        </w:numPr>
        <w:jc w:val="both"/>
        <w:rPr>
          <w:rFonts w:cs="Arial"/>
        </w:rPr>
      </w:pPr>
      <w:r w:rsidRPr="00B90E39">
        <w:t>Denizin derin</w:t>
      </w:r>
      <w:r w:rsidR="002F574B" w:rsidRPr="00B90E39">
        <w:t xml:space="preserve"> kıs</w:t>
      </w:r>
      <w:r w:rsidR="004032C1" w:rsidRPr="00B90E39">
        <w:t>ı</w:t>
      </w:r>
      <w:r w:rsidR="002F574B" w:rsidRPr="00B90E39">
        <w:t xml:space="preserve">mlarında </w:t>
      </w:r>
      <w:r w:rsidRPr="00B90E39">
        <w:t>oluşan hareketlenme sonucu deniz dalgalarının yükselmesine nedenolan ve kıyılara zar</w:t>
      </w:r>
      <w:r w:rsidR="004032C1" w:rsidRPr="00B90E39">
        <w:t>ar vere</w:t>
      </w:r>
      <w:r w:rsidR="0070456F" w:rsidRPr="00B90E39">
        <w:t>n bu tür depremlere de t</w:t>
      </w:r>
      <w:r w:rsidR="004032C1" w:rsidRPr="00B90E39">
        <w:t>s</w:t>
      </w:r>
      <w:r w:rsidRPr="00B90E39">
        <w:t xml:space="preserve">unamiolarak adlandırılan derin deniz </w:t>
      </w:r>
      <w:r w:rsidR="002330FB" w:rsidRPr="00B90E39">
        <w:t xml:space="preserve">depremi denir </w:t>
      </w:r>
      <w:r w:rsidR="00E35BC5" w:rsidRPr="00B90E39">
        <w:t>(İşçi 2008)</w:t>
      </w:r>
      <w:r w:rsidR="002330FB" w:rsidRPr="00B90E39">
        <w:t>.</w:t>
      </w:r>
    </w:p>
    <w:p w:rsidR="003C7B3E" w:rsidRDefault="00EE05C0" w:rsidP="003C7B3E">
      <w:pPr>
        <w:ind w:firstLine="720"/>
        <w:jc w:val="both"/>
      </w:pPr>
      <w:r w:rsidRPr="00B90E39">
        <w:t>Depremlerin insanları etkileyen en mühim sonucu, can ve mal kaybına sebep olmasıdır. Depremlerin muhtemel doğal sonuçları ise yer kabuğunda çatlama ve çökme, heyelanlar, çığlar, yangınlar, zemin sıvılaşması, tsunami</w:t>
      </w:r>
      <w:r w:rsidR="00BC0E30" w:rsidRPr="00B90E39">
        <w:t xml:space="preserve"> ve seller olarak sıralanabilir. </w:t>
      </w:r>
    </w:p>
    <w:p w:rsidR="00410675" w:rsidRPr="003C7B3E" w:rsidRDefault="00EE05C0" w:rsidP="003C7B3E">
      <w:pPr>
        <w:ind w:firstLine="720"/>
        <w:jc w:val="both"/>
        <w:rPr>
          <w:bCs/>
        </w:rPr>
      </w:pPr>
      <w:r w:rsidRPr="00B90E39">
        <w:t>Türkiye tarihi</w:t>
      </w:r>
      <w:r w:rsidR="00F131C0">
        <w:t xml:space="preserve"> boyunca büyük yıkım</w:t>
      </w:r>
      <w:r w:rsidR="0048575B" w:rsidRPr="00B90E39">
        <w:t>,</w:t>
      </w:r>
      <w:r w:rsidRPr="00B90E39">
        <w:t xml:space="preserve">üzüntü </w:t>
      </w:r>
      <w:r w:rsidR="0048575B" w:rsidRPr="00B90E39">
        <w:t>ve kayba neden olan birçok</w:t>
      </w:r>
      <w:r w:rsidRPr="00B90E39">
        <w:t xml:space="preserve"> deprem meydana gelmiştir.</w:t>
      </w:r>
      <w:r w:rsidR="003C7B3E" w:rsidRPr="00B90E39">
        <w:t>Dünya yüzeyinde en aktif deprem kuşak hatlarından biri olan Alp</w:t>
      </w:r>
      <w:r w:rsidR="003C7B3E">
        <w:t>-Himalaya Deprem Kuşağı Türkiye C</w:t>
      </w:r>
      <w:r w:rsidR="003C7B3E" w:rsidRPr="00B90E39">
        <w:t>oğrafyasından geçmektedir (Kocaman 2019).</w:t>
      </w:r>
      <w:r w:rsidR="008A7794" w:rsidRPr="00B90E39">
        <w:t xml:space="preserve"> Erzincan depremi</w:t>
      </w:r>
      <w:r w:rsidR="008A7794">
        <w:t xml:space="preserve"> (1939)7,9 büyüklüğü ile</w:t>
      </w:r>
      <w:r w:rsidR="0048575B" w:rsidRPr="00B90E39">
        <w:t>, Türkiye</w:t>
      </w:r>
      <w:r w:rsidRPr="00B90E39">
        <w:t xml:space="preserve"> tarihinde bugüne dek yaşanmış </w:t>
      </w:r>
      <w:r w:rsidRPr="00B90E39">
        <w:lastRenderedPageBreak/>
        <w:t xml:space="preserve">depremler </w:t>
      </w:r>
      <w:r w:rsidR="0048575B" w:rsidRPr="00B90E39">
        <w:t>arasında</w:t>
      </w:r>
      <w:r w:rsidRPr="00B90E39">
        <w:t xml:space="preserve"> e</w:t>
      </w:r>
      <w:r w:rsidR="0048575B" w:rsidRPr="00B90E39">
        <w:t>n büyük ve en şiddetli olanıdır</w:t>
      </w:r>
      <w:r w:rsidR="00295ABF">
        <w:t>.Erzincan depremi b</w:t>
      </w:r>
      <w:r w:rsidRPr="00B90E39">
        <w:t>in</w:t>
      </w:r>
      <w:r w:rsidR="00295ABF">
        <w:t>lerce (32.962)</w:t>
      </w:r>
      <w:r w:rsidRPr="00B90E39">
        <w:t>kişinin y</w:t>
      </w:r>
      <w:r w:rsidR="00295ABF">
        <w:t xml:space="preserve">aşamını kaybetmesine </w:t>
      </w:r>
      <w:r w:rsidRPr="00B90E39">
        <w:t xml:space="preserve">ve 116.720 kamu </w:t>
      </w:r>
      <w:r w:rsidR="0048575B" w:rsidRPr="00B90E39">
        <w:t xml:space="preserve">sektörü </w:t>
      </w:r>
      <w:r w:rsidRPr="00B90E39">
        <w:t>ve özel</w:t>
      </w:r>
      <w:r w:rsidR="0048575B" w:rsidRPr="00B90E39">
        <w:t xml:space="preserve"> sektör </w:t>
      </w:r>
      <w:r w:rsidRPr="00B90E39">
        <w:t>konutunun</w:t>
      </w:r>
      <w:r w:rsidR="0048575B" w:rsidRPr="00B90E39">
        <w:t xml:space="preserve"> ayrıca şahıslara ait hanelerin </w:t>
      </w:r>
      <w:r w:rsidRPr="00B90E39">
        <w:t xml:space="preserve">kullanılamaz hatta </w:t>
      </w:r>
      <w:r w:rsidR="002330FB" w:rsidRPr="00B90E39">
        <w:t>yerle bir</w:t>
      </w:r>
      <w:r w:rsidRPr="00B90E39">
        <w:t xml:space="preserve"> ha</w:t>
      </w:r>
      <w:r w:rsidR="00295ABF">
        <w:t>le gelmesine sebep olan bir deprem</w:t>
      </w:r>
      <w:r w:rsidRPr="00B90E39">
        <w:t>dir. Şiddet açısından bir diğer afet 17 Ağustos 1999’da7,4 büyüklüğüne sahip olan Kocaeli ilimizde meydana g</w:t>
      </w:r>
      <w:r w:rsidR="00BC0E30" w:rsidRPr="00B90E39">
        <w:t>elmiştir. Koc</w:t>
      </w:r>
      <w:r w:rsidR="002330FB" w:rsidRPr="00B90E39">
        <w:t>a</w:t>
      </w:r>
      <w:r w:rsidR="00BC0E30" w:rsidRPr="00B90E39">
        <w:t xml:space="preserve">eli depremi, </w:t>
      </w:r>
      <w:r w:rsidRPr="00B90E39">
        <w:t>Türkiye’nin unutamayacağı tarih olarak hafızalarımıza kazınmıştır. Kuzeybatı Anadolu’nun tamamında hissedilen Kocaeli depremi, Yalova,Kocaeli, Sakarya, Bolu ilk sıralarda olmak üzere İstanbul, Eskişehir,</w:t>
      </w:r>
      <w:r w:rsidR="00087962" w:rsidRPr="00B90E39">
        <w:t xml:space="preserve"> Bursa, Zonguldak gibi illerde Ege B</w:t>
      </w:r>
      <w:r w:rsidRPr="00B90E39">
        <w:t>ölgesi</w:t>
      </w:r>
      <w:r w:rsidR="00087962" w:rsidRPr="00B90E39">
        <w:t>'</w:t>
      </w:r>
      <w:r w:rsidRPr="00B90E39">
        <w:t>nde bile hissedilmiştir. Ya</w:t>
      </w:r>
      <w:r w:rsidR="00203A57" w:rsidRPr="00B90E39">
        <w:t xml:space="preserve">şanmasıyla </w:t>
      </w:r>
      <w:r w:rsidRPr="00B90E39">
        <w:t>birlikte çok sayıda can kaybı,yıkımve hasara sebep olmuş,birçok aile psikolojik olarak yıkım yaşamış, tüm Türkiye derinden et</w:t>
      </w:r>
      <w:r w:rsidR="00BC0E30" w:rsidRPr="00B90E39">
        <w:t>kilenmiştir. Ağustos</w:t>
      </w:r>
      <w:r w:rsidRPr="00B90E39">
        <w:t xml:space="preserve"> depremi</w:t>
      </w:r>
      <w:r w:rsidR="00BC0E30" w:rsidRPr="00B90E39">
        <w:t>ni</w:t>
      </w:r>
      <w:r w:rsidRPr="00B90E39">
        <w:t xml:space="preserve"> orta düzey</w:t>
      </w:r>
      <w:r w:rsidR="00087962" w:rsidRPr="00B90E39">
        <w:t>de</w:t>
      </w:r>
      <w:r w:rsidR="00410675" w:rsidRPr="00B90E39">
        <w:t>hasarlı atlatarak</w:t>
      </w:r>
      <w:r w:rsidRPr="00B90E39">
        <w:t xml:space="preserve"> ayakta kalan binalar, temel</w:t>
      </w:r>
      <w:r w:rsidR="00445C59" w:rsidRPr="00B90E39">
        <w:t>den aldığı zararlardan dolayı</w:t>
      </w:r>
      <w:r w:rsidR="00BC0E30" w:rsidRPr="00B90E39">
        <w:t>,</w:t>
      </w:r>
      <w:r w:rsidR="00445C59" w:rsidRPr="00B90E39">
        <w:t xml:space="preserve"> 7,</w:t>
      </w:r>
      <w:r w:rsidRPr="00B90E39">
        <w:t xml:space="preserve">2büyüklüğündeki </w:t>
      </w:r>
      <w:r w:rsidR="00087962" w:rsidRPr="00B90E39">
        <w:t>Düzce depreminde yıkıma uğramış</w:t>
      </w:r>
      <w:r w:rsidRPr="00B90E39">
        <w:t xml:space="preserve"> ve tekrar cankaybına neden </w:t>
      </w:r>
      <w:r w:rsidR="00445C59" w:rsidRPr="00B90E39">
        <w:t>oluşmuştur (AFAD 2011</w:t>
      </w:r>
      <w:r w:rsidR="00714C4D" w:rsidRPr="00B90E39">
        <w:t>)</w:t>
      </w:r>
      <w:r w:rsidR="00445C59" w:rsidRPr="00B90E39">
        <w:t>.</w:t>
      </w:r>
    </w:p>
    <w:p w:rsidR="00493E50" w:rsidRPr="00B90E39" w:rsidRDefault="00493E50" w:rsidP="00524430">
      <w:pPr>
        <w:ind w:firstLine="720"/>
        <w:jc w:val="both"/>
      </w:pPr>
    </w:p>
    <w:p w:rsidR="00793466" w:rsidRDefault="0031609B" w:rsidP="00793466">
      <w:pPr>
        <w:pStyle w:val="NormalWeb"/>
        <w:keepNext/>
        <w:spacing w:line="360" w:lineRule="auto"/>
        <w:ind w:firstLine="720"/>
        <w:jc w:val="both"/>
      </w:pPr>
      <w:r w:rsidRPr="00793466">
        <w:rPr>
          <w:rFonts w:ascii="Arial" w:hAnsi="Arial" w:cs="Arial"/>
          <w:b/>
          <w:noProof/>
          <w:sz w:val="22"/>
          <w:szCs w:val="22"/>
          <w:lang w:val="tr-TR"/>
        </w:rPr>
        <w:drawing>
          <wp:inline distT="0" distB="0" distL="0" distR="0">
            <wp:extent cx="4893869" cy="3044997"/>
            <wp:effectExtent l="0" t="0" r="0" b="0"/>
            <wp:docPr id="2" name="Resim 2" descr="C:\Users\egitim\Desktop\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tim\Desktop\harit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386" cy="3045319"/>
                    </a:xfrm>
                    <a:prstGeom prst="rect">
                      <a:avLst/>
                    </a:prstGeom>
                    <a:noFill/>
                    <a:ln>
                      <a:noFill/>
                    </a:ln>
                  </pic:spPr>
                </pic:pic>
              </a:graphicData>
            </a:graphic>
          </wp:inline>
        </w:drawing>
      </w:r>
    </w:p>
    <w:p w:rsidR="00DD1C8B" w:rsidRDefault="00DD1C8B" w:rsidP="00793466">
      <w:pPr>
        <w:pStyle w:val="NormalWeb"/>
        <w:keepNext/>
        <w:spacing w:line="360" w:lineRule="auto"/>
        <w:ind w:firstLine="720"/>
        <w:jc w:val="both"/>
      </w:pPr>
    </w:p>
    <w:p w:rsidR="00F87C0D" w:rsidRDefault="00793466" w:rsidP="00F87C0D">
      <w:pPr>
        <w:pStyle w:val="ResimYazs"/>
        <w:jc w:val="both"/>
        <w:rPr>
          <w:i w:val="0"/>
          <w:color w:val="000000" w:themeColor="text1"/>
          <w:sz w:val="22"/>
          <w:szCs w:val="22"/>
        </w:rPr>
      </w:pPr>
      <w:bookmarkStart w:id="18" w:name="_Toc40802148"/>
      <w:r w:rsidRPr="00907850">
        <w:rPr>
          <w:b/>
          <w:i w:val="0"/>
          <w:color w:val="auto"/>
          <w:sz w:val="22"/>
          <w:szCs w:val="22"/>
        </w:rPr>
        <w:t xml:space="preserve">Şekil </w:t>
      </w:r>
      <w:r w:rsidR="005A3950" w:rsidRPr="00907850">
        <w:rPr>
          <w:b/>
          <w:i w:val="0"/>
          <w:color w:val="auto"/>
          <w:sz w:val="22"/>
          <w:szCs w:val="22"/>
        </w:rPr>
        <w:fldChar w:fldCharType="begin"/>
      </w:r>
      <w:r w:rsidRPr="00907850">
        <w:rPr>
          <w:b/>
          <w:i w:val="0"/>
          <w:color w:val="auto"/>
          <w:sz w:val="22"/>
          <w:szCs w:val="22"/>
        </w:rPr>
        <w:instrText xml:space="preserve"> SEQ Şekil \* ARABIC </w:instrText>
      </w:r>
      <w:r w:rsidR="005A3950" w:rsidRPr="00907850">
        <w:rPr>
          <w:b/>
          <w:i w:val="0"/>
          <w:color w:val="auto"/>
          <w:sz w:val="22"/>
          <w:szCs w:val="22"/>
        </w:rPr>
        <w:fldChar w:fldCharType="separate"/>
      </w:r>
      <w:r w:rsidR="00391AB4">
        <w:rPr>
          <w:b/>
          <w:i w:val="0"/>
          <w:noProof/>
          <w:color w:val="auto"/>
          <w:sz w:val="22"/>
          <w:szCs w:val="22"/>
        </w:rPr>
        <w:t>2</w:t>
      </w:r>
      <w:r w:rsidR="005A3950" w:rsidRPr="00907850">
        <w:rPr>
          <w:b/>
          <w:i w:val="0"/>
          <w:color w:val="auto"/>
          <w:sz w:val="22"/>
          <w:szCs w:val="22"/>
        </w:rPr>
        <w:fldChar w:fldCharType="end"/>
      </w:r>
      <w:r w:rsidRPr="00907850">
        <w:rPr>
          <w:b/>
          <w:i w:val="0"/>
          <w:color w:val="auto"/>
          <w:sz w:val="22"/>
          <w:szCs w:val="22"/>
        </w:rPr>
        <w:t xml:space="preserve">.2 </w:t>
      </w:r>
      <w:r w:rsidRPr="00493E50">
        <w:rPr>
          <w:i w:val="0"/>
          <w:color w:val="000000" w:themeColor="text1"/>
          <w:sz w:val="22"/>
          <w:szCs w:val="22"/>
        </w:rPr>
        <w:t>Türkiye Deprem Bölgeleri Haritası</w:t>
      </w:r>
      <w:bookmarkEnd w:id="18"/>
    </w:p>
    <w:p w:rsidR="00EE05C0" w:rsidRPr="00F87C0D" w:rsidRDefault="003C0138" w:rsidP="00F87C0D">
      <w:pPr>
        <w:pStyle w:val="ResimYazs"/>
        <w:jc w:val="both"/>
        <w:rPr>
          <w:rFonts w:cs="Arial"/>
          <w:color w:val="auto"/>
          <w:sz w:val="22"/>
          <w:szCs w:val="22"/>
        </w:rPr>
      </w:pPr>
      <w:hyperlink r:id="rId16" w:history="1">
        <w:r w:rsidR="00F87C0D" w:rsidRPr="00F87C0D">
          <w:rPr>
            <w:rStyle w:val="Kpr"/>
            <w:rFonts w:cs="Arial"/>
            <w:color w:val="auto"/>
            <w:sz w:val="22"/>
            <w:szCs w:val="22"/>
          </w:rPr>
          <w:t>www.afad.gov.tr</w:t>
        </w:r>
      </w:hyperlink>
    </w:p>
    <w:p w:rsidR="00F87C0D" w:rsidRPr="00F87C0D" w:rsidRDefault="00F87C0D" w:rsidP="00F87C0D"/>
    <w:p w:rsidR="00EE05C0" w:rsidRPr="00B90E39" w:rsidRDefault="00087962" w:rsidP="00524430">
      <w:pPr>
        <w:pStyle w:val="Default"/>
        <w:spacing w:line="360" w:lineRule="auto"/>
        <w:ind w:firstLine="720"/>
        <w:jc w:val="both"/>
      </w:pPr>
      <w:r w:rsidRPr="00B67352">
        <w:rPr>
          <w:rFonts w:ascii="Arial" w:hAnsi="Arial" w:cs="Arial"/>
          <w:color w:val="auto"/>
          <w:sz w:val="22"/>
          <w:szCs w:val="22"/>
          <w:u w:val="single"/>
        </w:rPr>
        <w:t>Seller:</w:t>
      </w:r>
      <w:r w:rsidR="007352F8" w:rsidRPr="00B67352">
        <w:rPr>
          <w:rFonts w:ascii="Arial" w:hAnsi="Arial" w:cs="Arial"/>
          <w:color w:val="auto"/>
          <w:sz w:val="22"/>
          <w:szCs w:val="22"/>
        </w:rPr>
        <w:t xml:space="preserve"> Ç</w:t>
      </w:r>
      <w:r w:rsidR="00EE05C0" w:rsidRPr="00B67352">
        <w:rPr>
          <w:rFonts w:ascii="Arial" w:hAnsi="Arial" w:cs="Arial"/>
          <w:color w:val="auto"/>
          <w:sz w:val="22"/>
          <w:szCs w:val="22"/>
        </w:rPr>
        <w:t>öl</w:t>
      </w:r>
      <w:r w:rsidRPr="00B67352">
        <w:rPr>
          <w:rFonts w:ascii="Arial" w:hAnsi="Arial" w:cs="Arial"/>
          <w:color w:val="auto"/>
          <w:sz w:val="22"/>
          <w:szCs w:val="22"/>
        </w:rPr>
        <w:t>ler ve</w:t>
      </w:r>
      <w:r w:rsidR="00EE05C0" w:rsidRPr="00B67352">
        <w:rPr>
          <w:rFonts w:ascii="Arial" w:hAnsi="Arial" w:cs="Arial"/>
          <w:color w:val="auto"/>
          <w:sz w:val="22"/>
          <w:szCs w:val="22"/>
        </w:rPr>
        <w:t xml:space="preserve"> tropikalanlar da dahil</w:t>
      </w:r>
      <w:r w:rsidRPr="00B67352">
        <w:rPr>
          <w:rFonts w:ascii="Arial" w:hAnsi="Arial" w:cs="Arial"/>
          <w:color w:val="auto"/>
          <w:sz w:val="22"/>
          <w:szCs w:val="22"/>
        </w:rPr>
        <w:t xml:space="preserve"> olmakla birlikte Dünya’nın pek çok</w:t>
      </w:r>
      <w:r w:rsidR="00EE05C0" w:rsidRPr="00B67352">
        <w:rPr>
          <w:rFonts w:ascii="Arial" w:hAnsi="Arial" w:cs="Arial"/>
          <w:color w:val="auto"/>
          <w:sz w:val="22"/>
          <w:szCs w:val="22"/>
        </w:rPr>
        <w:t xml:space="preserve"> yerinde</w:t>
      </w:r>
      <w:r w:rsidRPr="00B67352">
        <w:rPr>
          <w:rFonts w:ascii="Arial" w:hAnsi="Arial" w:cs="Arial"/>
          <w:sz w:val="22"/>
          <w:szCs w:val="22"/>
        </w:rPr>
        <w:t>o</w:t>
      </w:r>
      <w:r w:rsidR="00EE05C0" w:rsidRPr="00B67352">
        <w:rPr>
          <w:rFonts w:ascii="Arial" w:hAnsi="Arial" w:cs="Arial"/>
          <w:sz w:val="22"/>
          <w:szCs w:val="22"/>
        </w:rPr>
        <w:t>rtaya</w:t>
      </w:r>
      <w:r w:rsidRPr="00B67352">
        <w:rPr>
          <w:rFonts w:ascii="Arial" w:hAnsi="Arial" w:cs="Arial"/>
          <w:sz w:val="22"/>
          <w:szCs w:val="22"/>
        </w:rPr>
        <w:t xml:space="preserve"> çıkıp etki ede</w:t>
      </w:r>
      <w:r w:rsidR="00EE05C0" w:rsidRPr="00B67352">
        <w:rPr>
          <w:rFonts w:ascii="Arial" w:hAnsi="Arial" w:cs="Arial"/>
          <w:sz w:val="22"/>
          <w:szCs w:val="22"/>
        </w:rPr>
        <w:t xml:space="preserve">bilmektedir. Çok farklışekillerde görülmekle birlikte sel, çok </w:t>
      </w:r>
      <w:r w:rsidR="00EE05C0" w:rsidRPr="00B67352">
        <w:rPr>
          <w:rFonts w:ascii="Arial" w:hAnsi="Arial" w:cs="Arial"/>
          <w:sz w:val="22"/>
          <w:szCs w:val="22"/>
        </w:rPr>
        <w:lastRenderedPageBreak/>
        <w:t>çeşitli ve farklı nedenlere bağlı olarak ortaya çıkabilen büyük su kütlesine sahip akarsu yataklarında, vadi yama</w:t>
      </w:r>
      <w:r w:rsidR="006F3805" w:rsidRPr="00B67352">
        <w:rPr>
          <w:rFonts w:ascii="Arial" w:hAnsi="Arial" w:cs="Arial"/>
          <w:sz w:val="22"/>
          <w:szCs w:val="22"/>
        </w:rPr>
        <w:t>çları ve tabanlarında, çu</w:t>
      </w:r>
      <w:r w:rsidR="009F0D7B" w:rsidRPr="00B67352">
        <w:rPr>
          <w:rFonts w:ascii="Arial" w:hAnsi="Arial" w:cs="Arial"/>
          <w:sz w:val="22"/>
          <w:szCs w:val="22"/>
        </w:rPr>
        <w:t>kurluk alanlarda ve kıyı kesimlerde</w:t>
      </w:r>
      <w:r w:rsidR="006F3805" w:rsidRPr="00B67352">
        <w:rPr>
          <w:rFonts w:ascii="Arial" w:hAnsi="Arial" w:cs="Arial"/>
          <w:sz w:val="22"/>
          <w:szCs w:val="22"/>
        </w:rPr>
        <w:t>,</w:t>
      </w:r>
      <w:r w:rsidR="00EE05C0" w:rsidRPr="00B67352">
        <w:rPr>
          <w:rFonts w:ascii="Arial" w:hAnsi="Arial" w:cs="Arial"/>
          <w:sz w:val="22"/>
          <w:szCs w:val="22"/>
        </w:rPr>
        <w:t xml:space="preserve"> kontrol alt</w:t>
      </w:r>
      <w:r w:rsidR="006F3805" w:rsidRPr="00B67352">
        <w:rPr>
          <w:rFonts w:ascii="Arial" w:hAnsi="Arial" w:cs="Arial"/>
          <w:sz w:val="22"/>
          <w:szCs w:val="22"/>
        </w:rPr>
        <w:t xml:space="preserve">ına alınamayan bir akışla </w:t>
      </w:r>
      <w:r w:rsidR="00C014A1" w:rsidRPr="00B67352">
        <w:rPr>
          <w:rFonts w:ascii="Arial" w:hAnsi="Arial" w:cs="Arial"/>
          <w:sz w:val="22"/>
          <w:szCs w:val="22"/>
        </w:rPr>
        <w:t xml:space="preserve">yayılma </w:t>
      </w:r>
      <w:r w:rsidR="007E0267" w:rsidRPr="00B67352">
        <w:rPr>
          <w:rFonts w:ascii="Arial" w:hAnsi="Arial" w:cs="Arial"/>
          <w:sz w:val="22"/>
          <w:szCs w:val="22"/>
        </w:rPr>
        <w:t xml:space="preserve">durumlarıdır. Seller çoğunlukla, </w:t>
      </w:r>
      <w:r w:rsidR="00EE05C0" w:rsidRPr="00B67352">
        <w:rPr>
          <w:rFonts w:ascii="Arial" w:hAnsi="Arial" w:cs="Arial"/>
          <w:sz w:val="22"/>
          <w:szCs w:val="22"/>
        </w:rPr>
        <w:t>temelde doğanın kendini korumaya alma mekanizması içinde sonuç bulanolaylarla ortaya çıkmaktadır.Afet tanımında canlı hayatına veya çevreye tahribat söz konusudur.Ancak yalnızca sel, canlı ve c</w:t>
      </w:r>
      <w:r w:rsidR="00907850">
        <w:rPr>
          <w:rFonts w:ascii="Arial" w:hAnsi="Arial" w:cs="Arial"/>
          <w:sz w:val="22"/>
          <w:szCs w:val="22"/>
        </w:rPr>
        <w:t>ansız çevreye zarar vermeyen</w:t>
      </w:r>
      <w:r w:rsidR="004032C1" w:rsidRPr="00B67352">
        <w:rPr>
          <w:rFonts w:ascii="Arial" w:hAnsi="Arial" w:cs="Arial"/>
          <w:sz w:val="22"/>
          <w:szCs w:val="22"/>
        </w:rPr>
        <w:t xml:space="preserve"> “H</w:t>
      </w:r>
      <w:r w:rsidR="00EE05C0" w:rsidRPr="00B67352">
        <w:rPr>
          <w:rFonts w:ascii="Arial" w:hAnsi="Arial" w:cs="Arial"/>
          <w:sz w:val="22"/>
          <w:szCs w:val="22"/>
        </w:rPr>
        <w:t>idro</w:t>
      </w:r>
      <w:r w:rsidR="00F633FF" w:rsidRPr="00B67352">
        <w:rPr>
          <w:rFonts w:ascii="Arial" w:hAnsi="Arial" w:cs="Arial"/>
          <w:sz w:val="22"/>
          <w:szCs w:val="22"/>
        </w:rPr>
        <w:t>-</w:t>
      </w:r>
      <w:r w:rsidR="00EE05C0" w:rsidRPr="00B67352">
        <w:rPr>
          <w:rFonts w:ascii="Arial" w:hAnsi="Arial" w:cs="Arial"/>
          <w:sz w:val="22"/>
          <w:szCs w:val="22"/>
        </w:rPr>
        <w:t>meteorol</w:t>
      </w:r>
      <w:r w:rsidR="00410675" w:rsidRPr="00B67352">
        <w:rPr>
          <w:rFonts w:ascii="Arial" w:hAnsi="Arial" w:cs="Arial"/>
          <w:sz w:val="22"/>
          <w:szCs w:val="22"/>
        </w:rPr>
        <w:t>o</w:t>
      </w:r>
      <w:r w:rsidR="00EE05C0" w:rsidRPr="00B67352">
        <w:rPr>
          <w:rFonts w:ascii="Arial" w:hAnsi="Arial" w:cs="Arial"/>
          <w:sz w:val="22"/>
          <w:szCs w:val="22"/>
        </w:rPr>
        <w:t xml:space="preserve">jik” olay olarak kabul </w:t>
      </w:r>
      <w:r w:rsidR="00F633FF" w:rsidRPr="00B67352">
        <w:rPr>
          <w:rFonts w:ascii="Arial" w:hAnsi="Arial" w:cs="Arial"/>
          <w:sz w:val="22"/>
          <w:szCs w:val="22"/>
        </w:rPr>
        <w:t xml:space="preserve">görmektedir </w:t>
      </w:r>
      <w:r w:rsidR="009F0D7B" w:rsidRPr="00B67352">
        <w:rPr>
          <w:rFonts w:ascii="Arial" w:hAnsi="Arial" w:cs="Arial"/>
          <w:sz w:val="22"/>
          <w:szCs w:val="22"/>
        </w:rPr>
        <w:t>(Özcan 2006</w:t>
      </w:r>
      <w:r w:rsidR="00A77466" w:rsidRPr="00B67352">
        <w:rPr>
          <w:rFonts w:ascii="Arial" w:hAnsi="Arial" w:cs="Arial"/>
          <w:sz w:val="22"/>
          <w:szCs w:val="22"/>
        </w:rPr>
        <w:t>)</w:t>
      </w:r>
      <w:r w:rsidR="00F633FF" w:rsidRPr="00B67352">
        <w:rPr>
          <w:rFonts w:ascii="Arial" w:hAnsi="Arial" w:cs="Arial"/>
          <w:sz w:val="22"/>
          <w:szCs w:val="22"/>
        </w:rPr>
        <w:t>.</w:t>
      </w:r>
    </w:p>
    <w:p w:rsidR="00EE05C0" w:rsidRPr="00B90E39" w:rsidRDefault="00EE05C0" w:rsidP="00524430">
      <w:pPr>
        <w:ind w:firstLine="720"/>
        <w:jc w:val="both"/>
      </w:pPr>
      <w:r w:rsidRPr="00B90E39">
        <w:t xml:space="preserve">Ülkemizdeki kentsel ve kırsal nüfusalanlarınıve </w:t>
      </w:r>
      <w:r w:rsidR="00087962" w:rsidRPr="00B90E39">
        <w:t xml:space="preserve">nüfus </w:t>
      </w:r>
      <w:r w:rsidRPr="00B90E39">
        <w:t>dağılımını etkileyen ve mühim riskler (ekonomi</w:t>
      </w:r>
      <w:r w:rsidR="00087962" w:rsidRPr="00B90E39">
        <w:t>k</w:t>
      </w:r>
      <w:r w:rsidRPr="00B90E39">
        <w:t xml:space="preserve"> alanda zarar,yaşam kaybı ve yaralanmalar) oluşturan afet tehlikelerinden bir tanesi de su baskını vakalarıdır. Su</w:t>
      </w:r>
      <w:r w:rsidR="00FD54B0" w:rsidRPr="00B90E39">
        <w:t>baskını, yağış miktarı</w:t>
      </w:r>
      <w:r w:rsidR="004A00F5" w:rsidRPr="00B90E39">
        <w:t xml:space="preserve"> çok olan bölgelerde</w:t>
      </w:r>
      <w:r w:rsidR="007A7DF7" w:rsidRPr="00B90E39">
        <w:t xml:space="preserve">, </w:t>
      </w:r>
      <w:r w:rsidRPr="00B90E39">
        <w:t>arazi</w:t>
      </w:r>
      <w:r w:rsidR="007A16F8" w:rsidRPr="00B90E39">
        <w:t xml:space="preserve">nin doğru kullanılmaması </w:t>
      </w:r>
      <w:r w:rsidR="007A7DF7" w:rsidRPr="00B90E39">
        <w:t>ve</w:t>
      </w:r>
      <w:r w:rsidR="007A16F8" w:rsidRPr="00B90E39">
        <w:t xml:space="preserve"> insanların</w:t>
      </w:r>
      <w:r w:rsidR="004A00F5" w:rsidRPr="00B90E39">
        <w:t xml:space="preserve"> bu </w:t>
      </w:r>
      <w:r w:rsidRPr="00B90E39">
        <w:t>alanlara yanlış</w:t>
      </w:r>
      <w:r w:rsidR="007A16F8" w:rsidRPr="00B90E39">
        <w:t xml:space="preserve"> müdahalelerinin </w:t>
      </w:r>
      <w:r w:rsidR="004A00F5" w:rsidRPr="00B90E39">
        <w:t xml:space="preserve">sonucunda </w:t>
      </w:r>
      <w:r w:rsidRPr="00B90E39">
        <w:t>ilerleyen bir olaydır. Su baskınlarında asıl ana belirleyici etken</w:t>
      </w:r>
      <w:r w:rsidR="005973BF" w:rsidRPr="00B90E39">
        <w:t>,</w:t>
      </w:r>
      <w:r w:rsidR="00F633FF" w:rsidRPr="00B90E39">
        <w:t xml:space="preserve"> yağış şekli olması ile </w:t>
      </w:r>
      <w:r w:rsidRPr="00B90E39">
        <w:t>birlikte bölgenin</w:t>
      </w:r>
      <w:r w:rsidR="00410675" w:rsidRPr="00B90E39">
        <w:t xml:space="preserve">, </w:t>
      </w:r>
      <w:r w:rsidRPr="00B90E39">
        <w:t xml:space="preserve">yer özellikleri ve erozyon süreçleri ile yanlış arazi kullanımı, dere yataklarında şehirleşmeye uygun </w:t>
      </w:r>
      <w:r w:rsidR="005973BF" w:rsidRPr="00B90E39">
        <w:t>olmayan yapılara izin verilmesidir.İ</w:t>
      </w:r>
      <w:r w:rsidRPr="00B90E39">
        <w:t>nşaat kazıları,hafriyat,çöp dökümü gibi nedenlerle dere ağızların</w:t>
      </w:r>
      <w:r w:rsidR="005973BF" w:rsidRPr="00B90E39">
        <w:t>ı</w:t>
      </w:r>
      <w:r w:rsidR="00A65424" w:rsidRPr="00B90E39">
        <w:t>n daraltılması gibi suların yer</w:t>
      </w:r>
      <w:r w:rsidR="00F633FF" w:rsidRPr="00B90E39">
        <w:t xml:space="preserve">yüzünde </w:t>
      </w:r>
      <w:r w:rsidRPr="00B90E39">
        <w:t>dağılım dengesini bozucu insan müdahaleleri</w:t>
      </w:r>
      <w:r w:rsidR="00F633FF" w:rsidRPr="00B90E39">
        <w:t xml:space="preserve"> de etkili olmaktadır </w:t>
      </w:r>
      <w:r w:rsidR="00D45BC8" w:rsidRPr="00B90E39">
        <w:t>(Kadıoğlu 2012)</w:t>
      </w:r>
      <w:r w:rsidR="00F633FF" w:rsidRPr="00B90E39">
        <w:t>.</w:t>
      </w:r>
    </w:p>
    <w:p w:rsidR="00EE05C0" w:rsidRPr="00B90E39" w:rsidRDefault="00EE05C0" w:rsidP="00524430">
      <w:pPr>
        <w:ind w:firstLine="720"/>
        <w:jc w:val="both"/>
      </w:pPr>
      <w:r w:rsidRPr="00B90E39">
        <w:t xml:space="preserve"> Su baskını, butarihekadaroluşmuş olay sayısı yönünden bakıldığında; Fırat da </w:t>
      </w:r>
      <w:r w:rsidR="00FD54B0" w:rsidRPr="00B90E39">
        <w:t>777, Kızılırmak da 666 ve Yeşil</w:t>
      </w:r>
      <w:r w:rsidRPr="00B90E39">
        <w:t>ırmak Ege veKüçük M</w:t>
      </w:r>
      <w:r w:rsidR="00C53F58" w:rsidRPr="00B90E39">
        <w:t>enderes havzalarında oluşmuştur</w:t>
      </w:r>
      <w:r w:rsidRPr="00B90E39">
        <w:t xml:space="preserve">.Ülkemizdeki yerleşim birimlerinin 2924’u yani ortalama </w:t>
      </w:r>
      <w:r w:rsidR="00C53F58" w:rsidRPr="00B90E39">
        <w:t xml:space="preserve">%8,18’i su baskınından </w:t>
      </w:r>
      <w:r w:rsidRPr="00B90E39">
        <w:t xml:space="preserve">zarar </w:t>
      </w:r>
      <w:r w:rsidR="00F633FF" w:rsidRPr="00B90E39">
        <w:t>görmüştür</w:t>
      </w:r>
      <w:r w:rsidR="00410675" w:rsidRPr="00B90E39">
        <w:t xml:space="preserve"> (</w:t>
      </w:r>
      <w:r w:rsidR="00002991" w:rsidRPr="00B90E39">
        <w:t>Oktay 2008)</w:t>
      </w:r>
      <w:r w:rsidR="00F633FF" w:rsidRPr="00B90E39">
        <w:t>.</w:t>
      </w:r>
    </w:p>
    <w:p w:rsidR="00EE05C0" w:rsidRDefault="00EE05C0" w:rsidP="00524430">
      <w:pPr>
        <w:ind w:firstLine="720"/>
        <w:jc w:val="both"/>
      </w:pPr>
      <w:r w:rsidRPr="00B90E39">
        <w:t xml:space="preserve"> 2008 yılında, Afet işleri Genel Müdürlüğü’nün sunmuş olduğu bilgiye göre, Kırklareli hariç tüm illerde sel oluşmuştur.Olay sayısı esas alındığında sellerinen sık Erzurum, Sivas, </w:t>
      </w:r>
      <w:r w:rsidR="00123E57" w:rsidRPr="00B90E39">
        <w:t>Kahramanmaraş, Kayseri ve Adana’</w:t>
      </w:r>
      <w:r w:rsidRPr="00B90E39">
        <w:t>da oluşmuş olduğu görülmekted</w:t>
      </w:r>
      <w:r w:rsidR="00F633FF" w:rsidRPr="00B90E39">
        <w:t>ir. Afetten etkilenen sayısı temel</w:t>
      </w:r>
      <w:r w:rsidRPr="00B90E39">
        <w:t xml:space="preserve">alındığında, Erzurum, Kahramanmaraş, Van, Adana ve Bitlis öne çıkan iller olmuştur. Bu kapsamda su baskınlarının Kızılırmak havzası başta olmak üzere sırasıyla Yeşilırmak ve Fırat havzası dolayları, Doğu Karadeniz havzalarında yoğun oluştuğu kayıt altına alınmış olup genel gözlemlerde bu </w:t>
      </w:r>
      <w:r w:rsidR="00410675" w:rsidRPr="00B90E39">
        <w:t>yönde</w:t>
      </w:r>
      <w:r w:rsidR="00F131C0">
        <w:t>dir</w:t>
      </w:r>
      <w:r w:rsidR="00410675" w:rsidRPr="00B90E39">
        <w:t xml:space="preserve"> (</w:t>
      </w:r>
      <w:r w:rsidR="00A911E8" w:rsidRPr="00B90E39">
        <w:t>AFAD 2011</w:t>
      </w:r>
      <w:r w:rsidR="00A77466" w:rsidRPr="00B90E39">
        <w:t>)</w:t>
      </w:r>
      <w:r w:rsidR="00F131C0">
        <w:t>.</w:t>
      </w:r>
    </w:p>
    <w:p w:rsidR="00DD1C8B" w:rsidRDefault="00BD5A56" w:rsidP="00DD1C8B">
      <w:pPr>
        <w:pStyle w:val="AralkYok"/>
        <w:keepNext/>
        <w:rPr>
          <w:b/>
        </w:rPr>
      </w:pPr>
      <w:r w:rsidRPr="00B90E39">
        <w:rPr>
          <w:noProof/>
          <w:lang w:eastAsia="tr-TR"/>
        </w:rPr>
        <w:lastRenderedPageBreak/>
        <w:drawing>
          <wp:inline distT="0" distB="0" distL="0" distR="0">
            <wp:extent cx="5391150" cy="27146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2714625"/>
                    </a:xfrm>
                    <a:prstGeom prst="rect">
                      <a:avLst/>
                    </a:prstGeom>
                    <a:noFill/>
                    <a:ln>
                      <a:noFill/>
                    </a:ln>
                  </pic:spPr>
                </pic:pic>
              </a:graphicData>
            </a:graphic>
          </wp:inline>
        </w:drawing>
      </w:r>
    </w:p>
    <w:p w:rsidR="00DD1C8B" w:rsidRDefault="00DD1C8B" w:rsidP="00DD1C8B">
      <w:pPr>
        <w:pStyle w:val="AralkYok"/>
        <w:keepNext/>
        <w:rPr>
          <w:b/>
        </w:rPr>
      </w:pPr>
    </w:p>
    <w:p w:rsidR="00DD1C8B" w:rsidRDefault="00DD1C8B" w:rsidP="00DD1C8B">
      <w:pPr>
        <w:pStyle w:val="AralkYok"/>
        <w:keepNext/>
      </w:pPr>
    </w:p>
    <w:p w:rsidR="00EE05C0" w:rsidRPr="00493E50" w:rsidRDefault="00DD1C8B" w:rsidP="00DD1C8B">
      <w:pPr>
        <w:pStyle w:val="ResimYazs"/>
        <w:rPr>
          <w:i w:val="0"/>
          <w:color w:val="000000" w:themeColor="text1"/>
          <w:sz w:val="22"/>
          <w:szCs w:val="22"/>
        </w:rPr>
      </w:pPr>
      <w:bookmarkStart w:id="19" w:name="_Toc40802149"/>
      <w:r w:rsidRPr="00493E50">
        <w:rPr>
          <w:b/>
          <w:i w:val="0"/>
          <w:color w:val="000000" w:themeColor="text1"/>
          <w:sz w:val="22"/>
          <w:szCs w:val="22"/>
        </w:rPr>
        <w:t>Şekil 2.</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3</w:t>
      </w:r>
      <w:r w:rsidR="005A3950" w:rsidRPr="00493E50">
        <w:rPr>
          <w:b/>
          <w:i w:val="0"/>
          <w:color w:val="000000" w:themeColor="text1"/>
          <w:sz w:val="22"/>
          <w:szCs w:val="22"/>
        </w:rPr>
        <w:fldChar w:fldCharType="end"/>
      </w:r>
      <w:r w:rsidRPr="00493E50">
        <w:rPr>
          <w:i w:val="0"/>
          <w:color w:val="000000" w:themeColor="text1"/>
          <w:sz w:val="22"/>
          <w:szCs w:val="22"/>
        </w:rPr>
        <w:t>Türkiye Sel Haritası</w:t>
      </w:r>
      <w:bookmarkEnd w:id="19"/>
    </w:p>
    <w:p w:rsidR="0093248A" w:rsidRPr="00B90E39" w:rsidRDefault="0093248A" w:rsidP="00233AAF">
      <w:pPr>
        <w:jc w:val="both"/>
        <w:rPr>
          <w:u w:val="single"/>
        </w:rPr>
      </w:pPr>
      <w:r w:rsidRPr="00B90E39">
        <w:rPr>
          <w:u w:val="single"/>
        </w:rPr>
        <w:t>www.dsi.gov.tr</w:t>
      </w:r>
    </w:p>
    <w:p w:rsidR="00EE05C0" w:rsidRPr="00B90E39" w:rsidRDefault="00F41981" w:rsidP="00524430">
      <w:pPr>
        <w:ind w:firstLine="720"/>
        <w:jc w:val="both"/>
      </w:pPr>
      <w:r w:rsidRPr="00B90E39">
        <w:rPr>
          <w:u w:val="single"/>
        </w:rPr>
        <w:t>Heyelan</w:t>
      </w:r>
      <w:r w:rsidR="00FD54B0" w:rsidRPr="00B90E39">
        <w:rPr>
          <w:b/>
        </w:rPr>
        <w:t>:</w:t>
      </w:r>
      <w:r w:rsidR="00EE05C0" w:rsidRPr="00B90E39">
        <w:t xml:space="preserve"> Yer akması veya kayması olarak da tanımı yapılabilenheyelanlar,yükse</w:t>
      </w:r>
      <w:r w:rsidR="00FD54B0" w:rsidRPr="00B90E39">
        <w:t xml:space="preserve">k noktalarda bulunan kayalardan </w:t>
      </w:r>
      <w:r w:rsidR="00EE05C0" w:rsidRPr="00B90E39">
        <w:t>ya da z</w:t>
      </w:r>
      <w:r w:rsidR="00FD54B0" w:rsidRPr="00B90E39">
        <w:t>emin bağı zayıf olan döküntülerd</w:t>
      </w:r>
      <w:r w:rsidR="00EE05C0" w:rsidRPr="00B90E39">
        <w:t xml:space="preserve">en ve ana maddesi toprak olan kütle cisimlerinin yerçekiminin kuvvet altında bulunduğu alandan kopup yamaç açısı yüzeyince yer değiştirerek bulunduğu ortamdan kopması olayıdır. Heyelanların oluşum sürecinde ve doğmasında zemin hazırlayan çok türde maruz kalınan etken </w:t>
      </w:r>
      <w:r w:rsidR="00123E57" w:rsidRPr="00B90E39">
        <w:t xml:space="preserve">bulunmaktadır </w:t>
      </w:r>
      <w:r w:rsidR="00410675" w:rsidRPr="00B90E39">
        <w:t>(</w:t>
      </w:r>
      <w:r w:rsidR="00F131C0">
        <w:t>Ö</w:t>
      </w:r>
      <w:r w:rsidR="00F71315" w:rsidRPr="00B90E39">
        <w:t>ztürk 2002</w:t>
      </w:r>
      <w:r w:rsidR="00A77466" w:rsidRPr="00B90E39">
        <w:t>)</w:t>
      </w:r>
      <w:r w:rsidR="00123E57" w:rsidRPr="00B90E39">
        <w:t>.</w:t>
      </w:r>
    </w:p>
    <w:p w:rsidR="00EE05C0" w:rsidRPr="00B90E39" w:rsidRDefault="00EE05C0" w:rsidP="00524430">
      <w:pPr>
        <w:ind w:firstLine="720"/>
        <w:jc w:val="both"/>
      </w:pPr>
      <w:r w:rsidRPr="00B90E39">
        <w:t>Ülkemizin jeolojik yer şekilleri ve coğrafibölge yapısınabağlı olarak değişen heyelan olayları oldukça sık yaşanmakta ve çok kez aynı coğrafi bölgede tekerrür ederek doğal afet halini almaktadır. Akma, kayma, düşme ve devrilme gibi farklı türlerdehareketyapısında oluşan heyelanlar bölgesel olarak bilinen jeolojik, morfolojik ve fiziksel etkenlerine</w:t>
      </w:r>
      <w:r w:rsidR="00123E57" w:rsidRPr="00B90E39">
        <w:t xml:space="preserve">tkisi altında oluşmaktadır </w:t>
      </w:r>
      <w:r w:rsidR="00F71EB3" w:rsidRPr="00B90E39">
        <w:t>(Kadıoğlu 2012</w:t>
      </w:r>
      <w:r w:rsidR="00A77466" w:rsidRPr="00B90E39">
        <w:t>)</w:t>
      </w:r>
      <w:r w:rsidR="00123E57" w:rsidRPr="00B90E39">
        <w:t>.</w:t>
      </w:r>
    </w:p>
    <w:p w:rsidR="00DD1C8B" w:rsidRDefault="00EE05C0" w:rsidP="00211047">
      <w:pPr>
        <w:ind w:firstLine="720"/>
        <w:jc w:val="both"/>
      </w:pPr>
      <w:r w:rsidRPr="00B90E39">
        <w:t>Sürekli ve yoğun yağışın etkili olduğu, rutubetli iklime sahip yörelerimiz, heyelanların sıklıklaoluştuğubölgelerdir. Çoğunlukla Doğu Karadeniz yöremizde sellerin afete dönüşüp can ve mal kayıplarının oluşmasının en büyük sebebi</w:t>
      </w:r>
      <w:r w:rsidR="00410675" w:rsidRPr="00B90E39">
        <w:t xml:space="preserve"> heyelanlardır (</w:t>
      </w:r>
      <w:r w:rsidR="00B0786F" w:rsidRPr="00B90E39">
        <w:t>Kadıoğlu 2</w:t>
      </w:r>
      <w:r w:rsidR="000C4458" w:rsidRPr="00B90E39">
        <w:t>012</w:t>
      </w:r>
      <w:r w:rsidR="00A77466" w:rsidRPr="00B90E39">
        <w:t>)</w:t>
      </w:r>
      <w:r w:rsidR="00B0786F" w:rsidRPr="00B90E39">
        <w:t>.</w:t>
      </w:r>
      <w:r w:rsidRPr="00B90E39">
        <w:t xml:space="preserve">Heyelan olayının sıklıkla görüldüğü iller Artvin, Kastamonu, Rize,Erzurum ve Trabzon Artvin; en az görüldüğü iller iseŞanlıurfa, Kırklareli ve Mardin </w:t>
      </w:r>
      <w:r w:rsidR="003275BC" w:rsidRPr="00B90E39">
        <w:lastRenderedPageBreak/>
        <w:t>(AFAD 2011</w:t>
      </w:r>
      <w:r w:rsidR="00A77466" w:rsidRPr="00B90E39">
        <w:t>)</w:t>
      </w:r>
      <w:r w:rsidR="00123E57" w:rsidRPr="00B90E39">
        <w:t>.</w:t>
      </w:r>
      <w:r w:rsidR="00F03228" w:rsidRPr="00B90E39">
        <w:rPr>
          <w:noProof/>
          <w:lang w:val="tr-TR" w:eastAsia="tr-TR"/>
        </w:rPr>
        <w:drawing>
          <wp:inline distT="0" distB="0" distL="0" distR="0">
            <wp:extent cx="5400040" cy="3817620"/>
            <wp:effectExtent l="0" t="0" r="0" b="0"/>
            <wp:docPr id="8" name="Resim 8" descr="C:\Users\egitim\Desktop\heye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tim\Desktop\heyel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17620"/>
                    </a:xfrm>
                    <a:prstGeom prst="rect">
                      <a:avLst/>
                    </a:prstGeom>
                    <a:noFill/>
                    <a:ln>
                      <a:noFill/>
                    </a:ln>
                  </pic:spPr>
                </pic:pic>
              </a:graphicData>
            </a:graphic>
          </wp:inline>
        </w:drawing>
      </w:r>
    </w:p>
    <w:p w:rsidR="00211047" w:rsidRDefault="00211047" w:rsidP="00DD1C8B">
      <w:pPr>
        <w:keepNext/>
        <w:jc w:val="both"/>
      </w:pPr>
    </w:p>
    <w:p w:rsidR="00B0786F" w:rsidRPr="00493E50" w:rsidRDefault="00DD1C8B" w:rsidP="00DD1C8B">
      <w:pPr>
        <w:pStyle w:val="ResimYazs"/>
        <w:jc w:val="both"/>
        <w:rPr>
          <w:i w:val="0"/>
          <w:color w:val="000000" w:themeColor="text1"/>
          <w:sz w:val="22"/>
          <w:szCs w:val="22"/>
        </w:rPr>
      </w:pPr>
      <w:bookmarkStart w:id="20" w:name="_Toc40802150"/>
      <w:r w:rsidRPr="00493E50">
        <w:rPr>
          <w:b/>
          <w:i w:val="0"/>
          <w:color w:val="000000" w:themeColor="text1"/>
          <w:sz w:val="22"/>
          <w:szCs w:val="22"/>
        </w:rPr>
        <w:t>Şekil</w:t>
      </w:r>
      <w:r w:rsidR="00211047" w:rsidRPr="00493E50">
        <w:rPr>
          <w:b/>
          <w:i w:val="0"/>
          <w:color w:val="000000" w:themeColor="text1"/>
          <w:sz w:val="22"/>
          <w:szCs w:val="22"/>
        </w:rPr>
        <w:t xml:space="preserve"> 2.</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4</w:t>
      </w:r>
      <w:r w:rsidR="005A3950" w:rsidRPr="00493E50">
        <w:rPr>
          <w:b/>
          <w:i w:val="0"/>
          <w:color w:val="000000" w:themeColor="text1"/>
          <w:sz w:val="22"/>
          <w:szCs w:val="22"/>
        </w:rPr>
        <w:fldChar w:fldCharType="end"/>
      </w:r>
      <w:r w:rsidRPr="00493E50">
        <w:rPr>
          <w:i w:val="0"/>
          <w:color w:val="000000" w:themeColor="text1"/>
          <w:sz w:val="22"/>
          <w:szCs w:val="22"/>
        </w:rPr>
        <w:t>Türkiye Heyelan Yoğunluk  Haritası</w:t>
      </w:r>
      <w:bookmarkEnd w:id="20"/>
    </w:p>
    <w:p w:rsidR="004E5E46" w:rsidRPr="00B90E39" w:rsidRDefault="004E5E46" w:rsidP="00233AAF">
      <w:pPr>
        <w:jc w:val="both"/>
        <w:rPr>
          <w:u w:val="single"/>
        </w:rPr>
      </w:pPr>
      <w:r w:rsidRPr="00B90E39">
        <w:rPr>
          <w:u w:val="single"/>
        </w:rPr>
        <w:t>www.afad.gov.tr</w:t>
      </w:r>
    </w:p>
    <w:p w:rsidR="00EE05C0" w:rsidRPr="00B90E39" w:rsidRDefault="00F41981" w:rsidP="00EF565B">
      <w:pPr>
        <w:ind w:firstLine="720"/>
        <w:jc w:val="both"/>
      </w:pPr>
      <w:r w:rsidRPr="00B90E39">
        <w:rPr>
          <w:u w:val="single"/>
        </w:rPr>
        <w:t>Çığ</w:t>
      </w:r>
      <w:r w:rsidR="00EE05C0" w:rsidRPr="00B90E39">
        <w:t>: Fransızca kökenli olup, iniş-alçalma-çöküş anlamlarını taşımaktadır.Çığ eğimli bir kayma açısı boyunca ilerleyenson derece hız</w:t>
      </w:r>
      <w:r w:rsidR="00123E57" w:rsidRPr="00B90E39">
        <w:t xml:space="preserve">lı kar inişine verilen isimdir </w:t>
      </w:r>
      <w:r w:rsidR="00656FBD" w:rsidRPr="00B90E39">
        <w:t>(AUZEF)</w:t>
      </w:r>
      <w:r w:rsidR="00123E57" w:rsidRPr="00B90E39">
        <w:t>.</w:t>
      </w:r>
    </w:p>
    <w:p w:rsidR="00EE05C0" w:rsidRDefault="00EE05C0" w:rsidP="00EF565B">
      <w:pPr>
        <w:ind w:firstLine="720"/>
        <w:jc w:val="both"/>
      </w:pPr>
      <w:r w:rsidRPr="00B90E39">
        <w:t>Deniz seviyesi yüksekliği ölçümü aşağı yukarı 1131 myükseltisi bulunan ülkemiz, dünyadaki en yüksek ülkelerinden biri arasındadır. Ortalama yükseltisi ülke genelinde asimetrik bir dağılım göstermekle birlikte, jeolojik zaman içerisindegerçekleşen dağ oluşum basamaklarısonucunda kuzey ve güney kıyılar sıradağlar ile çevrili olup, doğu bölümü batı bölümünden daha yüksektir. Bu kesimlerde hava sıcaklığının düşüklüğü, yoğun kar yağışı ve buna bağlı çığ olayları</w:t>
      </w:r>
      <w:r w:rsidR="00123E57" w:rsidRPr="00B90E39">
        <w:t xml:space="preserve">ile sıklıkla karşılaşılmaktadır </w:t>
      </w:r>
      <w:r w:rsidR="003275BC" w:rsidRPr="00B90E39">
        <w:t>(AFAD 2015</w:t>
      </w:r>
      <w:r w:rsidR="00EB0070" w:rsidRPr="00B90E39">
        <w:t>)</w:t>
      </w:r>
      <w:r w:rsidR="00123E57" w:rsidRPr="00B90E39">
        <w:t>.</w:t>
      </w:r>
    </w:p>
    <w:p w:rsidR="009576E6" w:rsidRPr="00B90E39" w:rsidRDefault="009576E6" w:rsidP="00233AAF">
      <w:pPr>
        <w:jc w:val="both"/>
      </w:pPr>
    </w:p>
    <w:p w:rsidR="00FA5B6C" w:rsidRPr="00B90E39" w:rsidRDefault="009836E0" w:rsidP="00EF565B">
      <w:pPr>
        <w:pStyle w:val="Balk2"/>
        <w:ind w:firstLine="720"/>
        <w:rPr>
          <w:b w:val="0"/>
          <w:shd w:val="clear" w:color="auto" w:fill="FFFFFF"/>
        </w:rPr>
      </w:pPr>
      <w:bookmarkStart w:id="21" w:name="_Toc40909416"/>
      <w:r w:rsidRPr="00B90E39">
        <w:t>2.2.1.3 İnsan Kaynaklı Afetler</w:t>
      </w:r>
      <w:bookmarkEnd w:id="21"/>
    </w:p>
    <w:p w:rsidR="00EE05C0" w:rsidRPr="00B90E39" w:rsidRDefault="00EE05C0" w:rsidP="00EF565B">
      <w:pPr>
        <w:ind w:firstLine="720"/>
        <w:jc w:val="both"/>
      </w:pPr>
      <w:r w:rsidRPr="00B90E39">
        <w:rPr>
          <w:shd w:val="clear" w:color="auto" w:fill="FFFFFF"/>
        </w:rPr>
        <w:t xml:space="preserve">Siyasal yönetim ve insan kaynaklı suni olayların etkili olduğu ekonomik ve savaşlar, ülke </w:t>
      </w:r>
      <w:r w:rsidR="00410675" w:rsidRPr="00B90E39">
        <w:rPr>
          <w:shd w:val="clear" w:color="auto" w:fill="FFFFFF"/>
        </w:rPr>
        <w:t>içi çatışmalar</w:t>
      </w:r>
      <w:r w:rsidRPr="00B90E39">
        <w:rPr>
          <w:shd w:val="clear" w:color="auto" w:fill="FFFFFF"/>
        </w:rPr>
        <w:t xml:space="preserve">, huzur bozucu ve can kaybına neden olan terör eylemleri, iç </w:t>
      </w:r>
      <w:r w:rsidRPr="00B90E39">
        <w:rPr>
          <w:shd w:val="clear" w:color="auto" w:fill="FFFFFF"/>
        </w:rPr>
        <w:lastRenderedPageBreak/>
        <w:t xml:space="preserve">ve dış bölgesel göçler, endüstri sektöründe iş yürütüm sürecinde olan kazalar ve bunlara benzer durumların </w:t>
      </w:r>
      <w:r w:rsidR="00123E57" w:rsidRPr="00B90E39">
        <w:rPr>
          <w:shd w:val="clear" w:color="auto" w:fill="FFFFFF"/>
        </w:rPr>
        <w:t xml:space="preserve">doğurduğu faktörlerdir </w:t>
      </w:r>
      <w:r w:rsidR="00410675" w:rsidRPr="00B90E39">
        <w:rPr>
          <w:shd w:val="clear" w:color="auto" w:fill="FFFFFF"/>
        </w:rPr>
        <w:t>(</w:t>
      </w:r>
      <w:r w:rsidR="000722DE" w:rsidRPr="00B90E39">
        <w:rPr>
          <w:shd w:val="clear" w:color="auto" w:fill="FFFFFF"/>
        </w:rPr>
        <w:t>AFAD 2014</w:t>
      </w:r>
      <w:r w:rsidR="00EB0070" w:rsidRPr="00B90E39">
        <w:rPr>
          <w:shd w:val="clear" w:color="auto" w:fill="FFFFFF"/>
        </w:rPr>
        <w:t>)</w:t>
      </w:r>
      <w:r w:rsidR="00123E57" w:rsidRPr="00B90E39">
        <w:rPr>
          <w:shd w:val="clear" w:color="auto" w:fill="FFFFFF"/>
        </w:rPr>
        <w:t>.</w:t>
      </w:r>
    </w:p>
    <w:p w:rsidR="00EE05C0" w:rsidRPr="00B90E39" w:rsidRDefault="00EE05C0" w:rsidP="00EF565B">
      <w:pPr>
        <w:ind w:firstLine="720"/>
        <w:jc w:val="both"/>
      </w:pPr>
      <w:r w:rsidRPr="00B90E39">
        <w:t>İnsan faktörleri sonucu oluşan afetlerin başlıca ve en çok etkilenilenleri şunlardır: Küresel dengenin bozulması ile oluşan asit yağışları,ormansızlaşma; ateşli silahlanmalar ile yaralanmalar,ülke düzeyinde ve bölgesel ayaklanma,</w:t>
      </w:r>
      <w:r w:rsidR="00305AE4" w:rsidRPr="00B90E39">
        <w:t xml:space="preserve">siyasi, grupsal </w:t>
      </w:r>
      <w:r w:rsidRPr="00B90E39">
        <w:t>boykot, vb</w:t>
      </w:r>
      <w:r w:rsidR="00123E57" w:rsidRPr="00B90E39">
        <w:t xml:space="preserve">. her türlü toplumsal olaylar; </w:t>
      </w:r>
      <w:r w:rsidRPr="00B90E39">
        <w:t xml:space="preserve">endüstriyel iş akışında ve taşımacılıkta kimyasal kazalar, her türlü yol inşaatı tünel ve maden sektörlerindeki çalışmalar ile ortaya çıkabilen </w:t>
      </w:r>
      <w:r w:rsidR="00305AE4" w:rsidRPr="00B90E39">
        <w:t xml:space="preserve">maden çökmeleri </w:t>
      </w:r>
      <w:r w:rsidR="00123E57" w:rsidRPr="00B90E39">
        <w:t xml:space="preserve">patlamaları </w:t>
      </w:r>
      <w:r w:rsidRPr="00B90E39">
        <w:t xml:space="preserve">ülke dışından gelebilen biyolojik saldırı; </w:t>
      </w:r>
      <w:r w:rsidR="00305AE4" w:rsidRPr="00B90E39">
        <w:t xml:space="preserve"> her türlü bomba patlama olayı </w:t>
      </w:r>
      <w:r w:rsidR="00F131C0">
        <w:t>ve ihtimali;  büyük</w:t>
      </w:r>
      <w:r w:rsidRPr="00B90E39">
        <w:t xml:space="preserve"> alanı kapsayan durdurulamayan bina yangınları;  beraberinde birçok risk oluşturan gaz ve her türlü  kimyasal,radyasyon m</w:t>
      </w:r>
      <w:r w:rsidR="004032C1" w:rsidRPr="00B90E39">
        <w:t xml:space="preserve">adde kaçakları; toplu gıda </w:t>
      </w:r>
      <w:r w:rsidRPr="00B90E39">
        <w:t>zehirlenmesi; kontrol altına alınamayan göçmen istilası; giderek artan hava kirliliği,çoklu iş kazaları; işgale uğrama,</w:t>
      </w:r>
      <w:r w:rsidR="00907850">
        <w:t xml:space="preserve">hava ve demiryolu </w:t>
      </w:r>
      <w:r w:rsidRPr="00B90E39">
        <w:t>, kara yolu, deniz y</w:t>
      </w:r>
      <w:r w:rsidR="00123E57" w:rsidRPr="00B90E39">
        <w:t xml:space="preserve">olu vb. </w:t>
      </w:r>
      <w:r w:rsidR="00907850">
        <w:t>Kazalardır.</w:t>
      </w:r>
      <w:r w:rsidR="00C052AB" w:rsidRPr="00B90E39">
        <w:t>(Sanayi odası rehberi, 2008</w:t>
      </w:r>
      <w:r w:rsidR="00EB0070" w:rsidRPr="00B90E39">
        <w:t>)</w:t>
      </w:r>
      <w:r w:rsidR="00123E57" w:rsidRPr="00B90E39">
        <w:t>.</w:t>
      </w:r>
    </w:p>
    <w:p w:rsidR="00EE05C0" w:rsidRPr="00B90E39" w:rsidRDefault="00E76C24" w:rsidP="00EF565B">
      <w:pPr>
        <w:ind w:firstLine="720"/>
        <w:jc w:val="both"/>
      </w:pPr>
      <w:r w:rsidRPr="00B90E39">
        <w:rPr>
          <w:u w:val="single"/>
        </w:rPr>
        <w:t>Orman Y</w:t>
      </w:r>
      <w:r w:rsidR="00EE05C0" w:rsidRPr="00B90E39">
        <w:rPr>
          <w:u w:val="single"/>
        </w:rPr>
        <w:t>angınları</w:t>
      </w:r>
      <w:r w:rsidR="00C917EB">
        <w:t xml:space="preserve">: </w:t>
      </w:r>
      <w:r w:rsidR="00C36C27" w:rsidRPr="00B90E39">
        <w:t>G</w:t>
      </w:r>
      <w:r w:rsidR="00EE05C0" w:rsidRPr="00B90E39">
        <w:t>enellikle bakir bölgelerde oluşan büyük yangınlardır. Yangınlar, yerleşim bölgelerine ulaşıp yayılabilirler ve böylece insanlar ve yerleşim alanları</w:t>
      </w:r>
      <w:r w:rsidR="00C36C27" w:rsidRPr="00B90E39">
        <w:t>nın</w:t>
      </w:r>
      <w:r w:rsidR="00EE05C0" w:rsidRPr="00B90E39">
        <w:t xml:space="preserve"> yanı sıra doğal yaşam içinde </w:t>
      </w:r>
      <w:r w:rsidR="00123E57" w:rsidRPr="00B90E39">
        <w:t>tehditkâr</w:t>
      </w:r>
      <w:r w:rsidR="00EE05C0" w:rsidRPr="00B90E39">
        <w:t xml:space="preserve"> unsur </w:t>
      </w:r>
      <w:r w:rsidR="00410675" w:rsidRPr="00B90E39">
        <w:t>oluşturabilirler (</w:t>
      </w:r>
      <w:r w:rsidR="008F2A9A" w:rsidRPr="00B90E39">
        <w:t>Gökçekuş 2018</w:t>
      </w:r>
      <w:r w:rsidR="00EB0070" w:rsidRPr="00B90E39">
        <w:t>)</w:t>
      </w:r>
      <w:r w:rsidR="00123E57" w:rsidRPr="00B90E39">
        <w:t>.</w:t>
      </w:r>
    </w:p>
    <w:p w:rsidR="00EE05C0" w:rsidRPr="00B90E39" w:rsidRDefault="00D06BB5" w:rsidP="00EF565B">
      <w:pPr>
        <w:ind w:firstLine="720"/>
        <w:jc w:val="both"/>
      </w:pPr>
      <w:r w:rsidRPr="00B90E39">
        <w:t xml:space="preserve">Orman yangını </w:t>
      </w:r>
      <w:r w:rsidR="00EE05C0" w:rsidRPr="00B90E39">
        <w:t>açık alana sahip olması nedeniyle kontrolsüz ve hızlı yayılma eğilimi olan ve ormandaki her türlü yanıcı maddeleri yakan büyük yangın olarak tanımlanmaktadır. Ülkemizde orman yangınlarının meydana gelmesindeki oluş sebeplerine bakılacak olursa; ormana tam anlamıyla sönmemiş kibrit veya içilen sigaranın söndürülmeden kolay yanabilen kuru dallar</w:t>
      </w:r>
      <w:r w:rsidR="00123E57" w:rsidRPr="00B90E39">
        <w:t xml:space="preserve">ın bulunduğu alanlara atılması, </w:t>
      </w:r>
      <w:r w:rsidR="00EE05C0" w:rsidRPr="00B90E39">
        <w:t xml:space="preserve">cam şişelerin kırılarak çevreye saçılması,ilkel tarım yöntemlerinden olan anız yakılarak tarla </w:t>
      </w:r>
      <w:r w:rsidR="00410675" w:rsidRPr="00B90E39">
        <w:t xml:space="preserve">ıslahı </w:t>
      </w:r>
      <w:r w:rsidR="00EE05C0" w:rsidRPr="00B90E39">
        <w:t>vb</w:t>
      </w:r>
      <w:r w:rsidR="004032C1" w:rsidRPr="00B90E39">
        <w:t>.</w:t>
      </w:r>
      <w:r w:rsidR="00EE05C0" w:rsidRPr="00B90E39">
        <w:t xml:space="preserve"> insan faktörlü durumlar büyük rol </w:t>
      </w:r>
      <w:r w:rsidR="00123E57" w:rsidRPr="00B90E39">
        <w:t xml:space="preserve">oynamaktadır </w:t>
      </w:r>
      <w:r w:rsidR="00410675" w:rsidRPr="00B90E39">
        <w:t>(</w:t>
      </w:r>
      <w:r w:rsidR="005C5325" w:rsidRPr="00B90E39">
        <w:t xml:space="preserve">Hasdemir </w:t>
      </w:r>
      <w:r w:rsidR="00123E57" w:rsidRPr="00B90E39">
        <w:t>2009</w:t>
      </w:r>
      <w:r w:rsidR="00EB0070" w:rsidRPr="00B90E39">
        <w:t>)</w:t>
      </w:r>
      <w:r w:rsidR="00123E57" w:rsidRPr="00B90E39">
        <w:t>.</w:t>
      </w:r>
    </w:p>
    <w:p w:rsidR="00EE05C0" w:rsidRPr="00B90E39" w:rsidRDefault="00EE05C0" w:rsidP="00EF565B">
      <w:pPr>
        <w:ind w:firstLine="720"/>
        <w:jc w:val="both"/>
      </w:pPr>
      <w:r w:rsidRPr="00B90E39">
        <w:t>Ülkemizde orman sevgisinin çok yüksek olmasına rağmen 2013-2017 yılları arasında 13.653 ormanımız yanmış ve bu yangınlar sonucunda topl</w:t>
      </w:r>
      <w:r w:rsidR="00856681" w:rsidRPr="00B90E39">
        <w:t>amda 38,941 hektarlık, birçok canlıya yaşam ortamı sağlayan ormanımız tahrip olmuştur</w:t>
      </w:r>
      <w:r w:rsidR="00883ED4" w:rsidRPr="00B90E39">
        <w:t xml:space="preserve"> (Ertuğrul 2005)</w:t>
      </w:r>
      <w:r w:rsidR="00123E57" w:rsidRPr="00B90E39">
        <w:t>.</w:t>
      </w:r>
    </w:p>
    <w:p w:rsidR="00EE05C0" w:rsidRDefault="00EE05C0" w:rsidP="00EF565B">
      <w:pPr>
        <w:ind w:firstLine="720"/>
        <w:jc w:val="both"/>
      </w:pPr>
      <w:r w:rsidRPr="00B90E39">
        <w:t xml:space="preserve">Akdeniz ve Ege kıyı şeridindenİstanbul’a kadar hatta orman yangınları yönünden en risk altındaki bölge olarak karşımıza çıkar. Ülkemizdeki orman yangınlarının % 90’ ı bu bölgede ortaya </w:t>
      </w:r>
      <w:r w:rsidR="00123E57" w:rsidRPr="00B90E39">
        <w:t xml:space="preserve">çıkmaktadır </w:t>
      </w:r>
      <w:r w:rsidR="00410675" w:rsidRPr="00B90E39">
        <w:t>(</w:t>
      </w:r>
      <w:r w:rsidR="00086502" w:rsidRPr="00B90E39">
        <w:t>AFAD 2011</w:t>
      </w:r>
      <w:r w:rsidR="00EB0070" w:rsidRPr="00B90E39">
        <w:t>)</w:t>
      </w:r>
      <w:r w:rsidR="00123E57" w:rsidRPr="00B90E39">
        <w:t>.</w:t>
      </w:r>
    </w:p>
    <w:p w:rsidR="00B137C6" w:rsidRPr="00B90E39" w:rsidRDefault="00B137C6" w:rsidP="00EF565B">
      <w:pPr>
        <w:ind w:firstLine="720"/>
        <w:jc w:val="both"/>
      </w:pPr>
      <w:r w:rsidRPr="00B137C6">
        <w:rPr>
          <w:u w:val="single"/>
        </w:rPr>
        <w:t>Terör Saldırısı:</w:t>
      </w:r>
      <w:r w:rsidRPr="00B137C6">
        <w:t xml:space="preserve"> TDK tanımına göre ‘’Belirli bir amaç için yıldırma, sindirme, tehdit, korkutma ve şiddet yöntemlerini kullanma’’ olarak tanımlanmaktadır (TDK).</w:t>
      </w:r>
    </w:p>
    <w:p w:rsidR="00B137C6" w:rsidRDefault="00EE05C0"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lastRenderedPageBreak/>
        <w:t>Diğer bir tan</w:t>
      </w:r>
      <w:r w:rsidR="00934325" w:rsidRPr="00B90E39">
        <w:rPr>
          <w:rFonts w:ascii="Arial" w:hAnsi="Arial" w:cs="Arial"/>
          <w:color w:val="auto"/>
          <w:sz w:val="22"/>
          <w:szCs w:val="22"/>
        </w:rPr>
        <w:t>ımlamaya ba</w:t>
      </w:r>
      <w:r w:rsidR="00D06BB5" w:rsidRPr="00B90E39">
        <w:rPr>
          <w:rFonts w:ascii="Arial" w:hAnsi="Arial" w:cs="Arial"/>
          <w:color w:val="auto"/>
          <w:sz w:val="22"/>
          <w:szCs w:val="22"/>
        </w:rPr>
        <w:t xml:space="preserve">kacak olursak; ‘‘İnsan hayatınave malına </w:t>
      </w:r>
      <w:r w:rsidR="00934325" w:rsidRPr="00B90E39">
        <w:rPr>
          <w:rFonts w:ascii="Arial" w:hAnsi="Arial" w:cs="Arial"/>
          <w:color w:val="auto"/>
          <w:sz w:val="22"/>
          <w:szCs w:val="22"/>
        </w:rPr>
        <w:t>kasteden</w:t>
      </w:r>
      <w:r w:rsidR="00D06BB5" w:rsidRPr="00B90E39">
        <w:rPr>
          <w:rFonts w:ascii="Arial" w:hAnsi="Arial" w:cs="Arial"/>
          <w:color w:val="auto"/>
          <w:sz w:val="22"/>
          <w:szCs w:val="22"/>
        </w:rPr>
        <w:t xml:space="preserve">, </w:t>
      </w:r>
      <w:r w:rsidR="007050D3" w:rsidRPr="00B90E39">
        <w:rPr>
          <w:rFonts w:ascii="Arial" w:hAnsi="Arial" w:cs="Arial"/>
          <w:color w:val="auto"/>
          <w:sz w:val="22"/>
          <w:szCs w:val="22"/>
        </w:rPr>
        <w:t>ülke genelinde korku uyandır</w:t>
      </w:r>
      <w:r w:rsidR="00934325" w:rsidRPr="00B90E39">
        <w:rPr>
          <w:rFonts w:ascii="Arial" w:hAnsi="Arial" w:cs="Arial"/>
          <w:color w:val="auto"/>
          <w:sz w:val="22"/>
          <w:szCs w:val="22"/>
        </w:rPr>
        <w:t xml:space="preserve">arak ani veya uzun </w:t>
      </w:r>
      <w:r w:rsidRPr="00B90E39">
        <w:rPr>
          <w:rFonts w:ascii="Arial" w:hAnsi="Arial" w:cs="Arial"/>
          <w:color w:val="auto"/>
          <w:sz w:val="22"/>
          <w:szCs w:val="22"/>
        </w:rPr>
        <w:t>vade</w:t>
      </w:r>
      <w:r w:rsidR="00827A4A" w:rsidRPr="00B90E39">
        <w:rPr>
          <w:rFonts w:ascii="Arial" w:hAnsi="Arial" w:cs="Arial"/>
          <w:color w:val="auto"/>
          <w:sz w:val="22"/>
          <w:szCs w:val="22"/>
        </w:rPr>
        <w:t>li çeşitli amaçlara hizmet eden</w:t>
      </w:r>
      <w:r w:rsidR="0019532A" w:rsidRPr="00B90E39">
        <w:rPr>
          <w:rFonts w:ascii="Arial" w:hAnsi="Arial" w:cs="Arial"/>
          <w:color w:val="auto"/>
          <w:sz w:val="22"/>
          <w:szCs w:val="22"/>
        </w:rPr>
        <w:t>silahlı saldırı, anarşist</w:t>
      </w:r>
      <w:r w:rsidR="00123E57" w:rsidRPr="00B90E39">
        <w:rPr>
          <w:rFonts w:ascii="Arial" w:hAnsi="Arial" w:cs="Arial"/>
          <w:color w:val="auto"/>
          <w:sz w:val="22"/>
          <w:szCs w:val="22"/>
        </w:rPr>
        <w:t xml:space="preserve">eylem’’ olarak tanımlanmaktadır </w:t>
      </w:r>
      <w:r w:rsidR="00086502" w:rsidRPr="00B90E39">
        <w:rPr>
          <w:rFonts w:ascii="Arial" w:hAnsi="Arial" w:cs="Arial"/>
          <w:color w:val="auto"/>
          <w:sz w:val="22"/>
          <w:szCs w:val="22"/>
        </w:rPr>
        <w:t>(AFAD 2014</w:t>
      </w:r>
      <w:r w:rsidR="007F5A3A" w:rsidRPr="00B90E39">
        <w:rPr>
          <w:rFonts w:ascii="Arial" w:hAnsi="Arial" w:cs="Arial"/>
          <w:color w:val="auto"/>
          <w:sz w:val="22"/>
          <w:szCs w:val="22"/>
        </w:rPr>
        <w:t>)</w:t>
      </w:r>
      <w:r w:rsidR="00123E57" w:rsidRPr="00B90E39">
        <w:rPr>
          <w:rFonts w:ascii="Arial" w:hAnsi="Arial" w:cs="Arial"/>
          <w:color w:val="auto"/>
          <w:sz w:val="22"/>
          <w:szCs w:val="22"/>
        </w:rPr>
        <w:t>.</w:t>
      </w:r>
    </w:p>
    <w:p w:rsidR="00B137C6" w:rsidRPr="00B90E39" w:rsidRDefault="00B137C6" w:rsidP="00233AAF">
      <w:pPr>
        <w:pStyle w:val="Default"/>
        <w:spacing w:line="360" w:lineRule="auto"/>
        <w:jc w:val="both"/>
        <w:rPr>
          <w:rFonts w:ascii="Arial" w:hAnsi="Arial" w:cs="Arial"/>
          <w:color w:val="auto"/>
          <w:sz w:val="22"/>
          <w:szCs w:val="22"/>
        </w:rPr>
      </w:pPr>
    </w:p>
    <w:p w:rsidR="00123E57" w:rsidRDefault="00EE05C0"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t>Küreselleşen dünya değişiminin etkileri olarak ülkeler arası kültürel, d</w:t>
      </w:r>
      <w:r w:rsidR="00C36C27" w:rsidRPr="00B90E39">
        <w:rPr>
          <w:rFonts w:ascii="Arial" w:hAnsi="Arial" w:cs="Arial"/>
          <w:color w:val="auto"/>
          <w:sz w:val="22"/>
          <w:szCs w:val="22"/>
        </w:rPr>
        <w:t xml:space="preserve">ini inanç, siyasi bakış açı </w:t>
      </w:r>
      <w:r w:rsidRPr="00B90E39">
        <w:rPr>
          <w:rFonts w:ascii="Arial" w:hAnsi="Arial" w:cs="Arial"/>
          <w:color w:val="auto"/>
          <w:sz w:val="22"/>
          <w:szCs w:val="22"/>
        </w:rPr>
        <w:t>farklılıkları ve çatışmalar ülke sınırları dışına çıkmakta, terörizm olayları bölgesel nitelikli özellikten çıkıp küres</w:t>
      </w:r>
      <w:r w:rsidR="000038E2" w:rsidRPr="00B90E39">
        <w:rPr>
          <w:rFonts w:ascii="Arial" w:hAnsi="Arial" w:cs="Arial"/>
          <w:color w:val="auto"/>
          <w:sz w:val="22"/>
          <w:szCs w:val="22"/>
        </w:rPr>
        <w:t>el bir problem haline geldikçe</w:t>
      </w:r>
      <w:r w:rsidRPr="00B90E39">
        <w:rPr>
          <w:rFonts w:ascii="Arial" w:hAnsi="Arial" w:cs="Arial"/>
          <w:color w:val="auto"/>
          <w:sz w:val="22"/>
          <w:szCs w:val="22"/>
        </w:rPr>
        <w:t xml:space="preserve"> herülke az veya çok bu riskle yüzleşmek zorunda </w:t>
      </w:r>
      <w:r w:rsidR="00CB61A4" w:rsidRPr="00B90E39">
        <w:rPr>
          <w:rFonts w:ascii="Arial" w:hAnsi="Arial" w:cs="Arial"/>
          <w:color w:val="auto"/>
          <w:sz w:val="22"/>
          <w:szCs w:val="22"/>
        </w:rPr>
        <w:t>k</w:t>
      </w:r>
      <w:r w:rsidR="007203B8" w:rsidRPr="00B90E39">
        <w:rPr>
          <w:rFonts w:ascii="Arial" w:hAnsi="Arial" w:cs="Arial"/>
          <w:color w:val="auto"/>
          <w:sz w:val="22"/>
          <w:szCs w:val="22"/>
        </w:rPr>
        <w:t>almaktadır</w:t>
      </w:r>
      <w:r w:rsidR="00E22E64" w:rsidRPr="00B90E39">
        <w:rPr>
          <w:rFonts w:ascii="Arial" w:hAnsi="Arial" w:cs="Arial"/>
          <w:color w:val="auto"/>
          <w:sz w:val="22"/>
          <w:szCs w:val="22"/>
        </w:rPr>
        <w:t xml:space="preserve"> ( Yılmaz 2016</w:t>
      </w:r>
      <w:r w:rsidR="007F5A3A" w:rsidRPr="00B90E39">
        <w:rPr>
          <w:rFonts w:ascii="Arial" w:hAnsi="Arial" w:cs="Arial"/>
          <w:color w:val="auto"/>
          <w:sz w:val="22"/>
          <w:szCs w:val="22"/>
        </w:rPr>
        <w:t>)</w:t>
      </w:r>
      <w:r w:rsidR="007203B8" w:rsidRPr="00B90E39">
        <w:rPr>
          <w:rFonts w:ascii="Arial" w:hAnsi="Arial" w:cs="Arial"/>
          <w:color w:val="auto"/>
          <w:sz w:val="22"/>
          <w:szCs w:val="22"/>
        </w:rPr>
        <w:t>.</w:t>
      </w:r>
    </w:p>
    <w:p w:rsidR="00B137C6" w:rsidRPr="00B90E39" w:rsidRDefault="00B137C6" w:rsidP="00EF565B">
      <w:pPr>
        <w:pStyle w:val="Default"/>
        <w:spacing w:line="360" w:lineRule="auto"/>
        <w:ind w:firstLine="720"/>
        <w:jc w:val="both"/>
        <w:rPr>
          <w:rFonts w:ascii="Arial" w:hAnsi="Arial" w:cs="Arial"/>
          <w:color w:val="auto"/>
          <w:sz w:val="22"/>
          <w:szCs w:val="22"/>
        </w:rPr>
      </w:pPr>
    </w:p>
    <w:p w:rsidR="00AE06EF" w:rsidRPr="00C917EB" w:rsidRDefault="000038E2" w:rsidP="00C917EB">
      <w:pPr>
        <w:ind w:firstLine="720"/>
        <w:jc w:val="both"/>
        <w:rPr>
          <w:u w:val="single"/>
        </w:rPr>
      </w:pPr>
      <w:r w:rsidRPr="00B90E39">
        <w:rPr>
          <w:u w:val="single"/>
        </w:rPr>
        <w:t>Ulaşım Kazaları:</w:t>
      </w:r>
      <w:r w:rsidR="00EE05C0" w:rsidRPr="00B90E39">
        <w:t xml:space="preserve">Yol ağları daha iyi bağ ve ulaşım için geliştirilmiştir. </w:t>
      </w:r>
      <w:r w:rsidR="00907850">
        <w:t>Ancak; h</w:t>
      </w:r>
      <w:r w:rsidR="00EE05C0" w:rsidRPr="00B90E39">
        <w:t>ızla trafiğe çıkan araç sayısının artması, trafik kurallarınauymama, aşırı hız,stres,aşırı alkollü sürüş, araçların ve yolların bakımlarının ihmal edilmesi, karayolu kazalarının belli başlı</w:t>
      </w:r>
      <w:r w:rsidR="00907850">
        <w:t>sebeplerini oluşturmaktadır</w:t>
      </w:r>
      <w:r w:rsidR="00EE05C0" w:rsidRPr="00B90E39">
        <w:t>.</w:t>
      </w:r>
      <w:r w:rsidR="00EE3330" w:rsidRPr="00B90E39">
        <w:t xml:space="preserve"> Karayolu kazası başta olmak üzere</w:t>
      </w:r>
      <w:r w:rsidR="009F10FC" w:rsidRPr="00B90E39">
        <w:t xml:space="preserve"> demir yolu, deniz yolu ve hava yolu kazaları da</w:t>
      </w:r>
      <w:r w:rsidR="00EE3330" w:rsidRPr="00B90E39">
        <w:t xml:space="preserve"> görülmektedir. </w:t>
      </w:r>
      <w:r w:rsidR="00EE05C0" w:rsidRPr="00B90E39">
        <w:t>En yaygın demiryolu kazaları, insan hatası, sabotaj veya yangın sonuçlu doğal heyelan nedeniyle meydana gelen kazalardır</w:t>
      </w:r>
      <w:r w:rsidR="00EE3330" w:rsidRPr="00B90E39">
        <w:t xml:space="preserve">. </w:t>
      </w:r>
      <w:r w:rsidR="00EE05C0" w:rsidRPr="00B90E39">
        <w:t xml:space="preserve">Denizyolu kazaları, özellikle gelişmişgemiler ve daha verimli seyir sistemleri nedeniyle büyük ölçüde </w:t>
      </w:r>
      <w:r w:rsidR="00EE3330" w:rsidRPr="00B90E39">
        <w:t xml:space="preserve">azalmıştır. Havayolu kazaları ise teknik sorunlar, yangın, kötü iniş ve kalkış, hava koşulları, uçak kaçırma, bombalama vb. nedenlerle meydana gelebilir </w:t>
      </w:r>
      <w:r w:rsidR="00CB61A4" w:rsidRPr="00B90E39">
        <w:t>(</w:t>
      </w:r>
      <w:r w:rsidR="00E93096" w:rsidRPr="00B90E39">
        <w:t>Gökcekuş 2018</w:t>
      </w:r>
      <w:r w:rsidR="000F3B0E" w:rsidRPr="00B90E39">
        <w:t>)</w:t>
      </w:r>
    </w:p>
    <w:p w:rsidR="00AE06EF" w:rsidRDefault="00AE06EF" w:rsidP="00AE15D1">
      <w:pPr>
        <w:jc w:val="both"/>
      </w:pPr>
    </w:p>
    <w:p w:rsidR="00FA5B6C" w:rsidRPr="00B90E39" w:rsidRDefault="00FB0F3D" w:rsidP="00EF565B">
      <w:pPr>
        <w:pStyle w:val="Balk2"/>
        <w:ind w:firstLine="720"/>
      </w:pPr>
      <w:bookmarkStart w:id="22" w:name="_Toc40909417"/>
      <w:r>
        <w:t>2.2.2</w:t>
      </w:r>
      <w:r w:rsidR="00D47F82" w:rsidRPr="00B90E39">
        <w:t xml:space="preserve"> Denizli İli Afet Durumu</w:t>
      </w:r>
      <w:bookmarkEnd w:id="22"/>
    </w:p>
    <w:p w:rsidR="002455B4" w:rsidRPr="00B90E39" w:rsidRDefault="00233661" w:rsidP="00EF565B">
      <w:pPr>
        <w:pStyle w:val="NormalWeb"/>
        <w:spacing w:line="360" w:lineRule="auto"/>
        <w:ind w:firstLine="720"/>
        <w:jc w:val="both"/>
        <w:rPr>
          <w:rFonts w:ascii="Arial" w:eastAsiaTheme="minorEastAsia" w:hAnsi="Arial" w:cs="Arial"/>
          <w:kern w:val="24"/>
          <w:sz w:val="22"/>
          <w:szCs w:val="22"/>
        </w:rPr>
      </w:pPr>
      <w:r w:rsidRPr="00B90E39">
        <w:rPr>
          <w:rFonts w:ascii="Arial" w:eastAsiaTheme="minorEastAsia" w:hAnsi="Arial" w:cs="Arial"/>
          <w:kern w:val="24"/>
          <w:sz w:val="22"/>
          <w:szCs w:val="22"/>
        </w:rPr>
        <w:t xml:space="preserve">Halk tarafından </w:t>
      </w:r>
      <w:r w:rsidR="000038E2" w:rsidRPr="00B90E39">
        <w:rPr>
          <w:rFonts w:ascii="Arial" w:eastAsiaTheme="minorEastAsia" w:hAnsi="Arial" w:cs="Arial"/>
          <w:kern w:val="24"/>
          <w:sz w:val="22"/>
          <w:szCs w:val="22"/>
        </w:rPr>
        <w:t>Çürük</w:t>
      </w:r>
      <w:r w:rsidR="00CB61A4" w:rsidRPr="00B90E39">
        <w:rPr>
          <w:rFonts w:ascii="Arial" w:eastAsiaTheme="minorEastAsia" w:hAnsi="Arial" w:cs="Arial"/>
          <w:kern w:val="24"/>
          <w:sz w:val="22"/>
          <w:szCs w:val="22"/>
        </w:rPr>
        <w:t>su</w:t>
      </w:r>
      <w:r w:rsidR="000038E2" w:rsidRPr="00B90E39">
        <w:rPr>
          <w:rFonts w:ascii="Arial" w:eastAsiaTheme="minorEastAsia" w:hAnsi="Arial" w:cs="Arial"/>
          <w:kern w:val="24"/>
          <w:sz w:val="22"/>
          <w:szCs w:val="22"/>
        </w:rPr>
        <w:t xml:space="preserve"> V</w:t>
      </w:r>
      <w:r w:rsidRPr="00B90E39">
        <w:rPr>
          <w:rFonts w:ascii="Arial" w:eastAsiaTheme="minorEastAsia" w:hAnsi="Arial" w:cs="Arial"/>
          <w:kern w:val="24"/>
          <w:sz w:val="22"/>
          <w:szCs w:val="22"/>
        </w:rPr>
        <w:t>adisi olarak bilinen, Denizli Ovası birinci d</w:t>
      </w:r>
      <w:r w:rsidR="00EE05C0" w:rsidRPr="00B90E39">
        <w:rPr>
          <w:rFonts w:ascii="Arial" w:eastAsiaTheme="minorEastAsia" w:hAnsi="Arial" w:cs="Arial"/>
          <w:kern w:val="24"/>
          <w:sz w:val="22"/>
          <w:szCs w:val="22"/>
        </w:rPr>
        <w:t>erece de</w:t>
      </w:r>
      <w:r w:rsidRPr="00B90E39">
        <w:rPr>
          <w:rFonts w:ascii="Arial" w:eastAsiaTheme="minorEastAsia" w:hAnsi="Arial" w:cs="Arial"/>
          <w:kern w:val="24"/>
          <w:sz w:val="22"/>
          <w:szCs w:val="22"/>
        </w:rPr>
        <w:t>prem kuşağında olmasından dolayı Denizli tarihinin hemen hemen her aşamasında tahribata sebep olan depremler yaşamıştır.</w:t>
      </w:r>
      <w:r w:rsidR="002760DF" w:rsidRPr="00B90E39">
        <w:rPr>
          <w:rFonts w:ascii="Arial" w:eastAsiaTheme="minorEastAsia" w:hAnsi="Arial" w:cs="Arial"/>
          <w:kern w:val="24"/>
          <w:sz w:val="22"/>
          <w:szCs w:val="22"/>
        </w:rPr>
        <w:t xml:space="preserve">Antik </w:t>
      </w:r>
      <w:r w:rsidR="00ED234B" w:rsidRPr="001F3824">
        <w:rPr>
          <w:rFonts w:ascii="Arial" w:eastAsiaTheme="minorEastAsia" w:hAnsi="Arial" w:cs="Arial"/>
          <w:kern w:val="24"/>
          <w:sz w:val="22"/>
          <w:szCs w:val="22"/>
        </w:rPr>
        <w:t>dönemde</w:t>
      </w:r>
      <w:r w:rsidR="002760DF" w:rsidRPr="00B90E39">
        <w:rPr>
          <w:rFonts w:ascii="Arial" w:eastAsiaTheme="minorEastAsia" w:hAnsi="Arial" w:cs="Arial"/>
          <w:kern w:val="24"/>
          <w:sz w:val="22"/>
          <w:szCs w:val="22"/>
        </w:rPr>
        <w:t>de kentler bu</w:t>
      </w:r>
      <w:r w:rsidRPr="00B90E39">
        <w:rPr>
          <w:rFonts w:ascii="Arial" w:eastAsiaTheme="minorEastAsia" w:hAnsi="Arial" w:cs="Arial"/>
          <w:kern w:val="24"/>
          <w:sz w:val="22"/>
          <w:szCs w:val="22"/>
        </w:rPr>
        <w:t xml:space="preserve">izleri taşımakta, </w:t>
      </w:r>
      <w:r w:rsidR="00EE05C0" w:rsidRPr="00B90E39">
        <w:rPr>
          <w:rFonts w:ascii="Arial" w:eastAsiaTheme="minorEastAsia" w:hAnsi="Arial" w:cs="Arial"/>
          <w:kern w:val="24"/>
          <w:sz w:val="22"/>
          <w:szCs w:val="22"/>
        </w:rPr>
        <w:t>sü</w:t>
      </w:r>
      <w:r w:rsidRPr="00B90E39">
        <w:rPr>
          <w:rFonts w:ascii="Arial" w:eastAsiaTheme="minorEastAsia" w:hAnsi="Arial" w:cs="Arial"/>
          <w:kern w:val="24"/>
          <w:sz w:val="22"/>
          <w:szCs w:val="22"/>
        </w:rPr>
        <w:t>rekli yeniden yapılaşma yaşamıştır</w:t>
      </w:r>
      <w:r w:rsidR="00EE05C0" w:rsidRPr="00B90E39">
        <w:rPr>
          <w:rFonts w:ascii="Arial" w:eastAsiaTheme="minorEastAsia" w:hAnsi="Arial" w:cs="Arial"/>
          <w:kern w:val="24"/>
          <w:sz w:val="22"/>
          <w:szCs w:val="22"/>
        </w:rPr>
        <w:t>.Büyük Menderes</w:t>
      </w:r>
      <w:r w:rsidR="000038E2" w:rsidRPr="00B90E39">
        <w:rPr>
          <w:rFonts w:ascii="Arial" w:eastAsiaTheme="minorEastAsia" w:hAnsi="Arial" w:cs="Arial"/>
          <w:kern w:val="24"/>
          <w:sz w:val="22"/>
          <w:szCs w:val="22"/>
        </w:rPr>
        <w:t>'</w:t>
      </w:r>
      <w:r w:rsidR="00EE05C0" w:rsidRPr="00B90E39">
        <w:rPr>
          <w:rFonts w:ascii="Arial" w:eastAsiaTheme="minorEastAsia" w:hAnsi="Arial" w:cs="Arial"/>
          <w:kern w:val="24"/>
          <w:sz w:val="22"/>
          <w:szCs w:val="22"/>
        </w:rPr>
        <w:t>in ve Gediz</w:t>
      </w:r>
      <w:r w:rsidR="000038E2" w:rsidRPr="00B90E39">
        <w:rPr>
          <w:rFonts w:ascii="Arial" w:eastAsiaTheme="minorEastAsia" w:hAnsi="Arial" w:cs="Arial"/>
          <w:kern w:val="24"/>
          <w:sz w:val="22"/>
          <w:szCs w:val="22"/>
        </w:rPr>
        <w:t>'</w:t>
      </w:r>
      <w:r w:rsidR="00EE05C0" w:rsidRPr="00B90E39">
        <w:rPr>
          <w:rFonts w:ascii="Arial" w:eastAsiaTheme="minorEastAsia" w:hAnsi="Arial" w:cs="Arial"/>
          <w:kern w:val="24"/>
          <w:sz w:val="22"/>
          <w:szCs w:val="22"/>
        </w:rPr>
        <w:t>in çevresini saran toprakların çökmesiyle oluşan alanların birleşim alanında olması</w:t>
      </w:r>
      <w:r w:rsidR="000038E2" w:rsidRPr="00B90E39">
        <w:rPr>
          <w:rFonts w:ascii="Arial" w:eastAsiaTheme="minorEastAsia" w:hAnsi="Arial" w:cs="Arial"/>
          <w:kern w:val="24"/>
          <w:sz w:val="22"/>
          <w:szCs w:val="22"/>
        </w:rPr>
        <w:t xml:space="preserve"> nedeniyle kent,</w:t>
      </w:r>
      <w:r w:rsidR="00EE05C0" w:rsidRPr="00B90E39">
        <w:rPr>
          <w:rFonts w:ascii="Arial" w:eastAsiaTheme="minorEastAsia" w:hAnsi="Arial" w:cs="Arial"/>
          <w:kern w:val="24"/>
          <w:sz w:val="22"/>
          <w:szCs w:val="22"/>
        </w:rPr>
        <w:t xml:space="preserve"> geçmiş dön</w:t>
      </w:r>
      <w:r w:rsidR="000038E2" w:rsidRPr="00B90E39">
        <w:rPr>
          <w:rFonts w:ascii="Arial" w:eastAsiaTheme="minorEastAsia" w:hAnsi="Arial" w:cs="Arial"/>
          <w:kern w:val="24"/>
          <w:sz w:val="22"/>
          <w:szCs w:val="22"/>
        </w:rPr>
        <w:t xml:space="preserve">emlerde tarihi etkileyen çok </w:t>
      </w:r>
      <w:r w:rsidR="00EE05C0" w:rsidRPr="00B90E39">
        <w:rPr>
          <w:rFonts w:ascii="Arial" w:eastAsiaTheme="minorEastAsia" w:hAnsi="Arial" w:cs="Arial"/>
          <w:kern w:val="24"/>
          <w:sz w:val="22"/>
          <w:szCs w:val="22"/>
        </w:rPr>
        <w:t>yıkıcı ve can kaybına sebep olan depremler yaşamıştır.</w:t>
      </w:r>
    </w:p>
    <w:p w:rsidR="00EE3330" w:rsidRPr="00B90E39" w:rsidRDefault="00EE05C0" w:rsidP="00EF565B">
      <w:pPr>
        <w:pStyle w:val="NormalWeb"/>
        <w:spacing w:line="360" w:lineRule="auto"/>
        <w:ind w:firstLine="720"/>
        <w:jc w:val="both"/>
        <w:rPr>
          <w:rFonts w:ascii="Arial" w:hAnsi="Arial" w:cs="Arial"/>
          <w:sz w:val="22"/>
          <w:szCs w:val="22"/>
        </w:rPr>
      </w:pPr>
      <w:r w:rsidRPr="00B90E39">
        <w:rPr>
          <w:rFonts w:ascii="Arial" w:hAnsi="Arial" w:cs="Arial"/>
          <w:kern w:val="24"/>
          <w:sz w:val="22"/>
          <w:szCs w:val="22"/>
          <w:lang w:eastAsia="en-GB"/>
        </w:rPr>
        <w:t>Denizli ili bölgesini içine alan Büyük Menderes grabeninde en büyük deprem 6.9büyüklüğünde oluşan</w:t>
      </w:r>
      <w:r w:rsidR="00202F22" w:rsidRPr="00B90E39">
        <w:rPr>
          <w:rFonts w:ascii="Arial" w:hAnsi="Arial" w:cs="Arial"/>
          <w:kern w:val="24"/>
          <w:sz w:val="22"/>
          <w:szCs w:val="22"/>
          <w:lang w:eastAsia="en-GB"/>
        </w:rPr>
        <w:t>depremidir (</w:t>
      </w:r>
      <w:r w:rsidR="00B850D4" w:rsidRPr="00B90E39">
        <w:rPr>
          <w:rFonts w:ascii="Arial" w:hAnsi="Arial" w:cs="Arial"/>
          <w:kern w:val="24"/>
          <w:sz w:val="22"/>
          <w:szCs w:val="22"/>
          <w:lang w:eastAsia="en-GB"/>
        </w:rPr>
        <w:t>AFAD</w:t>
      </w:r>
      <w:r w:rsidR="00202F22" w:rsidRPr="00B90E39">
        <w:rPr>
          <w:rFonts w:ascii="Arial" w:hAnsi="Arial" w:cs="Arial"/>
          <w:kern w:val="24"/>
          <w:sz w:val="22"/>
          <w:szCs w:val="22"/>
          <w:lang w:eastAsia="en-GB"/>
        </w:rPr>
        <w:t xml:space="preserve"> 2020</w:t>
      </w:r>
      <w:r w:rsidR="00B850D4" w:rsidRPr="00B90E39">
        <w:rPr>
          <w:rFonts w:ascii="Arial" w:hAnsi="Arial" w:cs="Arial"/>
          <w:kern w:val="24"/>
          <w:sz w:val="22"/>
          <w:szCs w:val="22"/>
          <w:lang w:eastAsia="en-GB"/>
        </w:rPr>
        <w:t>)</w:t>
      </w:r>
      <w:r w:rsidR="00EE3330" w:rsidRPr="00B90E39">
        <w:rPr>
          <w:rFonts w:ascii="Arial" w:hAnsi="Arial" w:cs="Arial"/>
          <w:kern w:val="24"/>
          <w:sz w:val="22"/>
          <w:szCs w:val="22"/>
          <w:lang w:eastAsia="en-GB"/>
        </w:rPr>
        <w:t>.</w:t>
      </w:r>
      <w:r w:rsidRPr="00B90E39">
        <w:rPr>
          <w:rFonts w:ascii="Arial" w:hAnsi="Arial" w:cs="Arial"/>
          <w:kern w:val="24"/>
          <w:sz w:val="22"/>
          <w:szCs w:val="22"/>
          <w:lang w:eastAsia="en-GB"/>
        </w:rPr>
        <w:t xml:space="preserve">Son yüzyılda ise </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9</w:t>
      </w:r>
      <w:r w:rsidRPr="00B90E39">
        <w:rPr>
          <w:rFonts w:ascii="Arial" w:hAnsi="Arial" w:cs="Arial"/>
          <w:kern w:val="24"/>
          <w:sz w:val="22"/>
          <w:szCs w:val="22"/>
          <w:lang w:eastAsia="en-GB"/>
        </w:rPr>
        <w:t>,5.1,6.0 Acıpayam,</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8</w:t>
      </w:r>
      <w:r w:rsidRPr="00B90E39">
        <w:rPr>
          <w:rFonts w:ascii="Arial" w:hAnsi="Arial" w:cs="Arial"/>
          <w:kern w:val="24"/>
          <w:sz w:val="22"/>
          <w:szCs w:val="22"/>
          <w:lang w:eastAsia="en-GB"/>
        </w:rPr>
        <w:t xml:space="preserve"> Çal, 6.8,5.6 Buldan,</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6</w:t>
      </w:r>
      <w:r w:rsidRPr="00B90E39">
        <w:rPr>
          <w:rFonts w:ascii="Arial" w:hAnsi="Arial" w:cs="Arial"/>
          <w:kern w:val="24"/>
          <w:sz w:val="22"/>
          <w:szCs w:val="22"/>
          <w:lang w:eastAsia="en-GB"/>
        </w:rPr>
        <w:t xml:space="preserve"> Honaz, </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0</w:t>
      </w:r>
      <w:r w:rsidRPr="00B90E39">
        <w:rPr>
          <w:rFonts w:ascii="Arial" w:hAnsi="Arial" w:cs="Arial"/>
          <w:kern w:val="24"/>
          <w:sz w:val="22"/>
          <w:szCs w:val="22"/>
          <w:lang w:eastAsia="en-GB"/>
        </w:rPr>
        <w:t xml:space="preserve"> Denizli, </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2</w:t>
      </w:r>
      <w:r w:rsidRPr="00B90E39">
        <w:rPr>
          <w:rFonts w:ascii="Arial" w:hAnsi="Arial" w:cs="Arial"/>
          <w:kern w:val="24"/>
          <w:sz w:val="22"/>
          <w:szCs w:val="22"/>
          <w:lang w:eastAsia="en-GB"/>
        </w:rPr>
        <w:t xml:space="preserve"> Honaz, 2003 Sarıgöl-Buldan,</w:t>
      </w:r>
      <w:r w:rsidR="000038E2" w:rsidRPr="00B90E39">
        <w:rPr>
          <w:rFonts w:ascii="Arial" w:hAnsi="Arial" w:cs="Arial"/>
          <w:kern w:val="24"/>
          <w:sz w:val="22"/>
          <w:szCs w:val="22"/>
          <w:lang w:eastAsia="en-GB"/>
        </w:rPr>
        <w:t>5.</w:t>
      </w:r>
      <w:r w:rsidR="002760DF" w:rsidRPr="00B90E39">
        <w:rPr>
          <w:rFonts w:ascii="Arial" w:hAnsi="Arial" w:cs="Arial"/>
          <w:kern w:val="24"/>
          <w:sz w:val="22"/>
          <w:szCs w:val="22"/>
          <w:lang w:eastAsia="en-GB"/>
        </w:rPr>
        <w:t>0Çameli köy</w:t>
      </w:r>
      <w:r w:rsidR="00B51362" w:rsidRPr="00B90E39">
        <w:rPr>
          <w:rFonts w:ascii="Arial" w:hAnsi="Arial" w:cs="Arial"/>
          <w:kern w:val="24"/>
          <w:sz w:val="22"/>
          <w:szCs w:val="22"/>
          <w:lang w:eastAsia="en-GB"/>
        </w:rPr>
        <w:t xml:space="preserve">depremleri Denizli de yıkım yaşatmış </w:t>
      </w:r>
      <w:r w:rsidRPr="00B90E39">
        <w:rPr>
          <w:rFonts w:ascii="Arial" w:hAnsi="Arial" w:cs="Arial"/>
          <w:kern w:val="24"/>
          <w:sz w:val="22"/>
          <w:szCs w:val="22"/>
          <w:lang w:eastAsia="en-GB"/>
        </w:rPr>
        <w:t>depremlerdir.</w:t>
      </w:r>
      <w:r w:rsidR="00096089" w:rsidRPr="00B90E39">
        <w:rPr>
          <w:rFonts w:ascii="Arial" w:hAnsi="Arial" w:cs="Arial"/>
          <w:sz w:val="22"/>
          <w:szCs w:val="22"/>
        </w:rPr>
        <w:t xml:space="preserve">20 Mart </w:t>
      </w:r>
      <w:r w:rsidR="000038E2" w:rsidRPr="00B90E39">
        <w:rPr>
          <w:rFonts w:ascii="Arial" w:hAnsi="Arial" w:cs="Arial"/>
          <w:sz w:val="22"/>
          <w:szCs w:val="22"/>
        </w:rPr>
        <w:t>2019 saat</w:t>
      </w:r>
      <w:r w:rsidR="002760DF" w:rsidRPr="00B90E39">
        <w:rPr>
          <w:rFonts w:ascii="Arial" w:hAnsi="Arial" w:cs="Arial"/>
          <w:sz w:val="22"/>
          <w:szCs w:val="22"/>
        </w:rPr>
        <w:t>09.34’te</w:t>
      </w:r>
      <w:r w:rsidR="00096089" w:rsidRPr="00B90E39">
        <w:rPr>
          <w:rFonts w:ascii="Arial" w:hAnsi="Arial" w:cs="Arial"/>
          <w:sz w:val="22"/>
          <w:szCs w:val="22"/>
        </w:rPr>
        <w:t xml:space="preserve"> yaşanılan </w:t>
      </w:r>
      <w:r w:rsidR="002760DF" w:rsidRPr="00B90E39">
        <w:rPr>
          <w:rFonts w:ascii="Arial" w:hAnsi="Arial" w:cs="Arial"/>
          <w:sz w:val="22"/>
          <w:szCs w:val="22"/>
        </w:rPr>
        <w:t>depremin büyüklüğü</w:t>
      </w:r>
      <w:r w:rsidR="00096089" w:rsidRPr="00B90E39">
        <w:rPr>
          <w:rFonts w:ascii="Arial" w:hAnsi="Arial" w:cs="Arial"/>
          <w:sz w:val="22"/>
          <w:szCs w:val="22"/>
        </w:rPr>
        <w:t>Mw=</w:t>
      </w:r>
      <w:r w:rsidR="000038E2" w:rsidRPr="00B90E39">
        <w:rPr>
          <w:rFonts w:ascii="Arial" w:hAnsi="Arial" w:cs="Arial"/>
          <w:sz w:val="22"/>
          <w:szCs w:val="22"/>
        </w:rPr>
        <w:t>5.</w:t>
      </w:r>
      <w:r w:rsidR="002760DF" w:rsidRPr="00B90E39">
        <w:rPr>
          <w:rFonts w:ascii="Arial" w:hAnsi="Arial" w:cs="Arial"/>
          <w:sz w:val="22"/>
          <w:szCs w:val="22"/>
        </w:rPr>
        <w:t>5</w:t>
      </w:r>
      <w:r w:rsidR="00096089" w:rsidRPr="00B90E39">
        <w:rPr>
          <w:rFonts w:ascii="Arial" w:hAnsi="Arial" w:cs="Arial"/>
          <w:sz w:val="22"/>
          <w:szCs w:val="22"/>
        </w:rPr>
        <w:t xml:space="preserve">, derinliği ~11 </w:t>
      </w:r>
      <w:r w:rsidR="002760DF" w:rsidRPr="00B90E39">
        <w:rPr>
          <w:rFonts w:ascii="Arial" w:hAnsi="Arial" w:cs="Arial"/>
          <w:sz w:val="22"/>
          <w:szCs w:val="22"/>
        </w:rPr>
        <w:t>km belirlenmiştir</w:t>
      </w:r>
      <w:r w:rsidR="000038E2" w:rsidRPr="00B90E39">
        <w:rPr>
          <w:rFonts w:ascii="Arial" w:hAnsi="Arial" w:cs="Arial"/>
          <w:sz w:val="22"/>
          <w:szCs w:val="22"/>
        </w:rPr>
        <w:t>. Yoğun olarak Denizli ve</w:t>
      </w:r>
      <w:r w:rsidR="00096089" w:rsidRPr="00B90E39">
        <w:rPr>
          <w:rFonts w:ascii="Arial" w:hAnsi="Arial" w:cs="Arial"/>
          <w:sz w:val="22"/>
          <w:szCs w:val="22"/>
        </w:rPr>
        <w:t xml:space="preserve">çevre illerinde ayrıca </w:t>
      </w:r>
      <w:r w:rsidR="001557E0" w:rsidRPr="00B90E39">
        <w:rPr>
          <w:rFonts w:ascii="Arial" w:hAnsi="Arial" w:cs="Arial"/>
          <w:sz w:val="22"/>
          <w:szCs w:val="22"/>
        </w:rPr>
        <w:t>İzmir</w:t>
      </w:r>
      <w:r w:rsidR="00EE3330" w:rsidRPr="00B90E39">
        <w:rPr>
          <w:rFonts w:ascii="Arial" w:hAnsi="Arial" w:cs="Arial"/>
          <w:sz w:val="22"/>
          <w:szCs w:val="22"/>
        </w:rPr>
        <w:t xml:space="preserve">, </w:t>
      </w:r>
      <w:r w:rsidR="00096089" w:rsidRPr="00B90E39">
        <w:rPr>
          <w:rFonts w:ascii="Arial" w:hAnsi="Arial" w:cs="Arial"/>
          <w:sz w:val="22"/>
          <w:szCs w:val="22"/>
        </w:rPr>
        <w:t xml:space="preserve">Ege Bölgesinin tamamını kapsayan </w:t>
      </w:r>
      <w:r w:rsidR="00096089" w:rsidRPr="00B90E39">
        <w:rPr>
          <w:rFonts w:ascii="Arial" w:hAnsi="Arial" w:cs="Arial"/>
          <w:sz w:val="22"/>
          <w:szCs w:val="22"/>
        </w:rPr>
        <w:lastRenderedPageBreak/>
        <w:t>geniş bir bölgede hissedilen depremin etkisiyle yüz</w:t>
      </w:r>
      <w:r w:rsidR="001557E0" w:rsidRPr="00B90E39">
        <w:rPr>
          <w:rFonts w:ascii="Arial" w:hAnsi="Arial" w:cs="Arial"/>
          <w:sz w:val="22"/>
          <w:szCs w:val="22"/>
        </w:rPr>
        <w:t>den fazla yığma ve kerpiç</w:t>
      </w:r>
      <w:r w:rsidR="00096089" w:rsidRPr="00B90E39">
        <w:rPr>
          <w:rFonts w:ascii="Arial" w:hAnsi="Arial" w:cs="Arial"/>
          <w:sz w:val="22"/>
          <w:szCs w:val="22"/>
        </w:rPr>
        <w:t xml:space="preserve"> gibi yapıya sahip konut ve binalarda hasar oluşmuştur</w:t>
      </w:r>
      <w:r w:rsidR="001557E0" w:rsidRPr="00B90E39">
        <w:rPr>
          <w:rFonts w:ascii="Arial" w:hAnsi="Arial" w:cs="Arial"/>
          <w:sz w:val="22"/>
          <w:szCs w:val="22"/>
        </w:rPr>
        <w:t>.</w:t>
      </w:r>
    </w:p>
    <w:p w:rsidR="00EE05C0" w:rsidRPr="00B90E39" w:rsidRDefault="001557E0" w:rsidP="00EF565B">
      <w:pPr>
        <w:ind w:firstLine="720"/>
        <w:jc w:val="both"/>
        <w:rPr>
          <w:lang w:eastAsia="en-GB"/>
        </w:rPr>
      </w:pPr>
      <w:r w:rsidRPr="00B90E39">
        <w:t xml:space="preserve"> 1 Mart</w:t>
      </w:r>
      <w:r w:rsidR="00096089" w:rsidRPr="00B90E39">
        <w:t xml:space="preserve"> 2019-2 Nisan 2019 arası Acıpayam ve çevresinde</w:t>
      </w:r>
      <w:r w:rsidRPr="00B90E39">
        <w:t xml:space="preserve"> son 1 ay içinde topl</w:t>
      </w:r>
      <w:r w:rsidR="00096089" w:rsidRPr="00B90E39">
        <w:t>am 1944 deprem oluşmuştur. Çoğ</w:t>
      </w:r>
      <w:r w:rsidR="002760DF" w:rsidRPr="00B90E39">
        <w:t>unun hissedildiği depremlerin</w:t>
      </w:r>
      <w:r w:rsidRPr="00B90E39">
        <w:t xml:space="preserve"> %97’si, yerkabuğunun ilk 10 km </w:t>
      </w:r>
      <w:r w:rsidR="005F6FEB" w:rsidRPr="00B90E39">
        <w:t xml:space="preserve">derinliğinde meydana gelmiştir. </w:t>
      </w:r>
      <w:r w:rsidR="002760DF" w:rsidRPr="00B90E39">
        <w:t>51’i ana deprem oluşmadan önce</w:t>
      </w:r>
      <w:r w:rsidRPr="00B90E39">
        <w:t xml:space="preserve"> meydana gelen öncü</w:t>
      </w:r>
      <w:r w:rsidR="005F6FEB" w:rsidRPr="00B90E39">
        <w:t>kuvvette</w:t>
      </w:r>
      <w:r w:rsidR="002760DF" w:rsidRPr="00B90E39">
        <w:t>ki sarsıntılardır. Öncü kuvvetteki sarsıntıların en büyük olanı, ana deprem oluşmadan 5 saat öncesinde yaşanılan</w:t>
      </w:r>
      <w:r w:rsidR="005F6FEB" w:rsidRPr="00B90E39">
        <w:t xml:space="preserve"> 3.</w:t>
      </w:r>
      <w:r w:rsidR="002760DF" w:rsidRPr="00B90E39">
        <w:t>7</w:t>
      </w:r>
      <w:r w:rsidRPr="00B90E39">
        <w:t xml:space="preserve">magnitüdlü </w:t>
      </w:r>
      <w:r w:rsidR="00E566A4" w:rsidRPr="00B90E39">
        <w:t>depremdir. (</w:t>
      </w:r>
      <w:r w:rsidR="000D51AC" w:rsidRPr="00B90E39">
        <w:t>DEÜ 2019</w:t>
      </w:r>
      <w:r w:rsidR="00685C22" w:rsidRPr="00B90E39">
        <w:t>)</w:t>
      </w:r>
    </w:p>
    <w:p w:rsidR="00EE05C0" w:rsidRPr="00B90E39" w:rsidRDefault="00EE3330" w:rsidP="00EF565B">
      <w:pPr>
        <w:ind w:firstLine="720"/>
        <w:jc w:val="both"/>
        <w:rPr>
          <w:kern w:val="24"/>
          <w:lang w:eastAsia="en-GB"/>
        </w:rPr>
      </w:pPr>
      <w:r w:rsidRPr="00B90E39">
        <w:rPr>
          <w:kern w:val="24"/>
          <w:lang w:eastAsia="en-GB"/>
        </w:rPr>
        <w:t xml:space="preserve"> Kaya düşmesi ise Bozkurt ilçesi, </w:t>
      </w:r>
      <w:r w:rsidR="00EE05C0" w:rsidRPr="00B90E39">
        <w:rPr>
          <w:kern w:val="24"/>
          <w:lang w:eastAsia="en-GB"/>
        </w:rPr>
        <w:t>İnceler beldesinde2012,Kale</w:t>
      </w:r>
      <w:r w:rsidR="005F6FEB" w:rsidRPr="00B90E39">
        <w:rPr>
          <w:kern w:val="24"/>
          <w:lang w:eastAsia="en-GB"/>
        </w:rPr>
        <w:t xml:space="preserve"> Yenidere'de 2017'</w:t>
      </w:r>
      <w:r w:rsidR="00EE05C0" w:rsidRPr="00B90E39">
        <w:rPr>
          <w:kern w:val="24"/>
          <w:lang w:eastAsia="en-GB"/>
        </w:rPr>
        <w:t xml:space="preserve"> de yaşanmıştır</w:t>
      </w:r>
      <w:r w:rsidRPr="00B90E39">
        <w:rPr>
          <w:kern w:val="24"/>
          <w:lang w:eastAsia="en-GB"/>
        </w:rPr>
        <w:t xml:space="preserve">. </w:t>
      </w:r>
      <w:r w:rsidR="00EE05C0" w:rsidRPr="00B90E39">
        <w:rPr>
          <w:kern w:val="24"/>
          <w:lang w:eastAsia="en-GB"/>
        </w:rPr>
        <w:t>Denizlimerkez2010, Kale</w:t>
      </w:r>
      <w:r w:rsidR="005F6FEB" w:rsidRPr="00B90E39">
        <w:rPr>
          <w:kern w:val="24"/>
          <w:lang w:eastAsia="en-GB"/>
        </w:rPr>
        <w:t xml:space="preserve"> 2010, Çameli</w:t>
      </w:r>
      <w:r w:rsidR="00EE05C0" w:rsidRPr="00B90E39">
        <w:rPr>
          <w:kern w:val="24"/>
          <w:lang w:eastAsia="en-GB"/>
        </w:rPr>
        <w:t xml:space="preserve"> 2013,Merkez Güney Mahallesi 2014,</w:t>
      </w:r>
      <w:r w:rsidR="005F6FEB" w:rsidRPr="00B90E39">
        <w:rPr>
          <w:kern w:val="24"/>
          <w:lang w:eastAsia="en-GB"/>
        </w:rPr>
        <w:t xml:space="preserve"> Serinhisar</w:t>
      </w:r>
      <w:r w:rsidR="00EE05C0" w:rsidRPr="00B90E39">
        <w:rPr>
          <w:kern w:val="24"/>
          <w:lang w:eastAsia="en-GB"/>
        </w:rPr>
        <w:t xml:space="preserve"> 2017,2018yıllarında ise Merkez</w:t>
      </w:r>
      <w:r w:rsidR="00CB61A4" w:rsidRPr="00B90E39">
        <w:rPr>
          <w:kern w:val="24"/>
          <w:lang w:eastAsia="en-GB"/>
        </w:rPr>
        <w:t xml:space="preserve"> Ef</w:t>
      </w:r>
      <w:r w:rsidR="00EE05C0" w:rsidRPr="00B90E39">
        <w:rPr>
          <w:kern w:val="24"/>
          <w:lang w:eastAsia="en-GB"/>
        </w:rPr>
        <w:t>endi semti, Kızılca</w:t>
      </w:r>
      <w:r w:rsidR="005F6FEB" w:rsidRPr="00B90E39">
        <w:rPr>
          <w:kern w:val="24"/>
          <w:lang w:eastAsia="en-GB"/>
        </w:rPr>
        <w:t>bölük Mahallesi</w:t>
      </w:r>
      <w:r w:rsidR="00EE05C0" w:rsidRPr="00B90E39">
        <w:rPr>
          <w:kern w:val="24"/>
          <w:lang w:eastAsia="en-GB"/>
        </w:rPr>
        <w:t xml:space="preserve"> sele maruz kalıp nakdi yardım almıştır.</w:t>
      </w:r>
    </w:p>
    <w:p w:rsidR="009576E6" w:rsidRDefault="00BE7C1A" w:rsidP="00EF565B">
      <w:pPr>
        <w:ind w:firstLine="720"/>
        <w:jc w:val="both"/>
        <w:rPr>
          <w:kern w:val="24"/>
          <w:lang w:eastAsia="en-GB"/>
        </w:rPr>
      </w:pPr>
      <w:r>
        <w:rPr>
          <w:kern w:val="24"/>
          <w:lang w:eastAsia="en-GB"/>
        </w:rPr>
        <w:t xml:space="preserve">2013 Merkez Akdere </w:t>
      </w:r>
      <w:r w:rsidR="00EE05C0" w:rsidRPr="00B90E39">
        <w:rPr>
          <w:kern w:val="24"/>
          <w:lang w:eastAsia="en-GB"/>
        </w:rPr>
        <w:t>mahallesi beş konut yangını beş aileye konut yardımı</w:t>
      </w:r>
      <w:r w:rsidR="005F6FEB" w:rsidRPr="00B90E39">
        <w:rPr>
          <w:kern w:val="24"/>
          <w:lang w:eastAsia="en-GB"/>
        </w:rPr>
        <w:t xml:space="preserve"> yapılmış</w:t>
      </w:r>
      <w:r w:rsidR="00EE05C0" w:rsidRPr="00B90E39">
        <w:rPr>
          <w:kern w:val="24"/>
          <w:lang w:eastAsia="en-GB"/>
        </w:rPr>
        <w:t>,2017 Sarayköy orman y</w:t>
      </w:r>
      <w:r w:rsidR="00EE3330" w:rsidRPr="00B90E39">
        <w:rPr>
          <w:kern w:val="24"/>
          <w:lang w:eastAsia="en-GB"/>
        </w:rPr>
        <w:t xml:space="preserve">angını ile 3 köy boşaltılmıştır </w:t>
      </w:r>
      <w:r w:rsidR="00202F22" w:rsidRPr="00B90E39">
        <w:rPr>
          <w:kern w:val="24"/>
          <w:lang w:eastAsia="en-GB"/>
        </w:rPr>
        <w:t>(</w:t>
      </w:r>
      <w:r w:rsidR="00F02B86" w:rsidRPr="00B90E39">
        <w:rPr>
          <w:kern w:val="24"/>
          <w:lang w:eastAsia="en-GB"/>
        </w:rPr>
        <w:t>AFAD</w:t>
      </w:r>
      <w:r w:rsidR="00202F22" w:rsidRPr="00B90E39">
        <w:rPr>
          <w:kern w:val="24"/>
          <w:lang w:eastAsia="en-GB"/>
        </w:rPr>
        <w:t xml:space="preserve"> 2020</w:t>
      </w:r>
      <w:r w:rsidR="00F02B86" w:rsidRPr="00B90E39">
        <w:rPr>
          <w:kern w:val="24"/>
          <w:lang w:eastAsia="en-GB"/>
        </w:rPr>
        <w:t>)</w:t>
      </w:r>
      <w:r w:rsidR="00EE3330" w:rsidRPr="00B90E39">
        <w:rPr>
          <w:kern w:val="24"/>
          <w:lang w:eastAsia="en-GB"/>
        </w:rPr>
        <w:t>.</w:t>
      </w:r>
    </w:p>
    <w:p w:rsidR="009576E6" w:rsidRDefault="009576E6" w:rsidP="00233AAF">
      <w:pPr>
        <w:jc w:val="both"/>
        <w:rPr>
          <w:kern w:val="24"/>
          <w:lang w:eastAsia="en-GB"/>
        </w:rPr>
      </w:pPr>
    </w:p>
    <w:p w:rsidR="00211047" w:rsidRDefault="00EE05C0" w:rsidP="00211047">
      <w:pPr>
        <w:keepNext/>
        <w:jc w:val="both"/>
      </w:pPr>
      <w:r w:rsidRPr="00B90E39">
        <w:rPr>
          <w:noProof/>
          <w:kern w:val="24"/>
          <w:lang w:val="tr-TR" w:eastAsia="tr-TR"/>
        </w:rPr>
        <w:drawing>
          <wp:inline distT="0" distB="0" distL="0" distR="0">
            <wp:extent cx="5325466" cy="3781959"/>
            <wp:effectExtent l="0" t="0" r="889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1047" w:rsidRDefault="00211047" w:rsidP="00211047">
      <w:pPr>
        <w:keepNext/>
        <w:jc w:val="both"/>
      </w:pPr>
    </w:p>
    <w:p w:rsidR="00EE05C0" w:rsidRPr="00211047" w:rsidRDefault="00211047" w:rsidP="00211047">
      <w:pPr>
        <w:pStyle w:val="ResimYazs"/>
        <w:jc w:val="both"/>
        <w:rPr>
          <w:b/>
          <w:i w:val="0"/>
          <w:kern w:val="24"/>
          <w:sz w:val="22"/>
          <w:szCs w:val="22"/>
          <w:lang w:eastAsia="en-GB"/>
        </w:rPr>
      </w:pPr>
      <w:bookmarkStart w:id="23" w:name="_Toc40802151"/>
      <w:r w:rsidRPr="00493E50">
        <w:rPr>
          <w:b/>
          <w:i w:val="0"/>
          <w:color w:val="000000" w:themeColor="text1"/>
          <w:sz w:val="22"/>
          <w:szCs w:val="22"/>
        </w:rPr>
        <w:t>Şekil 2.</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5</w:t>
      </w:r>
      <w:r w:rsidR="005A3950" w:rsidRPr="00493E50">
        <w:rPr>
          <w:b/>
          <w:i w:val="0"/>
          <w:color w:val="000000" w:themeColor="text1"/>
          <w:sz w:val="22"/>
          <w:szCs w:val="22"/>
        </w:rPr>
        <w:fldChar w:fldCharType="end"/>
      </w:r>
      <w:r w:rsidRPr="00493E50">
        <w:rPr>
          <w:i w:val="0"/>
          <w:color w:val="000000" w:themeColor="text1"/>
          <w:sz w:val="22"/>
          <w:szCs w:val="22"/>
        </w:rPr>
        <w:t>Denizli İlinin Afetlerden Etkilenme Oranları</w:t>
      </w:r>
      <w:bookmarkEnd w:id="23"/>
    </w:p>
    <w:p w:rsidR="00EE05C0" w:rsidRPr="00B90E39" w:rsidRDefault="00BF225A" w:rsidP="00233AAF">
      <w:pPr>
        <w:jc w:val="both"/>
        <w:rPr>
          <w:lang w:eastAsia="en-GB"/>
        </w:rPr>
      </w:pPr>
      <w:r w:rsidRPr="00B90E39">
        <w:rPr>
          <w:lang w:eastAsia="en-GB"/>
        </w:rPr>
        <w:t>AFAD 2020</w:t>
      </w:r>
    </w:p>
    <w:p w:rsidR="00EF565B" w:rsidRPr="00B90E39" w:rsidRDefault="00EF565B" w:rsidP="00233AAF">
      <w:pPr>
        <w:jc w:val="both"/>
        <w:rPr>
          <w:b/>
        </w:rPr>
      </w:pPr>
    </w:p>
    <w:p w:rsidR="00493E50" w:rsidRDefault="00493E50" w:rsidP="00EF565B">
      <w:pPr>
        <w:pStyle w:val="Balk2"/>
        <w:ind w:firstLine="720"/>
      </w:pPr>
      <w:bookmarkStart w:id="24" w:name="_Toc40909418"/>
    </w:p>
    <w:p w:rsidR="00FB29B9" w:rsidRDefault="00FB29B9" w:rsidP="00EF565B">
      <w:pPr>
        <w:pStyle w:val="Balk2"/>
        <w:ind w:firstLine="720"/>
      </w:pPr>
    </w:p>
    <w:p w:rsidR="008E33D9" w:rsidRPr="00B90E39" w:rsidRDefault="00FB0F3D" w:rsidP="00EF565B">
      <w:pPr>
        <w:pStyle w:val="Balk2"/>
        <w:ind w:firstLine="720"/>
      </w:pPr>
      <w:r>
        <w:t xml:space="preserve">2.3 </w:t>
      </w:r>
      <w:r w:rsidR="00D47F82" w:rsidRPr="00B90E39">
        <w:t>Afet Yönetimi</w:t>
      </w:r>
      <w:bookmarkEnd w:id="24"/>
    </w:p>
    <w:p w:rsidR="00EE05C0" w:rsidRPr="00B90E39" w:rsidRDefault="008E33D9" w:rsidP="00EF565B">
      <w:pPr>
        <w:ind w:firstLine="720"/>
        <w:jc w:val="both"/>
        <w:rPr>
          <w:bCs/>
        </w:rPr>
      </w:pPr>
      <w:r w:rsidRPr="00B90E39">
        <w:rPr>
          <w:u w:val="single"/>
        </w:rPr>
        <w:t>Afet Yönet</w:t>
      </w:r>
      <w:r w:rsidR="00296D84">
        <w:rPr>
          <w:u w:val="single"/>
        </w:rPr>
        <w:t>i</w:t>
      </w:r>
      <w:r w:rsidRPr="00B90E39">
        <w:rPr>
          <w:u w:val="single"/>
        </w:rPr>
        <w:t>mi</w:t>
      </w:r>
      <w:r w:rsidRPr="00B90E39">
        <w:t xml:space="preserve">: </w:t>
      </w:r>
      <w:r w:rsidR="00EE05C0" w:rsidRPr="00B90E39">
        <w:t xml:space="preserve">Toplumda tüm bireylerin yaşadıkları coğrafyada ortaya çıkan doğal vakalardan haberleri olması, oluşan bu vakaları tüm nedenleri ile tanımaları ve yaşanan afetlerin tekrarlanması halinde oluşan hallerden etkilenmesini azaltmak veya çok az oranda etki oluşturulmasına </w:t>
      </w:r>
      <w:r w:rsidR="00EE3330" w:rsidRPr="00B90E39">
        <w:t>imkân</w:t>
      </w:r>
      <w:r w:rsidR="00EE05C0" w:rsidRPr="00B90E39">
        <w:t xml:space="preserve"> sağlayan</w:t>
      </w:r>
      <w:r w:rsidR="00CB61A4" w:rsidRPr="00B90E39">
        <w:t xml:space="preserve"> programların</w:t>
      </w:r>
      <w:r w:rsidR="00EE05C0" w:rsidRPr="00B90E39">
        <w:t xml:space="preserve"> tümüne “Afet Yönetimi” tanımı </w:t>
      </w:r>
      <w:r w:rsidR="00CB61A4" w:rsidRPr="00B90E39">
        <w:t>kullanı</w:t>
      </w:r>
      <w:r w:rsidR="00EE3330" w:rsidRPr="00B90E39">
        <w:t>lmaktadır</w:t>
      </w:r>
      <w:r w:rsidR="0034229B" w:rsidRPr="00B90E39">
        <w:t>(Erkal 2009</w:t>
      </w:r>
      <w:r w:rsidR="00B60CD7" w:rsidRPr="00B90E39">
        <w:t>)</w:t>
      </w:r>
      <w:r w:rsidR="00EE3330" w:rsidRPr="00B90E39">
        <w:t>.</w:t>
      </w:r>
    </w:p>
    <w:p w:rsidR="00EE05C0" w:rsidRDefault="00EE05C0" w:rsidP="00EF565B">
      <w:pPr>
        <w:ind w:firstLine="720"/>
        <w:jc w:val="both"/>
      </w:pPr>
      <w:r w:rsidRPr="00B90E39">
        <w:t xml:space="preserve">Geleneksel Afet Yönetim terimi ifade edildiğinde;yaşanılanafet olaylarının yaşam ve maddi kayıp ile sonuçlanmaması ya da olduğunda bu zararların sayısının </w:t>
      </w:r>
      <w:r w:rsidR="005F6FEB" w:rsidRPr="00B90E39">
        <w:t xml:space="preserve">azaltılması için afet öncesinde veya </w:t>
      </w:r>
      <w:r w:rsidRPr="00B90E39">
        <w:t>esnasında ve daha sonrasında uygulanacak tedbirlerin basamak</w:t>
      </w:r>
      <w:r w:rsidR="00CB61A4" w:rsidRPr="00B90E39">
        <w:t xml:space="preserve"> ve bütünleşikbir hale</w:t>
      </w:r>
      <w:r w:rsidR="00292422" w:rsidRPr="00B90E39">
        <w:t xml:space="preserve"> getiren sistemler bütünü </w:t>
      </w:r>
      <w:r w:rsidRPr="00B90E39">
        <w:t>olarak tanımlanmaktadır. Bu ifadeye ilişkin genel çerçeve ile ifade edersek,geleneksel Afet</w:t>
      </w:r>
      <w:r w:rsidR="00131CBE" w:rsidRPr="00B90E39">
        <w:t xml:space="preserve"> yönetimi afetle mücadele de dört aşama belirt</w:t>
      </w:r>
      <w:r w:rsidRPr="00B90E39">
        <w:t>mektedir:</w:t>
      </w:r>
      <w:r w:rsidRPr="00B90E39">
        <w:rPr>
          <w:i/>
          <w:iCs/>
        </w:rPr>
        <w:t>sakınım</w:t>
      </w:r>
      <w:r w:rsidRPr="00B90E39">
        <w:t xml:space="preserve">, </w:t>
      </w:r>
      <w:r w:rsidRPr="00B90E39">
        <w:rPr>
          <w:i/>
          <w:iCs/>
        </w:rPr>
        <w:t>hazırlıklı olma</w:t>
      </w:r>
      <w:r w:rsidRPr="00B90E39">
        <w:t xml:space="preserve">, </w:t>
      </w:r>
      <w:r w:rsidRPr="00B90E39">
        <w:rPr>
          <w:i/>
          <w:iCs/>
        </w:rPr>
        <w:t xml:space="preserve">müdahale </w:t>
      </w:r>
      <w:r w:rsidRPr="00B90E39">
        <w:t xml:space="preserve">ve </w:t>
      </w:r>
      <w:r w:rsidRPr="00B90E39">
        <w:rPr>
          <w:i/>
          <w:iCs/>
        </w:rPr>
        <w:t xml:space="preserve">iyileştirme </w:t>
      </w:r>
      <w:r w:rsidR="00EE3330" w:rsidRPr="00B90E39">
        <w:t xml:space="preserve">evreleri bulunmaktadır </w:t>
      </w:r>
      <w:r w:rsidR="005660CB" w:rsidRPr="00B90E39">
        <w:t>(auzef 2019</w:t>
      </w:r>
      <w:r w:rsidR="00334F33" w:rsidRPr="00B90E39">
        <w:t>)</w:t>
      </w:r>
      <w:r w:rsidR="00EE3330" w:rsidRPr="00B90E39">
        <w:t>.</w:t>
      </w:r>
    </w:p>
    <w:p w:rsidR="009576E6" w:rsidRDefault="009576E6" w:rsidP="00233AAF">
      <w:pPr>
        <w:jc w:val="both"/>
      </w:pPr>
    </w:p>
    <w:p w:rsidR="009576E6" w:rsidRPr="00B90E39" w:rsidRDefault="009576E6" w:rsidP="00233AAF">
      <w:pPr>
        <w:jc w:val="both"/>
      </w:pPr>
    </w:p>
    <w:p w:rsidR="00211047" w:rsidRDefault="00481F9B" w:rsidP="00211047">
      <w:pPr>
        <w:keepNext/>
        <w:jc w:val="both"/>
      </w:pPr>
      <w:r>
        <w:rPr>
          <w:noProof/>
          <w:lang w:val="tr-TR" w:eastAsia="tr-TR"/>
        </w:rPr>
        <mc:AlternateContent>
          <mc:Choice Requires="wps">
            <w:drawing>
              <wp:anchor distT="0" distB="0" distL="114300" distR="114300" simplePos="0" relativeHeight="251664896" behindDoc="0" locked="0" layoutInCell="1" allowOverlap="1">
                <wp:simplePos x="0" y="0"/>
                <wp:positionH relativeFrom="column">
                  <wp:posOffset>648970</wp:posOffset>
                </wp:positionH>
                <wp:positionV relativeFrom="paragraph">
                  <wp:posOffset>60325</wp:posOffset>
                </wp:positionV>
                <wp:extent cx="1034415" cy="346710"/>
                <wp:effectExtent l="0" t="133350" r="0" b="300990"/>
                <wp:wrapNone/>
                <wp:docPr id="10" name="Ok: Yukarı Bükülü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51335" flipH="1">
                          <a:off x="0" y="0"/>
                          <a:ext cx="1034415" cy="346710"/>
                        </a:xfrm>
                        <a:prstGeom prst="curvedUpArrow">
                          <a:avLst>
                            <a:gd name="adj1" fmla="val 59670"/>
                            <a:gd name="adj2" fmla="val 11934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Ok: Yukarı Bükülü 10" o:spid="_x0000_s1026" type="#_x0000_t104" style="position:absolute;margin-left:51.1pt;margin-top:4.75pt;width:81.45pt;height:27.3pt;rotation:-9231112fd;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"/>
            </w:pict>
          </mc:Fallback>
        </mc:AlternateContent>
      </w:r>
      <w:r w:rsidR="005167D9" w:rsidRPr="00B90E39">
        <w:rPr>
          <w:noProof/>
          <w:lang w:val="tr-TR" w:eastAsia="tr-TR"/>
        </w:rPr>
        <w:drawing>
          <wp:inline distT="0" distB="0" distL="0" distR="0">
            <wp:extent cx="5400040" cy="2187552"/>
            <wp:effectExtent l="0" t="571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11047" w:rsidRDefault="00211047" w:rsidP="00211047">
      <w:pPr>
        <w:keepNext/>
        <w:jc w:val="both"/>
      </w:pPr>
    </w:p>
    <w:p w:rsidR="00EE05C0" w:rsidRPr="00493E50" w:rsidRDefault="000146EE" w:rsidP="00211047">
      <w:pPr>
        <w:pStyle w:val="ResimYazs"/>
        <w:jc w:val="both"/>
        <w:rPr>
          <w:b/>
          <w:i w:val="0"/>
          <w:color w:val="000000" w:themeColor="text1"/>
          <w:sz w:val="22"/>
          <w:szCs w:val="22"/>
        </w:rPr>
      </w:pPr>
      <w:bookmarkStart w:id="25" w:name="_Toc40802152"/>
      <w:r w:rsidRPr="00493E50">
        <w:rPr>
          <w:b/>
          <w:i w:val="0"/>
          <w:color w:val="000000" w:themeColor="text1"/>
          <w:sz w:val="22"/>
          <w:szCs w:val="22"/>
        </w:rPr>
        <w:t xml:space="preserve">Şekil </w:t>
      </w:r>
      <w:r w:rsidR="00211047" w:rsidRPr="00493E50">
        <w:rPr>
          <w:b/>
          <w:i w:val="0"/>
          <w:color w:val="000000" w:themeColor="text1"/>
          <w:sz w:val="22"/>
          <w:szCs w:val="22"/>
        </w:rPr>
        <w:t>2.</w:t>
      </w:r>
      <w:r w:rsidR="005A3950" w:rsidRPr="00493E50">
        <w:rPr>
          <w:b/>
          <w:i w:val="0"/>
          <w:color w:val="000000" w:themeColor="text1"/>
          <w:sz w:val="22"/>
          <w:szCs w:val="22"/>
        </w:rPr>
        <w:fldChar w:fldCharType="begin"/>
      </w:r>
      <w:r w:rsidR="00211047"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6</w:t>
      </w:r>
      <w:r w:rsidR="005A3950" w:rsidRPr="00493E50">
        <w:rPr>
          <w:b/>
          <w:i w:val="0"/>
          <w:color w:val="000000" w:themeColor="text1"/>
          <w:sz w:val="22"/>
          <w:szCs w:val="22"/>
        </w:rPr>
        <w:fldChar w:fldCharType="end"/>
      </w:r>
      <w:r w:rsidR="00211047" w:rsidRPr="00493E50">
        <w:rPr>
          <w:i w:val="0"/>
          <w:color w:val="000000" w:themeColor="text1"/>
          <w:sz w:val="22"/>
          <w:szCs w:val="22"/>
        </w:rPr>
        <w:t>Afet Yönetiminin Aşamaları</w:t>
      </w:r>
      <w:bookmarkEnd w:id="25"/>
    </w:p>
    <w:p w:rsidR="00EE05C0" w:rsidRPr="00B90E39" w:rsidRDefault="00EE05C0" w:rsidP="00233AAF">
      <w:pPr>
        <w:jc w:val="both"/>
      </w:pPr>
    </w:p>
    <w:p w:rsidR="00EE05C0" w:rsidRPr="00B90E39" w:rsidRDefault="00EE05C0" w:rsidP="00EF565B">
      <w:pPr>
        <w:ind w:firstLine="720"/>
        <w:jc w:val="both"/>
      </w:pPr>
      <w:r w:rsidRPr="00B90E39">
        <w:lastRenderedPageBreak/>
        <w:t xml:space="preserve"> Diğer bir ifade</w:t>
      </w:r>
      <w:r w:rsidR="00CB61A4" w:rsidRPr="00B90E39">
        <w:t xml:space="preserve"> ile </w:t>
      </w:r>
      <w:r w:rsidR="00EE3330" w:rsidRPr="00B90E39">
        <w:t>Afet Yönetimi</w:t>
      </w:r>
      <w:r w:rsidRPr="00B90E39">
        <w:t>, afe</w:t>
      </w:r>
      <w:r w:rsidR="00292422" w:rsidRPr="00B90E39">
        <w:t xml:space="preserve">tlerin yaşanmadan önlemlerinin </w:t>
      </w:r>
      <w:r w:rsidRPr="00B90E39">
        <w:t>planlanıp uygulanması ve zar</w:t>
      </w:r>
      <w:r w:rsidR="00EE3330" w:rsidRPr="00B90E39">
        <w:t xml:space="preserve">arların daha da seyreltilmesi </w:t>
      </w:r>
      <w:r w:rsidR="00AC6BAC" w:rsidRPr="00B90E39">
        <w:t>amacıyla</w:t>
      </w:r>
      <w:r w:rsidR="00EE3330" w:rsidRPr="00B90E39">
        <w:t xml:space="preserve">, afet oluşmadan önce, afet oluşumu sırası ve afet </w:t>
      </w:r>
      <w:r w:rsidR="005F6FEB" w:rsidRPr="00B90E39">
        <w:t xml:space="preserve">oluşumu </w:t>
      </w:r>
      <w:r w:rsidRPr="00B90E39">
        <w:t>sonrasında yapılması gere</w:t>
      </w:r>
      <w:r w:rsidR="00EE3330" w:rsidRPr="00B90E39">
        <w:t xml:space="preserve">ken </w:t>
      </w:r>
      <w:r w:rsidR="00292422" w:rsidRPr="00B90E39">
        <w:t>uygulamaların teknik açıdan</w:t>
      </w:r>
      <w:r w:rsidR="00EE3330" w:rsidRPr="00B90E39">
        <w:t xml:space="preserve">, yönetsel kurallar </w:t>
      </w:r>
      <w:r w:rsidRPr="00B90E39">
        <w:t>ve yasal adım çalışmalar</w:t>
      </w:r>
      <w:r w:rsidR="00EE3330" w:rsidRPr="00B90E39">
        <w:t>ını tasarlar.B</w:t>
      </w:r>
      <w:r w:rsidRPr="00B90E39">
        <w:t>u basamaklardan</w:t>
      </w:r>
      <w:r w:rsidR="00AC6BAC" w:rsidRPr="00B90E39">
        <w:t xml:space="preserve"> uygun olanın uygulama sahasına aktarıla</w:t>
      </w:r>
      <w:r w:rsidR="00EE3330" w:rsidRPr="00B90E39">
        <w:t xml:space="preserve">rak, bir </w:t>
      </w:r>
      <w:r w:rsidRPr="00B90E39">
        <w:t>afet olayıyla karşılaşıldığında en etkili sonucu alabilmeyi sağlayan ve her yaşan</w:t>
      </w:r>
      <w:r w:rsidR="00EE3330" w:rsidRPr="00B90E39">
        <w:t xml:space="preserve">an afet </w:t>
      </w:r>
      <w:r w:rsidR="00AC6BAC" w:rsidRPr="00B90E39">
        <w:t>olayından sonuç alınan,</w:t>
      </w:r>
      <w:r w:rsidRPr="00B90E39">
        <w:t xml:space="preserve"> afet deneyim</w:t>
      </w:r>
      <w:r w:rsidR="00EE3330" w:rsidRPr="00B90E39">
        <w:t xml:space="preserve">lerinin </w:t>
      </w:r>
      <w:r w:rsidRPr="00B90E39">
        <w:t>yol gösterimiyle mevcu</w:t>
      </w:r>
      <w:r w:rsidR="00EE3330" w:rsidRPr="00B90E39">
        <w:t xml:space="preserve">t sistemi </w:t>
      </w:r>
      <w:r w:rsidR="00AC6BAC" w:rsidRPr="00B90E39">
        <w:t xml:space="preserve">olumlu yönde büyüten, </w:t>
      </w:r>
      <w:r w:rsidRPr="00B90E39">
        <w:t>b</w:t>
      </w:r>
      <w:r w:rsidR="00B51132" w:rsidRPr="00B90E39">
        <w:t xml:space="preserve">ir yönetim </w:t>
      </w:r>
      <w:r w:rsidRPr="00B90E39">
        <w:t>ve uzmanlık gerek</w:t>
      </w:r>
      <w:r w:rsidR="00AC6BAC" w:rsidRPr="00B90E39">
        <w:t xml:space="preserve">tiren alanıdır. Bu yönetim tarzı </w:t>
      </w:r>
      <w:r w:rsidRPr="00B90E39">
        <w:t>sürekli olması gereken dinamikyapılı</w:t>
      </w:r>
      <w:r w:rsidR="00EE3330" w:rsidRPr="00B90E39">
        <w:t xml:space="preserve"> bir yönetim biçimidir </w:t>
      </w:r>
      <w:r w:rsidR="00B8105C" w:rsidRPr="00B90E39">
        <w:t>(Akdağ 2002</w:t>
      </w:r>
      <w:r w:rsidR="005B2EF0" w:rsidRPr="00B90E39">
        <w:t>)</w:t>
      </w:r>
      <w:r w:rsidR="00EE3330" w:rsidRPr="00B90E39">
        <w:t>.</w:t>
      </w:r>
    </w:p>
    <w:p w:rsidR="00EE05C0" w:rsidRDefault="00EE05C0" w:rsidP="00EF565B">
      <w:pPr>
        <w:ind w:firstLine="720"/>
        <w:jc w:val="both"/>
      </w:pPr>
      <w:r w:rsidRPr="00B90E39">
        <w:t xml:space="preserve">Ayrıca Kapsamlı Afet Yönetimi’nde sektörlerin birbiri arasında iletişime geçerek bilgi verme, yönetime </w:t>
      </w:r>
      <w:r w:rsidR="00577E38" w:rsidRPr="00B90E39">
        <w:t>dâhil</w:t>
      </w:r>
      <w:r w:rsidRPr="00B90E39">
        <w:t xml:space="preserve"> ola</w:t>
      </w:r>
      <w:r w:rsidR="00292422" w:rsidRPr="00B90E39">
        <w:t xml:space="preserve">rak çalışmalarının başlaması ve afetler sonucunda yapılan başa çıkabilme </w:t>
      </w:r>
      <w:r w:rsidRPr="00B90E39">
        <w:t>ç</w:t>
      </w:r>
      <w:r w:rsidR="00292422" w:rsidRPr="00B90E39">
        <w:t>alışmalarında olumlu bir netlik</w:t>
      </w:r>
      <w:r w:rsidR="00BF3640" w:rsidRPr="00B90E39">
        <w:t xml:space="preserve"> a</w:t>
      </w:r>
      <w:r w:rsidRPr="00B90E39">
        <w:t>labil</w:t>
      </w:r>
      <w:r w:rsidR="00292422" w:rsidRPr="00B90E39">
        <w:t xml:space="preserve">mek için, tüm afetler durumunu </w:t>
      </w:r>
      <w:r w:rsidRPr="00B90E39">
        <w:t>bir bütün kapsamında dahil edilmesi, afet ile ilgili eği</w:t>
      </w:r>
      <w:r w:rsidR="00EE3330" w:rsidRPr="00B90E39">
        <w:t>tim de dâhil ilgili olan bütün açılarıyla</w:t>
      </w:r>
      <w:r w:rsidRPr="00B90E39">
        <w:t xml:space="preserve"> incelemeye almalı, t</w:t>
      </w:r>
      <w:r w:rsidR="00EE3330" w:rsidRPr="00B90E39">
        <w:t xml:space="preserve">artışmalar sonucunda sorunlara yanıt </w:t>
      </w:r>
      <w:r w:rsidRPr="00B90E39">
        <w:t xml:space="preserve">geliştirmeli, kurumlarımızdaki yönerge ile ilgili </w:t>
      </w:r>
      <w:r w:rsidR="00292422" w:rsidRPr="00B90E39">
        <w:t>gerekli reformları hazırlayarak</w:t>
      </w:r>
      <w:r w:rsidRPr="00B90E39">
        <w:t>, ilgiliyönetmeli</w:t>
      </w:r>
      <w:r w:rsidR="00EE3330" w:rsidRPr="00B90E39">
        <w:t xml:space="preserve">k, tüzük, mevcut yasa ve uygun </w:t>
      </w:r>
      <w:r w:rsidRPr="00B90E39">
        <w:t>zarar azaltma-odaklı</w:t>
      </w:r>
      <w:r w:rsidR="00816A19" w:rsidRPr="00B90E39">
        <w:t xml:space="preserve"> Bütünleşik A</w:t>
      </w:r>
      <w:r w:rsidRPr="00B90E39">
        <w:t>fet Yönetimi’nin basamakların</w:t>
      </w:r>
      <w:r w:rsidR="00577E38" w:rsidRPr="00B90E39">
        <w:t xml:space="preserve">ın etkin bir şekilde uygulama tekniğine </w:t>
      </w:r>
      <w:r w:rsidR="00EE3330" w:rsidRPr="00B90E39">
        <w:t xml:space="preserve">gidilmelidir </w:t>
      </w:r>
      <w:r w:rsidR="00E67923" w:rsidRPr="00B90E39">
        <w:t>(Kadıoğlu 2008</w:t>
      </w:r>
      <w:r w:rsidR="007D2A82" w:rsidRPr="00B90E39">
        <w:t>)</w:t>
      </w:r>
      <w:r w:rsidR="00EE3330" w:rsidRPr="00B90E39">
        <w:t>.</w:t>
      </w:r>
    </w:p>
    <w:p w:rsidR="00EE05C0" w:rsidRPr="00B90E39" w:rsidRDefault="00EE05C0" w:rsidP="00233AAF">
      <w:pPr>
        <w:jc w:val="both"/>
        <w:rPr>
          <w:b/>
        </w:rPr>
      </w:pPr>
    </w:p>
    <w:p w:rsidR="00FA5B6C" w:rsidRPr="00B90E39" w:rsidRDefault="00FB0F3D" w:rsidP="00EF565B">
      <w:pPr>
        <w:pStyle w:val="Balk2"/>
        <w:ind w:firstLine="720"/>
        <w:rPr>
          <w:b w:val="0"/>
        </w:rPr>
      </w:pPr>
      <w:bookmarkStart w:id="26" w:name="_Toc40909419"/>
      <w:r>
        <w:t xml:space="preserve">2.3.1 </w:t>
      </w:r>
      <w:r w:rsidR="008E33D9" w:rsidRPr="00B90E39">
        <w:t>Afet Yönetimi Evreleri</w:t>
      </w:r>
      <w:bookmarkEnd w:id="26"/>
    </w:p>
    <w:p w:rsidR="00EE05C0" w:rsidRPr="00B90E39" w:rsidRDefault="00EE05C0" w:rsidP="00EF565B">
      <w:pPr>
        <w:ind w:firstLine="720"/>
        <w:jc w:val="both"/>
      </w:pPr>
      <w:r w:rsidRPr="00B90E39">
        <w:t>Anlam olarak her türlü oluşma ihtimali olan teh</w:t>
      </w:r>
      <w:r w:rsidR="00292422" w:rsidRPr="00B90E39">
        <w:t>likey</w:t>
      </w:r>
      <w:r w:rsidR="00BE7C1A">
        <w:t>le</w:t>
      </w:r>
      <w:r w:rsidR="00292422" w:rsidRPr="00B90E39">
        <w:t xml:space="preserve"> karşılaşma durumunda</w:t>
      </w:r>
      <w:r w:rsidRPr="00B90E39">
        <w:t xml:space="preserve"> hazırlıklı olma, meydana gelebilecek zararları azalt</w:t>
      </w:r>
      <w:r w:rsidR="005A18EF">
        <w:t xml:space="preserve">ma, </w:t>
      </w:r>
      <w:r w:rsidR="001F6123" w:rsidRPr="00B90E39">
        <w:t>olaya etkin müdahale etme</w:t>
      </w:r>
      <w:r w:rsidR="00816A19" w:rsidRPr="00B90E39">
        <w:t>,</w:t>
      </w:r>
      <w:r w:rsidRPr="00B90E39">
        <w:t xml:space="preserve"> etkin ve hızlı iyileştirme nedeniyle elimizd</w:t>
      </w:r>
      <w:r w:rsidR="00577E38" w:rsidRPr="00B90E39">
        <w:t xml:space="preserve">e bulunan imkânları </w:t>
      </w:r>
      <w:r w:rsidR="00292422" w:rsidRPr="00B90E39">
        <w:t xml:space="preserve">sistematik </w:t>
      </w:r>
      <w:r w:rsidRPr="00B90E39">
        <w:t>olarak</w:t>
      </w:r>
      <w:r w:rsidR="004032C1" w:rsidRPr="00B90E39">
        <w:t>analiz,</w:t>
      </w:r>
      <w:r w:rsidRPr="00B90E39">
        <w:t xml:space="preserve"> plan yapma, karar verme ve değerlendirme basamaklarının tamamını</w:t>
      </w:r>
      <w:r w:rsidR="00577E38" w:rsidRPr="00B90E39">
        <w:t xml:space="preserve"> kapsar </w:t>
      </w:r>
      <w:r w:rsidR="00DE0277" w:rsidRPr="00B90E39">
        <w:t>(ÖZTAŞ 2019</w:t>
      </w:r>
      <w:r w:rsidR="003C3F31" w:rsidRPr="00B90E39">
        <w:t>)</w:t>
      </w:r>
      <w:r w:rsidR="00577E38" w:rsidRPr="00B90E39">
        <w:t xml:space="preserve">. </w:t>
      </w:r>
      <w:r w:rsidR="001F6123" w:rsidRPr="00B90E39">
        <w:t>Devlet yöneti</w:t>
      </w:r>
      <w:r w:rsidR="00292422" w:rsidRPr="00B90E39">
        <w:t>mlerinin</w:t>
      </w:r>
      <w:r w:rsidR="0083328B" w:rsidRPr="00B90E39">
        <w:t xml:space="preserve"> afete bakış açısının</w:t>
      </w:r>
      <w:r w:rsidR="001F6123" w:rsidRPr="00B90E39">
        <w:t xml:space="preserve"> müdahaleyi ön planda tutan afet yö</w:t>
      </w:r>
      <w:r w:rsidR="00292422" w:rsidRPr="00B90E39">
        <w:t>netimi tarzı değil</w:t>
      </w:r>
      <w:r w:rsidR="001F6123" w:rsidRPr="00B90E39">
        <w:t xml:space="preserve">,daha çok afet </w:t>
      </w:r>
      <w:r w:rsidR="00816A19" w:rsidRPr="00B90E39">
        <w:t>riski azalt</w:t>
      </w:r>
      <w:r w:rsidR="00BE7C1A">
        <w:t xml:space="preserve">ma bakış açısıyla, </w:t>
      </w:r>
      <w:r w:rsidR="001F6123" w:rsidRPr="00B90E39">
        <w:t>afet risk yönetimine ağırlık verilmelidir (Erkan 2010</w:t>
      </w:r>
      <w:r w:rsidR="007D2A82" w:rsidRPr="00B90E39">
        <w:t>)</w:t>
      </w:r>
      <w:r w:rsidR="00577E38" w:rsidRPr="00B90E39">
        <w:t>.</w:t>
      </w:r>
    </w:p>
    <w:p w:rsidR="00EE05C0" w:rsidRPr="00B90E39" w:rsidRDefault="00EE05C0" w:rsidP="00EF565B">
      <w:pPr>
        <w:ind w:firstLine="720"/>
        <w:jc w:val="both"/>
      </w:pPr>
      <w:r w:rsidRPr="00B90E39">
        <w:t>Bu evrele</w:t>
      </w:r>
      <w:r w:rsidR="00816A19" w:rsidRPr="00B90E39">
        <w:t xml:space="preserve">ri bazen </w:t>
      </w:r>
      <w:r w:rsidR="00BE7C1A">
        <w:t>ayırmak zor olmakta</w:t>
      </w:r>
      <w:r w:rsidR="00816A19" w:rsidRPr="00B90E39">
        <w:t>,</w:t>
      </w:r>
      <w:r w:rsidRPr="00B90E39">
        <w:t xml:space="preserve"> bazen birbiri üzerine çakışabilmekte, bazen de aynı anda bütünleşik bir şekilde yürütülmeleri gerekli olmaktadır. Bu özelliğinden dolayı, evrelerin ayrımı kesin yapılamamaktadır, ancak daha iyi k</w:t>
      </w:r>
      <w:r w:rsidR="00816A19" w:rsidRPr="00B90E39">
        <w:t>avrayabilmek için dört ana evre</w:t>
      </w:r>
      <w:r w:rsidRPr="00B90E39">
        <w:t>de inceleme yapılmaktadır.</w:t>
      </w:r>
    </w:p>
    <w:p w:rsidR="00EE05C0" w:rsidRPr="00B90E39" w:rsidRDefault="00685C22" w:rsidP="001B55A8">
      <w:pPr>
        <w:jc w:val="both"/>
      </w:pPr>
      <w:r w:rsidRPr="00B90E39">
        <w:t xml:space="preserve"> 1-Kaybı</w:t>
      </w:r>
      <w:r w:rsidR="0053561D" w:rsidRPr="00B90E39">
        <w:t>,zararları en aza indirme ve etkili önleme</w:t>
      </w:r>
    </w:p>
    <w:p w:rsidR="00EE05C0" w:rsidRPr="00B90E39" w:rsidRDefault="00EE05C0" w:rsidP="001B55A8">
      <w:pPr>
        <w:jc w:val="both"/>
      </w:pPr>
      <w:r w:rsidRPr="00B90E39">
        <w:t xml:space="preserve"> 2- Af</w:t>
      </w:r>
      <w:r w:rsidR="00816A19" w:rsidRPr="00B90E39">
        <w:t>ete hazırlıklı olma, t</w:t>
      </w:r>
      <w:r w:rsidR="00577E38" w:rsidRPr="00B90E39">
        <w:t>ahmin ve erken u</w:t>
      </w:r>
      <w:r w:rsidRPr="00B90E39">
        <w:t>yarı</w:t>
      </w:r>
      <w:r w:rsidR="00577E38" w:rsidRPr="00B90E39">
        <w:t xml:space="preserve"> a</w:t>
      </w:r>
      <w:r w:rsidRPr="00B90E39">
        <w:t>fetler</w:t>
      </w:r>
    </w:p>
    <w:p w:rsidR="00EE05C0" w:rsidRPr="00B90E39" w:rsidRDefault="00577E38" w:rsidP="00EF565B">
      <w:pPr>
        <w:ind w:firstLine="720"/>
        <w:jc w:val="both"/>
      </w:pPr>
      <w:r w:rsidRPr="00B90E39">
        <w:t>3-Afete etk</w:t>
      </w:r>
      <w:r w:rsidR="00816A19" w:rsidRPr="00B90E39">
        <w:t>in müdahale, e</w:t>
      </w:r>
      <w:r w:rsidRPr="00B90E39">
        <w:t>tki a</w:t>
      </w:r>
      <w:r w:rsidR="00EE05C0" w:rsidRPr="00B90E39">
        <w:t xml:space="preserve">nalizi </w:t>
      </w:r>
    </w:p>
    <w:p w:rsidR="00EE05C0" w:rsidRPr="00B90E39" w:rsidRDefault="00EE05C0" w:rsidP="00EF565B">
      <w:pPr>
        <w:ind w:firstLine="720"/>
        <w:jc w:val="both"/>
      </w:pPr>
      <w:r w:rsidRPr="00B90E39">
        <w:lastRenderedPageBreak/>
        <w:t>4-Afet sonrasında hemen t</w:t>
      </w:r>
      <w:r w:rsidR="00685C22" w:rsidRPr="00B90E39">
        <w:t>oparlanma iyileştirme</w:t>
      </w:r>
      <w:r w:rsidR="004032C1" w:rsidRPr="00B90E39">
        <w:t>, y</w:t>
      </w:r>
      <w:r w:rsidRPr="00B90E39">
        <w:t>enide</w:t>
      </w:r>
      <w:r w:rsidR="00816A19" w:rsidRPr="00B90E39">
        <w:t>n y</w:t>
      </w:r>
      <w:r w:rsidR="0000419B" w:rsidRPr="00B90E39">
        <w:t>apılandırma evreleridir (Kadıoğlu 2008).</w:t>
      </w:r>
    </w:p>
    <w:p w:rsidR="002B608B" w:rsidRPr="00B90E39" w:rsidRDefault="00EE05C0" w:rsidP="00EF565B">
      <w:pPr>
        <w:ind w:firstLine="720"/>
        <w:jc w:val="both"/>
      </w:pPr>
      <w:r w:rsidRPr="00B90E39">
        <w:rPr>
          <w:u w:val="single"/>
        </w:rPr>
        <w:t>Risk Azaltma</w:t>
      </w:r>
      <w:r w:rsidR="00816A19" w:rsidRPr="00B90E39">
        <w:t>:</w:t>
      </w:r>
      <w:r w:rsidR="002B608B" w:rsidRPr="00B90E39">
        <w:t xml:space="preserve"> S</w:t>
      </w:r>
      <w:r w:rsidRPr="00B90E39">
        <w:t>orunu temelde ele almayı hedefleyen bir basamak olan risk azaltma,</w:t>
      </w:r>
      <w:r w:rsidR="0053561D" w:rsidRPr="00B90E39">
        <w:t xml:space="preserve">afet olayının </w:t>
      </w:r>
      <w:r w:rsidRPr="00B90E39">
        <w:t>o</w:t>
      </w:r>
      <w:r w:rsidR="002C166B" w:rsidRPr="00B90E39">
        <w:t>luşmadan engellenmesi veya ortaya çıkma ihtimalinin</w:t>
      </w:r>
      <w:r w:rsidRPr="00B90E39">
        <w:t xml:space="preserve"> azaltılmas</w:t>
      </w:r>
      <w:r w:rsidR="00B92A16" w:rsidRPr="00B90E39">
        <w:t>ını amaçlar. A</w:t>
      </w:r>
      <w:r w:rsidR="0053561D" w:rsidRPr="00B90E39">
        <w:t>f</w:t>
      </w:r>
      <w:r w:rsidR="00685C22" w:rsidRPr="00B90E39">
        <w:t xml:space="preserve">et </w:t>
      </w:r>
      <w:r w:rsidR="0053561D" w:rsidRPr="00B90E39">
        <w:t>durumu olma ihtimali</w:t>
      </w:r>
      <w:r w:rsidR="002C166B" w:rsidRPr="00B90E39">
        <w:t xml:space="preserve">nintüm </w:t>
      </w:r>
      <w:r w:rsidRPr="00B90E39">
        <w:t>teknik analizlerle tespit edilmesi, hukuk alan</w:t>
      </w:r>
      <w:r w:rsidR="00685C22" w:rsidRPr="00B90E39">
        <w:t xml:space="preserve">ında, kurumsal yapıda ve </w:t>
      </w:r>
      <w:r w:rsidR="0053561D" w:rsidRPr="00B90E39">
        <w:t xml:space="preserve">mali yapının düzenlenmesi için, </w:t>
      </w:r>
      <w:r w:rsidR="00685C22" w:rsidRPr="00B90E39">
        <w:t xml:space="preserve">politikaların </w:t>
      </w:r>
      <w:r w:rsidRPr="00B90E39">
        <w:t>ve sağlıklı ön</w:t>
      </w:r>
      <w:r w:rsidR="0053561D" w:rsidRPr="00B90E39">
        <w:t>görülerin oluşturulması</w:t>
      </w:r>
      <w:r w:rsidR="002B608B" w:rsidRPr="00B90E39">
        <w:t xml:space="preserve"> ve</w:t>
      </w:r>
      <w:r w:rsidRPr="00B90E39">
        <w:t xml:space="preserve"> uy</w:t>
      </w:r>
      <w:r w:rsidR="002B608B" w:rsidRPr="00B90E39">
        <w:t xml:space="preserve">gulanmasını sağlar. </w:t>
      </w:r>
    </w:p>
    <w:p w:rsidR="00EE05C0" w:rsidRPr="00B90E39" w:rsidRDefault="002B608B" w:rsidP="00EF565B">
      <w:pPr>
        <w:ind w:firstLine="720"/>
        <w:jc w:val="both"/>
      </w:pPr>
      <w:r w:rsidRPr="00B90E39">
        <w:t>T</w:t>
      </w:r>
      <w:r w:rsidR="00EE05C0" w:rsidRPr="00B90E39">
        <w:t xml:space="preserve">üm yapılanmanın </w:t>
      </w:r>
      <w:r w:rsidR="0053561D" w:rsidRPr="00B90E39">
        <w:t xml:space="preserve">analiz edilmesi ve </w:t>
      </w:r>
      <w:r w:rsidR="002C166B" w:rsidRPr="00B90E39">
        <w:t>gerekli yönetmeliklerin</w:t>
      </w:r>
      <w:r w:rsidR="00EE05C0" w:rsidRPr="00B90E39">
        <w:t xml:space="preserve"> çıkartı</w:t>
      </w:r>
      <w:r w:rsidR="002C166B" w:rsidRPr="00B90E39">
        <w:t>lması ile hayata geçirilmesi için</w:t>
      </w:r>
      <w:r w:rsidR="0053561D" w:rsidRPr="00B90E39">
        <w:t xml:space="preserve"> yaptırımların uygulanması, </w:t>
      </w:r>
      <w:r w:rsidR="002C166B" w:rsidRPr="00B90E39">
        <w:t xml:space="preserve">erken uyarı </w:t>
      </w:r>
      <w:r w:rsidR="00685C22" w:rsidRPr="00B90E39">
        <w:t>ve mevcut</w:t>
      </w:r>
      <w:r w:rsidR="00EE05C0" w:rsidRPr="00B90E39">
        <w:t xml:space="preserve"> fa</w:t>
      </w:r>
      <w:r w:rsidR="00D73339" w:rsidRPr="00B90E39">
        <w:t>a</w:t>
      </w:r>
      <w:r w:rsidR="00EE05C0" w:rsidRPr="00B90E39">
        <w:t xml:space="preserve">liyetlerin daha da iyi yürütülmesi, tüm bireylerin afeti oluşturan tehlike ve riskfaktörleri </w:t>
      </w:r>
      <w:r w:rsidR="0053561D" w:rsidRPr="00B90E39">
        <w:t xml:space="preserve">alanlarında bilinçlendirilerek, </w:t>
      </w:r>
      <w:r w:rsidR="00EE05C0" w:rsidRPr="00B90E39">
        <w:t>afeti yaşayabilme farkınd</w:t>
      </w:r>
      <w:r w:rsidR="00685C22" w:rsidRPr="00B90E39">
        <w:t>alığının gel</w:t>
      </w:r>
      <w:r w:rsidRPr="00B90E39">
        <w:t>işimine yönelik tüm basamakları</w:t>
      </w:r>
      <w:r w:rsidR="00EE05C0" w:rsidRPr="00B90E39">
        <w:t xml:space="preserve"> iç</w:t>
      </w:r>
      <w:r w:rsidRPr="00B90E39">
        <w:t>eri</w:t>
      </w:r>
      <w:r w:rsidR="00577E38" w:rsidRPr="00B90E39">
        <w:t xml:space="preserve">r </w:t>
      </w:r>
      <w:r w:rsidR="001F3824">
        <w:t xml:space="preserve">(Erkan </w:t>
      </w:r>
      <w:r w:rsidR="008E4FDD" w:rsidRPr="00B90E39">
        <w:t>2010</w:t>
      </w:r>
      <w:r w:rsidR="00C9095B" w:rsidRPr="00B90E39">
        <w:t>)</w:t>
      </w:r>
      <w:r w:rsidR="00577E38" w:rsidRPr="00B90E39">
        <w:t>.</w:t>
      </w:r>
    </w:p>
    <w:p w:rsidR="00EE05C0" w:rsidRPr="00B90E39" w:rsidRDefault="003D30F5"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t>Kısacası</w:t>
      </w:r>
      <w:r w:rsidR="00EE05C0" w:rsidRPr="00B90E39">
        <w:rPr>
          <w:rFonts w:ascii="Arial" w:hAnsi="Arial" w:cs="Arial"/>
          <w:color w:val="auto"/>
          <w:sz w:val="22"/>
          <w:szCs w:val="22"/>
        </w:rPr>
        <w:t xml:space="preserve"> risk azaltmatüm bireylerin tam anlamıyla </w:t>
      </w:r>
      <w:r w:rsidRPr="00B90E39">
        <w:rPr>
          <w:rFonts w:ascii="Arial" w:hAnsi="Arial" w:cs="Arial"/>
          <w:color w:val="auto"/>
          <w:sz w:val="22"/>
          <w:szCs w:val="22"/>
        </w:rPr>
        <w:t xml:space="preserve">gelişim, yaşam alanlarında riske karşı </w:t>
      </w:r>
      <w:r w:rsidR="00EE05C0" w:rsidRPr="00B90E39">
        <w:rPr>
          <w:rFonts w:ascii="Arial" w:hAnsi="Arial" w:cs="Arial"/>
          <w:color w:val="auto"/>
          <w:sz w:val="22"/>
          <w:szCs w:val="22"/>
        </w:rPr>
        <w:t>planlı bir dizi önlemler</w:t>
      </w:r>
      <w:r w:rsidRPr="00B90E39">
        <w:rPr>
          <w:rFonts w:ascii="Arial" w:hAnsi="Arial" w:cs="Arial"/>
          <w:color w:val="auto"/>
          <w:sz w:val="22"/>
          <w:szCs w:val="22"/>
        </w:rPr>
        <w:t xml:space="preserve"> almaları</w:t>
      </w:r>
      <w:r w:rsidR="00EE05C0" w:rsidRPr="00B90E39">
        <w:rPr>
          <w:rFonts w:ascii="Arial" w:hAnsi="Arial" w:cs="Arial"/>
          <w:color w:val="auto"/>
          <w:sz w:val="22"/>
          <w:szCs w:val="22"/>
        </w:rPr>
        <w:t xml:space="preserve"> şeklindetanımlanabilmektedi</w:t>
      </w:r>
      <w:r w:rsidR="00C9095B" w:rsidRPr="00B90E39">
        <w:rPr>
          <w:rFonts w:ascii="Arial" w:hAnsi="Arial" w:cs="Arial"/>
          <w:color w:val="auto"/>
          <w:sz w:val="22"/>
          <w:szCs w:val="22"/>
        </w:rPr>
        <w:t>r</w:t>
      </w:r>
      <w:r w:rsidR="00EE05C0" w:rsidRPr="00B90E39">
        <w:rPr>
          <w:rFonts w:ascii="Arial" w:hAnsi="Arial" w:cs="Arial"/>
          <w:color w:val="auto"/>
          <w:sz w:val="22"/>
          <w:szCs w:val="22"/>
        </w:rPr>
        <w:t>.</w:t>
      </w:r>
      <w:r w:rsidRPr="00B90E39">
        <w:rPr>
          <w:rFonts w:ascii="Arial" w:hAnsi="Arial" w:cs="Arial"/>
          <w:color w:val="auto"/>
          <w:sz w:val="22"/>
          <w:szCs w:val="22"/>
        </w:rPr>
        <w:t>Afetler yaşanmadan alınacak bu önlemler kapsamında, başta kamu kurumları liderliği ile toplumun,</w:t>
      </w:r>
      <w:r w:rsidR="003C3E28" w:rsidRPr="00B90E39">
        <w:rPr>
          <w:rFonts w:ascii="Arial" w:hAnsi="Arial" w:cs="Arial"/>
          <w:color w:val="auto"/>
          <w:sz w:val="22"/>
          <w:szCs w:val="22"/>
        </w:rPr>
        <w:t>küçük büyük demeden</w:t>
      </w:r>
      <w:r w:rsidRPr="00B90E39">
        <w:rPr>
          <w:rFonts w:ascii="Arial" w:hAnsi="Arial" w:cs="Arial"/>
          <w:color w:val="auto"/>
          <w:sz w:val="22"/>
          <w:szCs w:val="22"/>
        </w:rPr>
        <w:t xml:space="preserve"> afet eğitimi ile bilinçlendirilmesi gerekmektedir. Bu aşamada gerçekleştirilen afet eğitim</w:t>
      </w:r>
      <w:r w:rsidR="003C3E28" w:rsidRPr="00B90E39">
        <w:rPr>
          <w:rFonts w:ascii="Arial" w:hAnsi="Arial" w:cs="Arial"/>
          <w:color w:val="auto"/>
          <w:sz w:val="22"/>
          <w:szCs w:val="22"/>
        </w:rPr>
        <w:t xml:space="preserve">inin </w:t>
      </w:r>
      <w:r w:rsidRPr="00B90E39">
        <w:rPr>
          <w:rFonts w:ascii="Arial" w:hAnsi="Arial" w:cs="Arial"/>
          <w:color w:val="auto"/>
          <w:sz w:val="22"/>
          <w:szCs w:val="22"/>
        </w:rPr>
        <w:t>amacı, afet bilincini ve kültürünü özümsetmektir</w:t>
      </w:r>
      <w:r w:rsidR="00C9095B" w:rsidRPr="00B90E39">
        <w:rPr>
          <w:rFonts w:ascii="Arial" w:hAnsi="Arial" w:cs="Arial"/>
          <w:color w:val="auto"/>
          <w:sz w:val="22"/>
          <w:szCs w:val="22"/>
        </w:rPr>
        <w:t>(</w:t>
      </w:r>
      <w:r w:rsidR="003C3E28" w:rsidRPr="00B90E39">
        <w:rPr>
          <w:rFonts w:ascii="Arial" w:hAnsi="Arial" w:cs="Arial"/>
          <w:color w:val="auto"/>
          <w:sz w:val="22"/>
          <w:szCs w:val="22"/>
        </w:rPr>
        <w:t>Çilingir 2019)</w:t>
      </w:r>
      <w:r w:rsidR="00577E38" w:rsidRPr="00B90E39">
        <w:rPr>
          <w:rFonts w:ascii="Arial" w:hAnsi="Arial" w:cs="Arial"/>
          <w:color w:val="auto"/>
          <w:sz w:val="22"/>
          <w:szCs w:val="22"/>
        </w:rPr>
        <w:t>.</w:t>
      </w:r>
    </w:p>
    <w:p w:rsidR="00EE05C0" w:rsidRPr="00B90E39" w:rsidRDefault="00EE05C0" w:rsidP="00EF565B">
      <w:pPr>
        <w:pStyle w:val="Default"/>
        <w:spacing w:line="360" w:lineRule="auto"/>
        <w:ind w:firstLine="720"/>
        <w:jc w:val="both"/>
        <w:rPr>
          <w:rFonts w:ascii="Arial" w:hAnsi="Arial" w:cs="Arial"/>
          <w:color w:val="auto"/>
          <w:sz w:val="22"/>
          <w:szCs w:val="22"/>
        </w:rPr>
      </w:pPr>
    </w:p>
    <w:p w:rsidR="00EE05C0" w:rsidRPr="00B90E39" w:rsidRDefault="00EE05C0"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t xml:space="preserve"> Afetlerde zararların azaltılabilmesi yerel ve merkezi yönetimlerin almaları gereken birtakım önlemler bulunmaktadır. Bunlar; </w:t>
      </w:r>
    </w:p>
    <w:p w:rsidR="00EE05C0" w:rsidRPr="00B90E39" w:rsidRDefault="00EE05C0" w:rsidP="00BF494B">
      <w:pPr>
        <w:pStyle w:val="Default"/>
        <w:numPr>
          <w:ilvl w:val="0"/>
          <w:numId w:val="23"/>
        </w:numPr>
        <w:spacing w:after="173" w:line="360" w:lineRule="auto"/>
        <w:jc w:val="both"/>
        <w:rPr>
          <w:rFonts w:ascii="Arial" w:hAnsi="Arial" w:cs="Arial"/>
          <w:color w:val="auto"/>
          <w:sz w:val="22"/>
          <w:szCs w:val="22"/>
        </w:rPr>
      </w:pPr>
      <w:r w:rsidRPr="00B90E39">
        <w:rPr>
          <w:rFonts w:ascii="Arial" w:hAnsi="Arial" w:cs="Arial"/>
          <w:color w:val="auto"/>
          <w:sz w:val="22"/>
          <w:szCs w:val="22"/>
        </w:rPr>
        <w:t>Önleme ve zararın beklenenden az olmasını amaçlayan mühendis</w:t>
      </w:r>
      <w:r w:rsidR="00816A19" w:rsidRPr="00B90E39">
        <w:rPr>
          <w:rFonts w:ascii="Arial" w:hAnsi="Arial" w:cs="Arial"/>
          <w:color w:val="auto"/>
          <w:sz w:val="22"/>
          <w:szCs w:val="22"/>
        </w:rPr>
        <w:t xml:space="preserve">lik çalışmalarının başlatılması </w:t>
      </w:r>
      <w:r w:rsidRPr="00B90E39">
        <w:rPr>
          <w:rFonts w:ascii="Arial" w:hAnsi="Arial" w:cs="Arial"/>
          <w:color w:val="auto"/>
          <w:sz w:val="22"/>
          <w:szCs w:val="22"/>
        </w:rPr>
        <w:t xml:space="preserve">kapsamının genişletilmesi ve uygulanmaya başlanılması gerekmektedir. </w:t>
      </w:r>
    </w:p>
    <w:p w:rsidR="00EE05C0" w:rsidRPr="00B90E39" w:rsidRDefault="00EE05C0" w:rsidP="00BF494B">
      <w:pPr>
        <w:pStyle w:val="Default"/>
        <w:numPr>
          <w:ilvl w:val="0"/>
          <w:numId w:val="23"/>
        </w:numPr>
        <w:spacing w:after="173" w:line="360" w:lineRule="auto"/>
        <w:jc w:val="both"/>
        <w:rPr>
          <w:rFonts w:ascii="Arial" w:hAnsi="Arial" w:cs="Arial"/>
          <w:color w:val="auto"/>
          <w:sz w:val="22"/>
          <w:szCs w:val="22"/>
        </w:rPr>
      </w:pPr>
      <w:r w:rsidRPr="00B90E39">
        <w:rPr>
          <w:rFonts w:ascii="Arial" w:hAnsi="Arial" w:cs="Arial"/>
          <w:color w:val="auto"/>
          <w:sz w:val="22"/>
          <w:szCs w:val="22"/>
        </w:rPr>
        <w:t>İhtiyaç olarak</w:t>
      </w:r>
      <w:r w:rsidR="009F46A1" w:rsidRPr="00B90E39">
        <w:rPr>
          <w:rFonts w:ascii="Arial" w:hAnsi="Arial" w:cs="Arial"/>
          <w:color w:val="auto"/>
          <w:sz w:val="22"/>
          <w:szCs w:val="22"/>
        </w:rPr>
        <w:t>hissedilen bilimsel alandaki</w:t>
      </w:r>
      <w:r w:rsidRPr="00B90E39">
        <w:rPr>
          <w:rFonts w:ascii="Arial" w:hAnsi="Arial" w:cs="Arial"/>
          <w:color w:val="auto"/>
          <w:sz w:val="22"/>
          <w:szCs w:val="22"/>
        </w:rPr>
        <w:t xml:space="preserve"> ihtiyaçların planlanması ve uygulanması gerekmektedir. </w:t>
      </w:r>
    </w:p>
    <w:p w:rsidR="00EE05C0" w:rsidRPr="00B90E39" w:rsidRDefault="00EE05C0" w:rsidP="00BF494B">
      <w:pPr>
        <w:pStyle w:val="Default"/>
        <w:numPr>
          <w:ilvl w:val="0"/>
          <w:numId w:val="23"/>
        </w:numPr>
        <w:spacing w:after="173" w:line="360" w:lineRule="auto"/>
        <w:jc w:val="both"/>
        <w:rPr>
          <w:rFonts w:ascii="Arial" w:hAnsi="Arial" w:cs="Arial"/>
          <w:color w:val="auto"/>
          <w:sz w:val="22"/>
          <w:szCs w:val="22"/>
        </w:rPr>
      </w:pPr>
      <w:r w:rsidRPr="00B90E39">
        <w:rPr>
          <w:rFonts w:ascii="Arial" w:hAnsi="Arial" w:cs="Arial"/>
          <w:color w:val="auto"/>
          <w:sz w:val="22"/>
          <w:szCs w:val="22"/>
        </w:rPr>
        <w:t>Afet tehlikesi v</w:t>
      </w:r>
      <w:r w:rsidR="009F7079" w:rsidRPr="00B90E39">
        <w:rPr>
          <w:rFonts w:ascii="Arial" w:hAnsi="Arial" w:cs="Arial"/>
          <w:color w:val="auto"/>
          <w:sz w:val="22"/>
          <w:szCs w:val="22"/>
        </w:rPr>
        <w:t xml:space="preserve">e riskin, </w:t>
      </w:r>
      <w:r w:rsidRPr="00B90E39">
        <w:rPr>
          <w:rFonts w:ascii="Arial" w:hAnsi="Arial" w:cs="Arial"/>
          <w:color w:val="auto"/>
          <w:sz w:val="22"/>
          <w:szCs w:val="22"/>
        </w:rPr>
        <w:t>tehlike haritalarının</w:t>
      </w:r>
      <w:r w:rsidR="009F7079" w:rsidRPr="00B90E39">
        <w:rPr>
          <w:rFonts w:ascii="Arial" w:hAnsi="Arial" w:cs="Arial"/>
          <w:color w:val="auto"/>
          <w:sz w:val="22"/>
          <w:szCs w:val="22"/>
        </w:rPr>
        <w:t xml:space="preserve">hazırlanması ve tekrar tekrar yenilenmesi </w:t>
      </w:r>
      <w:r w:rsidRPr="00B90E39">
        <w:rPr>
          <w:rFonts w:ascii="Arial" w:hAnsi="Arial" w:cs="Arial"/>
          <w:color w:val="auto"/>
          <w:sz w:val="22"/>
          <w:szCs w:val="22"/>
        </w:rPr>
        <w:t xml:space="preserve">gerekmektedir. </w:t>
      </w:r>
    </w:p>
    <w:p w:rsidR="00EE05C0" w:rsidRDefault="00816A19" w:rsidP="00BF494B">
      <w:pPr>
        <w:pStyle w:val="Default"/>
        <w:numPr>
          <w:ilvl w:val="0"/>
          <w:numId w:val="23"/>
        </w:numPr>
        <w:spacing w:line="360" w:lineRule="auto"/>
        <w:jc w:val="both"/>
        <w:rPr>
          <w:rFonts w:ascii="Arial" w:hAnsi="Arial" w:cs="Arial"/>
          <w:color w:val="auto"/>
          <w:sz w:val="22"/>
          <w:szCs w:val="22"/>
        </w:rPr>
      </w:pPr>
      <w:r w:rsidRPr="00B90E39">
        <w:rPr>
          <w:rFonts w:ascii="Arial" w:hAnsi="Arial" w:cs="Arial"/>
          <w:color w:val="auto"/>
          <w:sz w:val="22"/>
          <w:szCs w:val="22"/>
        </w:rPr>
        <w:t>Afet yaşaması muhtemel ü</w:t>
      </w:r>
      <w:r w:rsidR="00EE05C0" w:rsidRPr="00B90E39">
        <w:rPr>
          <w:rFonts w:ascii="Arial" w:hAnsi="Arial" w:cs="Arial"/>
          <w:color w:val="auto"/>
          <w:sz w:val="22"/>
          <w:szCs w:val="22"/>
        </w:rPr>
        <w:t>lke için</w:t>
      </w:r>
      <w:r w:rsidRPr="00B90E39">
        <w:rPr>
          <w:rFonts w:ascii="Arial" w:hAnsi="Arial" w:cs="Arial"/>
          <w:color w:val="auto"/>
          <w:sz w:val="22"/>
          <w:szCs w:val="22"/>
        </w:rPr>
        <w:t xml:space="preserve"> afet gözlemleme tesisatlarının</w:t>
      </w:r>
      <w:r w:rsidR="00EE05C0" w:rsidRPr="00B90E39">
        <w:rPr>
          <w:rFonts w:ascii="Arial" w:hAnsi="Arial" w:cs="Arial"/>
          <w:color w:val="auto"/>
          <w:sz w:val="22"/>
          <w:szCs w:val="22"/>
        </w:rPr>
        <w:t xml:space="preserve"> oluşumundan önce uyarı verecek</w:t>
      </w:r>
      <w:r w:rsidR="00FE4A76" w:rsidRPr="00B90E39">
        <w:rPr>
          <w:rFonts w:ascii="Arial" w:hAnsi="Arial" w:cs="Arial"/>
          <w:color w:val="auto"/>
          <w:sz w:val="22"/>
          <w:szCs w:val="22"/>
        </w:rPr>
        <w:t xml:space="preserve"> uyarı sistemi</w:t>
      </w:r>
      <w:r w:rsidR="00EE05C0" w:rsidRPr="00B90E39">
        <w:rPr>
          <w:rFonts w:ascii="Arial" w:hAnsi="Arial" w:cs="Arial"/>
          <w:color w:val="auto"/>
          <w:sz w:val="22"/>
          <w:szCs w:val="22"/>
        </w:rPr>
        <w:t xml:space="preserve"> ve düzenli kontrol mekanizmalarının kurulması ve geliştirilmesi gerekmektedir.</w:t>
      </w:r>
    </w:p>
    <w:p w:rsidR="00EE05C0" w:rsidRDefault="00EE05C0" w:rsidP="005A18EF">
      <w:pPr>
        <w:pStyle w:val="Default"/>
        <w:numPr>
          <w:ilvl w:val="0"/>
          <w:numId w:val="23"/>
        </w:numPr>
        <w:spacing w:line="360" w:lineRule="auto"/>
        <w:jc w:val="both"/>
        <w:rPr>
          <w:rFonts w:ascii="Arial" w:hAnsi="Arial" w:cs="Arial"/>
          <w:color w:val="auto"/>
          <w:sz w:val="22"/>
          <w:szCs w:val="22"/>
        </w:rPr>
      </w:pPr>
      <w:r w:rsidRPr="005A18EF">
        <w:rPr>
          <w:rFonts w:ascii="Arial" w:hAnsi="Arial" w:cs="Arial"/>
          <w:color w:val="auto"/>
          <w:sz w:val="22"/>
          <w:szCs w:val="22"/>
        </w:rPr>
        <w:t xml:space="preserve">Afet yaşanıldığı anda anında uygulanacak yasal mevzuatın sürekli olarak çağın ve ülkenin durumu göz önüne alınarak sürekliincelenmesi ve ihtiyaç </w:t>
      </w:r>
      <w:r w:rsidRPr="005A18EF">
        <w:rPr>
          <w:rFonts w:ascii="Arial" w:hAnsi="Arial" w:cs="Arial"/>
          <w:color w:val="auto"/>
          <w:sz w:val="22"/>
          <w:szCs w:val="22"/>
        </w:rPr>
        <w:lastRenderedPageBreak/>
        <w:t>duyulduğunda eksik noktaların analizlerle tamamlanması,hatala</w:t>
      </w:r>
      <w:r w:rsidR="001F3824" w:rsidRPr="005A18EF">
        <w:rPr>
          <w:rFonts w:ascii="Arial" w:hAnsi="Arial" w:cs="Arial"/>
          <w:color w:val="auto"/>
          <w:sz w:val="22"/>
          <w:szCs w:val="22"/>
        </w:rPr>
        <w:t xml:space="preserve">rın düzeltilmesi gerekmektedir </w:t>
      </w:r>
      <w:r w:rsidR="003E06CF" w:rsidRPr="005A18EF">
        <w:rPr>
          <w:rFonts w:ascii="Arial" w:hAnsi="Arial" w:cs="Arial"/>
          <w:color w:val="auto"/>
          <w:sz w:val="22"/>
          <w:szCs w:val="22"/>
        </w:rPr>
        <w:t>(Özelmacı 2016</w:t>
      </w:r>
      <w:r w:rsidR="00C9095B" w:rsidRPr="005A18EF">
        <w:rPr>
          <w:rFonts w:ascii="Arial" w:hAnsi="Arial" w:cs="Arial"/>
          <w:color w:val="auto"/>
          <w:sz w:val="22"/>
          <w:szCs w:val="22"/>
        </w:rPr>
        <w:t>)</w:t>
      </w:r>
      <w:r w:rsidR="00577E38" w:rsidRPr="005A18EF">
        <w:rPr>
          <w:rFonts w:ascii="Arial" w:hAnsi="Arial" w:cs="Arial"/>
          <w:color w:val="auto"/>
          <w:sz w:val="22"/>
          <w:szCs w:val="22"/>
        </w:rPr>
        <w:t>.</w:t>
      </w:r>
    </w:p>
    <w:p w:rsidR="005A18EF" w:rsidRPr="005A18EF" w:rsidRDefault="005A18EF" w:rsidP="005A18EF">
      <w:pPr>
        <w:pStyle w:val="Default"/>
        <w:spacing w:line="360" w:lineRule="auto"/>
        <w:ind w:left="720"/>
        <w:jc w:val="both"/>
        <w:rPr>
          <w:rFonts w:ascii="Arial" w:hAnsi="Arial" w:cs="Arial"/>
          <w:color w:val="auto"/>
          <w:sz w:val="22"/>
          <w:szCs w:val="22"/>
        </w:rPr>
      </w:pPr>
    </w:p>
    <w:p w:rsidR="00EE05C0" w:rsidRPr="00B90E39" w:rsidRDefault="00EE05C0" w:rsidP="00EF565B">
      <w:pPr>
        <w:ind w:firstLine="720"/>
        <w:jc w:val="both"/>
      </w:pPr>
      <w:r w:rsidRPr="00B90E39">
        <w:rPr>
          <w:u w:val="single"/>
        </w:rPr>
        <w:t>Hazırlık</w:t>
      </w:r>
      <w:r w:rsidR="00FE4A76" w:rsidRPr="00B90E39">
        <w:rPr>
          <w:u w:val="single"/>
        </w:rPr>
        <w:t>:</w:t>
      </w:r>
      <w:r w:rsidRPr="00B90E39">
        <w:t xml:space="preserve"> Afet yönetiminin aşamalarının kendi içlerinde kesin çizgilerle yapılması gerekenleri ve</w:t>
      </w:r>
      <w:r w:rsidR="00FE4A76" w:rsidRPr="00B90E39">
        <w:t xml:space="preserve"> yapılanları birbirinden ayırmanın</w:t>
      </w:r>
      <w:r w:rsidRPr="00B90E39">
        <w:t xml:space="preserve"> oldukça zor olduğunu daha öncede belirtmiştik. Çoğunlukla </w:t>
      </w:r>
      <w:r w:rsidR="00774E4D" w:rsidRPr="00B90E39">
        <w:t xml:space="preserve">bu noktalarda </w:t>
      </w:r>
      <w:r w:rsidRPr="00B90E39">
        <w:t>yapılması önem arz eden aşamaların birbirlerinin içine geçmiş durumların sağlıklı bir şekilde sürdür</w:t>
      </w:r>
      <w:r w:rsidR="00FE4A76" w:rsidRPr="00B90E39">
        <w:t>ül</w:t>
      </w:r>
      <w:r w:rsidRPr="00B90E39">
        <w:t>erek asılamaçlanan zarar azaltma, mümkünse hasarı önlemeyi aşama aşama heradımda ba</w:t>
      </w:r>
      <w:r w:rsidR="001F3824">
        <w:t xml:space="preserve">şarabilmektir </w:t>
      </w:r>
      <w:r w:rsidR="00610E07" w:rsidRPr="00B90E39">
        <w:t>(Güler 2012</w:t>
      </w:r>
      <w:r w:rsidR="00F105D5" w:rsidRPr="00B90E39">
        <w:t>)</w:t>
      </w:r>
      <w:r w:rsidR="001F3824">
        <w:t>.</w:t>
      </w:r>
    </w:p>
    <w:p w:rsidR="00EE05C0" w:rsidRDefault="00577E38"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t xml:space="preserve"> Acil durum eylem </w:t>
      </w:r>
      <w:r w:rsidR="00EE05C0" w:rsidRPr="00B90E39">
        <w:rPr>
          <w:rFonts w:ascii="Arial" w:hAnsi="Arial" w:cs="Arial"/>
          <w:color w:val="auto"/>
          <w:sz w:val="22"/>
          <w:szCs w:val="22"/>
        </w:rPr>
        <w:t>pl</w:t>
      </w:r>
      <w:r w:rsidR="00774E4D" w:rsidRPr="00B90E39">
        <w:rPr>
          <w:rFonts w:ascii="Arial" w:hAnsi="Arial" w:cs="Arial"/>
          <w:color w:val="auto"/>
          <w:sz w:val="22"/>
          <w:szCs w:val="22"/>
        </w:rPr>
        <w:t>anlarının hazırda olması</w:t>
      </w:r>
      <w:r w:rsidR="00DD4A65" w:rsidRPr="00B90E39">
        <w:rPr>
          <w:rFonts w:ascii="Arial" w:hAnsi="Arial" w:cs="Arial"/>
          <w:color w:val="auto"/>
          <w:sz w:val="22"/>
          <w:szCs w:val="22"/>
        </w:rPr>
        <w:t xml:space="preserve">, </w:t>
      </w:r>
      <w:r w:rsidR="00EE05C0" w:rsidRPr="00B90E39">
        <w:rPr>
          <w:rFonts w:ascii="Arial" w:hAnsi="Arial" w:cs="Arial"/>
          <w:color w:val="auto"/>
          <w:sz w:val="22"/>
          <w:szCs w:val="22"/>
        </w:rPr>
        <w:t>daha da etkin olması için çalışmaların geli</w:t>
      </w:r>
      <w:r w:rsidRPr="00B90E39">
        <w:rPr>
          <w:rFonts w:ascii="Arial" w:hAnsi="Arial" w:cs="Arial"/>
          <w:color w:val="auto"/>
          <w:sz w:val="22"/>
          <w:szCs w:val="22"/>
        </w:rPr>
        <w:t>ştirilmesi</w:t>
      </w:r>
      <w:r w:rsidR="00EE05C0" w:rsidRPr="00B90E39">
        <w:rPr>
          <w:rFonts w:ascii="Arial" w:hAnsi="Arial" w:cs="Arial"/>
          <w:color w:val="auto"/>
          <w:sz w:val="22"/>
          <w:szCs w:val="22"/>
        </w:rPr>
        <w:t xml:space="preserve"> mevcut olan çalışmaların sürekli gözden geçirilmesi güncellenmesi</w:t>
      </w:r>
      <w:r w:rsidRPr="00B90E39">
        <w:rPr>
          <w:rFonts w:ascii="Arial" w:hAnsi="Arial" w:cs="Arial"/>
          <w:color w:val="auto"/>
          <w:sz w:val="22"/>
          <w:szCs w:val="22"/>
        </w:rPr>
        <w:t>,  güncellenen planların görev yapan ve sorumluluğu olan</w:t>
      </w:r>
      <w:r w:rsidR="00EE05C0" w:rsidRPr="00B90E39">
        <w:rPr>
          <w:rFonts w:ascii="Arial" w:hAnsi="Arial" w:cs="Arial"/>
          <w:color w:val="auto"/>
          <w:sz w:val="22"/>
          <w:szCs w:val="22"/>
        </w:rPr>
        <w:t xml:space="preserve"> personele gerekli bilgilen</w:t>
      </w:r>
      <w:r w:rsidRPr="00B90E39">
        <w:rPr>
          <w:rFonts w:ascii="Arial" w:hAnsi="Arial" w:cs="Arial"/>
          <w:color w:val="auto"/>
          <w:sz w:val="22"/>
          <w:szCs w:val="22"/>
        </w:rPr>
        <w:t>dirme ve eğiti</w:t>
      </w:r>
      <w:r w:rsidR="00FE4A76" w:rsidRPr="00B90E39">
        <w:rPr>
          <w:rFonts w:ascii="Arial" w:hAnsi="Arial" w:cs="Arial"/>
          <w:color w:val="auto"/>
          <w:sz w:val="22"/>
          <w:szCs w:val="22"/>
        </w:rPr>
        <w:t>m ile açıklanması gerekmektedir.Ayrıca</w:t>
      </w:r>
      <w:r w:rsidRPr="00B90E39">
        <w:rPr>
          <w:rFonts w:ascii="Arial" w:hAnsi="Arial" w:cs="Arial"/>
          <w:color w:val="auto"/>
          <w:sz w:val="22"/>
          <w:szCs w:val="22"/>
        </w:rPr>
        <w:t xml:space="preserve"> b</w:t>
      </w:r>
      <w:r w:rsidR="00EE05C0" w:rsidRPr="00B90E39">
        <w:rPr>
          <w:rFonts w:ascii="Arial" w:hAnsi="Arial" w:cs="Arial"/>
          <w:color w:val="auto"/>
          <w:sz w:val="22"/>
          <w:szCs w:val="22"/>
        </w:rPr>
        <w:t>ilgi e</w:t>
      </w:r>
      <w:r w:rsidRPr="00B90E39">
        <w:rPr>
          <w:rFonts w:ascii="Arial" w:hAnsi="Arial" w:cs="Arial"/>
          <w:color w:val="auto"/>
          <w:sz w:val="22"/>
          <w:szCs w:val="22"/>
        </w:rPr>
        <w:t xml:space="preserve">ksikliğinin görülmesiyle eğitim parçalarının uygulanması </w:t>
      </w:r>
      <w:r w:rsidR="00FE4A76" w:rsidRPr="00B90E39">
        <w:rPr>
          <w:rFonts w:ascii="Arial" w:hAnsi="Arial" w:cs="Arial"/>
          <w:color w:val="auto"/>
          <w:sz w:val="22"/>
          <w:szCs w:val="22"/>
        </w:rPr>
        <w:t xml:space="preserve">da </w:t>
      </w:r>
      <w:r w:rsidRPr="00B90E39">
        <w:rPr>
          <w:rFonts w:ascii="Arial" w:hAnsi="Arial" w:cs="Arial"/>
          <w:color w:val="auto"/>
          <w:sz w:val="22"/>
          <w:szCs w:val="22"/>
        </w:rPr>
        <w:t>gerekmektedir.  T</w:t>
      </w:r>
      <w:r w:rsidR="00EE05C0" w:rsidRPr="00B90E39">
        <w:rPr>
          <w:rFonts w:ascii="Arial" w:hAnsi="Arial" w:cs="Arial"/>
          <w:color w:val="auto"/>
          <w:sz w:val="22"/>
          <w:szCs w:val="22"/>
        </w:rPr>
        <w:t>at</w:t>
      </w:r>
      <w:r w:rsidRPr="00B90E39">
        <w:rPr>
          <w:rFonts w:ascii="Arial" w:hAnsi="Arial" w:cs="Arial"/>
          <w:color w:val="auto"/>
          <w:sz w:val="22"/>
          <w:szCs w:val="22"/>
        </w:rPr>
        <w:t xml:space="preserve">bikatlarla kişilerin bilgi seviyelerinin </w:t>
      </w:r>
      <w:r w:rsidR="00EE05C0" w:rsidRPr="00B90E39">
        <w:rPr>
          <w:rFonts w:ascii="Arial" w:hAnsi="Arial" w:cs="Arial"/>
          <w:color w:val="auto"/>
          <w:sz w:val="22"/>
          <w:szCs w:val="22"/>
        </w:rPr>
        <w:t>giderek arttırılması, arama-kurtarma faaliyetle</w:t>
      </w:r>
      <w:r w:rsidR="00D73339" w:rsidRPr="00B90E39">
        <w:rPr>
          <w:rFonts w:ascii="Arial" w:hAnsi="Arial" w:cs="Arial"/>
          <w:color w:val="auto"/>
          <w:sz w:val="22"/>
          <w:szCs w:val="22"/>
        </w:rPr>
        <w:t>r</w:t>
      </w:r>
      <w:r w:rsidR="00EE05C0" w:rsidRPr="00B90E39">
        <w:rPr>
          <w:rFonts w:ascii="Arial" w:hAnsi="Arial" w:cs="Arial"/>
          <w:color w:val="auto"/>
          <w:sz w:val="22"/>
          <w:szCs w:val="22"/>
        </w:rPr>
        <w:t>deki kurum ve sivil toplum örgütlerinin organize edilmes</w:t>
      </w:r>
      <w:r w:rsidR="00FE4A76" w:rsidRPr="00B90E39">
        <w:rPr>
          <w:rFonts w:ascii="Arial" w:hAnsi="Arial" w:cs="Arial"/>
          <w:color w:val="auto"/>
          <w:sz w:val="22"/>
          <w:szCs w:val="22"/>
        </w:rPr>
        <w:t>i, giderek daha da geliştirilmel</w:t>
      </w:r>
      <w:r w:rsidR="00EE05C0" w:rsidRPr="00B90E39">
        <w:rPr>
          <w:rFonts w:ascii="Arial" w:hAnsi="Arial" w:cs="Arial"/>
          <w:color w:val="auto"/>
          <w:sz w:val="22"/>
          <w:szCs w:val="22"/>
        </w:rPr>
        <w:t>i ve</w:t>
      </w:r>
      <w:r w:rsidRPr="00B90E39">
        <w:rPr>
          <w:rFonts w:ascii="Arial" w:hAnsi="Arial" w:cs="Arial"/>
          <w:color w:val="auto"/>
          <w:sz w:val="22"/>
          <w:szCs w:val="22"/>
        </w:rPr>
        <w:t xml:space="preserve"> tüm toplum</w:t>
      </w:r>
      <w:r w:rsidR="00FE4A76" w:rsidRPr="00B90E39">
        <w:rPr>
          <w:rFonts w:ascii="Arial" w:hAnsi="Arial" w:cs="Arial"/>
          <w:color w:val="auto"/>
          <w:sz w:val="22"/>
          <w:szCs w:val="22"/>
        </w:rPr>
        <w:t>d</w:t>
      </w:r>
      <w:r w:rsidRPr="00B90E39">
        <w:rPr>
          <w:rFonts w:ascii="Arial" w:hAnsi="Arial" w:cs="Arial"/>
          <w:color w:val="auto"/>
          <w:sz w:val="22"/>
          <w:szCs w:val="22"/>
        </w:rPr>
        <w:t>a yaygınlaştırılmalıdır.İ</w:t>
      </w:r>
      <w:r w:rsidR="00EE05C0" w:rsidRPr="00B90E39">
        <w:rPr>
          <w:rFonts w:ascii="Arial" w:hAnsi="Arial" w:cs="Arial"/>
          <w:color w:val="auto"/>
          <w:sz w:val="22"/>
          <w:szCs w:val="22"/>
        </w:rPr>
        <w:t>htiyaç hissedilen ve hissedi</w:t>
      </w:r>
      <w:r w:rsidR="008B56AB" w:rsidRPr="00B90E39">
        <w:rPr>
          <w:rFonts w:ascii="Arial" w:hAnsi="Arial" w:cs="Arial"/>
          <w:color w:val="auto"/>
          <w:sz w:val="22"/>
          <w:szCs w:val="22"/>
        </w:rPr>
        <w:t xml:space="preserve">lmesi muhtemel olan </w:t>
      </w:r>
      <w:r w:rsidR="00EE05C0" w:rsidRPr="00B90E39">
        <w:rPr>
          <w:rFonts w:ascii="Arial" w:hAnsi="Arial" w:cs="Arial"/>
          <w:color w:val="auto"/>
          <w:sz w:val="22"/>
          <w:szCs w:val="22"/>
        </w:rPr>
        <w:t>malzemelerin</w:t>
      </w:r>
      <w:r w:rsidRPr="00B90E39">
        <w:rPr>
          <w:rFonts w:ascii="Arial" w:hAnsi="Arial" w:cs="Arial"/>
          <w:color w:val="auto"/>
          <w:sz w:val="22"/>
          <w:szCs w:val="22"/>
        </w:rPr>
        <w:t xml:space="preserve">in </w:t>
      </w:r>
      <w:r w:rsidR="008B56AB" w:rsidRPr="00B90E39">
        <w:rPr>
          <w:rFonts w:ascii="Arial" w:hAnsi="Arial" w:cs="Arial"/>
          <w:color w:val="auto"/>
          <w:sz w:val="22"/>
          <w:szCs w:val="22"/>
        </w:rPr>
        <w:t>uygu</w:t>
      </w:r>
      <w:r w:rsidRPr="00B90E39">
        <w:rPr>
          <w:rFonts w:ascii="Arial" w:hAnsi="Arial" w:cs="Arial"/>
          <w:color w:val="auto"/>
          <w:sz w:val="22"/>
          <w:szCs w:val="22"/>
        </w:rPr>
        <w:t xml:space="preserve">n alanlarda istiflenmesi,  tüm </w:t>
      </w:r>
      <w:r w:rsidR="008B56AB" w:rsidRPr="00B90E39">
        <w:rPr>
          <w:rFonts w:ascii="Arial" w:hAnsi="Arial" w:cs="Arial"/>
          <w:color w:val="auto"/>
          <w:sz w:val="22"/>
          <w:szCs w:val="22"/>
        </w:rPr>
        <w:t xml:space="preserve">fertlerin </w:t>
      </w:r>
      <w:r w:rsidRPr="00B90E39">
        <w:rPr>
          <w:rFonts w:ascii="Arial" w:hAnsi="Arial" w:cs="Arial"/>
          <w:color w:val="auto"/>
          <w:sz w:val="22"/>
          <w:szCs w:val="22"/>
        </w:rPr>
        <w:t xml:space="preserve">olası </w:t>
      </w:r>
      <w:r w:rsidR="00EE05C0" w:rsidRPr="00B90E39">
        <w:rPr>
          <w:rFonts w:ascii="Arial" w:hAnsi="Arial" w:cs="Arial"/>
          <w:color w:val="auto"/>
          <w:sz w:val="22"/>
          <w:szCs w:val="22"/>
        </w:rPr>
        <w:t>afetlere hazırlıklı</w:t>
      </w:r>
      <w:r w:rsidR="008B56AB" w:rsidRPr="00B90E39">
        <w:rPr>
          <w:rFonts w:ascii="Arial" w:hAnsi="Arial" w:cs="Arial"/>
          <w:color w:val="auto"/>
          <w:sz w:val="22"/>
          <w:szCs w:val="22"/>
        </w:rPr>
        <w:t>olma hususunda</w:t>
      </w:r>
      <w:r w:rsidR="00EE05C0" w:rsidRPr="00B90E39">
        <w:rPr>
          <w:rFonts w:ascii="Arial" w:hAnsi="Arial" w:cs="Arial"/>
          <w:color w:val="auto"/>
          <w:sz w:val="22"/>
          <w:szCs w:val="22"/>
        </w:rPr>
        <w:t xml:space="preserve"> farkındalığın oluşması ve </w:t>
      </w:r>
      <w:r w:rsidR="00FE4A76" w:rsidRPr="00B90E39">
        <w:rPr>
          <w:rFonts w:ascii="Arial" w:hAnsi="Arial" w:cs="Arial"/>
          <w:color w:val="auto"/>
          <w:sz w:val="22"/>
          <w:szCs w:val="22"/>
        </w:rPr>
        <w:t>bilinçlendir</w:t>
      </w:r>
      <w:r w:rsidR="000C73B3" w:rsidRPr="00B90E39">
        <w:rPr>
          <w:rFonts w:ascii="Arial" w:hAnsi="Arial" w:cs="Arial"/>
          <w:color w:val="auto"/>
          <w:sz w:val="22"/>
          <w:szCs w:val="22"/>
        </w:rPr>
        <w:t>me uygulamaları</w:t>
      </w:r>
      <w:r w:rsidRPr="00B90E39">
        <w:rPr>
          <w:rFonts w:ascii="Arial" w:hAnsi="Arial" w:cs="Arial"/>
          <w:color w:val="auto"/>
          <w:sz w:val="22"/>
          <w:szCs w:val="22"/>
        </w:rPr>
        <w:t xml:space="preserve"> yapılması gerekmektedir </w:t>
      </w:r>
      <w:r w:rsidR="00DD4A65" w:rsidRPr="00B90E39">
        <w:rPr>
          <w:rFonts w:ascii="Arial" w:hAnsi="Arial" w:cs="Arial"/>
          <w:color w:val="auto"/>
          <w:sz w:val="22"/>
          <w:szCs w:val="22"/>
        </w:rPr>
        <w:t>(Kadıoğlu 2008</w:t>
      </w:r>
      <w:r w:rsidR="00F105D5" w:rsidRPr="00B90E39">
        <w:rPr>
          <w:rFonts w:ascii="Arial" w:hAnsi="Arial" w:cs="Arial"/>
          <w:color w:val="auto"/>
          <w:sz w:val="22"/>
          <w:szCs w:val="22"/>
        </w:rPr>
        <w:t>)</w:t>
      </w:r>
      <w:r w:rsidRPr="00B90E39">
        <w:rPr>
          <w:rFonts w:ascii="Arial" w:hAnsi="Arial" w:cs="Arial"/>
          <w:color w:val="auto"/>
          <w:sz w:val="22"/>
          <w:szCs w:val="22"/>
        </w:rPr>
        <w:t>.</w:t>
      </w:r>
    </w:p>
    <w:p w:rsidR="00BE4321" w:rsidRPr="00B90E39" w:rsidRDefault="00BE4321" w:rsidP="00EF565B">
      <w:pPr>
        <w:pStyle w:val="Default"/>
        <w:spacing w:line="360" w:lineRule="auto"/>
        <w:ind w:firstLine="720"/>
        <w:jc w:val="both"/>
      </w:pPr>
    </w:p>
    <w:p w:rsidR="000C73B3" w:rsidRDefault="00EE05C0" w:rsidP="00EF565B">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u w:val="single"/>
        </w:rPr>
        <w:t>Müdahale</w:t>
      </w:r>
      <w:r w:rsidR="00FE4A76" w:rsidRPr="00B90E39">
        <w:rPr>
          <w:rFonts w:ascii="Arial" w:hAnsi="Arial" w:cs="Arial"/>
          <w:color w:val="auto"/>
          <w:sz w:val="22"/>
          <w:szCs w:val="22"/>
        </w:rPr>
        <w:t>:</w:t>
      </w:r>
      <w:r w:rsidR="00E92113" w:rsidRPr="00B90E39">
        <w:rPr>
          <w:rFonts w:ascii="Arial" w:hAnsi="Arial" w:cs="Arial"/>
          <w:color w:val="auto"/>
          <w:sz w:val="22"/>
          <w:szCs w:val="22"/>
        </w:rPr>
        <w:t xml:space="preserve"> A</w:t>
      </w:r>
      <w:r w:rsidRPr="00B90E39">
        <w:rPr>
          <w:rFonts w:ascii="Arial" w:hAnsi="Arial" w:cs="Arial"/>
          <w:color w:val="auto"/>
          <w:sz w:val="22"/>
          <w:szCs w:val="22"/>
        </w:rPr>
        <w:t xml:space="preserve">fetin meydana gelmesinin </w:t>
      </w:r>
      <w:r w:rsidR="00D42D4C" w:rsidRPr="00B90E39">
        <w:rPr>
          <w:rFonts w:ascii="Arial" w:hAnsi="Arial" w:cs="Arial"/>
          <w:color w:val="auto"/>
          <w:sz w:val="22"/>
          <w:szCs w:val="22"/>
        </w:rPr>
        <w:t>hemen ardından</w:t>
      </w:r>
      <w:r w:rsidR="00774E4D" w:rsidRPr="00B90E39">
        <w:rPr>
          <w:rFonts w:ascii="Arial" w:hAnsi="Arial" w:cs="Arial"/>
          <w:color w:val="auto"/>
          <w:sz w:val="22"/>
          <w:szCs w:val="22"/>
        </w:rPr>
        <w:t xml:space="preserve">imkan sağlayacak kapasitede insan yaşamının çoğunun </w:t>
      </w:r>
      <w:r w:rsidRPr="00B90E39">
        <w:rPr>
          <w:rFonts w:ascii="Arial" w:hAnsi="Arial" w:cs="Arial"/>
          <w:color w:val="auto"/>
          <w:sz w:val="22"/>
          <w:szCs w:val="22"/>
        </w:rPr>
        <w:t xml:space="preserve">kurtarılmasının </w:t>
      </w:r>
      <w:r w:rsidR="000C73B3" w:rsidRPr="00B90E39">
        <w:rPr>
          <w:rFonts w:ascii="Arial" w:hAnsi="Arial" w:cs="Arial"/>
          <w:color w:val="auto"/>
          <w:sz w:val="22"/>
          <w:szCs w:val="22"/>
        </w:rPr>
        <w:t xml:space="preserve">sağlanması, ilk </w:t>
      </w:r>
      <w:r w:rsidR="00774E4D" w:rsidRPr="00B90E39">
        <w:rPr>
          <w:rFonts w:ascii="Arial" w:hAnsi="Arial" w:cs="Arial"/>
          <w:color w:val="auto"/>
          <w:sz w:val="22"/>
          <w:szCs w:val="22"/>
        </w:rPr>
        <w:t>ve acil yardım</w:t>
      </w:r>
      <w:r w:rsidRPr="00B90E39">
        <w:rPr>
          <w:rFonts w:ascii="Arial" w:hAnsi="Arial" w:cs="Arial"/>
          <w:color w:val="auto"/>
          <w:sz w:val="22"/>
          <w:szCs w:val="22"/>
        </w:rPr>
        <w:t>, afe</w:t>
      </w:r>
      <w:r w:rsidR="000C73B3" w:rsidRPr="00B90E39">
        <w:rPr>
          <w:rFonts w:ascii="Arial" w:hAnsi="Arial" w:cs="Arial"/>
          <w:color w:val="auto"/>
          <w:sz w:val="22"/>
          <w:szCs w:val="22"/>
        </w:rPr>
        <w:t xml:space="preserve">te maruz kalan yaralı olanların tedavi basamaklarının </w:t>
      </w:r>
      <w:r w:rsidRPr="00B90E39">
        <w:rPr>
          <w:rFonts w:ascii="Arial" w:hAnsi="Arial" w:cs="Arial"/>
          <w:color w:val="auto"/>
          <w:sz w:val="22"/>
          <w:szCs w:val="22"/>
        </w:rPr>
        <w:t xml:space="preserve">başlaması,  </w:t>
      </w:r>
      <w:r w:rsidR="000C73B3" w:rsidRPr="00B90E39">
        <w:rPr>
          <w:rFonts w:ascii="Arial" w:hAnsi="Arial" w:cs="Arial"/>
          <w:color w:val="auto"/>
          <w:sz w:val="22"/>
          <w:szCs w:val="22"/>
        </w:rPr>
        <w:t xml:space="preserve">afet anını haber alma ve afete </w:t>
      </w:r>
      <w:r w:rsidR="00D73339" w:rsidRPr="00B90E39">
        <w:rPr>
          <w:rFonts w:ascii="Arial" w:hAnsi="Arial" w:cs="Arial"/>
          <w:color w:val="auto"/>
          <w:sz w:val="22"/>
          <w:szCs w:val="22"/>
        </w:rPr>
        <w:t>ulaşma, kullanılacak</w:t>
      </w:r>
      <w:r w:rsidRPr="00B90E39">
        <w:rPr>
          <w:rFonts w:ascii="Arial" w:hAnsi="Arial" w:cs="Arial"/>
          <w:color w:val="auto"/>
          <w:sz w:val="22"/>
          <w:szCs w:val="22"/>
        </w:rPr>
        <w:t xml:space="preserve"> malzeme ihtiyaçlarının belirlenmesi, konutu yıkılmış ya da hasara uğramış vey</w:t>
      </w:r>
      <w:r w:rsidR="000C73B3" w:rsidRPr="00B90E39">
        <w:rPr>
          <w:rFonts w:ascii="Arial" w:hAnsi="Arial" w:cs="Arial"/>
          <w:color w:val="auto"/>
          <w:sz w:val="22"/>
          <w:szCs w:val="22"/>
        </w:rPr>
        <w:t>a dışarıda kalmak isteyenlerin hızlı bir şekilde</w:t>
      </w:r>
      <w:r w:rsidRPr="00B90E39">
        <w:rPr>
          <w:rFonts w:ascii="Arial" w:hAnsi="Arial" w:cs="Arial"/>
          <w:color w:val="auto"/>
          <w:sz w:val="22"/>
          <w:szCs w:val="22"/>
        </w:rPr>
        <w:t xml:space="preserve"> barınma, yeme, sağlıklı bölgeye sevk, koruma, ısınma, her türlü bulaşıcı ve kronik hast</w:t>
      </w:r>
      <w:r w:rsidR="000C73B3" w:rsidRPr="00B90E39">
        <w:rPr>
          <w:rFonts w:ascii="Arial" w:hAnsi="Arial" w:cs="Arial"/>
          <w:color w:val="auto"/>
          <w:sz w:val="22"/>
          <w:szCs w:val="22"/>
        </w:rPr>
        <w:t xml:space="preserve">alık için koruyucu hekimlik ve afet psikolojisi </w:t>
      </w:r>
      <w:r w:rsidRPr="00B90E39">
        <w:rPr>
          <w:rFonts w:ascii="Arial" w:hAnsi="Arial" w:cs="Arial"/>
          <w:color w:val="auto"/>
          <w:sz w:val="22"/>
          <w:szCs w:val="22"/>
        </w:rPr>
        <w:t>yardımı gibi yaşamsal ihtiyaçlarının e</w:t>
      </w:r>
      <w:r w:rsidR="000C73B3" w:rsidRPr="00B90E39">
        <w:rPr>
          <w:rFonts w:ascii="Arial" w:hAnsi="Arial" w:cs="Arial"/>
          <w:color w:val="auto"/>
          <w:sz w:val="22"/>
          <w:szCs w:val="22"/>
        </w:rPr>
        <w:t xml:space="preserve">n etkin ve kısa zaman zarfında </w:t>
      </w:r>
      <w:r w:rsidRPr="00B90E39">
        <w:rPr>
          <w:rFonts w:ascii="Arial" w:hAnsi="Arial" w:cs="Arial"/>
          <w:color w:val="auto"/>
          <w:sz w:val="22"/>
          <w:szCs w:val="22"/>
        </w:rPr>
        <w:t>uygun yöntemle verilmesi, hasar tespitinin yapılması, tehlike oluşturan</w:t>
      </w:r>
      <w:r w:rsidR="000B0117" w:rsidRPr="00B90E39">
        <w:rPr>
          <w:rFonts w:ascii="Arial" w:hAnsi="Arial" w:cs="Arial"/>
          <w:color w:val="auto"/>
          <w:sz w:val="22"/>
          <w:szCs w:val="22"/>
        </w:rPr>
        <w:t>,</w:t>
      </w:r>
      <w:r w:rsidR="000C73B3" w:rsidRPr="00B90E39">
        <w:rPr>
          <w:rFonts w:ascii="Arial" w:hAnsi="Arial" w:cs="Arial"/>
          <w:color w:val="auto"/>
          <w:sz w:val="22"/>
          <w:szCs w:val="22"/>
        </w:rPr>
        <w:t>yıkıntı oluşturan hafriyatların</w:t>
      </w:r>
      <w:r w:rsidRPr="00B90E39">
        <w:rPr>
          <w:rFonts w:ascii="Arial" w:hAnsi="Arial" w:cs="Arial"/>
          <w:color w:val="auto"/>
          <w:sz w:val="22"/>
          <w:szCs w:val="22"/>
        </w:rPr>
        <w:t xml:space="preserve"> kaldırılması, sızıntı gibi durumlard</w:t>
      </w:r>
      <w:r w:rsidR="000C73B3" w:rsidRPr="00B90E39">
        <w:rPr>
          <w:rFonts w:ascii="Arial" w:hAnsi="Arial" w:cs="Arial"/>
          <w:color w:val="auto"/>
          <w:sz w:val="22"/>
          <w:szCs w:val="22"/>
        </w:rPr>
        <w:t xml:space="preserve">an </w:t>
      </w:r>
      <w:r w:rsidR="00C84793" w:rsidRPr="00B90E39">
        <w:rPr>
          <w:rFonts w:ascii="Arial" w:hAnsi="Arial" w:cs="Arial"/>
          <w:color w:val="auto"/>
          <w:sz w:val="22"/>
          <w:szCs w:val="22"/>
        </w:rPr>
        <w:t>oluşan</w:t>
      </w:r>
      <w:r w:rsidR="000C73B3" w:rsidRPr="00B90E39">
        <w:rPr>
          <w:rFonts w:ascii="Arial" w:hAnsi="Arial" w:cs="Arial"/>
          <w:color w:val="auto"/>
          <w:sz w:val="22"/>
          <w:szCs w:val="22"/>
        </w:rPr>
        <w:t xml:space="preserve">, patlama gibi sonradan oluşan </w:t>
      </w:r>
      <w:r w:rsidR="00C84793" w:rsidRPr="00B90E39">
        <w:rPr>
          <w:rFonts w:ascii="Arial" w:hAnsi="Arial" w:cs="Arial"/>
          <w:color w:val="auto"/>
          <w:sz w:val="22"/>
          <w:szCs w:val="22"/>
        </w:rPr>
        <w:t xml:space="preserve">afetlerin </w:t>
      </w:r>
      <w:r w:rsidRPr="00B90E39">
        <w:rPr>
          <w:rFonts w:ascii="Arial" w:hAnsi="Arial" w:cs="Arial"/>
          <w:color w:val="auto"/>
          <w:sz w:val="22"/>
          <w:szCs w:val="22"/>
        </w:rPr>
        <w:t>ö</w:t>
      </w:r>
      <w:r w:rsidR="00E92113" w:rsidRPr="00B90E39">
        <w:rPr>
          <w:rFonts w:ascii="Arial" w:hAnsi="Arial" w:cs="Arial"/>
          <w:color w:val="auto"/>
          <w:sz w:val="22"/>
          <w:szCs w:val="22"/>
        </w:rPr>
        <w:t xml:space="preserve">nlenmesi, ülke düzeyinde ve küresel anlamda </w:t>
      </w:r>
      <w:r w:rsidRPr="00B90E39">
        <w:rPr>
          <w:rFonts w:ascii="Arial" w:hAnsi="Arial" w:cs="Arial"/>
          <w:color w:val="auto"/>
          <w:sz w:val="22"/>
          <w:szCs w:val="22"/>
        </w:rPr>
        <w:t>bir</w:t>
      </w:r>
      <w:r w:rsidR="00E92113" w:rsidRPr="00B90E39">
        <w:rPr>
          <w:rFonts w:ascii="Arial" w:hAnsi="Arial" w:cs="Arial"/>
          <w:color w:val="auto"/>
          <w:sz w:val="22"/>
          <w:szCs w:val="22"/>
        </w:rPr>
        <w:t>likte hareket etmenin hayata</w:t>
      </w:r>
      <w:r w:rsidR="000B0117" w:rsidRPr="00B90E39">
        <w:rPr>
          <w:rFonts w:ascii="Arial" w:hAnsi="Arial" w:cs="Arial"/>
          <w:color w:val="auto"/>
          <w:sz w:val="22"/>
          <w:szCs w:val="22"/>
        </w:rPr>
        <w:t xml:space="preserve"> uyarlanması</w:t>
      </w:r>
      <w:r w:rsidRPr="00B90E39">
        <w:rPr>
          <w:rFonts w:ascii="Arial" w:hAnsi="Arial" w:cs="Arial"/>
          <w:color w:val="auto"/>
          <w:sz w:val="22"/>
          <w:szCs w:val="22"/>
        </w:rPr>
        <w:t>çalış</w:t>
      </w:r>
      <w:r w:rsidR="000C73B3" w:rsidRPr="00B90E39">
        <w:rPr>
          <w:rFonts w:ascii="Arial" w:hAnsi="Arial" w:cs="Arial"/>
          <w:color w:val="auto"/>
          <w:sz w:val="22"/>
          <w:szCs w:val="22"/>
        </w:rPr>
        <w:t xml:space="preserve">malarının tümünü kapsamaktadır </w:t>
      </w:r>
      <w:r w:rsidR="00DD4A65" w:rsidRPr="00B90E39">
        <w:rPr>
          <w:rFonts w:ascii="Arial" w:hAnsi="Arial" w:cs="Arial"/>
          <w:color w:val="auto"/>
          <w:sz w:val="22"/>
          <w:szCs w:val="22"/>
        </w:rPr>
        <w:t>(Kadıoğlu 2008)</w:t>
      </w:r>
      <w:r w:rsidR="000C73B3" w:rsidRPr="00B90E39">
        <w:rPr>
          <w:rFonts w:ascii="Arial" w:hAnsi="Arial" w:cs="Arial"/>
          <w:color w:val="auto"/>
          <w:sz w:val="22"/>
          <w:szCs w:val="22"/>
        </w:rPr>
        <w:t>.</w:t>
      </w:r>
    </w:p>
    <w:p w:rsidR="00BE4321" w:rsidRDefault="00BE4321" w:rsidP="00EF565B">
      <w:pPr>
        <w:pStyle w:val="Default"/>
        <w:spacing w:line="360" w:lineRule="auto"/>
        <w:ind w:firstLine="720"/>
        <w:jc w:val="both"/>
        <w:rPr>
          <w:rFonts w:ascii="Arial" w:hAnsi="Arial" w:cs="Arial"/>
          <w:color w:val="auto"/>
          <w:sz w:val="22"/>
          <w:szCs w:val="22"/>
        </w:rPr>
      </w:pPr>
    </w:p>
    <w:p w:rsidR="00EE05C0" w:rsidRDefault="00EE05C0" w:rsidP="00EF565B">
      <w:pPr>
        <w:ind w:firstLine="720"/>
        <w:jc w:val="both"/>
      </w:pPr>
      <w:r w:rsidRPr="00B90E39">
        <w:rPr>
          <w:u w:val="single"/>
        </w:rPr>
        <w:t>Yeniden İnşa/İyileştirme</w:t>
      </w:r>
      <w:r w:rsidR="000B0117" w:rsidRPr="00B90E39">
        <w:t>:Afetin yaşanmasıyla</w:t>
      </w:r>
      <w:r w:rsidRPr="00B90E39">
        <w:t>yapılan müdahale işlem</w:t>
      </w:r>
      <w:r w:rsidR="00BA7280" w:rsidRPr="00B90E39">
        <w:t>lerinin tamamlanma</w:t>
      </w:r>
      <w:r w:rsidR="004F67F4" w:rsidRPr="00B90E39">
        <w:t xml:space="preserve">sının </w:t>
      </w:r>
      <w:r w:rsidR="00C415BD" w:rsidRPr="00B90E39">
        <w:t>hemen ardından başlayan</w:t>
      </w:r>
      <w:r w:rsidR="00BA7280" w:rsidRPr="00B90E39">
        <w:t xml:space="preserve">, </w:t>
      </w:r>
      <w:r w:rsidR="00C415BD" w:rsidRPr="00B90E39">
        <w:t xml:space="preserve">afete maruz kalmış topluma, afetin tekrarlanması halinde </w:t>
      </w:r>
      <w:r w:rsidR="004F67F4" w:rsidRPr="00B90E39">
        <w:t>olası riskleri</w:t>
      </w:r>
      <w:r w:rsidR="00C415BD" w:rsidRPr="00B90E39">
        <w:t>de belirleyerek, hızlı bir şekilde</w:t>
      </w:r>
      <w:r w:rsidR="000C73B3" w:rsidRPr="00B90E39">
        <w:t xml:space="preserve"> güvenli ve konforlu</w:t>
      </w:r>
      <w:r w:rsidR="00774E4D" w:rsidRPr="00B90E39">
        <w:t xml:space="preserve">bir yaşam alanının </w:t>
      </w:r>
      <w:r w:rsidR="0047644B" w:rsidRPr="00B90E39">
        <w:t>oluşturulması</w:t>
      </w:r>
      <w:r w:rsidR="00C415BD" w:rsidRPr="00B90E39">
        <w:t xml:space="preserve"> çalışmalarıdır. İyileştirme aşamalarında</w:t>
      </w:r>
      <w:r w:rsidR="0047644B" w:rsidRPr="00B90E39">
        <w:t xml:space="preserve"> haberleşme,</w:t>
      </w:r>
      <w:r w:rsidRPr="00B90E39">
        <w:t xml:space="preserve"> </w:t>
      </w:r>
      <w:r w:rsidRPr="00B90E39">
        <w:lastRenderedPageBreak/>
        <w:t xml:space="preserve">ulaştırma, su, elektrik, </w:t>
      </w:r>
      <w:r w:rsidR="0047644B" w:rsidRPr="00B90E39">
        <w:t xml:space="preserve">gerekli </w:t>
      </w:r>
      <w:r w:rsidRPr="00B90E39">
        <w:t xml:space="preserve">eğitim, </w:t>
      </w:r>
      <w:r w:rsidR="004F67F4" w:rsidRPr="00B90E39">
        <w:t>kültür aktiviteleri sunarak</w:t>
      </w:r>
      <w:r w:rsidRPr="00B90E39">
        <w:t xml:space="preserve"> ekonomik yaşam </w:t>
      </w:r>
      <w:r w:rsidR="004F67F4" w:rsidRPr="00B90E39">
        <w:t>akışını</w:t>
      </w:r>
      <w:r w:rsidR="000B0117" w:rsidRPr="00B90E39">
        <w:t>n</w:t>
      </w:r>
      <w:r w:rsidR="004F67F4" w:rsidRPr="00B90E39">
        <w:t xml:space="preserve"> eski</w:t>
      </w:r>
      <w:r w:rsidR="00BA7280" w:rsidRPr="00B90E39">
        <w:t xml:space="preserve"> düzenine döndürülmesi, </w:t>
      </w:r>
      <w:r w:rsidR="00D73339" w:rsidRPr="00B90E39">
        <w:t>geliştirilmesi, geçici</w:t>
      </w:r>
      <w:r w:rsidRPr="00B90E39">
        <w:t xml:space="preserve"> ve </w:t>
      </w:r>
      <w:r w:rsidR="004F67F4" w:rsidRPr="00B90E39">
        <w:t xml:space="preserve">kalıcı </w:t>
      </w:r>
      <w:r w:rsidR="00E566A4" w:rsidRPr="00B90E39">
        <w:t>konut faaliyetlerinin</w:t>
      </w:r>
      <w:r w:rsidRPr="00B90E39">
        <w:t xml:space="preserve"> yürütülmesini içeren düzenlemel</w:t>
      </w:r>
      <w:r w:rsidR="00C415BD" w:rsidRPr="00B90E39">
        <w:t>er bulunmaktadır</w:t>
      </w:r>
      <w:r w:rsidR="004F67F4" w:rsidRPr="00B90E39">
        <w:t xml:space="preserve"> (Şahin 2019)</w:t>
      </w:r>
      <w:r w:rsidR="00C415BD" w:rsidRPr="00B90E39">
        <w:t>.</w:t>
      </w:r>
    </w:p>
    <w:p w:rsidR="00BE4321" w:rsidRDefault="00BE4321" w:rsidP="0084719E">
      <w:pPr>
        <w:pStyle w:val="Balk2"/>
      </w:pPr>
    </w:p>
    <w:p w:rsidR="00493E50" w:rsidRDefault="00493E50" w:rsidP="00493E50"/>
    <w:p w:rsidR="00493E50" w:rsidRPr="00493E50" w:rsidRDefault="00493E50" w:rsidP="00493E50"/>
    <w:p w:rsidR="000B748B" w:rsidRPr="00B90E39" w:rsidRDefault="000E7846" w:rsidP="00EF565B">
      <w:pPr>
        <w:pStyle w:val="Balk2"/>
        <w:ind w:firstLine="720"/>
        <w:rPr>
          <w:b w:val="0"/>
        </w:rPr>
      </w:pPr>
      <w:bookmarkStart w:id="27" w:name="_Toc40909420"/>
      <w:r w:rsidRPr="00B90E39">
        <w:t>2.3.2</w:t>
      </w:r>
      <w:r w:rsidR="00716848" w:rsidRPr="00B90E39">
        <w:t>Türkiye’de Mevcut Sistem</w:t>
      </w:r>
      <w:r w:rsidRPr="00B90E39">
        <w:t>in Değerlendirilmesi</w:t>
      </w:r>
      <w:bookmarkEnd w:id="27"/>
    </w:p>
    <w:p w:rsidR="00EE05C0" w:rsidRDefault="000B0117" w:rsidP="0083140A">
      <w:pPr>
        <w:ind w:firstLine="720"/>
        <w:jc w:val="both"/>
      </w:pPr>
      <w:r w:rsidRPr="00B90E39">
        <w:t>2009'</w:t>
      </w:r>
      <w:r w:rsidR="00EE05C0" w:rsidRPr="00B90E39">
        <w:t xml:space="preserve">da ise 5902 sayılı ‘’Afet ve </w:t>
      </w:r>
      <w:r w:rsidRPr="00B90E39">
        <w:t>Acil Durum Yönetimi Başkanlığı T</w:t>
      </w:r>
      <w:r w:rsidR="00EE05C0" w:rsidRPr="00B90E39">
        <w:t>eşkilat ve Görevleri Hak</w:t>
      </w:r>
      <w:r w:rsidR="00BE7C1A">
        <w:t xml:space="preserve">kında Kanun’’ yürürlüğe girmiş, </w:t>
      </w:r>
      <w:r w:rsidR="00BA7280" w:rsidRPr="00B90E39">
        <w:t xml:space="preserve">bu kanun ile </w:t>
      </w:r>
      <w:r w:rsidR="00EE05C0" w:rsidRPr="00B90E39">
        <w:t>ç</w:t>
      </w:r>
      <w:r w:rsidRPr="00B90E39">
        <w:t>ok yönetimli sistem bırakılıp</w:t>
      </w:r>
      <w:r w:rsidR="00EE05C0" w:rsidRPr="00B90E39">
        <w:t xml:space="preserve"> sivil savunma</w:t>
      </w:r>
      <w:r w:rsidR="00BE7C1A">
        <w:t xml:space="preserve"> genel müdürlükleri kaldırılmıştır. T</w:t>
      </w:r>
      <w:r w:rsidRPr="00B90E39">
        <w:t>üm yetki "Başbakanlık Afet ve A</w:t>
      </w:r>
      <w:r w:rsidR="00EE05C0" w:rsidRPr="00B90E39">
        <w:t>cil Durum Yönet</w:t>
      </w:r>
      <w:r w:rsidR="00774E4D" w:rsidRPr="00B90E39">
        <w:t>imi Başkanlığı’’ (AFAD) ile</w:t>
      </w:r>
      <w:r w:rsidRPr="00B90E39">
        <w:t>"</w:t>
      </w:r>
      <w:r w:rsidR="00774E4D" w:rsidRPr="00B90E39">
        <w:t>İl A</w:t>
      </w:r>
      <w:r w:rsidR="00716848" w:rsidRPr="00B90E39">
        <w:t xml:space="preserve">fet ve </w:t>
      </w:r>
      <w:r w:rsidRPr="00B90E39">
        <w:t>Acil D</w:t>
      </w:r>
      <w:r w:rsidR="00774E4D" w:rsidRPr="00B90E39">
        <w:t>urum M</w:t>
      </w:r>
      <w:r w:rsidR="00EE05C0" w:rsidRPr="00B90E39">
        <w:t>üdürlükleri</w:t>
      </w:r>
      <w:r w:rsidRPr="00B90E39">
        <w:t>"</w:t>
      </w:r>
      <w:r w:rsidR="00EE05C0" w:rsidRPr="00B90E39">
        <w:t xml:space="preserve"> kurulmuş, yönetim idare ve sevkinden valilik</w:t>
      </w:r>
      <w:r w:rsidR="00D55AD9" w:rsidRPr="00B90E39">
        <w:t xml:space="preserve"> sorumlu tutulmuştur.</w:t>
      </w:r>
      <w:r w:rsidRPr="00B90E39">
        <w:t>2009 yılında</w:t>
      </w:r>
      <w:r w:rsidR="00774E4D" w:rsidRPr="00B90E39">
        <w:t>ki buyenilenme</w:t>
      </w:r>
      <w:r w:rsidR="00D55AD9" w:rsidRPr="00B90E39">
        <w:t xml:space="preserve"> ile büyük bir yol alınarak </w:t>
      </w:r>
      <w:r w:rsidR="00EE05C0" w:rsidRPr="00B90E39">
        <w:t>afe</w:t>
      </w:r>
      <w:r w:rsidR="00D55AD9" w:rsidRPr="00B90E39">
        <w:t xml:space="preserve">t yönetiminde etkin olan </w:t>
      </w:r>
      <w:r w:rsidR="00EE05C0" w:rsidRPr="00B90E39">
        <w:t>üç önemli kuruluşun (Afet İşleri Genel Müdürlüğü, Sivil Savunma Genel Müdürlüğü ve Türkiye Acil Durum Yönetimi</w:t>
      </w:r>
      <w:r w:rsidR="00BA7280" w:rsidRPr="00B90E39">
        <w:t xml:space="preserve"> Genel Müdürlüğü) kapatılarak, </w:t>
      </w:r>
      <w:r w:rsidR="00D55AD9" w:rsidRPr="00B90E39">
        <w:t>görev dağılımları yenilenmiştir</w:t>
      </w:r>
      <w:r w:rsidR="00184135" w:rsidRPr="00B90E39">
        <w:t>(Kemaloğlu 2015)</w:t>
      </w:r>
      <w:r w:rsidR="000C73B3" w:rsidRPr="00B90E39">
        <w:t>.</w:t>
      </w:r>
    </w:p>
    <w:p w:rsidR="00211047" w:rsidRDefault="00EE05C0" w:rsidP="00211047">
      <w:pPr>
        <w:pStyle w:val="Default"/>
        <w:keepNext/>
        <w:spacing w:line="360" w:lineRule="auto"/>
        <w:jc w:val="both"/>
      </w:pPr>
      <w:r w:rsidRPr="00B90E39">
        <w:rPr>
          <w:rFonts w:ascii="Arial" w:hAnsi="Arial" w:cs="Arial"/>
          <w:noProof/>
          <w:color w:val="auto"/>
          <w:sz w:val="22"/>
          <w:szCs w:val="22"/>
          <w:lang w:eastAsia="tr-TR"/>
        </w:rPr>
        <w:lastRenderedPageBreak/>
        <w:drawing>
          <wp:inline distT="0" distB="0" distL="0" distR="0">
            <wp:extent cx="6118697" cy="51809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2746" cy="5201328"/>
                    </a:xfrm>
                    <a:prstGeom prst="rect">
                      <a:avLst/>
                    </a:prstGeom>
                    <a:noFill/>
                    <a:ln>
                      <a:noFill/>
                    </a:ln>
                  </pic:spPr>
                </pic:pic>
              </a:graphicData>
            </a:graphic>
          </wp:inline>
        </w:drawing>
      </w:r>
    </w:p>
    <w:p w:rsidR="00211047" w:rsidRDefault="00211047" w:rsidP="00211047">
      <w:pPr>
        <w:pStyle w:val="Default"/>
        <w:keepNext/>
        <w:spacing w:line="360" w:lineRule="auto"/>
        <w:jc w:val="both"/>
      </w:pPr>
    </w:p>
    <w:p w:rsidR="00EE05C0" w:rsidRPr="00493E50" w:rsidRDefault="00211047" w:rsidP="00211047">
      <w:pPr>
        <w:pStyle w:val="ResimYazs"/>
        <w:jc w:val="both"/>
        <w:rPr>
          <w:rFonts w:cs="Arial"/>
          <w:b/>
          <w:i w:val="0"/>
          <w:color w:val="000000" w:themeColor="text1"/>
          <w:sz w:val="22"/>
          <w:szCs w:val="22"/>
        </w:rPr>
      </w:pPr>
      <w:bookmarkStart w:id="28" w:name="_Toc40802153"/>
      <w:r w:rsidRPr="00493E50">
        <w:rPr>
          <w:b/>
          <w:i w:val="0"/>
          <w:color w:val="000000" w:themeColor="text1"/>
          <w:sz w:val="22"/>
          <w:szCs w:val="22"/>
        </w:rPr>
        <w:t>Şekil 2.</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7</w:t>
      </w:r>
      <w:r w:rsidR="005A3950" w:rsidRPr="00493E50">
        <w:rPr>
          <w:b/>
          <w:i w:val="0"/>
          <w:color w:val="000000" w:themeColor="text1"/>
          <w:sz w:val="22"/>
          <w:szCs w:val="22"/>
        </w:rPr>
        <w:fldChar w:fldCharType="end"/>
      </w:r>
      <w:r w:rsidRPr="00493E50">
        <w:rPr>
          <w:i w:val="0"/>
          <w:color w:val="000000" w:themeColor="text1"/>
          <w:sz w:val="22"/>
          <w:szCs w:val="22"/>
        </w:rPr>
        <w:t>Başbakanlık Afet ve Acil Durum Yönetimi Başkanlığı Hizmet Birimleri</w:t>
      </w:r>
      <w:bookmarkEnd w:id="28"/>
    </w:p>
    <w:p w:rsidR="00EF565B" w:rsidRDefault="00EF565B" w:rsidP="00EF565B">
      <w:pPr>
        <w:pStyle w:val="Balk2"/>
        <w:ind w:firstLine="720"/>
        <w:rPr>
          <w:shd w:val="clear" w:color="auto" w:fill="FFFFFF"/>
        </w:rPr>
      </w:pPr>
    </w:p>
    <w:p w:rsidR="000B748B" w:rsidRPr="00B90E39" w:rsidRDefault="00462280" w:rsidP="00EF565B">
      <w:pPr>
        <w:pStyle w:val="Balk2"/>
        <w:ind w:firstLine="720"/>
        <w:rPr>
          <w:b w:val="0"/>
        </w:rPr>
      </w:pPr>
      <w:bookmarkStart w:id="29" w:name="_Toc40909421"/>
      <w:r w:rsidRPr="00B90E39">
        <w:rPr>
          <w:shd w:val="clear" w:color="auto" w:fill="FFFFFF"/>
        </w:rPr>
        <w:t>2.</w:t>
      </w:r>
      <w:r w:rsidR="000E7846" w:rsidRPr="00B90E39">
        <w:rPr>
          <w:shd w:val="clear" w:color="auto" w:fill="FFFFFF"/>
        </w:rPr>
        <w:t>4</w:t>
      </w:r>
      <w:r w:rsidR="008C4A36" w:rsidRPr="00B90E39">
        <w:rPr>
          <w:shd w:val="clear" w:color="auto" w:fill="FFFFFF"/>
        </w:rPr>
        <w:t>Türkiye’de Acil Sağlık Hizmetleri</w:t>
      </w:r>
      <w:bookmarkEnd w:id="29"/>
    </w:p>
    <w:p w:rsidR="002455B4" w:rsidRPr="00B90E39" w:rsidRDefault="002455B4" w:rsidP="00EF565B">
      <w:pPr>
        <w:shd w:val="clear" w:color="auto" w:fill="FFFFFF"/>
        <w:spacing w:after="0"/>
        <w:ind w:firstLine="720"/>
        <w:jc w:val="both"/>
        <w:rPr>
          <w:rFonts w:eastAsia="Times New Roman"/>
          <w:lang w:eastAsia="tr-TR"/>
        </w:rPr>
      </w:pPr>
      <w:r w:rsidRPr="00B90E39">
        <w:rPr>
          <w:rFonts w:eastAsia="Times New Roman"/>
          <w:lang w:eastAsia="tr-TR"/>
        </w:rPr>
        <w:t>1994</w:t>
      </w:r>
      <w:r w:rsidR="000D545C" w:rsidRPr="00B90E39">
        <w:rPr>
          <w:rFonts w:eastAsia="Times New Roman"/>
          <w:lang w:eastAsia="tr-TR"/>
        </w:rPr>
        <w:t xml:space="preserve">’e kadar </w:t>
      </w:r>
      <w:r w:rsidRPr="00B90E39">
        <w:rPr>
          <w:rFonts w:eastAsia="Times New Roman"/>
          <w:lang w:eastAsia="tr-TR"/>
        </w:rPr>
        <w:t>hastane öncesi hizmetler</w:t>
      </w:r>
      <w:r w:rsidR="000D545C" w:rsidRPr="00B90E39">
        <w:rPr>
          <w:rFonts w:eastAsia="Times New Roman"/>
          <w:lang w:eastAsia="tr-TR"/>
        </w:rPr>
        <w:t>in</w:t>
      </w:r>
      <w:r w:rsidRPr="00B90E39">
        <w:rPr>
          <w:rFonts w:eastAsia="Times New Roman"/>
          <w:lang w:eastAsia="tr-TR"/>
        </w:rPr>
        <w:t xml:space="preserve">de </w:t>
      </w:r>
      <w:r w:rsidR="000B0117" w:rsidRPr="00B90E39">
        <w:rPr>
          <w:rFonts w:eastAsia="Times New Roman"/>
          <w:lang w:eastAsia="tr-TR"/>
        </w:rPr>
        <w:t>"</w:t>
      </w:r>
      <w:r w:rsidRPr="00B90E39">
        <w:rPr>
          <w:rFonts w:eastAsia="Times New Roman"/>
          <w:lang w:eastAsia="tr-TR"/>
        </w:rPr>
        <w:t xml:space="preserve">077 Hızır </w:t>
      </w:r>
      <w:r w:rsidR="000D545C" w:rsidRPr="00B90E39">
        <w:rPr>
          <w:rFonts w:eastAsia="Times New Roman"/>
          <w:lang w:eastAsia="tr-TR"/>
        </w:rPr>
        <w:t>Acil</w:t>
      </w:r>
      <w:r w:rsidR="000B0117" w:rsidRPr="00B90E39">
        <w:rPr>
          <w:rFonts w:eastAsia="Times New Roman"/>
          <w:lang w:eastAsia="tr-TR"/>
        </w:rPr>
        <w:t xml:space="preserve">" </w:t>
      </w:r>
      <w:r w:rsidR="000D545C" w:rsidRPr="00B90E39">
        <w:rPr>
          <w:rFonts w:eastAsia="Times New Roman"/>
          <w:lang w:eastAsia="tr-TR"/>
        </w:rPr>
        <w:t>olarak bilinensistem ‘’</w:t>
      </w:r>
      <w:r w:rsidRPr="00B90E39">
        <w:rPr>
          <w:rFonts w:eastAsia="Times New Roman"/>
          <w:lang w:eastAsia="tr-TR"/>
        </w:rPr>
        <w:t xml:space="preserve">112 Acil Yardım ve Kurtarma” </w:t>
      </w:r>
      <w:r w:rsidR="000D545C" w:rsidRPr="00B90E39">
        <w:rPr>
          <w:rFonts w:eastAsia="Times New Roman"/>
          <w:lang w:eastAsia="tr-TR"/>
        </w:rPr>
        <w:t>sistemine geçmiştir</w:t>
      </w:r>
      <w:r w:rsidRPr="00B90E39">
        <w:rPr>
          <w:rFonts w:eastAsia="Times New Roman"/>
          <w:lang w:eastAsia="tr-TR"/>
        </w:rPr>
        <w:t xml:space="preserve">. İstanbul, Ankara ve İzmir’de 1994-1995 yılları arasında </w:t>
      </w:r>
      <w:r w:rsidR="000D545C" w:rsidRPr="00B90E39">
        <w:rPr>
          <w:rFonts w:eastAsia="Times New Roman"/>
          <w:lang w:eastAsia="tr-TR"/>
        </w:rPr>
        <w:t>(112) sağlık memuru, doktor ve şoförlerden oluşan ekip sistemleri kurulmuş</w:t>
      </w:r>
      <w:r w:rsidR="000B0117" w:rsidRPr="00B90E39">
        <w:rPr>
          <w:rFonts w:eastAsia="Times New Roman"/>
          <w:lang w:eastAsia="tr-TR"/>
        </w:rPr>
        <w:t>,</w:t>
      </w:r>
      <w:r w:rsidRPr="00B90E39">
        <w:rPr>
          <w:rFonts w:eastAsia="Times New Roman"/>
          <w:lang w:eastAsia="tr-TR"/>
        </w:rPr>
        <w:t xml:space="preserve"> Sa</w:t>
      </w:r>
      <w:r w:rsidR="000D545C" w:rsidRPr="00B90E39">
        <w:rPr>
          <w:rFonts w:eastAsia="Times New Roman"/>
          <w:lang w:eastAsia="tr-TR"/>
        </w:rPr>
        <w:t>ğlık Bakanlığı</w:t>
      </w:r>
      <w:r w:rsidR="000B0117" w:rsidRPr="00B90E39">
        <w:rPr>
          <w:rFonts w:eastAsia="Times New Roman"/>
          <w:lang w:eastAsia="tr-TR"/>
        </w:rPr>
        <w:t>'</w:t>
      </w:r>
      <w:r w:rsidR="000D545C" w:rsidRPr="00B90E39">
        <w:rPr>
          <w:rFonts w:eastAsia="Times New Roman"/>
          <w:lang w:eastAsia="tr-TR"/>
        </w:rPr>
        <w:t>na bağlı sağlık meslek liselerinde ‘’</w:t>
      </w:r>
      <w:r w:rsidRPr="00B90E39">
        <w:rPr>
          <w:rFonts w:eastAsia="Times New Roman"/>
          <w:lang w:eastAsia="tr-TR"/>
        </w:rPr>
        <w:t>ilk yardım ve acil bakım teknisyenliği</w:t>
      </w:r>
      <w:r w:rsidR="000D545C" w:rsidRPr="00B90E39">
        <w:rPr>
          <w:rFonts w:eastAsia="Times New Roman"/>
          <w:lang w:eastAsia="tr-TR"/>
        </w:rPr>
        <w:t>’’</w:t>
      </w:r>
      <w:r w:rsidRPr="00B90E39">
        <w:rPr>
          <w:rFonts w:eastAsia="Times New Roman"/>
          <w:lang w:eastAsia="tr-TR"/>
        </w:rPr>
        <w:t xml:space="preserve"> bölümü 1996 yılında açılmış,</w:t>
      </w:r>
      <w:r w:rsidR="00FB1F5D" w:rsidRPr="00B90E39">
        <w:rPr>
          <w:rFonts w:eastAsia="Times New Roman"/>
          <w:lang w:eastAsia="tr-TR"/>
        </w:rPr>
        <w:t xml:space="preserve"> ilk mezunlarıyla birlikte</w:t>
      </w:r>
      <w:r w:rsidR="005A18EF">
        <w:rPr>
          <w:rFonts w:eastAsia="Times New Roman"/>
          <w:lang w:eastAsia="tr-TR"/>
        </w:rPr>
        <w:t xml:space="preserve"> 2000 yılında  </w:t>
      </w:r>
      <w:r w:rsidRPr="00B90E39">
        <w:rPr>
          <w:rFonts w:eastAsia="Times New Roman"/>
          <w:lang w:eastAsia="tr-TR"/>
        </w:rPr>
        <w:t xml:space="preserve">“Acil Sağlık Hizmetleri Yönetmeliği” çıkarılmıştır. İlk </w:t>
      </w:r>
      <w:r w:rsidR="008F0BD7" w:rsidRPr="00B90E39">
        <w:rPr>
          <w:rFonts w:eastAsia="Times New Roman"/>
          <w:lang w:eastAsia="tr-TR"/>
        </w:rPr>
        <w:t xml:space="preserve">toplu </w:t>
      </w:r>
      <w:r w:rsidR="00FB1F5D" w:rsidRPr="00B90E39">
        <w:rPr>
          <w:rFonts w:eastAsia="Times New Roman"/>
          <w:lang w:eastAsia="tr-TR"/>
        </w:rPr>
        <w:t>atamaları 2004’te acil sağlık</w:t>
      </w:r>
      <w:r w:rsidRPr="00B90E39">
        <w:rPr>
          <w:rFonts w:eastAsia="Times New Roman"/>
          <w:lang w:eastAsia="tr-TR"/>
        </w:rPr>
        <w:t xml:space="preserve"> istasyonlarına </w:t>
      </w:r>
      <w:r w:rsidR="00FB1F5D" w:rsidRPr="00B90E39">
        <w:rPr>
          <w:rFonts w:eastAsia="Times New Roman"/>
          <w:lang w:eastAsia="tr-TR"/>
        </w:rPr>
        <w:t>ve hastane acil servislerine yapılmıştır.</w:t>
      </w:r>
      <w:r w:rsidRPr="00B90E39">
        <w:rPr>
          <w:rFonts w:eastAsia="Times New Roman"/>
          <w:lang w:eastAsia="tr-TR"/>
        </w:rPr>
        <w:t>2007’de de “Acil Sağlık Hizmetleri Yönetmeliği”nde d</w:t>
      </w:r>
      <w:r w:rsidR="00FB1F5D" w:rsidRPr="00B90E39">
        <w:rPr>
          <w:rFonts w:eastAsia="Times New Roman"/>
          <w:lang w:eastAsia="tr-TR"/>
        </w:rPr>
        <w:t xml:space="preserve">eğişiklik yapılmasıyla birlikte tekrar toplu bir atama yapılmış ve </w:t>
      </w:r>
      <w:r w:rsidRPr="00B90E39">
        <w:rPr>
          <w:rFonts w:eastAsia="Times New Roman"/>
          <w:lang w:eastAsia="tr-TR"/>
        </w:rPr>
        <w:t>ambulans ve acil bakım teknikeri (AABT) ve acil tıp teknisyenlerinin (ATT) görev, yetki ve sorumlulukları belirlenmiştir</w:t>
      </w:r>
      <w:r w:rsidR="00FB1F5D" w:rsidRPr="00B90E39">
        <w:rPr>
          <w:rFonts w:eastAsia="Times New Roman"/>
          <w:lang w:eastAsia="tr-TR"/>
        </w:rPr>
        <w:t xml:space="preserve"> (ATAÖF).</w:t>
      </w:r>
    </w:p>
    <w:p w:rsidR="008F0BD7" w:rsidRPr="00B90E39" w:rsidRDefault="008F0BD7" w:rsidP="00EF565B">
      <w:pPr>
        <w:shd w:val="clear" w:color="auto" w:fill="FFFFFF"/>
        <w:spacing w:after="0"/>
        <w:ind w:firstLine="720"/>
        <w:jc w:val="both"/>
        <w:rPr>
          <w:rFonts w:eastAsia="Times New Roman"/>
          <w:lang w:eastAsia="tr-TR"/>
        </w:rPr>
      </w:pPr>
    </w:p>
    <w:p w:rsidR="000B748B" w:rsidRPr="00B90E39" w:rsidRDefault="00462280" w:rsidP="006D757B">
      <w:pPr>
        <w:pStyle w:val="Balk2"/>
        <w:ind w:firstLine="720"/>
        <w:rPr>
          <w:b w:val="0"/>
          <w:shd w:val="clear" w:color="auto" w:fill="FFFFFF"/>
        </w:rPr>
      </w:pPr>
      <w:bookmarkStart w:id="30" w:name="_Toc40909422"/>
      <w:r w:rsidRPr="00B90E39">
        <w:rPr>
          <w:shd w:val="clear" w:color="auto" w:fill="FFFFFF"/>
        </w:rPr>
        <w:t>2.</w:t>
      </w:r>
      <w:r w:rsidR="000E7846" w:rsidRPr="00B90E39">
        <w:rPr>
          <w:shd w:val="clear" w:color="auto" w:fill="FFFFFF"/>
        </w:rPr>
        <w:t>4</w:t>
      </w:r>
      <w:r w:rsidR="00716848" w:rsidRPr="00B90E39">
        <w:rPr>
          <w:shd w:val="clear" w:color="auto" w:fill="FFFFFF"/>
        </w:rPr>
        <w:t>.1 Acil Sağlık Hizmetleri Sistemi Yönetmeliği</w:t>
      </w:r>
      <w:bookmarkEnd w:id="30"/>
    </w:p>
    <w:p w:rsidR="008C4A36" w:rsidRPr="00B90E39" w:rsidRDefault="008C4A36" w:rsidP="00EF565B">
      <w:pPr>
        <w:ind w:firstLine="720"/>
        <w:jc w:val="both"/>
        <w:rPr>
          <w:b/>
          <w:shd w:val="clear" w:color="auto" w:fill="FFFFFF"/>
        </w:rPr>
      </w:pPr>
      <w:r w:rsidRPr="00B90E39">
        <w:rPr>
          <w:shd w:val="clear" w:color="auto" w:fill="FFFFFF"/>
        </w:rPr>
        <w:t xml:space="preserve">Bu Yönetmeliğin amacı; </w:t>
      </w:r>
    </w:p>
    <w:p w:rsidR="00532E22" w:rsidRDefault="008C4A36" w:rsidP="00EF565B">
      <w:pPr>
        <w:shd w:val="clear" w:color="auto" w:fill="FFFFFF"/>
        <w:spacing w:after="0"/>
        <w:ind w:firstLine="720"/>
        <w:jc w:val="both"/>
      </w:pPr>
      <w:r w:rsidRPr="00B90E39">
        <w:t>11.05.2000 tarih ve 24046 sayılı “Acil Sağlık Hizmetleri Yönetmeliği (ASHY)” içeriğinde afet ve olağandışı hallerde ambulanslarda çalışan sağlık personellerinin sundukları sağlık hizmetleriyle alakalı yükümlülükleri tanımlanmıştır. İlgili yönetmelik incelendiğinde acil sağlık hizmetlerinde çalışan sağlık çalışanlarının afetlerde zarar gören vatandaşlara acil tıbbi müdahale yapmakla yükümlü olduğu bilgisine ulaşılmaktadır (ASHY).</w:t>
      </w:r>
      <w:r w:rsidR="00706132" w:rsidRPr="00B90E39">
        <w:rPr>
          <w:shd w:val="clear" w:color="auto" w:fill="FFFFFF"/>
        </w:rPr>
        <w:t xml:space="preserve"> Acil sağlık hizmetleri hizmet akışını, tüm yurdu kapsayan eşit bir şekilde, ulaşılabilirliği kolay, etkin, hızlı bir şekilde sağlamaktadır. Millî Savunma Bakanlığı hariç sağlık hizmetlerini yürüten ve sağlık hizmetini sunan, tüm kurum ve özel kuruluşların uymasının zorunlu olduğu maddeler, Sağlık bakanlığı tarafından yürütümü sağlanacak acil sağlık hizmetlerinin idaresinin usul ve esasları kapsamındadır. Ayrıca ve tüm bu kurum ve özel kuruluşlar arasında koordinasyon da acil sağlık hizmetleri idaresince yapılmaktadır (ASHY).</w:t>
      </w:r>
      <w:r w:rsidR="008F0BD7" w:rsidRPr="00B90E39">
        <w:t xml:space="preserve"> Acil Sağlık Hizmetleri Teşkilatı Acil sağlık hizmetlerini 11.10.2011 tarih ve 663 sayılı Kanun Hükmünde Kararname (KHK) ile Sağlık Bakanlığına bağlı olarak Acil Sağlık Hizmetleri Genel Müdürlüğü yürütmektedir.</w:t>
      </w:r>
    </w:p>
    <w:p w:rsidR="00211047" w:rsidRDefault="00535933" w:rsidP="00211047">
      <w:pPr>
        <w:keepNext/>
        <w:jc w:val="both"/>
      </w:pPr>
      <w:r>
        <w:rPr>
          <w:noProof/>
          <w:lang w:val="tr-TR" w:eastAsia="tr-TR"/>
        </w:rPr>
        <w:drawing>
          <wp:inline distT="0" distB="0" distL="0" distR="0">
            <wp:extent cx="5384800" cy="3409033"/>
            <wp:effectExtent l="0" t="0" r="635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2738" cy="3414059"/>
                    </a:xfrm>
                    <a:prstGeom prst="rect">
                      <a:avLst/>
                    </a:prstGeom>
                    <a:noFill/>
                    <a:ln>
                      <a:noFill/>
                    </a:ln>
                  </pic:spPr>
                </pic:pic>
              </a:graphicData>
            </a:graphic>
          </wp:inline>
        </w:drawing>
      </w:r>
    </w:p>
    <w:p w:rsidR="00211047" w:rsidRDefault="00211047" w:rsidP="00211047">
      <w:pPr>
        <w:keepNext/>
        <w:jc w:val="both"/>
      </w:pPr>
    </w:p>
    <w:p w:rsidR="00EE05C0" w:rsidRPr="00493E50" w:rsidRDefault="00211047" w:rsidP="00211047">
      <w:pPr>
        <w:pStyle w:val="ResimYazs"/>
        <w:jc w:val="both"/>
        <w:rPr>
          <w:i w:val="0"/>
          <w:color w:val="000000" w:themeColor="text1"/>
          <w:sz w:val="22"/>
          <w:szCs w:val="22"/>
        </w:rPr>
      </w:pPr>
      <w:bookmarkStart w:id="31" w:name="_Toc40802154"/>
      <w:r w:rsidRPr="00493E50">
        <w:rPr>
          <w:b/>
          <w:i w:val="0"/>
          <w:color w:val="000000" w:themeColor="text1"/>
          <w:sz w:val="22"/>
          <w:szCs w:val="22"/>
        </w:rPr>
        <w:t xml:space="preserve">Şekil 2. </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Şekil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8</w:t>
      </w:r>
      <w:r w:rsidR="005A3950" w:rsidRPr="00493E50">
        <w:rPr>
          <w:b/>
          <w:i w:val="0"/>
          <w:color w:val="000000" w:themeColor="text1"/>
          <w:sz w:val="22"/>
          <w:szCs w:val="22"/>
        </w:rPr>
        <w:fldChar w:fldCharType="end"/>
      </w:r>
      <w:r w:rsidRPr="00493E50">
        <w:rPr>
          <w:i w:val="0"/>
          <w:color w:val="000000" w:themeColor="text1"/>
          <w:sz w:val="22"/>
          <w:szCs w:val="22"/>
        </w:rPr>
        <w:t>Acil Sağlık Hizmetleri Genel Müdürlüğü Organizasyon Şeması</w:t>
      </w:r>
      <w:bookmarkEnd w:id="31"/>
    </w:p>
    <w:p w:rsidR="008F0BD7" w:rsidRPr="00B90E39" w:rsidRDefault="008F0BD7" w:rsidP="00EF565B">
      <w:pPr>
        <w:ind w:firstLine="720"/>
        <w:jc w:val="both"/>
      </w:pPr>
    </w:p>
    <w:p w:rsidR="00EB2632" w:rsidRPr="00B90E39" w:rsidRDefault="000E7846" w:rsidP="00EF565B">
      <w:pPr>
        <w:pStyle w:val="Balk2"/>
        <w:ind w:firstLine="720"/>
      </w:pPr>
      <w:bookmarkStart w:id="32" w:name="_Toc40909423"/>
      <w:r w:rsidRPr="00B90E39">
        <w:lastRenderedPageBreak/>
        <w:t>2.4</w:t>
      </w:r>
      <w:r w:rsidR="00FB0F3D">
        <w:t>.2</w:t>
      </w:r>
      <w:r w:rsidR="00462280" w:rsidRPr="00B90E39">
        <w:t xml:space="preserve"> İl Ambulans Servisi Başhekimliği</w:t>
      </w:r>
      <w:bookmarkEnd w:id="32"/>
    </w:p>
    <w:p w:rsidR="00F41981" w:rsidRPr="00B90E39" w:rsidRDefault="00EE05C0" w:rsidP="00EF565B">
      <w:pPr>
        <w:ind w:firstLine="720"/>
        <w:jc w:val="both"/>
      </w:pPr>
      <w:r w:rsidRPr="00B90E39">
        <w:t>ASHY</w:t>
      </w:r>
      <w:r w:rsidR="00145C3F" w:rsidRPr="00B90E39">
        <w:t>(Acil Sağlık Hizmetleri yönetmeliği)</w:t>
      </w:r>
      <w:r w:rsidRPr="00B90E39">
        <w:t xml:space="preserve"> 9. Maddesinde il genelinde ambulansların</w:t>
      </w:r>
      <w:r w:rsidR="00145C3F" w:rsidRPr="00B90E39">
        <w:t xml:space="preserve"> ve çalışan personelin</w:t>
      </w:r>
      <w:r w:rsidR="007102DA" w:rsidRPr="00B90E39">
        <w:t xml:space="preserve"> mevcut</w:t>
      </w:r>
      <w:r w:rsidR="00145C3F" w:rsidRPr="00B90E39">
        <w:t xml:space="preserve"> tüm ihtiyaçlarının sağlanması,</w:t>
      </w:r>
      <w:r w:rsidR="007102DA" w:rsidRPr="00B90E39">
        <w:t xml:space="preserve"> yeterli sayıda ambulans ve yedek ambulansların hazırda bulundurulması,sistemin </w:t>
      </w:r>
      <w:r w:rsidR="00CC0812" w:rsidRPr="00B90E39">
        <w:t xml:space="preserve">7gün 24saat </w:t>
      </w:r>
      <w:r w:rsidRPr="00B90E39">
        <w:t>organize edilmesi</w:t>
      </w:r>
      <w:r w:rsidR="00CC0812" w:rsidRPr="00B90E39">
        <w:t xml:space="preserve"> ve sürek</w:t>
      </w:r>
      <w:r w:rsidR="007102DA" w:rsidRPr="00B90E39">
        <w:t>liliğini düzenlemekle yükümlüdür</w:t>
      </w:r>
      <w:r w:rsidRPr="00B90E39">
        <w:t>.</w:t>
      </w:r>
      <w:r w:rsidR="007102DA" w:rsidRPr="00B90E39">
        <w:t xml:space="preserve"> KKM (Komuta Kontrol</w:t>
      </w:r>
      <w:r w:rsidRPr="00B90E39">
        <w:t xml:space="preserve"> Merkez</w:t>
      </w:r>
      <w:r w:rsidR="007102DA" w:rsidRPr="00B90E39">
        <w:t>i)</w:t>
      </w:r>
      <w:r w:rsidRPr="00B90E39">
        <w:t xml:space="preserve"> ve istasyonlar İl Ambulans Servisi Başhekimliğine bağlıdır.</w:t>
      </w:r>
      <w:r w:rsidR="007102DA" w:rsidRPr="00B90E39">
        <w:t xml:space="preserve"> Denizli KKM’ i iş yürütümünü, 112 acil çağrı merkezinde yapmaktadır</w:t>
      </w:r>
      <w:r w:rsidR="00755812" w:rsidRPr="00B90E39">
        <w:t>. (ASHY)</w:t>
      </w:r>
    </w:p>
    <w:p w:rsidR="00EE05C0" w:rsidRPr="00B90E39" w:rsidRDefault="00F41981" w:rsidP="00EF565B">
      <w:pPr>
        <w:ind w:firstLine="720"/>
        <w:jc w:val="both"/>
      </w:pPr>
      <w:r w:rsidRPr="00B90E39">
        <w:rPr>
          <w:u w:val="single"/>
        </w:rPr>
        <w:t>Komuta Kontrol Merkezi (KKM)</w:t>
      </w:r>
      <w:r w:rsidRPr="00B90E39">
        <w:t>;</w:t>
      </w:r>
      <w:r w:rsidR="00EE05C0" w:rsidRPr="00B90E39">
        <w:t xml:space="preserve"> ASHY 9. Maddesine göre komuta kontrol merkezi 7 gün 24 saat hizmet</w:t>
      </w:r>
      <w:r w:rsidR="00CC0812" w:rsidRPr="00B90E39">
        <w:t xml:space="preserve"> yürütümünü sağlamaktadır. </w:t>
      </w:r>
      <w:r w:rsidR="00282BCD" w:rsidRPr="00B90E39">
        <w:t>Mevcut ilin risklerini</w:t>
      </w:r>
      <w:r w:rsidR="00CC0812" w:rsidRPr="00B90E39">
        <w:t>,ortalama vaka sayısına ve coğrafi konumuna göre</w:t>
      </w:r>
      <w:r w:rsidR="00EE05C0" w:rsidRPr="00B90E39">
        <w:t xml:space="preserve"> gör</w:t>
      </w:r>
      <w:r w:rsidR="00282BCD" w:rsidRPr="00B90E39">
        <w:t>e yeterli</w:t>
      </w:r>
      <w:r w:rsidR="00B67D24" w:rsidRPr="00B90E39">
        <w:t xml:space="preserve"> sayıda </w:t>
      </w:r>
      <w:r w:rsidR="00282BCD" w:rsidRPr="00B90E39">
        <w:t xml:space="preserve">sağlık </w:t>
      </w:r>
      <w:r w:rsidR="00CC0812" w:rsidRPr="00B90E39">
        <w:t>personel</w:t>
      </w:r>
      <w:r w:rsidR="00282BCD" w:rsidRPr="00B90E39">
        <w:t>i</w:t>
      </w:r>
      <w:r w:rsidR="00CC0812" w:rsidRPr="00B90E39">
        <w:t>, malzeme</w:t>
      </w:r>
      <w:r w:rsidR="00EE05C0" w:rsidRPr="00B90E39">
        <w:t>, bina vs. ile kurulur. Acil durum ve afetlerde</w:t>
      </w:r>
      <w:r w:rsidR="00282BCD" w:rsidRPr="00B90E39">
        <w:t>,</w:t>
      </w:r>
      <w:r w:rsidR="000C73B3" w:rsidRPr="00B90E39">
        <w:t xml:space="preserve">Denizli KKM’ i </w:t>
      </w:r>
      <w:r w:rsidR="00282BCD" w:rsidRPr="00B90E39">
        <w:t xml:space="preserve">AFAD ile aynı binada olmalarının olumlu etkisiyle, </w:t>
      </w:r>
      <w:r w:rsidR="00EE05C0" w:rsidRPr="00B90E39">
        <w:t>acil sağlık hizmetlerinin koordi</w:t>
      </w:r>
      <w:r w:rsidR="00282BCD" w:rsidRPr="00B90E39">
        <w:t>nasyon ve yürütülmesini</w:t>
      </w:r>
      <w:r w:rsidR="00B577F1" w:rsidRPr="00B90E39">
        <w:t xml:space="preserve"> bu </w:t>
      </w:r>
      <w:r w:rsidR="00282BCD" w:rsidRPr="00B90E39">
        <w:t>kurumlar iş birliği ile yürütmektedir</w:t>
      </w:r>
      <w:r w:rsidR="00EE05C0" w:rsidRPr="00B90E39">
        <w:t xml:space="preserve">. </w:t>
      </w:r>
      <w:r w:rsidR="00BE7C1A">
        <w:t>K</w:t>
      </w:r>
      <w:r w:rsidR="00B577F1" w:rsidRPr="00B90E39">
        <w:t>urumlar i</w:t>
      </w:r>
      <w:r w:rsidR="00EE05C0" w:rsidRPr="00B90E39">
        <w:t>lgili yardım ça</w:t>
      </w:r>
      <w:r w:rsidR="00282BCD" w:rsidRPr="00B90E39">
        <w:t>ğrısının alınıp AFAD, İtfaiye, Polis, Jandarma birimlerine bildirilmesini sağlarlar</w:t>
      </w:r>
      <w:r w:rsidR="00EE05C0" w:rsidRPr="00B90E39">
        <w:t xml:space="preserve">. </w:t>
      </w:r>
      <w:r w:rsidR="00282BCD" w:rsidRPr="00B90E39">
        <w:t xml:space="preserve"> İl Ambulans Servisi </w:t>
      </w:r>
      <w:r w:rsidR="00EE05C0" w:rsidRPr="00B90E39">
        <w:t xml:space="preserve">Başhekimliğe bağlı </w:t>
      </w:r>
      <w:r w:rsidR="000C73B3" w:rsidRPr="00B90E39">
        <w:t>olarak hizmet sunar</w:t>
      </w:r>
      <w:r w:rsidR="00755812" w:rsidRPr="00B90E39">
        <w:t xml:space="preserve"> (ASHY)</w:t>
      </w:r>
      <w:r w:rsidR="000C73B3" w:rsidRPr="00B90E39">
        <w:t>.</w:t>
      </w:r>
    </w:p>
    <w:p w:rsidR="000C73B3" w:rsidRPr="00206E5A" w:rsidRDefault="00EE05C0" w:rsidP="00206E5A">
      <w:pPr>
        <w:ind w:firstLine="720"/>
        <w:jc w:val="both"/>
        <w:rPr>
          <w:u w:val="single"/>
        </w:rPr>
      </w:pPr>
      <w:r w:rsidRPr="00206E5A">
        <w:rPr>
          <w:u w:val="single"/>
        </w:rPr>
        <w:t>Acil Sağ</w:t>
      </w:r>
      <w:r w:rsidR="00B577F1" w:rsidRPr="00206E5A">
        <w:rPr>
          <w:u w:val="single"/>
        </w:rPr>
        <w:t>lık Hizmetleri İstasyonları;</w:t>
      </w:r>
      <w:r w:rsidR="008D0D44" w:rsidRPr="00B90E39">
        <w:t xml:space="preserve">Acil Sağlık Hizmetleri </w:t>
      </w:r>
      <w:r w:rsidR="00BF0B05" w:rsidRPr="00B90E39">
        <w:t xml:space="preserve">Yönetmeliği </w:t>
      </w:r>
      <w:r w:rsidR="008D0D44" w:rsidRPr="00B90E39">
        <w:t>(</w:t>
      </w:r>
      <w:r w:rsidR="00BF0B05" w:rsidRPr="00B90E39">
        <w:t xml:space="preserve">ASHY) </w:t>
      </w:r>
      <w:r w:rsidRPr="00B90E39">
        <w:t>10. Maddesine kapsamına göre acil sağlık hizmetlerini sunmak ve gerekli tıbbi müdahaleleri sunmak için ilgili müdürlüğün teklifi ve valilik makamının onayı doğrultusunda kurulurlar. Lüzum halinde valiliklerin teklifi ile il sınırları dışında Bakanlık</w:t>
      </w:r>
      <w:r w:rsidR="0046228C" w:rsidRPr="00B90E39">
        <w:t xml:space="preserve">onayı ile de açılabilmektedir, </w:t>
      </w:r>
      <w:r w:rsidR="00BF0B05" w:rsidRPr="00B90E39">
        <w:t xml:space="preserve">aynı maddeye </w:t>
      </w:r>
      <w:r w:rsidRPr="00B90E39">
        <w:t>göre kurulan üç farklı istasyon tipi vardır. Bunlar:</w:t>
      </w:r>
    </w:p>
    <w:p w:rsidR="00EE05C0" w:rsidRPr="00B90E39" w:rsidRDefault="001804BE" w:rsidP="0023738D">
      <w:pPr>
        <w:ind w:firstLine="720"/>
        <w:jc w:val="both"/>
      </w:pPr>
      <w:r w:rsidRPr="00B90E39">
        <w:rPr>
          <w:u w:val="single"/>
        </w:rPr>
        <w:t>A tip</w:t>
      </w:r>
      <w:r w:rsidR="00EE05C0" w:rsidRPr="00B90E39">
        <w:rPr>
          <w:u w:val="single"/>
        </w:rPr>
        <w:t xml:space="preserve"> istasyonlar</w:t>
      </w:r>
      <w:r w:rsidR="00F41981" w:rsidRPr="00B90E39">
        <w:t>;</w:t>
      </w:r>
      <w:r w:rsidR="000C73B3" w:rsidRPr="00B90E39">
        <w:t xml:space="preserve"> İdare özlük hakları yönünden b</w:t>
      </w:r>
      <w:r w:rsidR="00EE05C0" w:rsidRPr="00B90E39">
        <w:t>aşhekimliğe bağlı olarak görev yaparak 24 saat kesintisiz yalnız ambulans hizmeti sunan, görev yerinin gereksinimlerinin tespitiyle bir veya daha fazla ekip ve ambulans bulunmasını sağlayan, kadrolu personelleri bulunan istasyonlardır. A1 tipi istasyon, ekiplerinde hekim bulunan acil sağlık istasyonlarıdır. A2 tipi acil sağlık istasyonları ise, ekiplerinde hekim bulunmayan AABT,ATT,</w:t>
      </w:r>
      <w:r w:rsidR="00D73339" w:rsidRPr="00B90E39">
        <w:t xml:space="preserve"> Şoför</w:t>
      </w:r>
      <w:r w:rsidR="00EE05C0" w:rsidRPr="00B90E39">
        <w:t>, Sağlık Memuru,Hemşire,Ebe bulunduran istasyonlardır.</w:t>
      </w:r>
    </w:p>
    <w:p w:rsidR="00EE05C0" w:rsidRPr="00B90E39" w:rsidRDefault="001804BE" w:rsidP="0023738D">
      <w:pPr>
        <w:ind w:firstLine="720"/>
        <w:jc w:val="both"/>
      </w:pPr>
      <w:r w:rsidRPr="00B90E39">
        <w:rPr>
          <w:u w:val="single"/>
        </w:rPr>
        <w:t xml:space="preserve">B tip </w:t>
      </w:r>
      <w:r w:rsidR="00EE05C0" w:rsidRPr="00B90E39">
        <w:rPr>
          <w:u w:val="single"/>
        </w:rPr>
        <w:t>istasyonlar</w:t>
      </w:r>
      <w:r w:rsidR="00F41981" w:rsidRPr="00B90E39">
        <w:rPr>
          <w:u w:val="single"/>
        </w:rPr>
        <w:t xml:space="preserve">; </w:t>
      </w:r>
      <w:r w:rsidR="00EE05C0" w:rsidRPr="00B90E39">
        <w:t>Toplum sağlığı merkezleri, Devlet Hastane</w:t>
      </w:r>
      <w:r w:rsidR="00F12D87" w:rsidRPr="00B90E39">
        <w:t xml:space="preserve">leri Eğitim Hastaneleri gibi </w:t>
      </w:r>
      <w:r w:rsidR="000C73B3" w:rsidRPr="00B90E39">
        <w:t>sağlık kurumlarıyla uyumlu</w:t>
      </w:r>
      <w:r w:rsidR="00EE05C0" w:rsidRPr="00B90E39">
        <w:t xml:space="preserve"> olarak ambulans ve acil servis hizmetlerini kesintisiz bir şekilde sunan, kadro ve özlük yönünden bünyesinde yer alan basamak kurumuna, ambulans hizmetleri yürütülmesi bakımından ise İl Am</w:t>
      </w:r>
      <w:r w:rsidR="00B577F1" w:rsidRPr="00B90E39">
        <w:t>bulans Servisi Başhekimliği KKM'</w:t>
      </w:r>
      <w:r w:rsidR="00EE05C0" w:rsidRPr="00B90E39">
        <w:t>ne bağlı olan istasyonlardır. B1 tipi acil sağlık istasyonları, hastane</w:t>
      </w:r>
      <w:r w:rsidR="000C73B3" w:rsidRPr="00B90E39">
        <w:t xml:space="preserve"> acil servisi birimi ile uyumlu</w:t>
      </w:r>
      <w:r w:rsidR="00EE05C0" w:rsidRPr="00B90E39">
        <w:t xml:space="preserve"> çalışan birimlerdir. B2 tipi acil sağlık İstasyonları,</w:t>
      </w:r>
      <w:r w:rsidR="00B577F1" w:rsidRPr="00B90E39">
        <w:t xml:space="preserve"> Toplum S</w:t>
      </w:r>
      <w:r w:rsidR="00EE05C0" w:rsidRPr="00B90E39">
        <w:t>ağlığı Merkezi gibi birinci basama</w:t>
      </w:r>
      <w:r w:rsidR="000C73B3" w:rsidRPr="00B90E39">
        <w:t>k sağlık kuruluşları ile uyumlu</w:t>
      </w:r>
      <w:r w:rsidR="00EE05C0" w:rsidRPr="00B90E39">
        <w:t xml:space="preserve"> olan istasyonlardır.</w:t>
      </w:r>
    </w:p>
    <w:p w:rsidR="000B748B" w:rsidRPr="00B90E39" w:rsidRDefault="001804BE" w:rsidP="0023738D">
      <w:pPr>
        <w:ind w:firstLine="720"/>
        <w:jc w:val="both"/>
      </w:pPr>
      <w:r w:rsidRPr="00B90E39">
        <w:rPr>
          <w:u w:val="single"/>
        </w:rPr>
        <w:lastRenderedPageBreak/>
        <w:t>C tip</w:t>
      </w:r>
      <w:r w:rsidR="00EE05C0" w:rsidRPr="00B90E39">
        <w:rPr>
          <w:u w:val="single"/>
        </w:rPr>
        <w:t xml:space="preserve"> istasyonlar</w:t>
      </w:r>
      <w:r w:rsidR="00F41981" w:rsidRPr="00B90E39">
        <w:t>;</w:t>
      </w:r>
      <w:r w:rsidR="00EE05C0" w:rsidRPr="00B90E39">
        <w:t xml:space="preserve"> İl Ambulans servisi Başhekimliğinin belirlediği bölgelerdekiambulans gereksinimlere göre mesai veya vardiya sistemiyle günün belirlenen saatlerinde yalnızca acil ambulans ya da nakil ambulansı hizmeti ve</w:t>
      </w:r>
      <w:r w:rsidR="00774E4D" w:rsidRPr="00B90E39">
        <w:t xml:space="preserve">rilen (ASİ) acil sağlık istasyonları </w:t>
      </w:r>
      <w:r w:rsidR="00EE05C0" w:rsidRPr="00B90E39">
        <w:t>olup tüm özlük yönünden İl Ambulans S</w:t>
      </w:r>
      <w:r w:rsidR="00755812" w:rsidRPr="00B90E39">
        <w:t>ervisi başhekimliğe bağlıdırlar(ASHY).</w:t>
      </w:r>
    </w:p>
    <w:p w:rsidR="000B748B" w:rsidRPr="00B90E39" w:rsidRDefault="000B748B" w:rsidP="0023738D">
      <w:pPr>
        <w:ind w:firstLine="720"/>
        <w:jc w:val="both"/>
      </w:pPr>
    </w:p>
    <w:p w:rsidR="000B748B" w:rsidRPr="00B90E39" w:rsidRDefault="000E7846" w:rsidP="0023738D">
      <w:pPr>
        <w:pStyle w:val="Balk2"/>
        <w:ind w:firstLine="720"/>
        <w:rPr>
          <w:b w:val="0"/>
        </w:rPr>
      </w:pPr>
      <w:bookmarkStart w:id="33" w:name="_Toc40909424"/>
      <w:r w:rsidRPr="00B90E39">
        <w:t>2.5</w:t>
      </w:r>
      <w:r w:rsidR="0083140A">
        <w:t xml:space="preserve"> </w:t>
      </w:r>
      <w:r w:rsidR="008370D1" w:rsidRPr="00B90E39">
        <w:t>İnci</w:t>
      </w:r>
      <w:r w:rsidR="00EB2632" w:rsidRPr="00B90E39">
        <w:t>nebilirlik ve Afetlere Hazırlık</w:t>
      </w:r>
      <w:bookmarkEnd w:id="33"/>
    </w:p>
    <w:p w:rsidR="00EE05C0" w:rsidRPr="00B90E39" w:rsidRDefault="00EE05C0" w:rsidP="0023738D">
      <w:pPr>
        <w:ind w:firstLine="720"/>
        <w:jc w:val="both"/>
        <w:rPr>
          <w:b/>
        </w:rPr>
      </w:pPr>
      <w:r w:rsidRPr="00B90E39">
        <w:t>Afetlere hazırlık, daha önceden bilinmeyen ve tahmin edilemeyenafetlerinzararlı etkilerini en aza indirmek için can kayıplarını korunmak ve azaltmak için stratejik afet zararlarının azaltılması çalışması ol</w:t>
      </w:r>
      <w:r w:rsidR="00FE5372" w:rsidRPr="00B90E39">
        <w:t>arak tanımlanabilmektedir. (İnal 2015)</w:t>
      </w:r>
    </w:p>
    <w:p w:rsidR="00EE05C0" w:rsidRPr="00B90E39" w:rsidRDefault="00EE05C0" w:rsidP="0023738D">
      <w:pPr>
        <w:ind w:firstLine="720"/>
        <w:jc w:val="both"/>
        <w:rPr>
          <w:i/>
          <w:iCs/>
        </w:rPr>
      </w:pPr>
      <w:r w:rsidRPr="00B90E39">
        <w:t xml:space="preserve">Afetlere </w:t>
      </w:r>
      <w:r w:rsidR="00575320" w:rsidRPr="00B90E39">
        <w:t xml:space="preserve">hazırlık </w:t>
      </w:r>
      <w:r w:rsidRPr="00B90E39">
        <w:t>temelde toplum tabanlı riski en aza indirmek amacıyla yapılan birdizi fa</w:t>
      </w:r>
      <w:r w:rsidR="00575320" w:rsidRPr="00B90E39">
        <w:t>a</w:t>
      </w:r>
      <w:r w:rsidRPr="00B90E39">
        <w:t>liyetleri kapsar. Afetlere hazırlık sadece devlet veya özel</w:t>
      </w:r>
      <w:r w:rsidR="00A819DB" w:rsidRPr="00B90E39">
        <w:t xml:space="preserve">, </w:t>
      </w:r>
      <w:r w:rsidRPr="00B90E39">
        <w:t>kamu kurum ve kuruluşlarını kapsayan bir durum değildir. Acil afetve kriz durumlarına hazırlıklı olmak tüm toplumu ilgilendiren bir sorumluluktur. Afetlerin zarar almadan üstesinden gelebilmek için toplumun tüm kesiminin faal o</w:t>
      </w:r>
      <w:r w:rsidR="00A819DB" w:rsidRPr="00B90E39">
        <w:t>larak, yapılan afet faaliyetlerine</w:t>
      </w:r>
      <w:r w:rsidRPr="00B90E39">
        <w:t xml:space="preserve"> katılması, afetler karşısında</w:t>
      </w:r>
      <w:r w:rsidR="00A819DB" w:rsidRPr="00B90E39">
        <w:t>ki</w:t>
      </w:r>
      <w:r w:rsidRPr="00B90E39">
        <w:t xml:space="preserve"> hazırlık ile ilgili farkına varma ve pozitif yönde davranış değişiklikleri </w:t>
      </w:r>
      <w:r w:rsidR="00A819DB" w:rsidRPr="00B90E39">
        <w:t>oluşturarak benimse</w:t>
      </w:r>
      <w:r w:rsidRPr="00B90E39">
        <w:t>mesi gereklidir.  Tüm yaşanan afetler sonucunda oluşan zararlı etkilerin azaltılması için gereken hazırlığın planlanması ve alınacak önlemlerin ilk ol</w:t>
      </w:r>
      <w:r w:rsidR="003D4C13" w:rsidRPr="00B90E39">
        <w:t xml:space="preserve">arak afet çalışmalarına dâhil </w:t>
      </w:r>
      <w:r w:rsidRPr="00B90E39">
        <w:t>olmuş bireyler ve kurumlar tarafından ele alınması, uygulanması,toplumun afetler karşısında zarar görebilirliğini azaltabilir.</w:t>
      </w:r>
      <w:r w:rsidR="00BE761B" w:rsidRPr="00B90E39">
        <w:t xml:space="preserve"> En dikkat edilmesi gereken</w:t>
      </w:r>
      <w:r w:rsidR="00A819DB" w:rsidRPr="00B90E39">
        <w:t xml:space="preserve"> nokta</w:t>
      </w:r>
      <w:r w:rsidRPr="00B90E39">
        <w:t xml:space="preserve"> ise kendi güvenliklerini yaşamsal faaliyetlerini sağlıklı kalma düzeyler</w:t>
      </w:r>
      <w:r w:rsidR="00BE761B" w:rsidRPr="00B90E39">
        <w:t xml:space="preserve">ini sağlamak yönünden </w:t>
      </w:r>
      <w:r w:rsidR="00A819DB" w:rsidRPr="00B90E39">
        <w:t>afetlere</w:t>
      </w:r>
      <w:r w:rsidR="000F4742" w:rsidRPr="00B90E39">
        <w:t xml:space="preserve"> bireysel seviyede </w:t>
      </w:r>
      <w:r w:rsidRPr="00B90E39">
        <w:t>hazırl</w:t>
      </w:r>
      <w:r w:rsidR="00FE5372" w:rsidRPr="00B90E39">
        <w:t>ık</w:t>
      </w:r>
      <w:r w:rsidR="00A819DB" w:rsidRPr="00B90E39">
        <w:t>lı olmak</w:t>
      </w:r>
      <w:r w:rsidR="00FE5372" w:rsidRPr="00B90E39">
        <w:t xml:space="preserve"> gereklidir (İnal 2018</w:t>
      </w:r>
      <w:r w:rsidR="00413CDB" w:rsidRPr="00B90E39">
        <w:t>)</w:t>
      </w:r>
      <w:r w:rsidR="00FE5372" w:rsidRPr="00B90E39">
        <w:t>.</w:t>
      </w:r>
    </w:p>
    <w:p w:rsidR="00575320" w:rsidRPr="00B90E39" w:rsidRDefault="00FE7EC1" w:rsidP="0023738D">
      <w:pPr>
        <w:ind w:firstLine="720"/>
        <w:jc w:val="both"/>
      </w:pPr>
      <w:r w:rsidRPr="00B90E39">
        <w:t>Toplumdaki her bir ferdin</w:t>
      </w:r>
      <w:r w:rsidR="003E4C1C" w:rsidRPr="00B90E39">
        <w:t xml:space="preserve">, </w:t>
      </w:r>
      <w:r w:rsidR="00EE05C0" w:rsidRPr="00B90E39">
        <w:t>kamusal,özel,</w:t>
      </w:r>
      <w:r w:rsidR="003E4C1C" w:rsidRPr="00B90E39">
        <w:t xml:space="preserve">sosyal alanda </w:t>
      </w:r>
      <w:r w:rsidR="004A6978" w:rsidRPr="00B90E39">
        <w:t>olan sivil toplum g</w:t>
      </w:r>
      <w:r w:rsidR="003E4C1C" w:rsidRPr="00B90E39">
        <w:t>ruplarının,</w:t>
      </w:r>
      <w:r w:rsidR="00EE05C0" w:rsidRPr="00B90E39">
        <w:t xml:space="preserve"> bir tehlike unsuru için etkilerini öncede</w:t>
      </w:r>
      <w:r w:rsidR="003E4C1C" w:rsidRPr="00B90E39">
        <w:t>n sezebilme, kayıpları</w:t>
      </w:r>
      <w:r w:rsidR="00EE05C0" w:rsidRPr="00B90E39">
        <w:t xml:space="preserve"> en aza indirebilme, tehlikenin ortaya çıkması durumlarında ise sonuçların üstesinden gelerek karşı koyma</w:t>
      </w:r>
      <w:r w:rsidR="004144CE" w:rsidRPr="00B90E39">
        <w:t xml:space="preserve"> ve yaşamı olağan hale çevirme, </w:t>
      </w:r>
      <w:r w:rsidR="00EE05C0" w:rsidRPr="00B90E39">
        <w:t xml:space="preserve">iyileştirme hususlarındaki gerekli kapsam eksikliği </w:t>
      </w:r>
      <w:r w:rsidR="00A819DB" w:rsidRPr="00B90E39">
        <w:t>incine</w:t>
      </w:r>
      <w:r w:rsidR="007A0FA5" w:rsidRPr="00B90E39">
        <w:t>bilirlik</w:t>
      </w:r>
      <w:r w:rsidR="00EE05C0" w:rsidRPr="00B90E39">
        <w:t xml:space="preserve"> olarak ifade edilmektedir.</w:t>
      </w:r>
    </w:p>
    <w:p w:rsidR="000B748B" w:rsidRDefault="00EE05C0" w:rsidP="0023738D">
      <w:pPr>
        <w:ind w:firstLine="720"/>
        <w:jc w:val="both"/>
      </w:pPr>
      <w:r w:rsidRPr="00B90E39">
        <w:t xml:space="preserve"> Riskin en aza indirilmesiiçin yapılması gereken önlemler içinde hem </w:t>
      </w:r>
      <w:r w:rsidR="00A819DB" w:rsidRPr="00B90E39">
        <w:t>incine</w:t>
      </w:r>
      <w:r w:rsidR="007A0FA5" w:rsidRPr="00B90E39">
        <w:t>bilirlik</w:t>
      </w:r>
      <w:r w:rsidRPr="00B90E39">
        <w:t xml:space="preserve"> unsurlarının hem de olası durumla için afetin ana kaynağının miktarının azaltılmasını sağlayan önlemleri </w:t>
      </w:r>
      <w:r w:rsidR="00575320" w:rsidRPr="00B90E39">
        <w:t>b</w:t>
      </w:r>
      <w:r w:rsidR="00DF6F18" w:rsidRPr="00B90E39">
        <w:t xml:space="preserve">arındırır </w:t>
      </w:r>
      <w:r w:rsidR="000C7AA1" w:rsidRPr="00B90E39">
        <w:t>(İnal 2015</w:t>
      </w:r>
      <w:r w:rsidR="00F41D82" w:rsidRPr="00B90E39">
        <w:t>)</w:t>
      </w:r>
      <w:r w:rsidR="00DF6F18" w:rsidRPr="00B90E39">
        <w:t>.</w:t>
      </w:r>
    </w:p>
    <w:p w:rsidR="00BE4321" w:rsidRDefault="00BE4321" w:rsidP="0023738D">
      <w:pPr>
        <w:ind w:firstLine="720"/>
        <w:jc w:val="both"/>
      </w:pPr>
    </w:p>
    <w:p w:rsidR="0083140A" w:rsidRPr="00B90E39" w:rsidRDefault="0083140A" w:rsidP="0023738D">
      <w:pPr>
        <w:ind w:firstLine="720"/>
        <w:jc w:val="both"/>
      </w:pPr>
    </w:p>
    <w:p w:rsidR="000B748B" w:rsidRPr="00B90E39" w:rsidRDefault="000E7846" w:rsidP="0023738D">
      <w:pPr>
        <w:pStyle w:val="Balk2"/>
        <w:ind w:firstLine="720"/>
        <w:rPr>
          <w:b w:val="0"/>
        </w:rPr>
      </w:pPr>
      <w:bookmarkStart w:id="34" w:name="_Toc40909425"/>
      <w:r w:rsidRPr="00B90E39">
        <w:lastRenderedPageBreak/>
        <w:t>2.6</w:t>
      </w:r>
      <w:r w:rsidR="00EB2632" w:rsidRPr="00B90E39">
        <w:t xml:space="preserve"> Afet bilinci</w:t>
      </w:r>
      <w:bookmarkEnd w:id="34"/>
    </w:p>
    <w:p w:rsidR="00C63624" w:rsidRPr="00B90E39" w:rsidRDefault="00EE05C0" w:rsidP="0023738D">
      <w:pPr>
        <w:ind w:firstLine="720"/>
        <w:jc w:val="both"/>
      </w:pPr>
      <w:r w:rsidRPr="00B90E39">
        <w:t>Bugün Türkiye’nin tüm eğitim birimlerinde</w:t>
      </w:r>
      <w:r w:rsidR="007E445B" w:rsidRPr="00B90E39">
        <w:t>, farklı özel veya kamu</w:t>
      </w:r>
      <w:r w:rsidR="00A819DB" w:rsidRPr="00B90E39">
        <w:t xml:space="preserve"> kuruluşlarında ve Sivil T</w:t>
      </w:r>
      <w:r w:rsidR="007E445B" w:rsidRPr="00B90E39">
        <w:t xml:space="preserve">oplum </w:t>
      </w:r>
      <w:r w:rsidR="00A819DB" w:rsidRPr="00B90E39">
        <w:t>K</w:t>
      </w:r>
      <w:r w:rsidRPr="00B90E39">
        <w:t>uruluşlarının</w:t>
      </w:r>
      <w:r w:rsidR="00F56EC6" w:rsidRPr="00B90E39">
        <w:t xml:space="preserve"> (STK)</w:t>
      </w:r>
      <w:r w:rsidRPr="00B90E39">
        <w:t xml:space="preserve"> oluşturduğ</w:t>
      </w:r>
      <w:r w:rsidR="00F41981" w:rsidRPr="00B90E39">
        <w:t xml:space="preserve">u kurslarda uygulanan eğitim ve </w:t>
      </w:r>
      <w:r w:rsidR="00A819DB" w:rsidRPr="00B90E39">
        <w:t xml:space="preserve">uygulamalarında, meslek </w:t>
      </w:r>
      <w:r w:rsidRPr="00B90E39">
        <w:t xml:space="preserve">içi kurslarda ve kamusal reklamlarda afetler için ayrılan kapsamın, toplumuntüm bireylerinde sağlam bir afet bilinci meydana getirmek için kapsamlı ve yeterli olmadığı görülmektedir. Benzerlikleri olan ve başka şekilde sunulan eğitim ve uygulama çalışmalarında afet karşısında bilinç oluşturmaya ve tam anlamıyla yaklaşım tavrını öğretme açısından konuların bazılarını, hayata dönük, uygulayarak ve yaşayarak kavramayı sağlayıcı şekilde de değildir. Bunlara ek olarak afetlere karşı </w:t>
      </w:r>
      <w:r w:rsidR="00DF6F18" w:rsidRPr="00B90E39">
        <w:t>baş edebilme</w:t>
      </w:r>
      <w:r w:rsidRPr="00B90E39">
        <w:t xml:space="preserve"> çalışmalarındaafet öncesinde potansiyel tehlikelerve afet zararlarının azaltılması ve afetle mücadelede planlama adımlarını tek bir kalıpta incelemeyi, afet yönetiminde birçok afet türünden tek afet türüneveya basamaklardaki birkaç</w:t>
      </w:r>
      <w:r w:rsidR="002D2EAF" w:rsidRPr="00B90E39">
        <w:t>uygula</w:t>
      </w:r>
      <w:r w:rsidR="00A819DB" w:rsidRPr="00B90E39">
        <w:t xml:space="preserve">maya </w:t>
      </w:r>
      <w:r w:rsidR="002D2EAF" w:rsidRPr="00B90E39">
        <w:t>yönelmiştir (Kadıoğlu 2005)</w:t>
      </w:r>
      <w:r w:rsidR="00DF6F18" w:rsidRPr="00B90E39">
        <w:t>.</w:t>
      </w:r>
    </w:p>
    <w:p w:rsidR="00EE05C0" w:rsidRPr="00B90E39" w:rsidRDefault="00EE05C0" w:rsidP="0023738D">
      <w:pPr>
        <w:ind w:firstLine="720"/>
        <w:jc w:val="both"/>
        <w:rPr>
          <w:b/>
        </w:rPr>
      </w:pPr>
      <w:r w:rsidRPr="00B90E39">
        <w:t>Afetlerin oluştuğu ilk anlardaher birey kendi başınadır; kişiyi afete hazırlıklı olma ve afetle baş edebilme bilgisi koruyacaktır.Dünyanın hiçbir ülkesinde ve hiçbir noktasında arama kurtarma,itfaiye,sağlık birimlerinintümafete maruz kalmış bireylere hemen ulaşması olası değildir. Afet sonrası baskı yaratan ve en önemli saatler olan, altın saatler olarak nitelendirilen ilk 72 saat (3 gün) de her bireyinafete hazırlıklı dur</w:t>
      </w:r>
      <w:r w:rsidR="00001349" w:rsidRPr="00B90E39">
        <w:t xml:space="preserve">umda olması şarttır </w:t>
      </w:r>
      <w:r w:rsidR="000C7AA1" w:rsidRPr="00B90E39">
        <w:t>(AFAD 2011</w:t>
      </w:r>
      <w:r w:rsidR="001377B3" w:rsidRPr="00B90E39">
        <w:t>)</w:t>
      </w:r>
      <w:r w:rsidR="00001349" w:rsidRPr="00B90E39">
        <w:t>.</w:t>
      </w:r>
    </w:p>
    <w:p w:rsidR="00EE05C0" w:rsidRPr="00B90E39" w:rsidRDefault="00EE05C0" w:rsidP="0023738D">
      <w:pPr>
        <w:ind w:firstLine="720"/>
        <w:jc w:val="both"/>
      </w:pPr>
      <w:r w:rsidRPr="00B90E39">
        <w:t>Afet bilincine sahip olmak, her türlü afet oluşturabilecek tehlikeleri bilmekgetireceği zararlı etkilerden korunarak yaşamaktı</w:t>
      </w:r>
      <w:r w:rsidR="004032C1" w:rsidRPr="00B90E39">
        <w:t>r. Bireysel yapmamız gereken faal</w:t>
      </w:r>
      <w:r w:rsidRPr="00B90E39">
        <w:t>iyetlerimiz planlı ol</w:t>
      </w:r>
      <w:r w:rsidR="00A819DB" w:rsidRPr="00B90E39">
        <w:t>malıdır.Bunlardan biri de Aile Afet P</w:t>
      </w:r>
      <w:r w:rsidRPr="00B90E39">
        <w:t>lanıdır.</w:t>
      </w:r>
    </w:p>
    <w:p w:rsidR="00001349" w:rsidRPr="00B90E39" w:rsidRDefault="00EE05C0" w:rsidP="0023738D">
      <w:pPr>
        <w:ind w:firstLine="720"/>
        <w:jc w:val="both"/>
      </w:pPr>
      <w:r w:rsidRPr="00B90E39">
        <w:t>Aile Afet</w:t>
      </w:r>
      <w:r w:rsidR="00A819DB" w:rsidRPr="00B90E39">
        <w:t xml:space="preserve"> Planını nasıl h</w:t>
      </w:r>
      <w:r w:rsidR="00001349" w:rsidRPr="00B90E39">
        <w:t xml:space="preserve">azırlayacağız? </w:t>
      </w:r>
      <w:r w:rsidRPr="00B90E39">
        <w:t>Tüm aile bireyleri çocuklar da dahil bir araya gelmesi ve afetle ilgi</w:t>
      </w:r>
      <w:r w:rsidR="00001349" w:rsidRPr="00B90E39">
        <w:t>li toplantı yapması gereklidir.</w:t>
      </w:r>
    </w:p>
    <w:p w:rsidR="00EE05C0" w:rsidRPr="00B90E39" w:rsidRDefault="00001349" w:rsidP="0023738D">
      <w:pPr>
        <w:ind w:firstLine="720"/>
        <w:jc w:val="both"/>
      </w:pPr>
      <w:r w:rsidRPr="00B90E39">
        <w:t>Ev içi, e</w:t>
      </w:r>
      <w:r w:rsidR="00EE05C0" w:rsidRPr="00B90E39">
        <w:t>v bahçesi,site,okul</w:t>
      </w:r>
      <w:r w:rsidRPr="00B90E39">
        <w:t xml:space="preserve"> ve m</w:t>
      </w:r>
      <w:r w:rsidR="009C6994" w:rsidRPr="00B90E39">
        <w:t>ahalle d</w:t>
      </w:r>
      <w:r w:rsidR="00EE05C0" w:rsidRPr="00B90E39">
        <w:t>ışında açık bir alan</w:t>
      </w:r>
      <w:r w:rsidRPr="00B90E39">
        <w:t>da buluşma alanları belirlenir</w:t>
      </w:r>
      <w:r w:rsidR="00EE05C0" w:rsidRPr="00B90E39">
        <w:t>.</w:t>
      </w:r>
    </w:p>
    <w:p w:rsidR="00EE05C0" w:rsidRPr="00B90E39" w:rsidRDefault="000E02B7" w:rsidP="000E02B7">
      <w:pPr>
        <w:contextualSpacing/>
        <w:jc w:val="both"/>
      </w:pPr>
      <w:r>
        <w:t xml:space="preserve">           •</w:t>
      </w:r>
      <w:r w:rsidR="00EE05C0" w:rsidRPr="00B90E39">
        <w:t>Evde çıkışa yakın güvenli bir alanda, tüm aile bireyleri ile buluşacağınız bir alan belirleyin.</w:t>
      </w:r>
    </w:p>
    <w:p w:rsidR="00EE05C0" w:rsidRPr="00B90E39" w:rsidRDefault="00EE05C0" w:rsidP="000E02B7">
      <w:pPr>
        <w:contextualSpacing/>
        <w:jc w:val="both"/>
      </w:pPr>
      <w:r w:rsidRPr="00B90E39">
        <w:t xml:space="preserve"> •Evinizin dışında, bulunduğu</w:t>
      </w:r>
      <w:r w:rsidR="009C6994" w:rsidRPr="00B90E39">
        <w:t>nuz mahallenin yeterince güvenli olduğundan eminseniz tehlike oluşturacak etkenlerden</w:t>
      </w:r>
      <w:r w:rsidRPr="00B90E39">
        <w:t xml:space="preserve"> uzak</w:t>
      </w:r>
      <w:r w:rsidR="009C6994" w:rsidRPr="00B90E39">
        <w:t>, yakınlarınızla</w:t>
      </w:r>
      <w:r w:rsidRPr="00B90E39">
        <w:t xml:space="preserve"> buluşabileceğiniz bir alan bulun.</w:t>
      </w:r>
    </w:p>
    <w:p w:rsidR="00EE05C0" w:rsidRDefault="000E02B7" w:rsidP="000E02B7">
      <w:pPr>
        <w:contextualSpacing/>
        <w:jc w:val="both"/>
      </w:pPr>
      <w:r>
        <w:t xml:space="preserve">           •</w:t>
      </w:r>
      <w:r w:rsidR="00EE05C0" w:rsidRPr="00B90E39">
        <w:t xml:space="preserve">Mahallenizin güvensiz olması ya da güvenli alanda belirlediğiniz buluşma alanlarına ulaşım olmaması halinde, başka bir alanda güvenli bir yeri buluşma noktası olarak belirleyin. Tüm aile üyeleri (çocuklar </w:t>
      </w:r>
      <w:r w:rsidR="009C6994" w:rsidRPr="00B90E39">
        <w:t>dâhil</w:t>
      </w:r>
      <w:r w:rsidR="00EE05C0" w:rsidRPr="00B90E39">
        <w:t>)su,elektrik,doğal gaz,</w:t>
      </w:r>
      <w:r w:rsidR="009C6994" w:rsidRPr="00B90E39">
        <w:t>tesisatlarının</w:t>
      </w:r>
      <w:r w:rsidR="00EE05C0" w:rsidRPr="00B90E39">
        <w:t xml:space="preserve"> yerlerini ve nasıl açılıp kapandığ</w:t>
      </w:r>
      <w:r w:rsidR="001B6ECB" w:rsidRPr="00B90E39">
        <w:t>ını bilmelidir(Petal 2011).</w:t>
      </w:r>
    </w:p>
    <w:p w:rsidR="00011775" w:rsidRPr="00B90E39" w:rsidRDefault="00011775" w:rsidP="0023738D">
      <w:pPr>
        <w:ind w:firstLine="720"/>
        <w:contextualSpacing/>
        <w:jc w:val="both"/>
      </w:pPr>
    </w:p>
    <w:p w:rsidR="00EE05C0" w:rsidRPr="00B90E39" w:rsidRDefault="00EE05C0" w:rsidP="0023738D">
      <w:pPr>
        <w:ind w:firstLine="720"/>
        <w:contextualSpacing/>
        <w:jc w:val="both"/>
      </w:pPr>
      <w:r w:rsidRPr="00B90E39">
        <w:t>Aile bireylerininafet oluşması anında ihtiyaç duyması muhtemel plan temel ihtiyaçları içinde bulunduran,hemen kullanıma hazır halde</w:t>
      </w:r>
      <w:r w:rsidR="005A18EF">
        <w:t xml:space="preserve">, </w:t>
      </w:r>
      <w:r w:rsidR="009C6994" w:rsidRPr="00B90E39">
        <w:t>acil ihtiyaç</w:t>
      </w:r>
      <w:r w:rsidRPr="00B90E39">
        <w:t xml:space="preserve"> çantası hazırlanm</w:t>
      </w:r>
      <w:r w:rsidR="009C6994" w:rsidRPr="00B90E39">
        <w:t>ası gerekir. Çantanın içinde aşağıdaki maddeler bulundurulabilir;</w:t>
      </w:r>
    </w:p>
    <w:p w:rsidR="00EE05C0" w:rsidRPr="00B90E39" w:rsidRDefault="00EE05C0" w:rsidP="000E02B7">
      <w:pPr>
        <w:contextualSpacing/>
        <w:jc w:val="both"/>
      </w:pPr>
      <w:r w:rsidRPr="00B90E39">
        <w:t>• Küçük büyü</w:t>
      </w:r>
      <w:r w:rsidR="007452EA" w:rsidRPr="00B90E39">
        <w:t>k</w:t>
      </w:r>
      <w:r w:rsidRPr="00B90E39">
        <w:t>lükte fonksiyonel bıçak, çalışır durumda m</w:t>
      </w:r>
      <w:r w:rsidR="009C6994" w:rsidRPr="00B90E39">
        <w:t>etal ya da plastik küçük düdük,</w:t>
      </w:r>
      <w:r w:rsidRPr="00B90E39">
        <w:t xml:space="preserve"> uygun büyüklükte etkin makas</w:t>
      </w:r>
      <w:r w:rsidR="00011775">
        <w:t>.</w:t>
      </w:r>
    </w:p>
    <w:p w:rsidR="00EE05C0" w:rsidRPr="00B90E39" w:rsidRDefault="00EE05C0" w:rsidP="000E02B7">
      <w:pPr>
        <w:contextualSpacing/>
        <w:jc w:val="both"/>
      </w:pPr>
      <w:r w:rsidRPr="00B90E39">
        <w:t>• Yeme içme,ulaşım durumları için afete maruz kişilere yetecek nakit para.</w:t>
      </w:r>
    </w:p>
    <w:p w:rsidR="002B651B" w:rsidRPr="00B90E39" w:rsidRDefault="00EE05C0" w:rsidP="000E02B7">
      <w:pPr>
        <w:contextualSpacing/>
        <w:jc w:val="both"/>
      </w:pPr>
      <w:r w:rsidRPr="00B90E39">
        <w:t>•</w:t>
      </w:r>
      <w:r w:rsidR="009C6994" w:rsidRPr="00B90E39">
        <w:t>Kâğıt</w:t>
      </w:r>
      <w:r w:rsidRPr="00B90E39">
        <w:t xml:space="preserve"> veya taşınabilir büyüklükte ajanda, kurşun ve tükenmez kalem.</w:t>
      </w:r>
    </w:p>
    <w:p w:rsidR="00EE05C0" w:rsidRPr="00B90E39" w:rsidRDefault="00EE05C0" w:rsidP="000E02B7">
      <w:pPr>
        <w:contextualSpacing/>
        <w:jc w:val="both"/>
      </w:pPr>
      <w:r w:rsidRPr="00B90E39">
        <w:t xml:space="preserve"> •Uyku tulumu,</w:t>
      </w:r>
      <w:r w:rsidR="007452EA" w:rsidRPr="00B90E39">
        <w:t xml:space="preserve"> p</w:t>
      </w:r>
      <w:r w:rsidRPr="00B90E39">
        <w:t>lastik,</w:t>
      </w:r>
      <w:r w:rsidR="00B0772E" w:rsidRPr="00B90E39">
        <w:t>alü</w:t>
      </w:r>
      <w:r w:rsidRPr="00B90E39">
        <w:t>minyumfolyo,naylon örtü, ısıtma özelliği etkin taşıma kolaylığı olan battaniye,vücut ısıtıcı ped.</w:t>
      </w:r>
    </w:p>
    <w:p w:rsidR="00EE05C0" w:rsidRPr="00B90E39" w:rsidRDefault="007452EA" w:rsidP="000E02B7">
      <w:pPr>
        <w:contextualSpacing/>
        <w:jc w:val="both"/>
      </w:pPr>
      <w:r w:rsidRPr="00B90E39">
        <w:t>• El feneri p</w:t>
      </w:r>
      <w:r w:rsidR="00EE05C0" w:rsidRPr="00B90E39">
        <w:t>illi radyo, koli bandı, yeterli miktarda yedek pil.</w:t>
      </w:r>
    </w:p>
    <w:p w:rsidR="00EE05C0" w:rsidRPr="00B90E39" w:rsidRDefault="00EE05C0" w:rsidP="000E02B7">
      <w:pPr>
        <w:contextualSpacing/>
        <w:jc w:val="both"/>
      </w:pPr>
      <w:r w:rsidRPr="00B90E39">
        <w:t>• Kişiye ve aileye özel ilkyardım çantası reçetesi ile birlikte düzenli kullanılan kullanılması muhtemel olan ilaçların yedekleri.</w:t>
      </w:r>
    </w:p>
    <w:p w:rsidR="00EE05C0" w:rsidRPr="00B90E39" w:rsidRDefault="00EE05C0" w:rsidP="000E02B7">
      <w:pPr>
        <w:contextualSpacing/>
        <w:jc w:val="both"/>
      </w:pPr>
      <w:r w:rsidRPr="00B90E39">
        <w:t xml:space="preserve"> • Etkin korumayı sağlayan montlar, yağmurluk, giysiler, dayanıklıayakkabılar.</w:t>
      </w:r>
    </w:p>
    <w:p w:rsidR="00EE05C0" w:rsidRPr="00B90E39" w:rsidRDefault="00EE05C0" w:rsidP="000E02B7">
      <w:pPr>
        <w:contextualSpacing/>
        <w:jc w:val="both"/>
      </w:pPr>
      <w:r w:rsidRPr="00B90E39">
        <w:t>• Ailede bulunması halindeengelliler,yaşlılar veya bebekler afet etkilerini azaltacak ihtiyaç duyulabilecek özel eşyalar.</w:t>
      </w:r>
    </w:p>
    <w:p w:rsidR="00EE05C0" w:rsidRPr="00B90E39" w:rsidRDefault="00EE05C0" w:rsidP="000E02B7">
      <w:pPr>
        <w:contextualSpacing/>
        <w:jc w:val="both"/>
      </w:pPr>
      <w:r w:rsidRPr="00B90E39">
        <w:t>• Su geçirmez poşette,afet anında ilk kurtarılacak</w:t>
      </w:r>
      <w:r w:rsidR="00FF0809" w:rsidRPr="00B90E39">
        <w:t xml:space="preserve"> pasaport, </w:t>
      </w:r>
      <w:r w:rsidR="000F40FA" w:rsidRPr="00B90E39">
        <w:t>k</w:t>
      </w:r>
      <w:r w:rsidRPr="00B90E39">
        <w:t>imlik, tapu, ruhsat, önemli evrakların banka, poliçe, fotokopileri ve kayıp halinde aramayı kolaylaştırmak için,aile fertlerinin yeni çekilmiş fotoğrafları.</w:t>
      </w:r>
    </w:p>
    <w:p w:rsidR="002B651B" w:rsidRPr="00B90E39" w:rsidRDefault="00EE05C0" w:rsidP="0023738D">
      <w:pPr>
        <w:ind w:firstLine="720"/>
        <w:contextualSpacing/>
        <w:jc w:val="both"/>
      </w:pPr>
      <w:r w:rsidRPr="00B90E39">
        <w:t>• Otomobillerin, yedek anahtarı</w:t>
      </w:r>
    </w:p>
    <w:p w:rsidR="00EE05C0" w:rsidRPr="00B90E39" w:rsidRDefault="00EE05C0" w:rsidP="000E02B7">
      <w:pPr>
        <w:contextualSpacing/>
        <w:jc w:val="both"/>
      </w:pPr>
      <w:r w:rsidRPr="00B90E39">
        <w:t xml:space="preserve"> • Afetin ilk anlarında yeterli olacaksu, yiyecek.</w:t>
      </w:r>
    </w:p>
    <w:p w:rsidR="00EE05C0" w:rsidRPr="00B90E39" w:rsidRDefault="00EE05C0" w:rsidP="0023738D">
      <w:pPr>
        <w:ind w:firstLine="720"/>
        <w:contextualSpacing/>
        <w:jc w:val="both"/>
      </w:pPr>
      <w:r w:rsidRPr="00B90E39">
        <w:t xml:space="preserve">• Sabun, el ve vücut için dezenfektan jel, ıslak mendil, tuvalet </w:t>
      </w:r>
      <w:r w:rsidR="00B26541" w:rsidRPr="00B90E39">
        <w:t>kâğıdı</w:t>
      </w:r>
      <w:r w:rsidRPr="00B90E39">
        <w:t xml:space="preserve"> vb.</w:t>
      </w:r>
    </w:p>
    <w:p w:rsidR="00EE05C0" w:rsidRDefault="00EE05C0" w:rsidP="0023738D">
      <w:pPr>
        <w:ind w:firstLine="720"/>
        <w:jc w:val="both"/>
      </w:pPr>
      <w:r w:rsidRPr="00B90E39">
        <w:t>Birey, kendi özel ihtiyaçlarınagöre</w:t>
      </w:r>
      <w:r w:rsidR="00001349" w:rsidRPr="00B90E39">
        <w:t xml:space="preserve"> bu listeye eklemeler yapabilir</w:t>
      </w:r>
      <w:r w:rsidR="001B6ECB" w:rsidRPr="00B90E39">
        <w:t>(AFAD 2011)</w:t>
      </w:r>
      <w:r w:rsidR="00001349" w:rsidRPr="00B90E39">
        <w:t>.</w:t>
      </w:r>
    </w:p>
    <w:p w:rsidR="009A24C7" w:rsidRPr="00B90E39" w:rsidRDefault="009A24C7" w:rsidP="0023738D">
      <w:pPr>
        <w:ind w:firstLine="720"/>
        <w:jc w:val="both"/>
      </w:pPr>
    </w:p>
    <w:p w:rsidR="00EB2632" w:rsidRPr="00B90E39" w:rsidRDefault="00FB0F3D" w:rsidP="0023738D">
      <w:pPr>
        <w:pStyle w:val="Balk2"/>
        <w:ind w:firstLine="720"/>
      </w:pPr>
      <w:bookmarkStart w:id="35" w:name="_Toc40909426"/>
      <w:r>
        <w:t xml:space="preserve">2.7 </w:t>
      </w:r>
      <w:r w:rsidR="00EE05C0" w:rsidRPr="00B90E39">
        <w:t>Deprem Anında Yapılması Gerekenler</w:t>
      </w:r>
      <w:bookmarkEnd w:id="35"/>
    </w:p>
    <w:p w:rsidR="00EE05C0" w:rsidRPr="00B90E39" w:rsidRDefault="00EE05C0" w:rsidP="0023738D">
      <w:pPr>
        <w:ind w:firstLine="720"/>
        <w:jc w:val="both"/>
      </w:pPr>
      <w:r w:rsidRPr="00B90E39">
        <w:t>Sakin bir tutum içinde olunmalı çevremizde sabit olamayan dolap, kitaplık, pencere vb. üzerimize devrilebilecek eşya ve malzemelerden uzak durulmalıdır.</w:t>
      </w:r>
    </w:p>
    <w:p w:rsidR="00EE05C0" w:rsidRPr="00B90E39" w:rsidRDefault="008D3746" w:rsidP="0023738D">
      <w:pPr>
        <w:ind w:firstLine="720"/>
        <w:jc w:val="both"/>
      </w:pPr>
      <w:r w:rsidRPr="00B90E39">
        <w:t xml:space="preserve">Çevremizde ki sağlam objeler veya geniş hacimli berjer, </w:t>
      </w:r>
      <w:r w:rsidR="00EE05C0" w:rsidRPr="00B90E39">
        <w:t>çekyat</w:t>
      </w:r>
      <w:r w:rsidRPr="00B90E39">
        <w:t>,</w:t>
      </w:r>
      <w:r w:rsidR="00EE05C0" w:rsidRPr="00B90E39">
        <w:t xml:space="preserve"> yatak</w:t>
      </w:r>
      <w:r w:rsidRPr="00B90E39">
        <w:t>,</w:t>
      </w:r>
      <w:r w:rsidR="00EE05C0" w:rsidRPr="00B90E39">
        <w:t xml:space="preserve"> içi</w:t>
      </w:r>
      <w:r w:rsidRPr="00B90E39">
        <w:t xml:space="preserve"> boş olmayan </w:t>
      </w:r>
      <w:r w:rsidR="00EE05C0" w:rsidRPr="00B90E39">
        <w:t xml:space="preserve">sandık gibi bizi koruyacak </w:t>
      </w:r>
      <w:r w:rsidR="005001B6" w:rsidRPr="00B90E39">
        <w:t>eşyaların yanına çökülerek yaşam</w:t>
      </w:r>
      <w:r w:rsidR="00EE05C0" w:rsidRPr="00B90E39">
        <w:t xml:space="preserve"> üçgeni oluşturulmalıdır.</w:t>
      </w:r>
    </w:p>
    <w:p w:rsidR="00EE05C0" w:rsidRPr="00B90E39" w:rsidRDefault="00EE05C0" w:rsidP="0023738D">
      <w:pPr>
        <w:ind w:firstLine="720"/>
        <w:jc w:val="both"/>
      </w:pPr>
      <w:r w:rsidRPr="00B90E39">
        <w:t>Başımız iki elim</w:t>
      </w:r>
      <w:r w:rsidR="008C4AF9" w:rsidRPr="00B90E39">
        <w:t xml:space="preserve">izin arasına alınarak ya da </w:t>
      </w:r>
      <w:r w:rsidRPr="00B90E39">
        <w:t>koruyabilecek (yastık</w:t>
      </w:r>
      <w:r w:rsidR="008D3746" w:rsidRPr="00B90E39">
        <w:t>, mont, battaniye</w:t>
      </w:r>
      <w:r w:rsidR="008C4AF9" w:rsidRPr="00B90E39">
        <w:t>, yorgan vb) malzemeile korunma sağlan</w:t>
      </w:r>
      <w:r w:rsidR="00CE3E36" w:rsidRPr="00B90E39">
        <w:t>m</w:t>
      </w:r>
      <w:r w:rsidR="008C4AF9" w:rsidRPr="00B90E39">
        <w:t>alıdı</w:t>
      </w:r>
      <w:r w:rsidR="00CE3E36" w:rsidRPr="00B90E39">
        <w:t xml:space="preserve">r. Depremin oluşturduğu zelzele </w:t>
      </w:r>
      <w:r w:rsidRPr="00B90E39">
        <w:t>geçene kadar bu pozisyon korunmalıdır.</w:t>
      </w:r>
    </w:p>
    <w:p w:rsidR="00EE05C0" w:rsidRPr="00B90E39" w:rsidRDefault="00EE05C0" w:rsidP="0023738D">
      <w:pPr>
        <w:ind w:firstLine="720"/>
        <w:jc w:val="both"/>
      </w:pPr>
      <w:r w:rsidRPr="00B90E39">
        <w:lastRenderedPageBreak/>
        <w:t>Merdivenlere ya da çıkışlara balkona,asansöre doğru koşulmamalı, binadan çıkmaya,atlamaya çalışılmamalıdır.</w:t>
      </w:r>
    </w:p>
    <w:p w:rsidR="00EE05C0" w:rsidRPr="00B90E39" w:rsidRDefault="00EE05C0" w:rsidP="0023738D">
      <w:pPr>
        <w:ind w:firstLine="720"/>
        <w:jc w:val="both"/>
      </w:pPr>
      <w:r w:rsidRPr="00B90E39">
        <w:t>Telefonlar</w:t>
      </w:r>
      <w:r w:rsidR="00907E8B" w:rsidRPr="00B90E39">
        <w:t xml:space="preserve"> hatlarda yığılmayı önlemek için acil numaralar dışında kullanılmamalıdır.</w:t>
      </w:r>
    </w:p>
    <w:p w:rsidR="00EE05C0" w:rsidRPr="00B90E39" w:rsidRDefault="00907E8B" w:rsidP="0023738D">
      <w:pPr>
        <w:ind w:firstLine="720"/>
        <w:jc w:val="both"/>
      </w:pPr>
      <w:r w:rsidRPr="00B90E39">
        <w:t>Kıvılcım ve yangın oluşturmamak için, çakmak, kibrit kullanılmamalı</w:t>
      </w:r>
      <w:r w:rsidR="00EE05C0" w:rsidRPr="00B90E39">
        <w:t xml:space="preserve"> elekt</w:t>
      </w:r>
      <w:r w:rsidRPr="00B90E39">
        <w:t>rik düğmelerine basılmamalıdır</w:t>
      </w:r>
      <w:r w:rsidR="00EE05C0" w:rsidRPr="00B90E39">
        <w:t>.</w:t>
      </w:r>
    </w:p>
    <w:p w:rsidR="00EE05C0" w:rsidRPr="00B90E39" w:rsidRDefault="00907E8B" w:rsidP="0023738D">
      <w:pPr>
        <w:ind w:firstLine="720"/>
        <w:jc w:val="both"/>
      </w:pPr>
      <w:r w:rsidRPr="00B90E39">
        <w:t xml:space="preserve">Sarsıntı bitince sakin olunmalı hemen </w:t>
      </w:r>
      <w:r w:rsidR="00EE05C0" w:rsidRPr="00B90E39">
        <w:t>elektrik,</w:t>
      </w:r>
      <w:r w:rsidRPr="00B90E39">
        <w:t>gaz ve su vanalarını kapatılarak ikincil riskler azaltılmalı</w:t>
      </w:r>
      <w:r w:rsidR="00EE05C0" w:rsidRPr="00B90E39">
        <w:t>.</w:t>
      </w:r>
    </w:p>
    <w:p w:rsidR="00EE05C0" w:rsidRPr="00B90E39" w:rsidRDefault="003115B2" w:rsidP="0023738D">
      <w:pPr>
        <w:ind w:firstLine="720"/>
        <w:jc w:val="both"/>
      </w:pPr>
      <w:r w:rsidRPr="00B90E39">
        <w:t xml:space="preserve">Güvenli bir şekilde </w:t>
      </w:r>
      <w:r w:rsidR="00E9255F" w:rsidRPr="00B90E39">
        <w:t>gerekli</w:t>
      </w:r>
      <w:r w:rsidR="00EE05C0" w:rsidRPr="00B90E39">
        <w:t xml:space="preserve"> malzemeler alınarak bina </w:t>
      </w:r>
      <w:r w:rsidR="00E9255F" w:rsidRPr="00B90E39">
        <w:t>boşaltılmalı, t</w:t>
      </w:r>
      <w:r w:rsidR="00EE05C0" w:rsidRPr="00B90E39">
        <w:t>oplanma bölgesine gidilmelidir.</w:t>
      </w:r>
    </w:p>
    <w:p w:rsidR="00EE05C0" w:rsidRPr="00B90E39" w:rsidRDefault="00EE05C0" w:rsidP="0023738D">
      <w:pPr>
        <w:ind w:firstLine="720"/>
        <w:jc w:val="both"/>
      </w:pPr>
      <w:r w:rsidRPr="00B90E39">
        <w:t>Eğer sarsıntı sırasında dışarıda isek toprak kayması yaşanması muhtemel, taş toprak veya kaya düşebilecek yamaçlardan uzak durulmalıdır.</w:t>
      </w:r>
    </w:p>
    <w:p w:rsidR="00541C95" w:rsidRPr="00B90E39" w:rsidRDefault="00EE05C0" w:rsidP="0023738D">
      <w:pPr>
        <w:ind w:firstLine="720"/>
        <w:jc w:val="both"/>
      </w:pPr>
      <w:r w:rsidRPr="00B90E39">
        <w:t>Binaların etrafında baca,bina malzeme parçası, cam kırıkları bulunması durumunda tekrar düşmesine karşı tedbir alınmalıdır.</w:t>
      </w:r>
    </w:p>
    <w:p w:rsidR="00EE05C0" w:rsidRPr="00B90E39" w:rsidRDefault="00EE05C0" w:rsidP="0023738D">
      <w:pPr>
        <w:ind w:firstLine="720"/>
        <w:jc w:val="both"/>
      </w:pPr>
      <w:r w:rsidRPr="00B90E39">
        <w:t>Deprem esnasına karayolunda</w:t>
      </w:r>
      <w:r w:rsidR="003A0EB9" w:rsidRPr="00B90E39">
        <w:t xml:space="preserve"> araçla seyir halinde olunan </w:t>
      </w:r>
      <w:r w:rsidRPr="00B90E39">
        <w:t>durumlarda;</w:t>
      </w:r>
      <w:r w:rsidRPr="00B90E39">
        <w:br/>
        <w:t>yolu kapatmayacak şekilde sağa yaklaşıp durulmalıdır. Kontak anahtarı araç üzerinde, araç pencereleri kapalı bir şekilde araç içerisinde b</w:t>
      </w:r>
      <w:r w:rsidR="001B6ECB" w:rsidRPr="00B90E39">
        <w:t xml:space="preserve">eklenmelidir </w:t>
      </w:r>
      <w:r w:rsidR="001B6ECB" w:rsidRPr="00B90E39">
        <w:rPr>
          <w:rFonts w:eastAsia="Times New Roman"/>
          <w:lang w:eastAsia="tr-TR"/>
        </w:rPr>
        <w:t>(Petal 2011</w:t>
      </w:r>
      <w:r w:rsidR="004F10CA" w:rsidRPr="00B90E39">
        <w:rPr>
          <w:rFonts w:eastAsia="Times New Roman"/>
          <w:lang w:eastAsia="tr-TR"/>
        </w:rPr>
        <w:t>)</w:t>
      </w:r>
      <w:r w:rsidR="001B6ECB" w:rsidRPr="00B90E39">
        <w:rPr>
          <w:rFonts w:eastAsia="Times New Roman"/>
          <w:lang w:eastAsia="tr-TR"/>
        </w:rPr>
        <w:t>.</w:t>
      </w:r>
    </w:p>
    <w:p w:rsidR="00B666FB" w:rsidRDefault="00B666FB" w:rsidP="0023738D">
      <w:pPr>
        <w:jc w:val="both"/>
        <w:rPr>
          <w:b/>
        </w:rPr>
      </w:pPr>
    </w:p>
    <w:p w:rsidR="00FB29B9" w:rsidRDefault="00FB29B9" w:rsidP="0023738D">
      <w:pPr>
        <w:jc w:val="both"/>
        <w:rPr>
          <w:b/>
        </w:rPr>
      </w:pPr>
    </w:p>
    <w:p w:rsidR="00FB29B9" w:rsidRDefault="00FB29B9" w:rsidP="0023738D">
      <w:pPr>
        <w:jc w:val="both"/>
        <w:rPr>
          <w:b/>
        </w:rPr>
      </w:pPr>
    </w:p>
    <w:p w:rsidR="00FB29B9" w:rsidRDefault="00FB29B9" w:rsidP="0023738D">
      <w:pPr>
        <w:jc w:val="both"/>
        <w:rPr>
          <w:b/>
        </w:rPr>
      </w:pPr>
    </w:p>
    <w:p w:rsidR="0023738D" w:rsidRDefault="00773702" w:rsidP="0023738D">
      <w:pPr>
        <w:jc w:val="both"/>
        <w:rPr>
          <w:b/>
        </w:rPr>
      </w:pPr>
      <w:r>
        <w:rPr>
          <w:b/>
        </w:rPr>
        <w:t xml:space="preserve"> 2.8 </w:t>
      </w:r>
      <w:r w:rsidR="00B666FB">
        <w:rPr>
          <w:b/>
        </w:rPr>
        <w:t>Araştırmanın Hipotezleri</w:t>
      </w:r>
    </w:p>
    <w:p w:rsidR="00B666FB" w:rsidRDefault="00B666FB" w:rsidP="0023738D">
      <w:pPr>
        <w:jc w:val="both"/>
        <w:rPr>
          <w:b/>
        </w:rPr>
      </w:pPr>
    </w:p>
    <w:p w:rsidR="00B666FB" w:rsidRDefault="00B666FB" w:rsidP="0023738D">
      <w:pPr>
        <w:jc w:val="both"/>
        <w:rPr>
          <w:rFonts w:cs="Arial"/>
        </w:rPr>
      </w:pPr>
      <w:r>
        <w:rPr>
          <w:b/>
        </w:rPr>
        <w:t xml:space="preserve">H0: </w:t>
      </w:r>
      <w:r w:rsidRPr="00143C8B">
        <w:rPr>
          <w:rFonts w:cs="Arial"/>
        </w:rPr>
        <w:t>Denizli 112 il Ambulans Servisi Başhekimliği, Acil Sağlık İstasyonları ve Komuta</w:t>
      </w:r>
      <w:r w:rsidR="006F6F7D">
        <w:rPr>
          <w:rFonts w:cs="Arial"/>
        </w:rPr>
        <w:t xml:space="preserve"> Kontrol Merkezinde çalışanları ile</w:t>
      </w:r>
      <w:r w:rsidRPr="00143C8B">
        <w:rPr>
          <w:rFonts w:cs="Arial"/>
        </w:rPr>
        <w:t xml:space="preserve"> afetlere hazır</w:t>
      </w:r>
      <w:r>
        <w:rPr>
          <w:rFonts w:cs="Arial"/>
        </w:rPr>
        <w:t xml:space="preserve"> olma durumları arasında anlamlı bir fark yoktur.</w:t>
      </w:r>
    </w:p>
    <w:p w:rsidR="00B666FB" w:rsidRDefault="00B666FB" w:rsidP="00B666FB">
      <w:pPr>
        <w:jc w:val="both"/>
        <w:rPr>
          <w:rFonts w:cs="Arial"/>
        </w:rPr>
      </w:pPr>
      <w:r w:rsidRPr="00B666FB">
        <w:rPr>
          <w:rFonts w:cs="Arial"/>
          <w:b/>
        </w:rPr>
        <w:t>H1</w:t>
      </w:r>
      <w:r>
        <w:rPr>
          <w:rFonts w:cs="Arial"/>
        </w:rPr>
        <w:t xml:space="preserve">: </w:t>
      </w:r>
      <w:r w:rsidRPr="00143C8B">
        <w:rPr>
          <w:rFonts w:cs="Arial"/>
        </w:rPr>
        <w:t>Denizli 112 il Ambulans Servisi Başhekimliği, Acil Sağlık İstasyonları ve Komuta Kontrol</w:t>
      </w:r>
      <w:r w:rsidR="006F6F7D">
        <w:rPr>
          <w:rFonts w:cs="Arial"/>
        </w:rPr>
        <w:t xml:space="preserve"> Merkezinde çalışanları ile</w:t>
      </w:r>
      <w:r w:rsidRPr="00143C8B">
        <w:rPr>
          <w:rFonts w:cs="Arial"/>
        </w:rPr>
        <w:t xml:space="preserve"> afetlere hazır</w:t>
      </w:r>
      <w:r>
        <w:rPr>
          <w:rFonts w:cs="Arial"/>
        </w:rPr>
        <w:t xml:space="preserve"> olma durumları arasında anlamlı bir fark vardır.</w:t>
      </w:r>
    </w:p>
    <w:p w:rsidR="00B666FB" w:rsidRDefault="00B666FB" w:rsidP="0023738D">
      <w:pPr>
        <w:jc w:val="both"/>
        <w:rPr>
          <w:rFonts w:cs="Arial"/>
        </w:rPr>
      </w:pPr>
    </w:p>
    <w:p w:rsidR="00B666FB" w:rsidRDefault="00B666FB" w:rsidP="0023738D">
      <w:pPr>
        <w:jc w:val="both"/>
        <w:rPr>
          <w:b/>
        </w:rPr>
      </w:pPr>
    </w:p>
    <w:p w:rsidR="00DB779F" w:rsidRDefault="00DB779F" w:rsidP="0023738D">
      <w:pPr>
        <w:pStyle w:val="Balk1"/>
        <w:ind w:firstLine="720"/>
      </w:pPr>
      <w:bookmarkStart w:id="36" w:name="_Toc40909427"/>
    </w:p>
    <w:p w:rsidR="00DB779F" w:rsidRDefault="00DB779F" w:rsidP="0023738D">
      <w:pPr>
        <w:pStyle w:val="Balk1"/>
        <w:ind w:firstLine="720"/>
      </w:pPr>
    </w:p>
    <w:p w:rsidR="00DB779F" w:rsidRDefault="00DB779F" w:rsidP="0023738D">
      <w:pPr>
        <w:pStyle w:val="Balk1"/>
        <w:ind w:firstLine="720"/>
      </w:pPr>
    </w:p>
    <w:p w:rsidR="00DB779F" w:rsidRDefault="00DB779F" w:rsidP="0023738D">
      <w:pPr>
        <w:pStyle w:val="Balk1"/>
        <w:ind w:firstLine="720"/>
      </w:pPr>
    </w:p>
    <w:p w:rsidR="00DB779F" w:rsidRDefault="00DB779F" w:rsidP="0023738D">
      <w:pPr>
        <w:pStyle w:val="Balk1"/>
        <w:ind w:firstLine="720"/>
      </w:pPr>
    </w:p>
    <w:p w:rsidR="00877052" w:rsidRDefault="00FB0F3D" w:rsidP="0023738D">
      <w:pPr>
        <w:pStyle w:val="Balk1"/>
        <w:ind w:firstLine="720"/>
      </w:pPr>
      <w:r>
        <w:t xml:space="preserve">3. </w:t>
      </w:r>
      <w:r w:rsidR="000B748B" w:rsidRPr="00B90E39">
        <w:t>G</w:t>
      </w:r>
      <w:r w:rsidR="00024AD2" w:rsidRPr="00B90E39">
        <w:t>EREÇ VE YÖNTEMLER</w:t>
      </w:r>
      <w:bookmarkEnd w:id="36"/>
    </w:p>
    <w:p w:rsidR="00877052" w:rsidRDefault="00877052" w:rsidP="0023738D">
      <w:pPr>
        <w:ind w:firstLine="720"/>
        <w:jc w:val="both"/>
        <w:rPr>
          <w:b/>
        </w:rPr>
      </w:pPr>
    </w:p>
    <w:p w:rsidR="000B748B" w:rsidRDefault="00420447" w:rsidP="0023738D">
      <w:pPr>
        <w:ind w:firstLine="720"/>
        <w:jc w:val="both"/>
      </w:pPr>
      <w:r w:rsidRPr="00B90E39">
        <w:rPr>
          <w:lang w:eastAsia="tr-TR"/>
        </w:rPr>
        <w:t>Bu araştırma; Denizli 112 İl Ambulans Servisi Başhekimliği, Acil Sağlık İstasyonları ve Komuta Kontrol Merkezi</w:t>
      </w:r>
      <w:r w:rsidR="003A0EB9" w:rsidRPr="00B90E39">
        <w:rPr>
          <w:lang w:eastAsia="tr-TR"/>
        </w:rPr>
        <w:t>'nde çalışanların g</w:t>
      </w:r>
      <w:r w:rsidRPr="00B90E39">
        <w:rPr>
          <w:lang w:eastAsia="tr-TR"/>
        </w:rPr>
        <w:t>enel afete hazırlık ölçeğine göre bireysel anlamda acil müdahale ve afetlere hazırda olma durumlarını belirtmek amacı ile planlanmıştır.</w:t>
      </w:r>
      <w:r w:rsidR="00024AD2" w:rsidRPr="00B90E39">
        <w:t>Ara</w:t>
      </w:r>
      <w:r w:rsidR="00AA06D5" w:rsidRPr="00B90E39">
        <w:t>ş</w:t>
      </w:r>
      <w:r w:rsidR="00E1672B" w:rsidRPr="00B90E39">
        <w:t xml:space="preserve">tırmada veri toplama amacıyla; </w:t>
      </w:r>
      <w:r w:rsidR="00024AD2" w:rsidRPr="00B90E39">
        <w:t>Sosyo</w:t>
      </w:r>
      <w:r w:rsidR="00AA06D5" w:rsidRPr="00B90E39">
        <w:t>lojik ve D</w:t>
      </w:r>
      <w:r w:rsidR="00024AD2" w:rsidRPr="00B90E39">
        <w:t>emografik Özellikler</w:t>
      </w:r>
      <w:r w:rsidR="009B6F15" w:rsidRPr="00B90E39">
        <w:t>i içeren a</w:t>
      </w:r>
      <w:r w:rsidR="00024AD2" w:rsidRPr="00B90E39">
        <w:t>nket Formu</w:t>
      </w:r>
      <w:r w:rsidR="00E1672B" w:rsidRPr="00B90E39">
        <w:t xml:space="preserve"> ve</w:t>
      </w:r>
      <w:r w:rsidR="009B6F15" w:rsidRPr="00B90E39">
        <w:t>‘’</w:t>
      </w:r>
      <w:r w:rsidRPr="00B90E39">
        <w:t>Sağlık i</w:t>
      </w:r>
      <w:r w:rsidR="00024AD2" w:rsidRPr="00B90E39">
        <w:t>nanç Modeli’</w:t>
      </w:r>
      <w:r w:rsidR="009B6F15" w:rsidRPr="00B90E39">
        <w:t>’</w:t>
      </w:r>
      <w:r w:rsidRPr="00B90E39">
        <w:t>ne d</w:t>
      </w:r>
      <w:r w:rsidR="00024AD2" w:rsidRPr="00B90E39">
        <w:t>ayalı Acil Durumlara/Afetlere Bireysel</w:t>
      </w:r>
      <w:r w:rsidR="003A0EB9" w:rsidRPr="00B90E39">
        <w:t xml:space="preserve"> Hazırlığa İlişkin Ölçek T</w:t>
      </w:r>
      <w:r w:rsidR="00024AD2" w:rsidRPr="00B90E39">
        <w:t>aslağıkullanılmıştır</w:t>
      </w:r>
      <w:r w:rsidR="00E1672B" w:rsidRPr="00B90E39">
        <w:t>.</w:t>
      </w:r>
    </w:p>
    <w:p w:rsidR="00877052" w:rsidRPr="00877052" w:rsidRDefault="00877052" w:rsidP="0023738D">
      <w:pPr>
        <w:ind w:firstLine="720"/>
        <w:jc w:val="both"/>
        <w:rPr>
          <w:b/>
        </w:rPr>
      </w:pPr>
    </w:p>
    <w:p w:rsidR="00877052" w:rsidRDefault="00FB0F3D" w:rsidP="0023738D">
      <w:pPr>
        <w:ind w:firstLine="720"/>
        <w:jc w:val="both"/>
      </w:pPr>
      <w:bookmarkStart w:id="37" w:name="_Toc40909428"/>
      <w:r>
        <w:rPr>
          <w:rStyle w:val="Balk2Char"/>
        </w:rPr>
        <w:t xml:space="preserve">3.1 </w:t>
      </w:r>
      <w:r w:rsidR="00024AD2" w:rsidRPr="00F339D7">
        <w:rPr>
          <w:rStyle w:val="Balk2Char"/>
        </w:rPr>
        <w:t>Araştırmanın Tipi:</w:t>
      </w:r>
      <w:bookmarkEnd w:id="37"/>
      <w:r w:rsidR="005B5D5B">
        <w:t>Analitik K</w:t>
      </w:r>
      <w:r w:rsidR="00024AD2" w:rsidRPr="00B90E39">
        <w:t>esitsel</w:t>
      </w:r>
      <w:r w:rsidR="00001349" w:rsidRPr="00B90E39">
        <w:t xml:space="preserve">bir araştırmadır. </w:t>
      </w:r>
    </w:p>
    <w:p w:rsidR="00877052" w:rsidRDefault="00877052" w:rsidP="0023738D">
      <w:pPr>
        <w:ind w:firstLine="720"/>
        <w:jc w:val="both"/>
      </w:pPr>
    </w:p>
    <w:p w:rsidR="00877052" w:rsidRDefault="00FB0F3D" w:rsidP="0023738D">
      <w:pPr>
        <w:pStyle w:val="Balk2"/>
        <w:ind w:firstLine="720"/>
      </w:pPr>
      <w:bookmarkStart w:id="38" w:name="_Toc40909429"/>
      <w:r>
        <w:t>3.2</w:t>
      </w:r>
      <w:r w:rsidR="00024AD2" w:rsidRPr="00B90E39">
        <w:t xml:space="preserve"> Araştırmanın Yeri ve Zamanı</w:t>
      </w:r>
      <w:r w:rsidR="00001349" w:rsidRPr="00B90E39">
        <w:t>:</w:t>
      </w:r>
      <w:bookmarkEnd w:id="38"/>
    </w:p>
    <w:p w:rsidR="00877052" w:rsidRDefault="00024AD2" w:rsidP="0023738D">
      <w:pPr>
        <w:ind w:firstLine="720"/>
        <w:jc w:val="both"/>
      </w:pPr>
      <w:r w:rsidRPr="00B90E39">
        <w:t>Araştırma Denizli İl Ambulans Servisi Başhekimliği</w:t>
      </w:r>
      <w:r w:rsidR="003A0EB9" w:rsidRPr="00B90E39">
        <w:t>'</w:t>
      </w:r>
      <w:r w:rsidRPr="00B90E39">
        <w:t>ne bağlı çalışan, İl Ambulans Servisi Başhe</w:t>
      </w:r>
      <w:r w:rsidR="002771B7" w:rsidRPr="00B90E39">
        <w:t>kimliği</w:t>
      </w:r>
      <w:r w:rsidR="003A0EB9" w:rsidRPr="00B90E39">
        <w:t>'</w:t>
      </w:r>
      <w:r w:rsidR="002771B7" w:rsidRPr="00B90E39">
        <w:t xml:space="preserve">ne bağlı olarak çalışan, </w:t>
      </w:r>
      <w:r w:rsidRPr="00B90E39">
        <w:t>33 A tipi 112 acil sağlık hizmetleri istasyonunda (ASHİ) ve 4 B tipi (ASHİ) çalışan(ATT,AABT,Hemşire,Ebe,şoför) sağlık personell</w:t>
      </w:r>
      <w:r w:rsidR="003A0EB9" w:rsidRPr="00B90E39">
        <w:t xml:space="preserve">eri ile görüşülerek 02 Eylül-07 </w:t>
      </w:r>
      <w:r w:rsidRPr="00B90E39">
        <w:t>Ekim 2019 tarihinde gerçekleştirilmiştir</w:t>
      </w:r>
    </w:p>
    <w:p w:rsidR="00877052" w:rsidRDefault="00877052" w:rsidP="0023738D">
      <w:pPr>
        <w:ind w:firstLine="720"/>
        <w:jc w:val="both"/>
      </w:pPr>
    </w:p>
    <w:p w:rsidR="000B748B" w:rsidRPr="00B90E39" w:rsidRDefault="00FB0F3D" w:rsidP="0023738D">
      <w:pPr>
        <w:pStyle w:val="Balk2"/>
        <w:ind w:firstLine="720"/>
      </w:pPr>
      <w:bookmarkStart w:id="39" w:name="_Toc40909430"/>
      <w:r>
        <w:t>3.3</w:t>
      </w:r>
      <w:r w:rsidR="00024AD2" w:rsidRPr="00B90E39">
        <w:t xml:space="preserve"> Ar</w:t>
      </w:r>
      <w:r w:rsidR="00001349" w:rsidRPr="00B90E39">
        <w:t>aştırmanın Evreni ve Örneklemi</w:t>
      </w:r>
      <w:bookmarkEnd w:id="39"/>
    </w:p>
    <w:p w:rsidR="000B748B" w:rsidRDefault="00024AD2" w:rsidP="0023738D">
      <w:pPr>
        <w:ind w:firstLine="720"/>
        <w:jc w:val="both"/>
      </w:pPr>
      <w:r w:rsidRPr="00B90E39">
        <w:t>Araştırmanın evrenini Denizli İl Ambulans Servisi Başhekimliği</w:t>
      </w:r>
      <w:r w:rsidR="003A0EB9" w:rsidRPr="00B90E39">
        <w:t>'</w:t>
      </w:r>
      <w:r w:rsidRPr="00B90E39">
        <w:t>ne bağlı Denizli ilinde bulunan, 33 adet 112 acil sağlık hizme</w:t>
      </w:r>
      <w:r w:rsidR="00793E3F" w:rsidRPr="00B90E39">
        <w:t>tleri istasyonlarında çalışan 41</w:t>
      </w:r>
      <w:r w:rsidRPr="00B90E39">
        <w:t>0kişilikçalışan(ATT,AABT</w:t>
      </w:r>
      <w:r w:rsidR="00BC3A71">
        <w:t>,</w:t>
      </w:r>
      <w:r w:rsidRPr="00B90E39">
        <w:t>Hemşire,Ebe,</w:t>
      </w:r>
      <w:r w:rsidR="00AA06D5" w:rsidRPr="00B90E39">
        <w:t>Ş</w:t>
      </w:r>
      <w:r w:rsidRPr="00B90E39">
        <w:t>oför) sağlık personellerinden oluşturmaktadır. Evreni oluşturan İstasyon çalışanlarının listesi İl Ambulans Servisi Başhekimliği Birimi kayıtlar</w:t>
      </w:r>
      <w:r w:rsidR="000232C4" w:rsidRPr="00B90E39">
        <w:t>ından ulaşılmıştır</w:t>
      </w:r>
      <w:r w:rsidRPr="00B90E39">
        <w:t>. Evreni oluşturan 410 kişinin tamamına ulaşılması h</w:t>
      </w:r>
      <w:r w:rsidR="003B79F4" w:rsidRPr="00B90E39">
        <w:t>edeflenmiş</w:t>
      </w:r>
      <w:r w:rsidR="0002063F" w:rsidRPr="00B90E39">
        <w:t>, 385 kişiye anket uy</w:t>
      </w:r>
      <w:r w:rsidR="00F72F19" w:rsidRPr="00B90E39">
        <w:t>gulanmış 27 kişinin verilerinde</w:t>
      </w:r>
      <w:r w:rsidR="0002063F" w:rsidRPr="00B90E39">
        <w:t xml:space="preserve">ki eksiklik nedeniyle anket formları </w:t>
      </w:r>
      <w:r w:rsidR="0002063F" w:rsidRPr="00B90E39">
        <w:lastRenderedPageBreak/>
        <w:t>çıkartılarak</w:t>
      </w:r>
      <w:r w:rsidR="00FF4454" w:rsidRPr="00B90E39">
        <w:t xml:space="preserve"> evrenin</w:t>
      </w:r>
      <w:r w:rsidR="003B79F4" w:rsidRPr="00B90E39">
        <w:t xml:space="preserve"> %87 ’sine (358</w:t>
      </w:r>
      <w:r w:rsidRPr="00B90E39">
        <w:t>) ulaşılmıştır. Evreni oluşturan sağlık personellerinin herbiribilgilendirilipgözetim altında a</w:t>
      </w:r>
      <w:r w:rsidR="00F72F19" w:rsidRPr="00B90E39">
        <w:t xml:space="preserve">nketi kendilerinin doldurmaları </w:t>
      </w:r>
      <w:r w:rsidRPr="00B90E39">
        <w:t>istenmiştir.Çalışmaya gebelik izni,askerlikdurumu,sağlık raporu nedeniyle katılamayansağlık personellerine ulaşılamamıştır. Araştırmaya kabul etmeyen sağlık çalışanları a</w:t>
      </w:r>
      <w:r w:rsidR="000B748B" w:rsidRPr="00B90E39">
        <w:t>raştırma dışında bırakılmıştır.</w:t>
      </w:r>
    </w:p>
    <w:p w:rsidR="000146EE" w:rsidRPr="00B90E39" w:rsidRDefault="000146EE" w:rsidP="00233AAF">
      <w:pPr>
        <w:jc w:val="both"/>
      </w:pPr>
    </w:p>
    <w:p w:rsidR="000B748B" w:rsidRPr="00B90E39" w:rsidRDefault="00FB0F3D" w:rsidP="0023738D">
      <w:pPr>
        <w:pStyle w:val="Balk2"/>
        <w:ind w:firstLine="720"/>
      </w:pPr>
      <w:bookmarkStart w:id="40" w:name="_Toc40909431"/>
      <w:r>
        <w:t>3.4</w:t>
      </w:r>
      <w:r w:rsidR="00024AD2" w:rsidRPr="00B90E39">
        <w:t xml:space="preserve"> Araştırmanın Değişkenleri</w:t>
      </w:r>
      <w:bookmarkEnd w:id="40"/>
    </w:p>
    <w:p w:rsidR="000B748B" w:rsidRPr="00B90E39" w:rsidRDefault="000B748B" w:rsidP="0023738D">
      <w:pPr>
        <w:ind w:firstLine="720"/>
        <w:jc w:val="both"/>
      </w:pPr>
    </w:p>
    <w:p w:rsidR="000B748B" w:rsidRPr="00B90E39" w:rsidRDefault="00752124" w:rsidP="0023738D">
      <w:pPr>
        <w:pStyle w:val="Balk2"/>
        <w:ind w:firstLine="720"/>
      </w:pPr>
      <w:bookmarkStart w:id="41" w:name="_Toc40909432"/>
      <w:r w:rsidRPr="00B90E39">
        <w:t xml:space="preserve">3.4.1 </w:t>
      </w:r>
      <w:r w:rsidR="00001349" w:rsidRPr="00B90E39">
        <w:t>Bağımlı Değişken</w:t>
      </w:r>
      <w:bookmarkEnd w:id="41"/>
    </w:p>
    <w:p w:rsidR="00024AD2" w:rsidRPr="00B90E39" w:rsidRDefault="00024AD2" w:rsidP="0023738D">
      <w:pPr>
        <w:ind w:firstLine="720"/>
        <w:jc w:val="both"/>
      </w:pPr>
      <w:r w:rsidRPr="00B90E39">
        <w:rPr>
          <w:b/>
        </w:rPr>
        <w:t xml:space="preserve">Afetlere hazır olma durumları: </w:t>
      </w:r>
      <w:r w:rsidRPr="00B90E39">
        <w:t>Denizli 112 İl Ambulans Servisi Başhekimliği, Acil Sağlık İstasyonları ve Komuta Kontrol Merkezi</w:t>
      </w:r>
      <w:r w:rsidR="00F72F19" w:rsidRPr="00B90E39">
        <w:t>'nde ç</w:t>
      </w:r>
      <w:r w:rsidRPr="00B90E39">
        <w:t>alışanl</w:t>
      </w:r>
      <w:r w:rsidR="000B10C5">
        <w:t>arının,</w:t>
      </w:r>
      <w:r w:rsidR="00946BC5" w:rsidRPr="00B90E39">
        <w:t xml:space="preserve"> İnanç Mod</w:t>
      </w:r>
      <w:r w:rsidR="00F72F19" w:rsidRPr="00B90E39">
        <w:t>eli’</w:t>
      </w:r>
      <w:r w:rsidR="00946BC5" w:rsidRPr="00B90E39">
        <w:t>ne dayalı acil durumlara/afetlere bireysel hazırlığa ilişkin ölçek taslağı kullanılmıştır. A</w:t>
      </w:r>
      <w:r w:rsidRPr="00B90E39">
        <w:t>fete hazırda olma durumları düzeyleri 45 sorudan oluşan anket</w:t>
      </w:r>
      <w:r w:rsidR="00946BC5" w:rsidRPr="00B90E39">
        <w:t xml:space="preserve"> ile değerlendirilmiştir.</w:t>
      </w:r>
    </w:p>
    <w:p w:rsidR="00024AD2" w:rsidRPr="00B90E39" w:rsidRDefault="00BB728D" w:rsidP="0023738D">
      <w:pPr>
        <w:ind w:firstLine="720"/>
        <w:jc w:val="both"/>
      </w:pPr>
      <w:r w:rsidRPr="00B90E39">
        <w:t xml:space="preserve"> A</w:t>
      </w:r>
      <w:r w:rsidR="00946BC5" w:rsidRPr="00B90E39">
        <w:t>cil d</w:t>
      </w:r>
      <w:r w:rsidR="00024AD2" w:rsidRPr="00B90E39">
        <w:t>uruml</w:t>
      </w:r>
      <w:r w:rsidR="00F72F19" w:rsidRPr="00B90E39">
        <w:t xml:space="preserve">ara/afetlere </w:t>
      </w:r>
      <w:r w:rsidR="00946BC5" w:rsidRPr="00B90E39">
        <w:t>bireysel hazırlığa ilişkin ö</w:t>
      </w:r>
      <w:r w:rsidR="00E924DD" w:rsidRPr="00B90E39">
        <w:t xml:space="preserve">lçek çalışması afet konulu araştırmalar için oluşturulmuş ve </w:t>
      </w:r>
      <w:r w:rsidR="00946BC5" w:rsidRPr="00B90E39">
        <w:t>geliştirilmiştir</w:t>
      </w:r>
      <w:r w:rsidR="00FD2CC6" w:rsidRPr="00B90E39">
        <w:t xml:space="preserve">. </w:t>
      </w:r>
      <w:r w:rsidR="00E924DD" w:rsidRPr="00B90E39">
        <w:t xml:space="preserve">Daha önceden yapılan çalışmalardan yararlanılarak </w:t>
      </w:r>
      <w:r w:rsidR="00946BC5" w:rsidRPr="00B90E39">
        <w:t>m</w:t>
      </w:r>
      <w:r w:rsidR="00E924DD" w:rsidRPr="00B90E39">
        <w:t>odel</w:t>
      </w:r>
      <w:r w:rsidR="00946BC5" w:rsidRPr="00B90E39">
        <w:t>e dayalı acil durumlara/afetl</w:t>
      </w:r>
      <w:r w:rsidR="00E924DD" w:rsidRPr="00B90E39">
        <w:t>ere bireysel hazırlığa İliş</w:t>
      </w:r>
      <w:r w:rsidR="001053CA" w:rsidRPr="00B90E39">
        <w:t>kin belirli</w:t>
      </w:r>
      <w:r w:rsidR="00946BC5" w:rsidRPr="00B90E39">
        <w:t xml:space="preserve"> maddelerle b</w:t>
      </w:r>
      <w:r w:rsidR="00024AD2" w:rsidRPr="00B90E39">
        <w:t>elirlenmiştir</w:t>
      </w:r>
      <w:r w:rsidR="00946BC5" w:rsidRPr="00B90E39">
        <w:t>.</w:t>
      </w:r>
    </w:p>
    <w:p w:rsidR="00024AD2" w:rsidRPr="00B90E39" w:rsidRDefault="00DC203E" w:rsidP="0023738D">
      <w:pPr>
        <w:ind w:firstLine="720"/>
        <w:jc w:val="both"/>
      </w:pPr>
      <w:r w:rsidRPr="00B90E39">
        <w:t>Ölçekte bireyin davranışlarını ölçen sorular olduğu gibi, tutum ve afet ile ilgili bilgi düzeyiniölçen sorular da bulunmaktadır. Oluşturulan sorular arkasında</w:t>
      </w:r>
      <w:r w:rsidR="00024AD2" w:rsidRPr="00B90E39">
        <w:t xml:space="preserve"> yönlendirici güçler</w:t>
      </w:r>
      <w:r w:rsidRPr="00B90E39">
        <w:t>inden dolayı, davranışların ne olabileceği kestirilebilecek, afet ile ilgili faktörler belirlenerek durumun kontrol altına</w:t>
      </w:r>
      <w:r w:rsidR="00024AD2" w:rsidRPr="00B90E39">
        <w:t xml:space="preserve"> alınması</w:t>
      </w:r>
      <w:r w:rsidRPr="00B90E39">
        <w:t xml:space="preserve">başarılabilecektir. </w:t>
      </w:r>
      <w:r w:rsidR="00024AD2" w:rsidRPr="00B90E39">
        <w:t>Bu şekilde istenilen eylemin (afetlere hazırlıklı olma) sağlanmasımümkün olabilir.</w:t>
      </w:r>
    </w:p>
    <w:p w:rsidR="00F72F19" w:rsidRPr="00B90E39" w:rsidRDefault="003B79F4" w:rsidP="0023738D">
      <w:pPr>
        <w:ind w:firstLine="720"/>
        <w:jc w:val="both"/>
      </w:pPr>
      <w:r w:rsidRPr="00B90E39">
        <w:t xml:space="preserve">Ölçekteki maddeler </w:t>
      </w:r>
      <w:r w:rsidR="00024AD2" w:rsidRPr="00B90E39">
        <w:t xml:space="preserve">İnanç </w:t>
      </w:r>
      <w:r w:rsidR="00F72F19" w:rsidRPr="00B90E39">
        <w:t>Model</w:t>
      </w:r>
      <w:r w:rsidR="001A2330" w:rsidRPr="00B90E39">
        <w:t>i</w:t>
      </w:r>
      <w:r w:rsidR="00F72F19" w:rsidRPr="00B90E39">
        <w:t>'</w:t>
      </w:r>
      <w:r w:rsidR="001A2330" w:rsidRPr="00B90E39">
        <w:t>nin</w:t>
      </w:r>
      <w:r w:rsidR="00024AD2" w:rsidRPr="00B90E39">
        <w:t xml:space="preserve"> 6 alt grubuna uygun şekildeoluşt</w:t>
      </w:r>
      <w:r w:rsidR="00FC7BB9" w:rsidRPr="00B90E39">
        <w:t xml:space="preserve">urulmaya çalışılmıştır. Ölçekte </w:t>
      </w:r>
      <w:r w:rsidR="00024AD2" w:rsidRPr="00B90E39">
        <w:t>‘‘</w:t>
      </w:r>
      <w:r w:rsidR="00FC7BB9" w:rsidRPr="00B90E39">
        <w:t>Algılanan d</w:t>
      </w:r>
      <w:r w:rsidR="00024AD2" w:rsidRPr="00B90E39">
        <w:t>uyarlılık’’</w:t>
      </w:r>
      <w:r w:rsidR="00FC7BB9" w:rsidRPr="00B90E39">
        <w:t>alt boyutu için 6 ma</w:t>
      </w:r>
      <w:r w:rsidR="00F72F19" w:rsidRPr="00B90E39">
        <w:t>dde,</w:t>
      </w:r>
      <w:r w:rsidR="00024AD2" w:rsidRPr="00B90E39">
        <w:t>‘‘</w:t>
      </w:r>
      <w:r w:rsidR="00FC7BB9" w:rsidRPr="00B90E39">
        <w:t>Algılanan c</w:t>
      </w:r>
      <w:r w:rsidR="00024AD2" w:rsidRPr="00B90E39">
        <w:t>iddiyet</w:t>
      </w:r>
      <w:r w:rsidR="00FC7BB9" w:rsidRPr="00B90E39">
        <w:t xml:space="preserve">’’ </w:t>
      </w:r>
      <w:r w:rsidR="00024AD2" w:rsidRPr="00B90E39">
        <w:t>alt boyutu için 4</w:t>
      </w:r>
      <w:r w:rsidR="00FC7BB9" w:rsidRPr="00B90E39">
        <w:t xml:space="preserve"> madde, ‘‘Algılanan yarar’’</w:t>
      </w:r>
      <w:r w:rsidR="00024AD2" w:rsidRPr="00B90E39">
        <w:t xml:space="preserve"> alt boyutu için 6</w:t>
      </w:r>
      <w:r w:rsidR="00F72F19" w:rsidRPr="00B90E39">
        <w:t xml:space="preserve"> madde,</w:t>
      </w:r>
      <w:r w:rsidR="00FC7BB9" w:rsidRPr="00B90E39">
        <w:t xml:space="preserve"> ‘‘Algılanan e</w:t>
      </w:r>
      <w:r w:rsidR="002771B7" w:rsidRPr="00B90E39">
        <w:t>ngel’’ alt boyutu için 14 madde,</w:t>
      </w:r>
    </w:p>
    <w:p w:rsidR="00024AD2" w:rsidRPr="00B90E39" w:rsidRDefault="00FC7BB9" w:rsidP="0023738D">
      <w:pPr>
        <w:ind w:firstLine="720"/>
        <w:jc w:val="both"/>
      </w:pPr>
      <w:r w:rsidRPr="00B90E39">
        <w:t xml:space="preserve">‘‘Eyleme geçiriciler’’ </w:t>
      </w:r>
      <w:r w:rsidR="001A2330" w:rsidRPr="00B90E39">
        <w:t>alt boyutu</w:t>
      </w:r>
      <w:r w:rsidR="00024AD2" w:rsidRPr="00B90E39">
        <w:t xml:space="preserve"> için 5 madde, ‘‘Öz yeterlilik’’ alt boyutu için ise 10 madde olmak </w:t>
      </w:r>
      <w:r w:rsidR="001A2330" w:rsidRPr="00B90E39">
        <w:t>üzere toplam</w:t>
      </w:r>
      <w:r w:rsidR="005019B5" w:rsidRPr="00B90E39">
        <w:t xml:space="preserve"> 45 maddeden oluşmaktadır. E</w:t>
      </w:r>
      <w:r w:rsidRPr="00B90E39">
        <w:t>n düşük 45, en yüksek</w:t>
      </w:r>
      <w:r w:rsidR="001830DB" w:rsidRPr="00B90E39">
        <w:t xml:space="preserve"> 225 puandır. </w:t>
      </w:r>
      <w:r w:rsidR="00024AD2" w:rsidRPr="00B90E39">
        <w:t xml:space="preserve">İnal ve Doğan çalışmalarında toplam tüm ölçeğin Cronbachalpha değeri 0,93 olup yüksek güvenirlik olarak kabul edilmiştir.  Ölçeğin </w:t>
      </w:r>
      <w:r w:rsidRPr="00B90E39">
        <w:t>‘’</w:t>
      </w:r>
      <w:r w:rsidR="00F05B02" w:rsidRPr="00B90E39">
        <w:t>a</w:t>
      </w:r>
      <w:r w:rsidR="00024AD2" w:rsidRPr="00B90E39">
        <w:t>lgılanan duyarlılık</w:t>
      </w:r>
      <w:r w:rsidRPr="00B90E39">
        <w:t>’’</w:t>
      </w:r>
      <w:r w:rsidR="00024AD2" w:rsidRPr="00B90E39">
        <w:t xml:space="preserve"> alt boyut cronbachalpha değeri 0,68</w:t>
      </w:r>
      <w:r w:rsidR="002771B7" w:rsidRPr="00B90E39">
        <w:t xml:space="preserve">, </w:t>
      </w:r>
      <w:r w:rsidR="00F05B02" w:rsidRPr="00B90E39">
        <w:t>‘’a</w:t>
      </w:r>
      <w:r w:rsidRPr="00B90E39">
        <w:t xml:space="preserve">lgılanan </w:t>
      </w:r>
      <w:r w:rsidR="00024AD2" w:rsidRPr="00B90E39">
        <w:t>cidd</w:t>
      </w:r>
      <w:r w:rsidRPr="00B90E39">
        <w:t xml:space="preserve">iyet’’ </w:t>
      </w:r>
      <w:r w:rsidR="001830DB" w:rsidRPr="00B90E39">
        <w:t xml:space="preserve">cronbachalpha değeri 0,56, </w:t>
      </w:r>
      <w:r w:rsidRPr="00B90E39">
        <w:t>‘’</w:t>
      </w:r>
      <w:r w:rsidR="00F05B02" w:rsidRPr="00B90E39">
        <w:t>a</w:t>
      </w:r>
      <w:r w:rsidR="001830DB" w:rsidRPr="00B90E39">
        <w:t>lgılanan yarar</w:t>
      </w:r>
      <w:r w:rsidRPr="00B90E39">
        <w:t>’’</w:t>
      </w:r>
      <w:r w:rsidR="001830DB" w:rsidRPr="00B90E39">
        <w:t xml:space="preserve"> 0,81</w:t>
      </w:r>
      <w:r w:rsidR="00024AD2" w:rsidRPr="00B90E39">
        <w:t>,</w:t>
      </w:r>
      <w:r w:rsidRPr="00B90E39">
        <w:t xml:space="preserve"> ‘’</w:t>
      </w:r>
      <w:r w:rsidR="00F05B02" w:rsidRPr="00B90E39">
        <w:t>a</w:t>
      </w:r>
      <w:r w:rsidR="003B3E2E" w:rsidRPr="00B90E39">
        <w:t>lgılanan engel</w:t>
      </w:r>
      <w:r w:rsidRPr="00B90E39">
        <w:t>’’</w:t>
      </w:r>
      <w:r w:rsidR="003B3E2E" w:rsidRPr="00B90E39">
        <w:t xml:space="preserve"> 0,88</w:t>
      </w:r>
      <w:r w:rsidR="00024AD2" w:rsidRPr="00B90E39">
        <w:t>,</w:t>
      </w:r>
      <w:r w:rsidRPr="00B90E39">
        <w:t>’’</w:t>
      </w:r>
      <w:r w:rsidR="00F05B02" w:rsidRPr="00B90E39">
        <w:t>e</w:t>
      </w:r>
      <w:r w:rsidR="003B3E2E" w:rsidRPr="00B90E39">
        <w:t>yleme geçiriciler</w:t>
      </w:r>
      <w:r w:rsidRPr="00B90E39">
        <w:t xml:space="preserve">’’ </w:t>
      </w:r>
      <w:r w:rsidR="003B3E2E" w:rsidRPr="00B90E39">
        <w:t>0,71</w:t>
      </w:r>
      <w:r w:rsidR="00024AD2" w:rsidRPr="00B90E39">
        <w:t>,</w:t>
      </w:r>
      <w:r w:rsidRPr="00B90E39">
        <w:t>‘’</w:t>
      </w:r>
      <w:r w:rsidR="00024AD2" w:rsidRPr="00B90E39">
        <w:t>Öz yeterlilik</w:t>
      </w:r>
      <w:r w:rsidRPr="00B90E39">
        <w:t>’’</w:t>
      </w:r>
      <w:r w:rsidR="00024AD2" w:rsidRPr="00B90E39">
        <w:t xml:space="preserve"> 0,79 olarak bulunmuştur.Bizim çalışmamızda iseC</w:t>
      </w:r>
      <w:r w:rsidRPr="00B90E39">
        <w:t>ronbachalpha değeri 0,89 olup, ölçeğin ‘’</w:t>
      </w:r>
      <w:r w:rsidR="00F05B02" w:rsidRPr="00B90E39">
        <w:t>a</w:t>
      </w:r>
      <w:r w:rsidR="00024AD2" w:rsidRPr="00B90E39">
        <w:t xml:space="preserve">lgılanan </w:t>
      </w:r>
      <w:r w:rsidR="00024AD2" w:rsidRPr="00B90E39">
        <w:lastRenderedPageBreak/>
        <w:t>duyarlılık</w:t>
      </w:r>
      <w:r w:rsidRPr="00B90E39">
        <w:t>’’</w:t>
      </w:r>
      <w:r w:rsidR="00024AD2" w:rsidRPr="00B90E39">
        <w:t xml:space="preserve"> alt boyut cronbachalpha değeri 0,68,</w:t>
      </w:r>
      <w:r w:rsidRPr="00B90E39">
        <w:t xml:space="preserve"> ‘’</w:t>
      </w:r>
      <w:r w:rsidR="00F05B02" w:rsidRPr="00B90E39">
        <w:t>a</w:t>
      </w:r>
      <w:r w:rsidR="00024AD2" w:rsidRPr="00B90E39">
        <w:t>lgılanan ciddiyet</w:t>
      </w:r>
      <w:r w:rsidRPr="00B90E39">
        <w:t>’’</w:t>
      </w:r>
      <w:r w:rsidR="00024AD2" w:rsidRPr="00B90E39">
        <w:t>cronbachalpha de</w:t>
      </w:r>
      <w:r w:rsidR="002771B7" w:rsidRPr="00B90E39">
        <w:t xml:space="preserve">ğeri 0,13, </w:t>
      </w:r>
      <w:r w:rsidRPr="00B90E39">
        <w:t>‘’</w:t>
      </w:r>
      <w:r w:rsidR="00F05B02" w:rsidRPr="00B90E39">
        <w:t>a</w:t>
      </w:r>
      <w:r w:rsidR="002771B7" w:rsidRPr="00B90E39">
        <w:t>lgılanan yarar</w:t>
      </w:r>
      <w:r w:rsidRPr="00B90E39">
        <w:t>’’</w:t>
      </w:r>
      <w:r w:rsidR="002771B7" w:rsidRPr="00B90E39">
        <w:t xml:space="preserve"> 0,84, </w:t>
      </w:r>
      <w:r w:rsidRPr="00B90E39">
        <w:t>‘’</w:t>
      </w:r>
      <w:r w:rsidR="00F05B02" w:rsidRPr="00B90E39">
        <w:t>a</w:t>
      </w:r>
      <w:r w:rsidR="002771B7" w:rsidRPr="00B90E39">
        <w:t>lgılanan engel</w:t>
      </w:r>
      <w:r w:rsidRPr="00B90E39">
        <w:t>’’</w:t>
      </w:r>
      <w:r w:rsidR="002771B7" w:rsidRPr="00B90E39">
        <w:t xml:space="preserve"> 0,88, </w:t>
      </w:r>
      <w:r w:rsidR="00F05B02" w:rsidRPr="00B90E39">
        <w:t>‘’e</w:t>
      </w:r>
      <w:r w:rsidRPr="00B90E39">
        <w:t>yleme geçiriciler’’ 0,66, ‘’</w:t>
      </w:r>
      <w:r w:rsidR="00F05B02" w:rsidRPr="00B90E39">
        <w:t>ö</w:t>
      </w:r>
      <w:r w:rsidR="00024AD2" w:rsidRPr="00B90E39">
        <w:t>z yeterlilik</w:t>
      </w:r>
      <w:r w:rsidRPr="00B90E39">
        <w:t xml:space="preserve">’’ </w:t>
      </w:r>
      <w:r w:rsidR="00024AD2" w:rsidRPr="00B90E39">
        <w:t xml:space="preserve"> 0,75 olarak bulunmuştur.Ölçekte beşli</w:t>
      </w:r>
      <w:r w:rsidR="00B26541">
        <w:t xml:space="preserve"> lik</w:t>
      </w:r>
      <w:r w:rsidR="00024AD2" w:rsidRPr="00B90E39">
        <w:t xml:space="preserve">ert tipi ölçekleme kullanılmıştır. </w:t>
      </w:r>
    </w:p>
    <w:p w:rsidR="00024AD2" w:rsidRPr="00B90E39" w:rsidRDefault="00024AD2" w:rsidP="0023738D">
      <w:pPr>
        <w:ind w:firstLine="720"/>
        <w:jc w:val="both"/>
      </w:pPr>
      <w:r w:rsidRPr="00B90E39">
        <w:t>Taslakölçekte yer alan maddeler 1-5 arasında değer almaktadır. Olumlu ifadeler için</w:t>
      </w:r>
    </w:p>
    <w:p w:rsidR="00024AD2" w:rsidRPr="00B90E39" w:rsidRDefault="00024AD2" w:rsidP="0023738D">
      <w:pPr>
        <w:ind w:firstLine="720"/>
        <w:jc w:val="both"/>
      </w:pPr>
      <w:r w:rsidRPr="00B90E39">
        <w:t>Değerlendirme; (1) Kesinlikle katılmıyorum, (2) Katılmıyorum, (3) Kararsızım, (4)</w:t>
      </w:r>
    </w:p>
    <w:p w:rsidR="00024AD2" w:rsidRPr="00B90E39" w:rsidRDefault="00024AD2" w:rsidP="0023738D">
      <w:pPr>
        <w:ind w:firstLine="720"/>
        <w:jc w:val="both"/>
      </w:pPr>
      <w:r w:rsidRPr="00B90E39">
        <w:t>Katılıyorum, (5) Kesinlikle katılıyorum şeklinde yapılırken, olumsuz ifadeler için</w:t>
      </w:r>
    </w:p>
    <w:p w:rsidR="00024AD2" w:rsidRPr="00B90E39" w:rsidRDefault="00024AD2" w:rsidP="0023738D">
      <w:pPr>
        <w:ind w:firstLine="720"/>
        <w:jc w:val="both"/>
      </w:pPr>
      <w:r w:rsidRPr="00B90E39">
        <w:t>Değerlendirme; (5) Kesinlikle katılmıyorum, (4) Katılmıyorum, (3) Kararsızım, (2)</w:t>
      </w:r>
    </w:p>
    <w:p w:rsidR="000B748B" w:rsidRPr="00B90E39" w:rsidRDefault="00024AD2" w:rsidP="0023738D">
      <w:pPr>
        <w:ind w:firstLine="720"/>
        <w:jc w:val="both"/>
      </w:pPr>
      <w:r w:rsidRPr="00B90E39">
        <w:t xml:space="preserve">Katılıyorum, (1) Kesinlikle katılıyorum şeklinde yapılmıştır.Olumsuz ifadeler 4,6,8,9,17-30(17 ve 30 </w:t>
      </w:r>
      <w:r w:rsidR="00FC7BB9" w:rsidRPr="00B90E39">
        <w:t>dâhil</w:t>
      </w:r>
      <w:r w:rsidRPr="00B90E39">
        <w:t>),31,35,37,38,42,</w:t>
      </w:r>
      <w:r w:rsidR="000B748B" w:rsidRPr="00B90E39">
        <w:t>44 maddeleridir.</w:t>
      </w:r>
    </w:p>
    <w:p w:rsidR="000B748B" w:rsidRPr="00B90E39" w:rsidRDefault="000B748B" w:rsidP="0023738D">
      <w:pPr>
        <w:ind w:firstLine="720"/>
        <w:jc w:val="both"/>
      </w:pPr>
    </w:p>
    <w:p w:rsidR="000B748B" w:rsidRPr="00B90E39" w:rsidRDefault="00752124" w:rsidP="0023738D">
      <w:pPr>
        <w:pStyle w:val="Balk2"/>
        <w:ind w:firstLine="720"/>
      </w:pPr>
      <w:bookmarkStart w:id="42" w:name="_Toc40909433"/>
      <w:r w:rsidRPr="00B90E39">
        <w:t xml:space="preserve">3.4.2 </w:t>
      </w:r>
      <w:r w:rsidR="00AC5123" w:rsidRPr="00B90E39">
        <w:t>Bağımsız D</w:t>
      </w:r>
      <w:r w:rsidR="00024AD2" w:rsidRPr="00B90E39">
        <w:t>eğişkenler</w:t>
      </w:r>
      <w:bookmarkEnd w:id="42"/>
    </w:p>
    <w:p w:rsidR="00024AD2" w:rsidRPr="00B90E39" w:rsidRDefault="00024AD2" w:rsidP="0023738D">
      <w:pPr>
        <w:ind w:firstLine="720"/>
        <w:jc w:val="both"/>
      </w:pPr>
      <w:r w:rsidRPr="00B90E39">
        <w:rPr>
          <w:b/>
        </w:rPr>
        <w:t xml:space="preserve">Kişinin yaşı: </w:t>
      </w:r>
      <w:r w:rsidRPr="00B90E39">
        <w:t>Sağlık çalışanlarının yaşı yıl olarak kayıtlara alınmıştır.</w:t>
      </w:r>
    </w:p>
    <w:p w:rsidR="00024AD2" w:rsidRPr="00B90E39" w:rsidRDefault="00024AD2" w:rsidP="0023738D">
      <w:pPr>
        <w:ind w:firstLine="720"/>
        <w:jc w:val="both"/>
      </w:pPr>
      <w:r w:rsidRPr="00B90E39">
        <w:rPr>
          <w:b/>
        </w:rPr>
        <w:t xml:space="preserve">Kişinin cinsiyeti: </w:t>
      </w:r>
      <w:r w:rsidRPr="00B90E39">
        <w:t>Kadın/erkek olarak kayıtlara alınmıştır.</w:t>
      </w:r>
    </w:p>
    <w:p w:rsidR="000B748B" w:rsidRPr="00B90E39" w:rsidRDefault="00024AD2" w:rsidP="0023738D">
      <w:pPr>
        <w:ind w:firstLine="720"/>
        <w:jc w:val="both"/>
      </w:pPr>
      <w:r w:rsidRPr="00B90E39">
        <w:rPr>
          <w:b/>
        </w:rPr>
        <w:t xml:space="preserve">Mesleği ve görev süreleri: </w:t>
      </w:r>
      <w:r w:rsidR="00AC5123" w:rsidRPr="00B90E39">
        <w:t xml:space="preserve">Anket formunda </w:t>
      </w:r>
      <w:r w:rsidR="005B5D5B" w:rsidRPr="00B90E39">
        <w:t>Doktor</w:t>
      </w:r>
      <w:r w:rsidR="00E1672B" w:rsidRPr="00B90E39">
        <w:t>, Acil ve A</w:t>
      </w:r>
      <w:r w:rsidRPr="00B90E39">
        <w:t>m</w:t>
      </w:r>
      <w:r w:rsidR="00E1672B" w:rsidRPr="00B90E39">
        <w:t>bulans Bakım Teknikeri (AABT), Acil Tıp Teknisyeni (ATT), S</w:t>
      </w:r>
      <w:r w:rsidR="006C0687" w:rsidRPr="00B90E39">
        <w:t>ağ</w:t>
      </w:r>
      <w:r w:rsidR="00AC5123" w:rsidRPr="00B90E39">
        <w:t>lık memuru/h</w:t>
      </w:r>
      <w:r w:rsidRPr="00B90E39">
        <w:t>emşire,</w:t>
      </w:r>
      <w:r w:rsidR="00AC5123" w:rsidRPr="00B90E39">
        <w:t>ş</w:t>
      </w:r>
      <w:r w:rsidRPr="00B90E39">
        <w:t>oför,</w:t>
      </w:r>
      <w:r w:rsidR="00AC5123" w:rsidRPr="00B90E39">
        <w:t>d</w:t>
      </w:r>
      <w:r w:rsidRPr="00B90E39">
        <w:t>iğer olarak kayıtlara alınmıştır.Belirttikleri meslekte kaç y</w:t>
      </w:r>
      <w:r w:rsidR="001213A7" w:rsidRPr="00B90E39">
        <w:t>ıl çalıştıkları sorgulanmıştır.</w:t>
      </w:r>
    </w:p>
    <w:p w:rsidR="000B748B" w:rsidRPr="00B90E39" w:rsidRDefault="00AC5123" w:rsidP="0023738D">
      <w:pPr>
        <w:ind w:firstLine="720"/>
        <w:jc w:val="both"/>
      </w:pPr>
      <w:r w:rsidRPr="00B90E39">
        <w:rPr>
          <w:b/>
        </w:rPr>
        <w:t>Afet Tıbbı ile İlgili Eğitim D</w:t>
      </w:r>
      <w:r w:rsidR="00024AD2" w:rsidRPr="00B90E39">
        <w:rPr>
          <w:b/>
        </w:rPr>
        <w:t xml:space="preserve">urumları: </w:t>
      </w:r>
      <w:r w:rsidR="00024AD2" w:rsidRPr="00B90E39">
        <w:t>Denizli 112 İl Ambulans Servisi Başhekimliği, Acil Sağlık İstasyonları ve Komuta Kontrol Merkez</w:t>
      </w:r>
      <w:r w:rsidR="00D659A9" w:rsidRPr="00B90E39">
        <w:t>i</w:t>
      </w:r>
      <w:r w:rsidRPr="00B90E39">
        <w:t>'nde ç</w:t>
      </w:r>
      <w:r w:rsidR="00D659A9" w:rsidRPr="00B90E39">
        <w:t xml:space="preserve">alışanlarının afet konulu </w:t>
      </w:r>
      <w:r w:rsidR="00024AD2" w:rsidRPr="00B90E39">
        <w:t>aldıkları eğitimler türlerine göre sı</w:t>
      </w:r>
      <w:r w:rsidR="002F10DE" w:rsidRPr="00B90E39">
        <w:t>nıflanmıştır. Bu sınıflamada, bazı eğitim başlıkları sorgulanmıştır;</w:t>
      </w:r>
      <w:r w:rsidRPr="00B90E39">
        <w:t>Sağlık Y</w:t>
      </w:r>
      <w:r w:rsidR="00D659A9" w:rsidRPr="00B90E39">
        <w:t xml:space="preserve">üksek </w:t>
      </w:r>
      <w:r w:rsidRPr="00B90E39">
        <w:t>O</w:t>
      </w:r>
      <w:r w:rsidR="00024AD2" w:rsidRPr="00B90E39">
        <w:t>kulu</w:t>
      </w:r>
      <w:r w:rsidR="00D659A9" w:rsidRPr="00B90E39">
        <w:t xml:space="preserve">, </w:t>
      </w:r>
      <w:r w:rsidR="00024AD2" w:rsidRPr="00B90E39">
        <w:t>Acil Yardım ve Afet Yönetimi</w:t>
      </w:r>
      <w:r w:rsidR="00D23295" w:rsidRPr="00B90E39">
        <w:t xml:space="preserve"> (AYAY)</w:t>
      </w:r>
      <w:r w:rsidR="00024AD2" w:rsidRPr="00B90E39">
        <w:t xml:space="preserve"> bölümünde </w:t>
      </w:r>
      <w:r w:rsidR="00B26541">
        <w:t>okuyor ya da mezun olma durumları. M</w:t>
      </w:r>
      <w:r w:rsidR="00024AD2" w:rsidRPr="00B90E39">
        <w:t>ezun durumda olup Sağlık Bakanlığı’nın verdiği eğitimlerden olan</w:t>
      </w:r>
      <w:r w:rsidR="00E1672B" w:rsidRPr="00B90E39">
        <w:t xml:space="preserve"> Ulusal Medikal Kurtarma Ekibi(</w:t>
      </w:r>
      <w:r w:rsidR="005A18EF">
        <w:t>UMKE</w:t>
      </w:r>
      <w:r w:rsidR="00E1672B" w:rsidRPr="00B90E39">
        <w:t>)</w:t>
      </w:r>
      <w:r w:rsidRPr="00B90E39">
        <w:t xml:space="preserve"> temel </w:t>
      </w:r>
      <w:r w:rsidR="005B5D5B" w:rsidRPr="00B90E39">
        <w:t>eğitimi durumları</w:t>
      </w:r>
      <w:r w:rsidR="00024AD2" w:rsidRPr="00B90E39">
        <w:t xml:space="preserve">, mezuniyet sonrası </w:t>
      </w:r>
      <w:r w:rsidR="00E1672B" w:rsidRPr="00B90E39">
        <w:t>Kimyasal Biyolojik Radyasyon ve Nükleer Tehlikeli Maddeler (</w:t>
      </w:r>
      <w:r w:rsidR="00024AD2" w:rsidRPr="00B90E39">
        <w:t xml:space="preserve">KBRN </w:t>
      </w:r>
      <w:r w:rsidR="00E1672B" w:rsidRPr="00B90E39">
        <w:t>)</w:t>
      </w:r>
      <w:r w:rsidR="00024AD2" w:rsidRPr="00B90E39">
        <w:t xml:space="preserve">gibikurs programına katılmış olma durumları ve diğer Temel Afet Bilinci </w:t>
      </w:r>
      <w:r w:rsidR="00E1672B" w:rsidRPr="00B90E39">
        <w:t xml:space="preserve">(TAB) </w:t>
      </w:r>
      <w:r w:rsidR="00024AD2" w:rsidRPr="00B90E39">
        <w:t>gibi</w:t>
      </w:r>
      <w:r w:rsidR="001213A7" w:rsidRPr="00B90E39">
        <w:t xml:space="preserve"> eğitimlere katılım durumları. </w:t>
      </w:r>
    </w:p>
    <w:p w:rsidR="000B748B" w:rsidRPr="00B90E39" w:rsidRDefault="00024AD2" w:rsidP="0023738D">
      <w:pPr>
        <w:ind w:firstLine="720"/>
        <w:jc w:val="both"/>
      </w:pPr>
      <w:r w:rsidRPr="00B90E39">
        <w:rPr>
          <w:b/>
        </w:rPr>
        <w:t xml:space="preserve">Bireysel yaşantılarında Afet yaşama durumu ve sayısı: </w:t>
      </w:r>
      <w:r w:rsidRPr="00B90E39">
        <w:t>Denizli 112 İl Ambulans Servisi Başhekimliği, Acil Sağlık İstasyonları ve Komuta Kontrol Merkezi</w:t>
      </w:r>
      <w:r w:rsidR="00AC5123" w:rsidRPr="00B90E39">
        <w:t>'nde çalışanlarının</w:t>
      </w:r>
      <w:r w:rsidRPr="00B90E39">
        <w:t xml:space="preserve"> bireysel yaşantılarında hiç afet veya olağan dışı durum yaşama hallerievet ve hayır olarak kayda alınmış, evet ise sayısı istenmiştir.</w:t>
      </w:r>
    </w:p>
    <w:p w:rsidR="000B748B" w:rsidRPr="00B90E39" w:rsidRDefault="00024AD2" w:rsidP="0023738D">
      <w:pPr>
        <w:ind w:firstLine="720"/>
        <w:jc w:val="both"/>
      </w:pPr>
      <w:r w:rsidRPr="00B90E39">
        <w:rPr>
          <w:b/>
        </w:rPr>
        <w:lastRenderedPageBreak/>
        <w:t xml:space="preserve">Meslek yaşamınızda Afet yaşama ve olağan dışı durum yaşama durumu ve sayısı: </w:t>
      </w:r>
      <w:r w:rsidRPr="00B90E39">
        <w:t>Denizli 112 İl Ambulans Servisi Başhekimliği, Acil Sağlık İstasyonları ve Komuta Kontrol Merkezi</w:t>
      </w:r>
      <w:r w:rsidR="00AC5123" w:rsidRPr="00B90E39">
        <w:t>'</w:t>
      </w:r>
      <w:r w:rsidRPr="00B90E39">
        <w:t xml:space="preserve">nde </w:t>
      </w:r>
      <w:r w:rsidR="001A2330" w:rsidRPr="00B90E39">
        <w:t>ç</w:t>
      </w:r>
      <w:r w:rsidRPr="00B90E39">
        <w:t>alışanlarını</w:t>
      </w:r>
      <w:r w:rsidR="001A2330" w:rsidRPr="00B90E39">
        <w:t>n</w:t>
      </w:r>
      <w:r w:rsidR="00AC5123" w:rsidRPr="00B90E39">
        <w:t xml:space="preserve"> mesleksel</w:t>
      </w:r>
      <w:r w:rsidRPr="00B90E39">
        <w:t>yaşantılarında hiç afet veya olağan dışı durum yaşama halleri evet ve hayır olarak kayda alınmış, evet ise sayısı istenmiştir</w:t>
      </w:r>
      <w:r w:rsidR="000B748B" w:rsidRPr="00B90E39">
        <w:t>.</w:t>
      </w:r>
    </w:p>
    <w:p w:rsidR="000B748B" w:rsidRPr="00B90E39" w:rsidRDefault="000B748B" w:rsidP="0023738D">
      <w:pPr>
        <w:ind w:firstLine="720"/>
        <w:jc w:val="both"/>
      </w:pPr>
    </w:p>
    <w:p w:rsidR="00024AD2" w:rsidRDefault="00752124" w:rsidP="0023738D">
      <w:pPr>
        <w:pStyle w:val="Balk2"/>
        <w:ind w:firstLine="720"/>
      </w:pPr>
      <w:bookmarkStart w:id="43" w:name="_Toc40909434"/>
      <w:r w:rsidRPr="00B90E39">
        <w:t>3.5 Araştırma Planı ve Takvimi</w:t>
      </w:r>
      <w:bookmarkEnd w:id="43"/>
    </w:p>
    <w:p w:rsidR="0023738D" w:rsidRPr="0023738D" w:rsidRDefault="0023738D" w:rsidP="0023738D"/>
    <w:tbl>
      <w:tblPr>
        <w:tblStyle w:val="TabloKlavuzu"/>
        <w:tblW w:w="0" w:type="auto"/>
        <w:tblLook w:val="04A0" w:firstRow="1" w:lastRow="0" w:firstColumn="1" w:lastColumn="0" w:noHBand="0" w:noVBand="1"/>
      </w:tblPr>
      <w:tblGrid>
        <w:gridCol w:w="3256"/>
        <w:gridCol w:w="3543"/>
        <w:gridCol w:w="1695"/>
      </w:tblGrid>
      <w:tr w:rsidR="004563E4" w:rsidRPr="00B90E39" w:rsidTr="00AD311A">
        <w:tc>
          <w:tcPr>
            <w:tcW w:w="3256" w:type="dxa"/>
          </w:tcPr>
          <w:p w:rsidR="004563E4" w:rsidRPr="00B90E39" w:rsidRDefault="004563E4" w:rsidP="00233AAF">
            <w:pPr>
              <w:jc w:val="both"/>
              <w:rPr>
                <w:b/>
              </w:rPr>
            </w:pPr>
            <w:r w:rsidRPr="00B90E39">
              <w:rPr>
                <w:b/>
              </w:rPr>
              <w:t>Aşamalar</w:t>
            </w:r>
          </w:p>
          <w:p w:rsidR="008F32FD" w:rsidRPr="00B90E39" w:rsidRDefault="008F32FD" w:rsidP="00233AAF">
            <w:pPr>
              <w:jc w:val="both"/>
              <w:rPr>
                <w:b/>
              </w:rPr>
            </w:pPr>
          </w:p>
        </w:tc>
        <w:tc>
          <w:tcPr>
            <w:tcW w:w="3543" w:type="dxa"/>
          </w:tcPr>
          <w:p w:rsidR="004563E4" w:rsidRPr="00B90E39" w:rsidRDefault="004563E4" w:rsidP="00233AAF">
            <w:pPr>
              <w:jc w:val="both"/>
              <w:rPr>
                <w:b/>
              </w:rPr>
            </w:pPr>
            <w:r w:rsidRPr="00B90E39">
              <w:rPr>
                <w:b/>
              </w:rPr>
              <w:t>Tarihler</w:t>
            </w:r>
          </w:p>
        </w:tc>
        <w:tc>
          <w:tcPr>
            <w:tcW w:w="1695" w:type="dxa"/>
          </w:tcPr>
          <w:p w:rsidR="004563E4" w:rsidRPr="00B90E39" w:rsidRDefault="004563E4" w:rsidP="009A24C7">
            <w:pPr>
              <w:rPr>
                <w:b/>
              </w:rPr>
            </w:pPr>
            <w:r w:rsidRPr="00B90E39">
              <w:rPr>
                <w:b/>
              </w:rPr>
              <w:t>Süre</w:t>
            </w:r>
          </w:p>
        </w:tc>
      </w:tr>
      <w:tr w:rsidR="004563E4" w:rsidRPr="00B90E39" w:rsidTr="00AD311A">
        <w:tc>
          <w:tcPr>
            <w:tcW w:w="3256" w:type="dxa"/>
          </w:tcPr>
          <w:p w:rsidR="004563E4" w:rsidRPr="00B90E39" w:rsidRDefault="004563E4" w:rsidP="00233AAF">
            <w:pPr>
              <w:jc w:val="both"/>
              <w:rPr>
                <w:b/>
              </w:rPr>
            </w:pPr>
            <w:r w:rsidRPr="00B90E39">
              <w:rPr>
                <w:b/>
              </w:rPr>
              <w:t>Hazırlık</w:t>
            </w:r>
          </w:p>
          <w:p w:rsidR="008F32FD" w:rsidRPr="00B90E39" w:rsidRDefault="008F32FD" w:rsidP="00233AAF">
            <w:pPr>
              <w:jc w:val="both"/>
              <w:rPr>
                <w:b/>
              </w:rPr>
            </w:pPr>
          </w:p>
        </w:tc>
        <w:tc>
          <w:tcPr>
            <w:tcW w:w="3543" w:type="dxa"/>
          </w:tcPr>
          <w:p w:rsidR="004563E4" w:rsidRPr="002A4FA5" w:rsidRDefault="00F04735" w:rsidP="00233AAF">
            <w:pPr>
              <w:jc w:val="both"/>
            </w:pPr>
            <w:r w:rsidRPr="002A4FA5">
              <w:t>01.05.2019-01.08.2019</w:t>
            </w:r>
          </w:p>
        </w:tc>
        <w:tc>
          <w:tcPr>
            <w:tcW w:w="1695" w:type="dxa"/>
          </w:tcPr>
          <w:p w:rsidR="004563E4" w:rsidRPr="002A4FA5" w:rsidRDefault="00F04735" w:rsidP="00233AAF">
            <w:pPr>
              <w:jc w:val="both"/>
            </w:pPr>
            <w:r w:rsidRPr="002A4FA5">
              <w:t>3 ay</w:t>
            </w:r>
          </w:p>
        </w:tc>
      </w:tr>
      <w:tr w:rsidR="004563E4" w:rsidRPr="00B90E39" w:rsidTr="00AD311A">
        <w:tc>
          <w:tcPr>
            <w:tcW w:w="3256" w:type="dxa"/>
          </w:tcPr>
          <w:p w:rsidR="004563E4" w:rsidRPr="00B90E39" w:rsidRDefault="004563E4" w:rsidP="00233AAF">
            <w:pPr>
              <w:jc w:val="both"/>
              <w:rPr>
                <w:b/>
              </w:rPr>
            </w:pPr>
            <w:r w:rsidRPr="00B90E39">
              <w:rPr>
                <w:b/>
              </w:rPr>
              <w:t>Veri Toplama</w:t>
            </w:r>
          </w:p>
          <w:p w:rsidR="008F32FD" w:rsidRPr="00B90E39" w:rsidRDefault="008F32FD" w:rsidP="00233AAF">
            <w:pPr>
              <w:jc w:val="both"/>
              <w:rPr>
                <w:b/>
              </w:rPr>
            </w:pPr>
          </w:p>
        </w:tc>
        <w:tc>
          <w:tcPr>
            <w:tcW w:w="3543" w:type="dxa"/>
          </w:tcPr>
          <w:p w:rsidR="004563E4" w:rsidRPr="002A4FA5" w:rsidRDefault="00F04735" w:rsidP="00233AAF">
            <w:pPr>
              <w:jc w:val="both"/>
            </w:pPr>
            <w:r w:rsidRPr="002A4FA5">
              <w:t>06.08.2019-06.11.2019</w:t>
            </w:r>
          </w:p>
        </w:tc>
        <w:tc>
          <w:tcPr>
            <w:tcW w:w="1695" w:type="dxa"/>
          </w:tcPr>
          <w:p w:rsidR="004563E4" w:rsidRPr="002A4FA5" w:rsidRDefault="00F04735" w:rsidP="00233AAF">
            <w:pPr>
              <w:jc w:val="both"/>
            </w:pPr>
            <w:r w:rsidRPr="002A4FA5">
              <w:t>3 ay</w:t>
            </w:r>
          </w:p>
        </w:tc>
      </w:tr>
      <w:tr w:rsidR="004563E4" w:rsidRPr="00B90E39" w:rsidTr="00AD311A">
        <w:tc>
          <w:tcPr>
            <w:tcW w:w="3256" w:type="dxa"/>
          </w:tcPr>
          <w:p w:rsidR="004563E4" w:rsidRPr="00B90E39" w:rsidRDefault="004563E4" w:rsidP="00233AAF">
            <w:pPr>
              <w:jc w:val="both"/>
              <w:rPr>
                <w:b/>
              </w:rPr>
            </w:pPr>
            <w:r w:rsidRPr="00B90E39">
              <w:rPr>
                <w:b/>
              </w:rPr>
              <w:t>Verilerin Değerlendirilmesi</w:t>
            </w:r>
          </w:p>
          <w:p w:rsidR="008F32FD" w:rsidRPr="00B90E39" w:rsidRDefault="008F32FD" w:rsidP="00233AAF">
            <w:pPr>
              <w:jc w:val="both"/>
              <w:rPr>
                <w:b/>
              </w:rPr>
            </w:pPr>
          </w:p>
        </w:tc>
        <w:tc>
          <w:tcPr>
            <w:tcW w:w="3543" w:type="dxa"/>
          </w:tcPr>
          <w:p w:rsidR="004563E4" w:rsidRPr="002A4FA5" w:rsidRDefault="00F04735" w:rsidP="00233AAF">
            <w:pPr>
              <w:jc w:val="both"/>
            </w:pPr>
            <w:r w:rsidRPr="002A4FA5">
              <w:t>15.11.2019- 14.02.2020</w:t>
            </w:r>
          </w:p>
        </w:tc>
        <w:tc>
          <w:tcPr>
            <w:tcW w:w="1695" w:type="dxa"/>
          </w:tcPr>
          <w:p w:rsidR="004563E4" w:rsidRPr="002A4FA5" w:rsidRDefault="00F04735" w:rsidP="00233AAF">
            <w:pPr>
              <w:jc w:val="both"/>
            </w:pPr>
            <w:r w:rsidRPr="002A4FA5">
              <w:t>2 ay</w:t>
            </w:r>
          </w:p>
        </w:tc>
      </w:tr>
      <w:tr w:rsidR="004563E4" w:rsidRPr="00B90E39" w:rsidTr="00AD311A">
        <w:tc>
          <w:tcPr>
            <w:tcW w:w="3256" w:type="dxa"/>
          </w:tcPr>
          <w:p w:rsidR="004563E4" w:rsidRPr="00B90E39" w:rsidRDefault="004563E4" w:rsidP="00233AAF">
            <w:pPr>
              <w:jc w:val="both"/>
              <w:rPr>
                <w:b/>
              </w:rPr>
            </w:pPr>
            <w:r w:rsidRPr="00B90E39">
              <w:rPr>
                <w:b/>
              </w:rPr>
              <w:t>Tez Yazımı</w:t>
            </w:r>
          </w:p>
          <w:p w:rsidR="008F32FD" w:rsidRPr="00B90E39" w:rsidRDefault="008F32FD" w:rsidP="00233AAF">
            <w:pPr>
              <w:jc w:val="both"/>
              <w:rPr>
                <w:b/>
              </w:rPr>
            </w:pPr>
          </w:p>
        </w:tc>
        <w:tc>
          <w:tcPr>
            <w:tcW w:w="3543" w:type="dxa"/>
          </w:tcPr>
          <w:p w:rsidR="004563E4" w:rsidRPr="002A4FA5" w:rsidRDefault="00F04735" w:rsidP="00233AAF">
            <w:pPr>
              <w:jc w:val="both"/>
            </w:pPr>
            <w:r w:rsidRPr="002A4FA5">
              <w:t>15.02.2020-18.04.2020</w:t>
            </w:r>
          </w:p>
        </w:tc>
        <w:tc>
          <w:tcPr>
            <w:tcW w:w="1695" w:type="dxa"/>
          </w:tcPr>
          <w:p w:rsidR="004563E4" w:rsidRPr="002A4FA5" w:rsidRDefault="00F04735" w:rsidP="00233AAF">
            <w:pPr>
              <w:jc w:val="both"/>
            </w:pPr>
            <w:r w:rsidRPr="002A4FA5">
              <w:t>2 ay</w:t>
            </w:r>
          </w:p>
        </w:tc>
      </w:tr>
    </w:tbl>
    <w:p w:rsidR="004563E4" w:rsidRPr="00B90E39" w:rsidRDefault="004563E4" w:rsidP="00233AAF">
      <w:pPr>
        <w:jc w:val="both"/>
        <w:rPr>
          <w:b/>
        </w:rPr>
      </w:pPr>
    </w:p>
    <w:p w:rsidR="000B748B" w:rsidRPr="00B90E39" w:rsidRDefault="000B748B" w:rsidP="00233AAF">
      <w:pPr>
        <w:jc w:val="both"/>
        <w:rPr>
          <w:b/>
        </w:rPr>
      </w:pPr>
    </w:p>
    <w:p w:rsidR="000B748B" w:rsidRPr="00B90E39" w:rsidRDefault="00752124" w:rsidP="0023738D">
      <w:pPr>
        <w:pStyle w:val="Balk2"/>
        <w:ind w:firstLine="720"/>
        <w:rPr>
          <w:rFonts w:cs="Arial"/>
        </w:rPr>
      </w:pPr>
      <w:bookmarkStart w:id="44" w:name="_Toc40909435"/>
      <w:r w:rsidRPr="00B90E39">
        <w:t>3.6 İstatistiksel Analiz</w:t>
      </w:r>
      <w:bookmarkEnd w:id="44"/>
    </w:p>
    <w:p w:rsidR="004D2F90" w:rsidRDefault="00063F7F" w:rsidP="00D75AD7">
      <w:pPr>
        <w:pStyle w:val="Default"/>
        <w:spacing w:line="360" w:lineRule="auto"/>
        <w:ind w:firstLine="720"/>
        <w:jc w:val="both"/>
        <w:rPr>
          <w:rFonts w:ascii="Arial" w:hAnsi="Arial" w:cs="Arial"/>
          <w:color w:val="auto"/>
          <w:sz w:val="22"/>
          <w:szCs w:val="22"/>
        </w:rPr>
      </w:pPr>
      <w:r w:rsidRPr="00B90E39">
        <w:rPr>
          <w:rFonts w:ascii="Arial" w:hAnsi="Arial" w:cs="Arial"/>
          <w:color w:val="auto"/>
          <w:sz w:val="22"/>
          <w:szCs w:val="22"/>
        </w:rPr>
        <w:t xml:space="preserve">Bu araştırmada verilerin analizinde SPSS </w:t>
      </w:r>
      <w:r w:rsidR="00B62F82" w:rsidRPr="00B90E39">
        <w:rPr>
          <w:rFonts w:ascii="Arial" w:hAnsi="Arial" w:cs="Arial"/>
          <w:color w:val="auto"/>
          <w:sz w:val="22"/>
          <w:szCs w:val="22"/>
        </w:rPr>
        <w:t>17,0</w:t>
      </w:r>
      <w:r w:rsidRPr="00B90E39">
        <w:rPr>
          <w:rFonts w:ascii="Arial" w:hAnsi="Arial" w:cs="Arial"/>
          <w:color w:val="auto"/>
          <w:sz w:val="22"/>
          <w:szCs w:val="22"/>
        </w:rPr>
        <w:t xml:space="preserve"> paket programı kullanılmıştır.</w:t>
      </w:r>
      <w:r w:rsidR="00E4321B" w:rsidRPr="00B90E39">
        <w:rPr>
          <w:rFonts w:ascii="Arial" w:hAnsi="Arial" w:cs="Arial"/>
          <w:color w:val="auto"/>
          <w:sz w:val="22"/>
          <w:szCs w:val="22"/>
        </w:rPr>
        <w:t>İsimsel değişkenlerin tanımlayıcı istatistikleri sayı (n) ve yüzde (%) olarak, sürekli değişkenlerin tanımlayıcı istatistikleri ise ortalama, standart sapma</w:t>
      </w:r>
      <w:r w:rsidR="005B4740" w:rsidRPr="00B90E39">
        <w:rPr>
          <w:rFonts w:ascii="Arial" w:hAnsi="Arial" w:cs="Arial"/>
          <w:color w:val="auto"/>
          <w:sz w:val="22"/>
          <w:szCs w:val="22"/>
        </w:rPr>
        <w:t>, ortanca, minimum ve maksimum şeklinde ifade edilmiştir. Sürekli değişkenlerin analizinde dağılımların normal dağılıma uygunluğunun testiKolmogorov-Smirnov testi ile değerlendirilmiş ve normal dağılımauygun oldukları ve parametrik koşulları sağladıkları belirlenmiştir. Bu nedenle 2 grubun karşılaştırmalarında Bağımsız örneklem t testi, 3 ve daha üzer</w:t>
      </w:r>
      <w:r w:rsidR="009A05DD" w:rsidRPr="00B90E39">
        <w:rPr>
          <w:rFonts w:ascii="Arial" w:hAnsi="Arial" w:cs="Arial"/>
          <w:color w:val="auto"/>
          <w:sz w:val="22"/>
          <w:szCs w:val="22"/>
        </w:rPr>
        <w:t>i grubun kar</w:t>
      </w:r>
      <w:r w:rsidR="005B4740" w:rsidRPr="00B90E39">
        <w:rPr>
          <w:rFonts w:ascii="Arial" w:hAnsi="Arial" w:cs="Arial"/>
          <w:color w:val="auto"/>
          <w:sz w:val="22"/>
          <w:szCs w:val="22"/>
        </w:rPr>
        <w:t>şılaştırmalarında ise One-Way ANOVA testi kullanılmıştır.  Genel afet hazırlık düzeyine etki eden faktörleri incelemek için istatistiksel anlamlı olan değişkenler Backward</w:t>
      </w:r>
      <w:r w:rsidR="0085486C" w:rsidRPr="00B90E39">
        <w:rPr>
          <w:rFonts w:ascii="Arial" w:hAnsi="Arial" w:cs="Arial"/>
          <w:color w:val="auto"/>
          <w:sz w:val="22"/>
          <w:szCs w:val="22"/>
        </w:rPr>
        <w:t xml:space="preserve">doğrusal </w:t>
      </w:r>
      <w:r w:rsidR="005B4740" w:rsidRPr="00B90E39">
        <w:rPr>
          <w:rFonts w:ascii="Arial" w:hAnsi="Arial" w:cs="Arial"/>
          <w:color w:val="auto"/>
          <w:sz w:val="22"/>
          <w:szCs w:val="22"/>
        </w:rPr>
        <w:t xml:space="preserve">regresyon </w:t>
      </w:r>
      <w:r w:rsidR="00844DCA" w:rsidRPr="00B90E39">
        <w:rPr>
          <w:rFonts w:ascii="Arial" w:hAnsi="Arial" w:cs="Arial"/>
          <w:color w:val="auto"/>
          <w:sz w:val="22"/>
          <w:szCs w:val="22"/>
        </w:rPr>
        <w:t>analizi modeline</w:t>
      </w:r>
      <w:r w:rsidR="0029776A">
        <w:rPr>
          <w:rFonts w:ascii="Arial" w:hAnsi="Arial" w:cs="Arial"/>
          <w:color w:val="auto"/>
          <w:sz w:val="22"/>
          <w:szCs w:val="22"/>
        </w:rPr>
        <w:t>dahil edilmiştir. Burada modele dahil</w:t>
      </w:r>
      <w:r w:rsidR="005B4740" w:rsidRPr="00B90E39">
        <w:rPr>
          <w:rFonts w:ascii="Arial" w:hAnsi="Arial" w:cs="Arial"/>
          <w:color w:val="auto"/>
          <w:sz w:val="22"/>
          <w:szCs w:val="22"/>
        </w:rPr>
        <w:t xml:space="preserve"> edilirken, meslek grupları teker teker ayrı değişken şeklinde </w:t>
      </w:r>
      <w:r w:rsidR="007429CC" w:rsidRPr="00B90E39">
        <w:rPr>
          <w:rFonts w:ascii="Arial" w:hAnsi="Arial" w:cs="Arial"/>
          <w:color w:val="auto"/>
          <w:sz w:val="22"/>
          <w:szCs w:val="22"/>
        </w:rPr>
        <w:t xml:space="preserve">kodlanarak </w:t>
      </w:r>
      <w:r w:rsidR="005B4740" w:rsidRPr="00B90E39">
        <w:rPr>
          <w:rFonts w:ascii="Arial" w:hAnsi="Arial" w:cs="Arial"/>
          <w:color w:val="auto"/>
          <w:sz w:val="22"/>
          <w:szCs w:val="22"/>
        </w:rPr>
        <w:t xml:space="preserve">modele dahil edilmiştir (Dummyvariable). </w:t>
      </w:r>
      <w:r w:rsidR="007E475B" w:rsidRPr="00B90E39">
        <w:rPr>
          <w:rFonts w:ascii="Arial" w:hAnsi="Arial" w:cs="Arial"/>
          <w:color w:val="auto"/>
          <w:sz w:val="22"/>
          <w:szCs w:val="22"/>
        </w:rPr>
        <w:t>İstatistiksel anlamlılık düzeyi p&lt;0</w:t>
      </w:r>
      <w:r w:rsidR="00B00C62" w:rsidRPr="00B90E39">
        <w:rPr>
          <w:rFonts w:ascii="Arial" w:hAnsi="Arial" w:cs="Arial"/>
          <w:color w:val="auto"/>
          <w:sz w:val="22"/>
          <w:szCs w:val="22"/>
        </w:rPr>
        <w:t>,</w:t>
      </w:r>
      <w:bookmarkStart w:id="45" w:name="_Toc40909436"/>
      <w:r w:rsidR="00D75AD7">
        <w:rPr>
          <w:rFonts w:ascii="Arial" w:hAnsi="Arial" w:cs="Arial"/>
          <w:color w:val="auto"/>
          <w:sz w:val="22"/>
          <w:szCs w:val="22"/>
        </w:rPr>
        <w:t>05 olarak kabul edilmiş</w:t>
      </w:r>
    </w:p>
    <w:p w:rsidR="00D75AD7" w:rsidRDefault="00D75AD7" w:rsidP="00D75AD7">
      <w:pPr>
        <w:pStyle w:val="Default"/>
        <w:spacing w:line="360" w:lineRule="auto"/>
        <w:ind w:firstLine="720"/>
        <w:jc w:val="both"/>
        <w:rPr>
          <w:rFonts w:ascii="Arial" w:hAnsi="Arial" w:cs="Arial"/>
          <w:color w:val="auto"/>
          <w:sz w:val="22"/>
          <w:szCs w:val="22"/>
        </w:rPr>
      </w:pPr>
    </w:p>
    <w:p w:rsidR="00D75AD7" w:rsidRDefault="00D75AD7" w:rsidP="00D75AD7">
      <w:pPr>
        <w:pStyle w:val="Default"/>
        <w:spacing w:line="360" w:lineRule="auto"/>
        <w:ind w:firstLine="720"/>
        <w:jc w:val="both"/>
        <w:rPr>
          <w:rFonts w:ascii="Arial" w:hAnsi="Arial" w:cs="Arial"/>
          <w:color w:val="auto"/>
          <w:sz w:val="22"/>
          <w:szCs w:val="22"/>
        </w:rPr>
      </w:pPr>
    </w:p>
    <w:p w:rsidR="00D75AD7" w:rsidRDefault="00D75AD7" w:rsidP="00D75AD7">
      <w:pPr>
        <w:pStyle w:val="Default"/>
        <w:spacing w:line="360" w:lineRule="auto"/>
        <w:ind w:firstLine="720"/>
        <w:jc w:val="both"/>
        <w:rPr>
          <w:rFonts w:ascii="Arial" w:hAnsi="Arial" w:cs="Arial"/>
          <w:color w:val="auto"/>
          <w:sz w:val="22"/>
          <w:szCs w:val="22"/>
        </w:rPr>
      </w:pPr>
    </w:p>
    <w:p w:rsidR="00D75AD7" w:rsidRDefault="00D75AD7" w:rsidP="00D75AD7">
      <w:pPr>
        <w:pStyle w:val="Balk1"/>
        <w:rPr>
          <w:rFonts w:cs="Arial"/>
          <w:b w:val="0"/>
          <w:lang w:val="tr-TR"/>
        </w:rPr>
      </w:pPr>
    </w:p>
    <w:p w:rsidR="00D75AD7" w:rsidRDefault="00D75AD7" w:rsidP="00D75AD7">
      <w:pPr>
        <w:pStyle w:val="Balk1"/>
        <w:rPr>
          <w:rFonts w:cs="Arial"/>
          <w:b w:val="0"/>
          <w:lang w:val="tr-TR"/>
        </w:rPr>
      </w:pPr>
    </w:p>
    <w:p w:rsidR="00D75AD7" w:rsidRDefault="00D75AD7" w:rsidP="00D75AD7">
      <w:pPr>
        <w:pStyle w:val="Balk1"/>
        <w:rPr>
          <w:rFonts w:cs="Arial"/>
          <w:b w:val="0"/>
          <w:lang w:val="tr-TR"/>
        </w:rPr>
      </w:pPr>
    </w:p>
    <w:p w:rsidR="00D75AD7" w:rsidRDefault="00D75AD7" w:rsidP="00D75AD7">
      <w:pPr>
        <w:pStyle w:val="Balk1"/>
        <w:rPr>
          <w:rFonts w:cs="Arial"/>
          <w:b w:val="0"/>
          <w:lang w:val="tr-TR"/>
        </w:rPr>
      </w:pPr>
    </w:p>
    <w:p w:rsidR="000B748B" w:rsidRPr="00B90E39" w:rsidRDefault="008E68E5" w:rsidP="005D5A9F">
      <w:pPr>
        <w:pStyle w:val="Balk1"/>
        <w:ind w:firstLine="720"/>
      </w:pPr>
      <w:r w:rsidRPr="00B90E39">
        <w:t xml:space="preserve">4. </w:t>
      </w:r>
      <w:r w:rsidR="000B748B" w:rsidRPr="00B90E39">
        <w:t>BULGULAR</w:t>
      </w:r>
      <w:bookmarkEnd w:id="45"/>
    </w:p>
    <w:p w:rsidR="000B748B" w:rsidRPr="00B90E39" w:rsidRDefault="000B748B" w:rsidP="0023738D">
      <w:pPr>
        <w:ind w:firstLine="720"/>
        <w:jc w:val="both"/>
        <w:rPr>
          <w:b/>
        </w:rPr>
      </w:pPr>
    </w:p>
    <w:p w:rsidR="00024AD2" w:rsidRPr="00B90E39" w:rsidRDefault="00FB0F3D" w:rsidP="0023738D">
      <w:pPr>
        <w:pStyle w:val="Balk2"/>
        <w:ind w:firstLine="720"/>
      </w:pPr>
      <w:bookmarkStart w:id="46" w:name="_Toc40909437"/>
      <w:r>
        <w:t xml:space="preserve">4.1 </w:t>
      </w:r>
      <w:r w:rsidR="00024AD2" w:rsidRPr="00B90E39">
        <w:t>Sosyo</w:t>
      </w:r>
      <w:r w:rsidR="00D04652" w:rsidRPr="00B90E39">
        <w:t>d</w:t>
      </w:r>
      <w:r w:rsidR="00024AD2" w:rsidRPr="00B90E39">
        <w:t>emografik</w:t>
      </w:r>
      <w:r w:rsidR="00F5017A">
        <w:t xml:space="preserve"> ve Mesleki</w:t>
      </w:r>
      <w:r w:rsidR="00024AD2" w:rsidRPr="00B90E39">
        <w:t xml:space="preserve"> Özellikler</w:t>
      </w:r>
      <w:bookmarkEnd w:id="46"/>
    </w:p>
    <w:p w:rsidR="000B748B" w:rsidRPr="00B90E39" w:rsidRDefault="00024AD2" w:rsidP="0023738D">
      <w:pPr>
        <w:ind w:firstLine="720"/>
        <w:jc w:val="both"/>
      </w:pPr>
      <w:r w:rsidRPr="00B90E39">
        <w:t>Denizli 112 İl Ambulans Servisi Başhekimliği, Acil</w:t>
      </w:r>
      <w:r w:rsidR="007E6B99" w:rsidRPr="00B90E39">
        <w:t xml:space="preserve"> Sağlık İstasyonları ve Komuta Kontrol M</w:t>
      </w:r>
      <w:r w:rsidRPr="00B90E39">
        <w:t>erkezi çalışanlarına uygulanan anketi yanıtlayan sağlık personellerinin sayısı 358 idi. Sağlık personellerinin %46,6’sı erkek, %53,4’ü kadın olup yaş ortalaması 32,30±8.14, ortancası 30, minimum</w:t>
      </w:r>
      <w:r w:rsidR="008418FE" w:rsidRPr="00B90E39">
        <w:t xml:space="preserve"> 20, maksimum 61 di</w:t>
      </w:r>
      <w:r w:rsidR="009A05DD" w:rsidRPr="00B90E39">
        <w:t>r</w:t>
      </w:r>
      <w:r w:rsidR="008418FE" w:rsidRPr="00B90E39">
        <w:t xml:space="preserve"> (Tablo </w:t>
      </w:r>
      <w:r w:rsidR="00FE4742" w:rsidRPr="00B90E39">
        <w:t>2</w:t>
      </w:r>
      <w:r w:rsidR="008418FE" w:rsidRPr="00B90E39">
        <w:t>-</w:t>
      </w:r>
      <w:r w:rsidR="001213A7" w:rsidRPr="00B90E39">
        <w:t xml:space="preserve">Tablo </w:t>
      </w:r>
      <w:r w:rsidR="00FE4742" w:rsidRPr="00B90E39">
        <w:t>3</w:t>
      </w:r>
      <w:r w:rsidR="001213A7" w:rsidRPr="00B90E39">
        <w:t>).</w:t>
      </w:r>
    </w:p>
    <w:p w:rsidR="00211047" w:rsidRDefault="00EE53CB" w:rsidP="00EE53CB">
      <w:pPr>
        <w:pStyle w:val="ResimYazs"/>
        <w:rPr>
          <w:i w:val="0"/>
          <w:color w:val="000000" w:themeColor="text1"/>
          <w:sz w:val="22"/>
          <w:szCs w:val="22"/>
        </w:rPr>
      </w:pPr>
      <w:bookmarkStart w:id="47" w:name="_Toc40908585"/>
      <w:r w:rsidRPr="00493E50">
        <w:rPr>
          <w:b/>
          <w:i w:val="0"/>
          <w:color w:val="000000" w:themeColor="text1"/>
          <w:sz w:val="22"/>
          <w:szCs w:val="22"/>
        </w:rPr>
        <w:t xml:space="preserve">Tablo </w:t>
      </w:r>
      <w:r w:rsidR="005A3950" w:rsidRPr="00493E50">
        <w:rPr>
          <w:b/>
          <w:i w:val="0"/>
          <w:color w:val="000000" w:themeColor="text1"/>
          <w:sz w:val="22"/>
          <w:szCs w:val="22"/>
        </w:rPr>
        <w:fldChar w:fldCharType="begin"/>
      </w:r>
      <w:r w:rsidRPr="00493E50">
        <w:rPr>
          <w:b/>
          <w:i w:val="0"/>
          <w:color w:val="000000" w:themeColor="text1"/>
          <w:sz w:val="22"/>
          <w:szCs w:val="22"/>
        </w:rPr>
        <w:instrText xml:space="preserve"> SEQ Tablo \* ARABIC </w:instrText>
      </w:r>
      <w:r w:rsidR="005A3950" w:rsidRPr="00493E50">
        <w:rPr>
          <w:b/>
          <w:i w:val="0"/>
          <w:color w:val="000000" w:themeColor="text1"/>
          <w:sz w:val="22"/>
          <w:szCs w:val="22"/>
        </w:rPr>
        <w:fldChar w:fldCharType="separate"/>
      </w:r>
      <w:r w:rsidR="00391AB4">
        <w:rPr>
          <w:b/>
          <w:i w:val="0"/>
          <w:noProof/>
          <w:color w:val="000000" w:themeColor="text1"/>
          <w:sz w:val="22"/>
          <w:szCs w:val="22"/>
        </w:rPr>
        <w:t>2</w:t>
      </w:r>
      <w:r w:rsidR="005A3950" w:rsidRPr="00493E50">
        <w:rPr>
          <w:b/>
          <w:i w:val="0"/>
          <w:color w:val="000000" w:themeColor="text1"/>
          <w:sz w:val="22"/>
          <w:szCs w:val="22"/>
        </w:rPr>
        <w:fldChar w:fldCharType="end"/>
      </w:r>
      <w:r w:rsidRPr="00493E50">
        <w:rPr>
          <w:b/>
          <w:i w:val="0"/>
          <w:color w:val="000000" w:themeColor="text1"/>
          <w:sz w:val="22"/>
          <w:szCs w:val="22"/>
        </w:rPr>
        <w:t>.</w:t>
      </w:r>
      <w:r w:rsidR="00211047" w:rsidRPr="00493E50">
        <w:rPr>
          <w:i w:val="0"/>
          <w:color w:val="000000" w:themeColor="text1"/>
          <w:sz w:val="22"/>
          <w:szCs w:val="22"/>
        </w:rPr>
        <w:t>Denizli 112 İl Ambulans Servisi Başhekimliği,Acil Sağlık İstasyonları ve Komuta Kontrol Merkezindeki Sağlık Pe</w:t>
      </w:r>
      <w:r w:rsidR="0024436C" w:rsidRPr="00493E50">
        <w:rPr>
          <w:i w:val="0"/>
          <w:color w:val="000000" w:themeColor="text1"/>
          <w:sz w:val="22"/>
          <w:szCs w:val="22"/>
        </w:rPr>
        <w:t>rsonellerinin sosyo-demogra</w:t>
      </w:r>
      <w:r w:rsidR="00211047" w:rsidRPr="00493E50">
        <w:rPr>
          <w:i w:val="0"/>
          <w:color w:val="000000" w:themeColor="text1"/>
          <w:sz w:val="22"/>
          <w:szCs w:val="22"/>
        </w:rPr>
        <w:t>fik özellikleri</w:t>
      </w:r>
      <w:bookmarkEnd w:id="47"/>
    </w:p>
    <w:tbl>
      <w:tblPr>
        <w:tblStyle w:val="TabloKlavuzu"/>
        <w:tblW w:w="8726" w:type="dxa"/>
        <w:tblInd w:w="-113" w:type="dxa"/>
        <w:tblLook w:val="04A0" w:firstRow="1" w:lastRow="0" w:firstColumn="1" w:lastColumn="0" w:noHBand="0" w:noVBand="1"/>
      </w:tblPr>
      <w:tblGrid>
        <w:gridCol w:w="3794"/>
        <w:gridCol w:w="2693"/>
        <w:gridCol w:w="2239"/>
      </w:tblGrid>
      <w:tr w:rsidR="00233AAF" w:rsidRPr="00B62F82" w:rsidTr="00B62F82">
        <w:trPr>
          <w:trHeight w:val="172"/>
        </w:trPr>
        <w:tc>
          <w:tcPr>
            <w:tcW w:w="6487" w:type="dxa"/>
            <w:gridSpan w:val="2"/>
            <w:hideMark/>
          </w:tcPr>
          <w:p w:rsidR="00024AD2" w:rsidRPr="00B62F82" w:rsidRDefault="00024AD2" w:rsidP="00233AAF">
            <w:pPr>
              <w:spacing w:line="360" w:lineRule="auto"/>
              <w:jc w:val="both"/>
              <w:rPr>
                <w:rFonts w:cs="Arial"/>
                <w:sz w:val="16"/>
                <w:szCs w:val="16"/>
                <w:lang w:eastAsia="tr-TR"/>
              </w:rPr>
            </w:pPr>
            <w:r w:rsidRPr="00B62F82">
              <w:rPr>
                <w:rFonts w:cs="Arial"/>
                <w:sz w:val="16"/>
                <w:szCs w:val="16"/>
                <w:lang w:eastAsia="tr-TR"/>
              </w:rPr>
              <w:t> </w:t>
            </w:r>
          </w:p>
        </w:tc>
        <w:tc>
          <w:tcPr>
            <w:tcW w:w="2239" w:type="dxa"/>
            <w:noWrap/>
            <w:hideMark/>
          </w:tcPr>
          <w:p w:rsidR="00024AD2" w:rsidRPr="00B62F82" w:rsidRDefault="00024AD2" w:rsidP="00233AAF">
            <w:pPr>
              <w:spacing w:line="360" w:lineRule="auto"/>
              <w:jc w:val="both"/>
              <w:rPr>
                <w:rFonts w:cs="Arial"/>
                <w:b/>
                <w:sz w:val="16"/>
                <w:szCs w:val="16"/>
                <w:lang w:eastAsia="tr-TR"/>
              </w:rPr>
            </w:pPr>
            <w:r w:rsidRPr="00B62F82">
              <w:rPr>
                <w:rFonts w:cs="Arial"/>
                <w:b/>
                <w:sz w:val="16"/>
                <w:szCs w:val="16"/>
                <w:lang w:eastAsia="tr-TR"/>
              </w:rPr>
              <w:t>n(%)</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cs="Arial"/>
                <w:sz w:val="18"/>
                <w:szCs w:val="18"/>
                <w:lang w:eastAsia="tr-TR"/>
              </w:rPr>
            </w:pPr>
            <w:r w:rsidRPr="005553F8">
              <w:rPr>
                <w:rFonts w:cs="Arial"/>
                <w:sz w:val="18"/>
                <w:szCs w:val="18"/>
                <w:lang w:eastAsia="tr-TR"/>
              </w:rPr>
              <w:t>Cinsiyet</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Erkek</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167(46,6)</w:t>
            </w:r>
          </w:p>
        </w:tc>
      </w:tr>
      <w:tr w:rsidR="00233AAF" w:rsidRPr="00B62F82" w:rsidTr="00EE6DA8">
        <w:trPr>
          <w:trHeight w:val="165"/>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Kadın</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191(53,4)</w:t>
            </w:r>
          </w:p>
        </w:tc>
      </w:tr>
      <w:tr w:rsidR="00233AAF" w:rsidRPr="00B62F82" w:rsidTr="00EE6DA8">
        <w:trPr>
          <w:trHeight w:val="169"/>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Medeni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Evli</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232(65)</w:t>
            </w:r>
          </w:p>
        </w:tc>
      </w:tr>
      <w:tr w:rsidR="00233AAF" w:rsidRPr="00B62F82" w:rsidTr="00EE6DA8">
        <w:trPr>
          <w:trHeight w:val="159"/>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Bekar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123(34,5)</w:t>
            </w:r>
          </w:p>
        </w:tc>
      </w:tr>
      <w:tr w:rsidR="00233AAF" w:rsidRPr="00B62F82" w:rsidTr="00EE6DA8">
        <w:trPr>
          <w:trHeight w:val="60"/>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Mesleği</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Doktor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16(4,5)</w:t>
            </w:r>
          </w:p>
        </w:tc>
      </w:tr>
      <w:tr w:rsidR="00233AAF" w:rsidRPr="00B62F82" w:rsidTr="00EE6DA8">
        <w:trPr>
          <w:trHeight w:val="60"/>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AABT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109(30,4)</w:t>
            </w:r>
          </w:p>
        </w:tc>
      </w:tr>
      <w:tr w:rsidR="00233AAF" w:rsidRPr="00B62F82" w:rsidTr="00EE6DA8">
        <w:trPr>
          <w:trHeight w:val="60"/>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ATT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165(46,1)</w:t>
            </w:r>
          </w:p>
        </w:tc>
      </w:tr>
      <w:tr w:rsidR="00233AAF" w:rsidRPr="00B62F82" w:rsidTr="00EE6DA8">
        <w:trPr>
          <w:trHeight w:val="171"/>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FB29B9" w:rsidP="00233AAF">
            <w:pPr>
              <w:spacing w:line="360" w:lineRule="auto"/>
              <w:jc w:val="both"/>
              <w:rPr>
                <w:rFonts w:cs="Arial"/>
                <w:sz w:val="16"/>
                <w:szCs w:val="16"/>
                <w:lang w:eastAsia="tr-TR"/>
              </w:rPr>
            </w:pPr>
            <w:r w:rsidRPr="005553F8">
              <w:rPr>
                <w:rFonts w:cs="Arial"/>
                <w:sz w:val="16"/>
                <w:szCs w:val="16"/>
                <w:lang w:eastAsia="tr-TR"/>
              </w:rPr>
              <w:t>Sağlık</w:t>
            </w:r>
            <w:r w:rsidR="00024AD2" w:rsidRPr="005553F8">
              <w:rPr>
                <w:rFonts w:cs="Arial"/>
                <w:sz w:val="16"/>
                <w:szCs w:val="16"/>
                <w:lang w:eastAsia="tr-TR"/>
              </w:rPr>
              <w:t>Memuru/ Hemşire</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34(9,5)</w:t>
            </w:r>
          </w:p>
        </w:tc>
      </w:tr>
      <w:tr w:rsidR="00233AAF" w:rsidRPr="00B62F82" w:rsidTr="00EE6DA8">
        <w:trPr>
          <w:trHeight w:val="60"/>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Şoför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19(5,3)</w:t>
            </w:r>
          </w:p>
        </w:tc>
      </w:tr>
      <w:tr w:rsidR="00233AAF" w:rsidRPr="00B62F82" w:rsidTr="00EE6DA8">
        <w:trPr>
          <w:trHeight w:val="60"/>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Diğer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15(4,2)</w:t>
            </w:r>
          </w:p>
        </w:tc>
      </w:tr>
      <w:tr w:rsidR="00233AAF" w:rsidRPr="00B62F82" w:rsidTr="00EE6DA8">
        <w:trPr>
          <w:trHeight w:val="287"/>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Afet Konulu Kitap Broşür Okuma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235(65,6)</w:t>
            </w:r>
          </w:p>
        </w:tc>
      </w:tr>
      <w:tr w:rsidR="00233AAF" w:rsidRPr="00B62F82" w:rsidTr="00EE6DA8">
        <w:trPr>
          <w:trHeight w:val="269"/>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123(34,4)</w:t>
            </w:r>
          </w:p>
        </w:tc>
      </w:tr>
      <w:tr w:rsidR="00233AAF" w:rsidRPr="00B62F82" w:rsidTr="00EE6DA8">
        <w:trPr>
          <w:trHeight w:val="281"/>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Afet Tıbbı Konusunda Eğitim Alma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195(54,5)</w:t>
            </w:r>
          </w:p>
        </w:tc>
      </w:tr>
      <w:tr w:rsidR="00233AAF" w:rsidRPr="00B62F82" w:rsidTr="00EE6DA8">
        <w:trPr>
          <w:trHeight w:val="115"/>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163(45,5)</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cs="Arial"/>
                <w:sz w:val="18"/>
                <w:szCs w:val="18"/>
              </w:rPr>
            </w:pPr>
          </w:p>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Sağlık Yüksek Okulu</w:t>
            </w:r>
            <w:r w:rsidR="00B80C40" w:rsidRPr="005553F8">
              <w:rPr>
                <w:rFonts w:cs="Arial"/>
                <w:sz w:val="18"/>
                <w:szCs w:val="18"/>
              </w:rPr>
              <w:t xml:space="preserve"> AYAY</w:t>
            </w:r>
            <w:r w:rsidRPr="005553F8">
              <w:rPr>
                <w:rFonts w:cs="Arial"/>
                <w:sz w:val="18"/>
                <w:szCs w:val="18"/>
              </w:rPr>
              <w:t xml:space="preserve"> Eğitim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61(17)</w:t>
            </w:r>
          </w:p>
        </w:tc>
      </w:tr>
      <w:tr w:rsidR="00233AAF" w:rsidRPr="00B62F82" w:rsidTr="00EE6DA8">
        <w:trPr>
          <w:trHeight w:val="81"/>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297(83)</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cs="Arial"/>
                <w:sz w:val="18"/>
                <w:szCs w:val="18"/>
              </w:rPr>
            </w:pPr>
          </w:p>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Mezun UMKE Eğitim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41(11,5)</w:t>
            </w:r>
          </w:p>
        </w:tc>
      </w:tr>
      <w:tr w:rsidR="00233AAF" w:rsidRPr="00B62F82" w:rsidTr="00EE6DA8">
        <w:trPr>
          <w:trHeight w:val="317"/>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317(88,5)</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cs="Arial"/>
                <w:sz w:val="18"/>
                <w:szCs w:val="18"/>
              </w:rPr>
            </w:pPr>
          </w:p>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Mezuniyet Sonrası Özel Eğitim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114(31,8)</w:t>
            </w:r>
          </w:p>
        </w:tc>
      </w:tr>
      <w:tr w:rsidR="00233AAF" w:rsidRPr="00B62F82" w:rsidTr="00EE6DA8">
        <w:trPr>
          <w:trHeight w:val="289"/>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244(68,2)</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Bireysel Afet Yaşama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162(45,4)</w:t>
            </w:r>
          </w:p>
        </w:tc>
      </w:tr>
      <w:tr w:rsidR="00233AAF" w:rsidRPr="00B62F82" w:rsidTr="00EE6DA8">
        <w:trPr>
          <w:trHeight w:val="227"/>
        </w:trPr>
        <w:tc>
          <w:tcPr>
            <w:tcW w:w="3794" w:type="dxa"/>
            <w:vMerge/>
            <w:vAlign w:val="center"/>
            <w:hideMark/>
          </w:tcPr>
          <w:p w:rsidR="00024AD2" w:rsidRPr="005553F8" w:rsidRDefault="00024AD2" w:rsidP="00225147">
            <w:pPr>
              <w:spacing w:line="360" w:lineRule="auto"/>
              <w:rPr>
                <w:rFonts w:cs="Arial"/>
                <w:sz w:val="18"/>
                <w:szCs w:val="18"/>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195(54,6)</w:t>
            </w:r>
          </w:p>
        </w:tc>
      </w:tr>
      <w:tr w:rsidR="00233AAF" w:rsidRPr="00B62F82" w:rsidTr="00EE6DA8">
        <w:trPr>
          <w:trHeight w:val="315"/>
        </w:trPr>
        <w:tc>
          <w:tcPr>
            <w:tcW w:w="3794" w:type="dxa"/>
            <w:vMerge w:val="restart"/>
            <w:vAlign w:val="center"/>
            <w:hideMark/>
          </w:tcPr>
          <w:p w:rsidR="00024AD2" w:rsidRPr="005553F8" w:rsidRDefault="00024AD2" w:rsidP="00225147">
            <w:pPr>
              <w:spacing w:line="360" w:lineRule="auto"/>
              <w:rPr>
                <w:rFonts w:eastAsia="Times New Roman" w:cs="Arial"/>
                <w:sz w:val="18"/>
                <w:szCs w:val="18"/>
                <w:lang w:eastAsia="tr-TR"/>
              </w:rPr>
            </w:pPr>
            <w:r w:rsidRPr="005553F8">
              <w:rPr>
                <w:rFonts w:cs="Arial"/>
                <w:sz w:val="18"/>
                <w:szCs w:val="18"/>
              </w:rPr>
              <w:t>Meslek Hayatında Afet Yaşama Durumu</w:t>
            </w: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Evet</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125(34,9)</w:t>
            </w:r>
          </w:p>
        </w:tc>
      </w:tr>
      <w:tr w:rsidR="00233AAF" w:rsidRPr="00B62F82" w:rsidTr="00B62F82">
        <w:trPr>
          <w:trHeight w:val="232"/>
        </w:trPr>
        <w:tc>
          <w:tcPr>
            <w:tcW w:w="3794" w:type="dxa"/>
            <w:vMerge/>
            <w:hideMark/>
          </w:tcPr>
          <w:p w:rsidR="00024AD2" w:rsidRPr="00B62F82" w:rsidRDefault="00024AD2" w:rsidP="00233AAF">
            <w:pPr>
              <w:spacing w:line="360" w:lineRule="auto"/>
              <w:jc w:val="both"/>
              <w:rPr>
                <w:rFonts w:cs="Arial"/>
                <w:sz w:val="16"/>
                <w:szCs w:val="16"/>
                <w:lang w:eastAsia="tr-TR"/>
              </w:rPr>
            </w:pPr>
          </w:p>
        </w:tc>
        <w:tc>
          <w:tcPr>
            <w:tcW w:w="2693" w:type="dxa"/>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Hayır</w:t>
            </w:r>
          </w:p>
        </w:tc>
        <w:tc>
          <w:tcPr>
            <w:tcW w:w="2239" w:type="dxa"/>
            <w:noWrap/>
            <w:hideMark/>
          </w:tcPr>
          <w:p w:rsidR="00024AD2" w:rsidRPr="005553F8" w:rsidRDefault="00024AD2" w:rsidP="00233AAF">
            <w:pPr>
              <w:spacing w:line="360" w:lineRule="auto"/>
              <w:jc w:val="both"/>
              <w:rPr>
                <w:rFonts w:cs="Arial"/>
                <w:sz w:val="16"/>
                <w:szCs w:val="16"/>
                <w:lang w:eastAsia="tr-TR"/>
              </w:rPr>
            </w:pPr>
            <w:r w:rsidRPr="005553F8">
              <w:rPr>
                <w:rFonts w:cs="Arial"/>
                <w:sz w:val="16"/>
                <w:szCs w:val="16"/>
                <w:lang w:eastAsia="tr-TR"/>
              </w:rPr>
              <w:t>233(65,1)</w:t>
            </w:r>
          </w:p>
        </w:tc>
      </w:tr>
    </w:tbl>
    <w:p w:rsidR="000022AB" w:rsidRPr="000022AB" w:rsidRDefault="000022AB" w:rsidP="005D5A9F">
      <w:pPr>
        <w:spacing w:after="0" w:line="240" w:lineRule="auto"/>
        <w:jc w:val="both"/>
        <w:rPr>
          <w:sz w:val="18"/>
          <w:szCs w:val="18"/>
        </w:rPr>
      </w:pPr>
      <w:r w:rsidRPr="000022AB">
        <w:rPr>
          <w:sz w:val="18"/>
          <w:szCs w:val="18"/>
        </w:rPr>
        <w:t>AABT: Ambulans ve Acil Bakım Teknikeri</w:t>
      </w:r>
    </w:p>
    <w:p w:rsidR="000022AB" w:rsidRPr="000022AB" w:rsidRDefault="00FB29B9" w:rsidP="005D5A9F">
      <w:pPr>
        <w:spacing w:after="0" w:line="240" w:lineRule="auto"/>
        <w:jc w:val="both"/>
        <w:rPr>
          <w:sz w:val="18"/>
          <w:szCs w:val="18"/>
        </w:rPr>
      </w:pPr>
      <w:r w:rsidRPr="000022AB">
        <w:rPr>
          <w:sz w:val="18"/>
          <w:szCs w:val="18"/>
        </w:rPr>
        <w:t>UMKE</w:t>
      </w:r>
      <w:r w:rsidR="000022AB" w:rsidRPr="000022AB">
        <w:rPr>
          <w:sz w:val="18"/>
          <w:szCs w:val="18"/>
        </w:rPr>
        <w:t>: Ulusal MEdikal Kurtarma Ekibi</w:t>
      </w:r>
    </w:p>
    <w:p w:rsidR="00EA5359" w:rsidRDefault="00FB29B9" w:rsidP="005D5A9F">
      <w:pPr>
        <w:spacing w:after="0" w:line="240" w:lineRule="auto"/>
        <w:jc w:val="both"/>
        <w:rPr>
          <w:sz w:val="18"/>
          <w:szCs w:val="18"/>
        </w:rPr>
      </w:pPr>
      <w:r w:rsidRPr="000022AB">
        <w:rPr>
          <w:sz w:val="18"/>
          <w:szCs w:val="18"/>
        </w:rPr>
        <w:t>AYAY</w:t>
      </w:r>
      <w:r w:rsidR="000022AB" w:rsidRPr="000022AB">
        <w:rPr>
          <w:sz w:val="18"/>
          <w:szCs w:val="18"/>
        </w:rPr>
        <w:t>:Acil Yardım ve Afet Yönetimi</w:t>
      </w:r>
    </w:p>
    <w:p w:rsidR="004B29B8" w:rsidRPr="004B29B8" w:rsidRDefault="004B29B8" w:rsidP="004B29B8">
      <w:pPr>
        <w:spacing w:line="240" w:lineRule="auto"/>
        <w:jc w:val="both"/>
        <w:rPr>
          <w:sz w:val="18"/>
          <w:szCs w:val="18"/>
        </w:rPr>
      </w:pPr>
    </w:p>
    <w:p w:rsidR="000B748B" w:rsidRDefault="00110344" w:rsidP="00EA5359">
      <w:pPr>
        <w:jc w:val="both"/>
        <w:rPr>
          <w:lang w:eastAsia="tr-TR"/>
        </w:rPr>
      </w:pPr>
      <w:r w:rsidRPr="001F3824">
        <w:lastRenderedPageBreak/>
        <w:t>Denizli 112 İl Ambulans Servisi Başhekimliği, Acil</w:t>
      </w:r>
      <w:r w:rsidR="007E6B99" w:rsidRPr="001F3824">
        <w:t xml:space="preserve"> Sağlık İstasyonları ve Komuta Kontrol M</w:t>
      </w:r>
      <w:r w:rsidRPr="001F3824">
        <w:t xml:space="preserve">erkezinde çalışmaya </w:t>
      </w:r>
      <w:r w:rsidR="00B5576A" w:rsidRPr="001F3824">
        <w:t xml:space="preserve">katılan sağlık personellerinin </w:t>
      </w:r>
      <w:r w:rsidRPr="001F3824">
        <w:t>sosyo</w:t>
      </w:r>
      <w:r w:rsidR="0024740D" w:rsidRPr="001F3824">
        <w:t>-</w:t>
      </w:r>
      <w:r w:rsidRPr="001F3824">
        <w:t>demografik özellikleri incelendiğinde</w:t>
      </w:r>
      <w:r w:rsidR="0091736A" w:rsidRPr="001F3824">
        <w:t xml:space="preserve">, </w:t>
      </w:r>
      <w:r w:rsidRPr="001F3824">
        <w:t>çalışmaya katılanları sağlık personellerinin 191’İ (%53,4), kadın, 167’ si (</w:t>
      </w:r>
      <w:r w:rsidR="0024740D" w:rsidRPr="001F3824">
        <w:t>%</w:t>
      </w:r>
      <w:r w:rsidRPr="001F3824">
        <w:t xml:space="preserve">46,6) erkektir. Çalışmaya katılan sağlık </w:t>
      </w:r>
      <w:r w:rsidR="00B5576A" w:rsidRPr="001F3824">
        <w:t xml:space="preserve">personellerinin medeni durumu; </w:t>
      </w:r>
      <w:r w:rsidRPr="001F3824">
        <w:t>232’si (%65)</w:t>
      </w:r>
      <w:r w:rsidR="00B5576A" w:rsidRPr="001F3824">
        <w:t xml:space="preserve"> evli, </w:t>
      </w:r>
      <w:r w:rsidRPr="001F3824">
        <w:t xml:space="preserve">123’ü (34,5) </w:t>
      </w:r>
      <w:r w:rsidR="0091736A" w:rsidRPr="001F3824">
        <w:t>bekârdır</w:t>
      </w:r>
      <w:r w:rsidRPr="001F3824">
        <w:t>. Çalışmaya katılan sa</w:t>
      </w:r>
      <w:r w:rsidR="005A18EF">
        <w:t xml:space="preserve">ğlık personellerinin mesleği; </w:t>
      </w:r>
      <w:r w:rsidRPr="001F3824">
        <w:t>65’i (</w:t>
      </w:r>
      <w:r w:rsidR="0024740D" w:rsidRPr="001F3824">
        <w:t>%</w:t>
      </w:r>
      <w:r w:rsidRPr="001F3824">
        <w:t>46,1)  ATT 109 ‘u (%30,4) AABT, 34’ü (%9,5) sağlık memuru/hemşire, 19’u (%5,3) şoför, 16’sı (%4,5) doktor,15’i (%4,2) diğer çalışandır. Afet konulu kitap, broşür okuma durumu;</w:t>
      </w:r>
      <w:r w:rsidRPr="001F3824">
        <w:rPr>
          <w:lang w:eastAsia="tr-TR"/>
        </w:rPr>
        <w:t xml:space="preserve"> 23 ‘i (%65,6) evet, 123 ‘ü (%34,4) hayır cevabı vermiştir.</w:t>
      </w:r>
      <w:r w:rsidRPr="001F3824">
        <w:t xml:space="preserve"> Afet Tıbbı konusunda eğitim alma durumu; </w:t>
      </w:r>
      <w:r w:rsidRPr="001F3824">
        <w:rPr>
          <w:lang w:eastAsia="tr-TR"/>
        </w:rPr>
        <w:t>195 ‘i (%54,5) evet, 123‘ü (%34,4) hayır cevabını vermiştir.</w:t>
      </w:r>
      <w:r w:rsidRPr="001F3824">
        <w:t xml:space="preserve"> Sağlık Yüksek Okulu Acil Yardım ve Afet Yönetimi Bölümü (AYAY) eğitimi alma durumu; </w:t>
      </w:r>
      <w:r w:rsidR="005A18EF">
        <w:rPr>
          <w:lang w:eastAsia="tr-TR"/>
        </w:rPr>
        <w:t xml:space="preserve">297’ si (%83) evet, </w:t>
      </w:r>
      <w:r w:rsidRPr="001F3824">
        <w:rPr>
          <w:lang w:eastAsia="tr-TR"/>
        </w:rPr>
        <w:t>61 ‘i (</w:t>
      </w:r>
      <w:r w:rsidR="0024740D" w:rsidRPr="001F3824">
        <w:rPr>
          <w:lang w:eastAsia="tr-TR"/>
        </w:rPr>
        <w:t>%</w:t>
      </w:r>
      <w:r w:rsidRPr="001F3824">
        <w:rPr>
          <w:lang w:eastAsia="tr-TR"/>
        </w:rPr>
        <w:t>17) hayır cevabı vermiştir.</w:t>
      </w:r>
      <w:r w:rsidR="007E6B99" w:rsidRPr="001F3824">
        <w:t xml:space="preserve"> Mezun UMKE e</w:t>
      </w:r>
      <w:r w:rsidRPr="001F3824">
        <w:t>ğitim alma durumu;</w:t>
      </w:r>
      <w:r w:rsidRPr="001F3824">
        <w:rPr>
          <w:lang w:eastAsia="tr-TR"/>
        </w:rPr>
        <w:t xml:space="preserve"> 317’ si (</w:t>
      </w:r>
      <w:r w:rsidR="00B25C6E" w:rsidRPr="001F3824">
        <w:rPr>
          <w:lang w:eastAsia="tr-TR"/>
        </w:rPr>
        <w:t>%</w:t>
      </w:r>
      <w:r w:rsidRPr="001F3824">
        <w:rPr>
          <w:lang w:eastAsia="tr-TR"/>
        </w:rPr>
        <w:t>88,5) hayır, 41’i (</w:t>
      </w:r>
      <w:r w:rsidR="0024740D" w:rsidRPr="001F3824">
        <w:rPr>
          <w:lang w:eastAsia="tr-TR"/>
        </w:rPr>
        <w:t>%</w:t>
      </w:r>
      <w:r w:rsidRPr="001F3824">
        <w:rPr>
          <w:lang w:eastAsia="tr-TR"/>
        </w:rPr>
        <w:t>11,5) evet cevabı vermiştir.</w:t>
      </w:r>
      <w:r w:rsidRPr="001F3824">
        <w:t xml:space="preserve"> Mezuniyet sonrası özel eğitim durumu; </w:t>
      </w:r>
      <w:r w:rsidRPr="001F3824">
        <w:rPr>
          <w:lang w:eastAsia="tr-TR"/>
        </w:rPr>
        <w:t>244 ‘ü (</w:t>
      </w:r>
      <w:r w:rsidR="00163265" w:rsidRPr="001F3824">
        <w:rPr>
          <w:lang w:eastAsia="tr-TR"/>
        </w:rPr>
        <w:t>%</w:t>
      </w:r>
      <w:r w:rsidRPr="001F3824">
        <w:rPr>
          <w:lang w:eastAsia="tr-TR"/>
        </w:rPr>
        <w:t>68,2) hayır 114’ ü (</w:t>
      </w:r>
      <w:r w:rsidR="00163265" w:rsidRPr="001F3824">
        <w:rPr>
          <w:lang w:eastAsia="tr-TR"/>
        </w:rPr>
        <w:t>%</w:t>
      </w:r>
      <w:r w:rsidRPr="001F3824">
        <w:rPr>
          <w:lang w:eastAsia="tr-TR"/>
        </w:rPr>
        <w:t>31,8) evet cevabı vermiştir.</w:t>
      </w:r>
      <w:r w:rsidRPr="001F3824">
        <w:t xml:space="preserve"> Bireysel afet yaşama durumu; </w:t>
      </w:r>
      <w:r w:rsidRPr="001F3824">
        <w:rPr>
          <w:lang w:eastAsia="tr-TR"/>
        </w:rPr>
        <w:t>195’ i (</w:t>
      </w:r>
      <w:r w:rsidR="00163265" w:rsidRPr="001F3824">
        <w:rPr>
          <w:lang w:eastAsia="tr-TR"/>
        </w:rPr>
        <w:t>%</w:t>
      </w:r>
      <w:r w:rsidRPr="001F3824">
        <w:rPr>
          <w:lang w:eastAsia="tr-TR"/>
        </w:rPr>
        <w:t>54,6) hayır,162’ si (</w:t>
      </w:r>
      <w:r w:rsidR="00163265" w:rsidRPr="001F3824">
        <w:rPr>
          <w:lang w:eastAsia="tr-TR"/>
        </w:rPr>
        <w:t>%</w:t>
      </w:r>
      <w:r w:rsidRPr="001F3824">
        <w:rPr>
          <w:lang w:eastAsia="tr-TR"/>
        </w:rPr>
        <w:t>45,4) evet cevabı vermiştir.</w:t>
      </w:r>
      <w:r w:rsidRPr="001F3824">
        <w:t xml:space="preserve"> Meslek hayatında afet yaşama durumu </w:t>
      </w:r>
      <w:r w:rsidRPr="001F3824">
        <w:rPr>
          <w:lang w:eastAsia="tr-TR"/>
        </w:rPr>
        <w:t>233’ ü (</w:t>
      </w:r>
      <w:r w:rsidR="00163265" w:rsidRPr="001F3824">
        <w:rPr>
          <w:lang w:eastAsia="tr-TR"/>
        </w:rPr>
        <w:t>%</w:t>
      </w:r>
      <w:r w:rsidRPr="001F3824">
        <w:rPr>
          <w:lang w:eastAsia="tr-TR"/>
        </w:rPr>
        <w:t>65,1) hayır, 125 ‘i (</w:t>
      </w:r>
      <w:r w:rsidR="00163265" w:rsidRPr="001F3824">
        <w:rPr>
          <w:lang w:eastAsia="tr-TR"/>
        </w:rPr>
        <w:t>%</w:t>
      </w:r>
      <w:r w:rsidRPr="001F3824">
        <w:rPr>
          <w:lang w:eastAsia="tr-TR"/>
        </w:rPr>
        <w:t>34,9) evet cevabı vermiştir</w:t>
      </w:r>
      <w:r w:rsidR="0091736A" w:rsidRPr="00B90E39">
        <w:rPr>
          <w:lang w:eastAsia="tr-TR"/>
        </w:rPr>
        <w:t>.</w:t>
      </w:r>
    </w:p>
    <w:p w:rsidR="0024436C" w:rsidRPr="004B29B8" w:rsidRDefault="0024436C" w:rsidP="0023738D">
      <w:pPr>
        <w:ind w:firstLine="720"/>
        <w:jc w:val="both"/>
        <w:rPr>
          <w:lang w:eastAsia="tr-TR"/>
        </w:rPr>
      </w:pPr>
    </w:p>
    <w:p w:rsidR="00493E50" w:rsidRDefault="00EE53CB" w:rsidP="004B29B8">
      <w:pPr>
        <w:pStyle w:val="ResimYazs"/>
        <w:rPr>
          <w:i w:val="0"/>
          <w:color w:val="000000" w:themeColor="text1"/>
          <w:sz w:val="22"/>
          <w:szCs w:val="22"/>
        </w:rPr>
      </w:pPr>
      <w:bookmarkStart w:id="48" w:name="_Toc40908586"/>
      <w:r w:rsidRPr="004B29B8">
        <w:rPr>
          <w:b/>
          <w:i w:val="0"/>
          <w:color w:val="000000" w:themeColor="text1"/>
          <w:sz w:val="22"/>
          <w:szCs w:val="22"/>
        </w:rPr>
        <w:t xml:space="preserve">Tablo </w:t>
      </w:r>
      <w:r w:rsidR="005A3950" w:rsidRPr="004B29B8">
        <w:rPr>
          <w:b/>
          <w:i w:val="0"/>
          <w:color w:val="000000" w:themeColor="text1"/>
          <w:sz w:val="22"/>
          <w:szCs w:val="22"/>
        </w:rPr>
        <w:fldChar w:fldCharType="begin"/>
      </w:r>
      <w:r w:rsidRPr="004B29B8">
        <w:rPr>
          <w:b/>
          <w:i w:val="0"/>
          <w:color w:val="000000" w:themeColor="text1"/>
          <w:sz w:val="22"/>
          <w:szCs w:val="22"/>
        </w:rPr>
        <w:instrText xml:space="preserve"> SEQ Tablo \* ARABIC </w:instrText>
      </w:r>
      <w:r w:rsidR="005A3950" w:rsidRPr="004B29B8">
        <w:rPr>
          <w:b/>
          <w:i w:val="0"/>
          <w:color w:val="000000" w:themeColor="text1"/>
          <w:sz w:val="22"/>
          <w:szCs w:val="22"/>
        </w:rPr>
        <w:fldChar w:fldCharType="separate"/>
      </w:r>
      <w:r w:rsidR="00391AB4">
        <w:rPr>
          <w:b/>
          <w:i w:val="0"/>
          <w:noProof/>
          <w:color w:val="000000" w:themeColor="text1"/>
          <w:sz w:val="22"/>
          <w:szCs w:val="22"/>
        </w:rPr>
        <w:t>3</w:t>
      </w:r>
      <w:r w:rsidR="005A3950" w:rsidRPr="004B29B8">
        <w:rPr>
          <w:b/>
          <w:i w:val="0"/>
          <w:color w:val="000000" w:themeColor="text1"/>
          <w:sz w:val="22"/>
          <w:szCs w:val="22"/>
        </w:rPr>
        <w:fldChar w:fldCharType="end"/>
      </w:r>
      <w:r w:rsidRPr="004B29B8">
        <w:rPr>
          <w:b/>
          <w:color w:val="000000" w:themeColor="text1"/>
          <w:sz w:val="22"/>
          <w:szCs w:val="22"/>
        </w:rPr>
        <w:t>.</w:t>
      </w:r>
      <w:r w:rsidR="0024436C" w:rsidRPr="004B29B8">
        <w:rPr>
          <w:i w:val="0"/>
          <w:color w:val="000000" w:themeColor="text1"/>
          <w:sz w:val="22"/>
          <w:szCs w:val="22"/>
        </w:rPr>
        <w:t>Denizli 112 İl Ambulans Servisi Başhekimliği,Acil Sağlık İstasyonları ve Komuta Kontrol Merkezindeki Sağlık Personelerinin Sosyo-demografik Özellikleri ve Meslekler İlişikili Deneyim Durumları</w:t>
      </w:r>
      <w:bookmarkEnd w:id="48"/>
    </w:p>
    <w:p w:rsidR="004B29B8" w:rsidRPr="004B29B8" w:rsidRDefault="004B29B8" w:rsidP="004B29B8"/>
    <w:tbl>
      <w:tblPr>
        <w:tblStyle w:val="TabloKlavuzu"/>
        <w:tblW w:w="8472" w:type="dxa"/>
        <w:tblInd w:w="-113" w:type="dxa"/>
        <w:tblLayout w:type="fixed"/>
        <w:tblLook w:val="0000" w:firstRow="0" w:lastRow="0" w:firstColumn="0" w:lastColumn="0" w:noHBand="0" w:noVBand="0"/>
      </w:tblPr>
      <w:tblGrid>
        <w:gridCol w:w="3510"/>
        <w:gridCol w:w="1134"/>
        <w:gridCol w:w="567"/>
        <w:gridCol w:w="993"/>
        <w:gridCol w:w="992"/>
        <w:gridCol w:w="1276"/>
      </w:tblGrid>
      <w:tr w:rsidR="00233AAF" w:rsidRPr="00B90E39" w:rsidTr="000C3721">
        <w:tc>
          <w:tcPr>
            <w:tcW w:w="3510" w:type="dxa"/>
          </w:tcPr>
          <w:p w:rsidR="00024AD2" w:rsidRPr="004B29B8" w:rsidRDefault="00024AD2" w:rsidP="00233AAF">
            <w:pPr>
              <w:spacing w:line="360" w:lineRule="auto"/>
              <w:jc w:val="both"/>
              <w:rPr>
                <w:sz w:val="18"/>
                <w:szCs w:val="18"/>
              </w:rPr>
            </w:pPr>
          </w:p>
        </w:tc>
        <w:tc>
          <w:tcPr>
            <w:tcW w:w="1134" w:type="dxa"/>
          </w:tcPr>
          <w:p w:rsidR="00024AD2" w:rsidRPr="004B29B8" w:rsidRDefault="00024AD2" w:rsidP="00233AAF">
            <w:pPr>
              <w:spacing w:line="360" w:lineRule="auto"/>
              <w:jc w:val="both"/>
              <w:rPr>
                <w:b/>
                <w:sz w:val="18"/>
                <w:szCs w:val="18"/>
              </w:rPr>
            </w:pPr>
            <w:r w:rsidRPr="004B29B8">
              <w:rPr>
                <w:b/>
                <w:sz w:val="18"/>
                <w:szCs w:val="18"/>
              </w:rPr>
              <w:t>Ortalama</w:t>
            </w:r>
          </w:p>
        </w:tc>
        <w:tc>
          <w:tcPr>
            <w:tcW w:w="567" w:type="dxa"/>
          </w:tcPr>
          <w:p w:rsidR="00024AD2" w:rsidRPr="004B29B8" w:rsidRDefault="00024AD2" w:rsidP="00233AAF">
            <w:pPr>
              <w:spacing w:line="360" w:lineRule="auto"/>
              <w:jc w:val="both"/>
              <w:rPr>
                <w:b/>
                <w:sz w:val="18"/>
                <w:szCs w:val="18"/>
              </w:rPr>
            </w:pPr>
            <w:r w:rsidRPr="004B29B8">
              <w:rPr>
                <w:b/>
                <w:sz w:val="18"/>
                <w:szCs w:val="18"/>
              </w:rPr>
              <w:t>±SS</w:t>
            </w:r>
          </w:p>
        </w:tc>
        <w:tc>
          <w:tcPr>
            <w:tcW w:w="993" w:type="dxa"/>
          </w:tcPr>
          <w:p w:rsidR="00024AD2" w:rsidRPr="004B29B8" w:rsidRDefault="00024AD2" w:rsidP="00233AAF">
            <w:pPr>
              <w:spacing w:line="360" w:lineRule="auto"/>
              <w:jc w:val="both"/>
              <w:rPr>
                <w:b/>
                <w:sz w:val="18"/>
                <w:szCs w:val="18"/>
              </w:rPr>
            </w:pPr>
            <w:r w:rsidRPr="004B29B8">
              <w:rPr>
                <w:b/>
                <w:sz w:val="18"/>
                <w:szCs w:val="18"/>
              </w:rPr>
              <w:t>Ortanca</w:t>
            </w:r>
          </w:p>
        </w:tc>
        <w:tc>
          <w:tcPr>
            <w:tcW w:w="992" w:type="dxa"/>
          </w:tcPr>
          <w:p w:rsidR="00024AD2" w:rsidRPr="004B29B8" w:rsidRDefault="00024AD2" w:rsidP="00233AAF">
            <w:pPr>
              <w:spacing w:line="360" w:lineRule="auto"/>
              <w:jc w:val="both"/>
              <w:rPr>
                <w:b/>
                <w:sz w:val="18"/>
                <w:szCs w:val="18"/>
              </w:rPr>
            </w:pPr>
            <w:r w:rsidRPr="004B29B8">
              <w:rPr>
                <w:b/>
                <w:sz w:val="18"/>
                <w:szCs w:val="18"/>
              </w:rPr>
              <w:t>Minimum</w:t>
            </w:r>
          </w:p>
        </w:tc>
        <w:tc>
          <w:tcPr>
            <w:tcW w:w="1276" w:type="dxa"/>
          </w:tcPr>
          <w:p w:rsidR="00024AD2" w:rsidRPr="004B29B8" w:rsidRDefault="00024AD2" w:rsidP="00233AAF">
            <w:pPr>
              <w:spacing w:line="360" w:lineRule="auto"/>
              <w:jc w:val="both"/>
              <w:rPr>
                <w:b/>
                <w:sz w:val="18"/>
                <w:szCs w:val="18"/>
              </w:rPr>
            </w:pPr>
            <w:r w:rsidRPr="004B29B8">
              <w:rPr>
                <w:b/>
                <w:sz w:val="18"/>
                <w:szCs w:val="18"/>
              </w:rPr>
              <w:t>Maksimum</w:t>
            </w:r>
          </w:p>
        </w:tc>
      </w:tr>
      <w:tr w:rsidR="00233AAF" w:rsidRPr="00B90E39" w:rsidTr="000C3721">
        <w:tc>
          <w:tcPr>
            <w:tcW w:w="3510" w:type="dxa"/>
          </w:tcPr>
          <w:p w:rsidR="00024AD2" w:rsidRPr="004B29B8" w:rsidRDefault="00024AD2" w:rsidP="00233AAF">
            <w:pPr>
              <w:spacing w:line="360" w:lineRule="auto"/>
              <w:jc w:val="both"/>
              <w:rPr>
                <w:sz w:val="18"/>
                <w:szCs w:val="18"/>
              </w:rPr>
            </w:pPr>
            <w:r w:rsidRPr="004B29B8">
              <w:rPr>
                <w:sz w:val="18"/>
                <w:szCs w:val="18"/>
              </w:rPr>
              <w:t>Yaş</w:t>
            </w:r>
          </w:p>
        </w:tc>
        <w:tc>
          <w:tcPr>
            <w:tcW w:w="1134" w:type="dxa"/>
            <w:vAlign w:val="center"/>
          </w:tcPr>
          <w:p w:rsidR="00024AD2" w:rsidRPr="004B29B8" w:rsidRDefault="00024AD2" w:rsidP="00233AAF">
            <w:pPr>
              <w:spacing w:line="360" w:lineRule="auto"/>
              <w:jc w:val="both"/>
              <w:rPr>
                <w:sz w:val="18"/>
                <w:szCs w:val="18"/>
              </w:rPr>
            </w:pPr>
            <w:r w:rsidRPr="004B29B8">
              <w:rPr>
                <w:sz w:val="18"/>
                <w:szCs w:val="18"/>
              </w:rPr>
              <w:t>32,30</w:t>
            </w:r>
          </w:p>
        </w:tc>
        <w:tc>
          <w:tcPr>
            <w:tcW w:w="567" w:type="dxa"/>
            <w:vAlign w:val="center"/>
          </w:tcPr>
          <w:p w:rsidR="00024AD2" w:rsidRPr="004B29B8" w:rsidRDefault="00024AD2" w:rsidP="00233AAF">
            <w:pPr>
              <w:spacing w:line="360" w:lineRule="auto"/>
              <w:jc w:val="both"/>
              <w:rPr>
                <w:sz w:val="18"/>
                <w:szCs w:val="18"/>
              </w:rPr>
            </w:pPr>
            <w:r w:rsidRPr="004B29B8">
              <w:rPr>
                <w:sz w:val="18"/>
                <w:szCs w:val="18"/>
              </w:rPr>
              <w:t>8,14</w:t>
            </w:r>
          </w:p>
        </w:tc>
        <w:tc>
          <w:tcPr>
            <w:tcW w:w="993" w:type="dxa"/>
            <w:vAlign w:val="center"/>
          </w:tcPr>
          <w:p w:rsidR="00024AD2" w:rsidRPr="004B29B8" w:rsidRDefault="00024AD2" w:rsidP="00233AAF">
            <w:pPr>
              <w:spacing w:line="360" w:lineRule="auto"/>
              <w:jc w:val="both"/>
              <w:rPr>
                <w:sz w:val="18"/>
                <w:szCs w:val="18"/>
              </w:rPr>
            </w:pPr>
            <w:r w:rsidRPr="004B29B8">
              <w:rPr>
                <w:sz w:val="18"/>
                <w:szCs w:val="18"/>
              </w:rPr>
              <w:t>30,00</w:t>
            </w:r>
          </w:p>
        </w:tc>
        <w:tc>
          <w:tcPr>
            <w:tcW w:w="992" w:type="dxa"/>
            <w:vAlign w:val="center"/>
          </w:tcPr>
          <w:p w:rsidR="00024AD2" w:rsidRPr="004B29B8" w:rsidRDefault="00024AD2" w:rsidP="00233AAF">
            <w:pPr>
              <w:spacing w:line="360" w:lineRule="auto"/>
              <w:jc w:val="both"/>
              <w:rPr>
                <w:sz w:val="18"/>
                <w:szCs w:val="18"/>
              </w:rPr>
            </w:pPr>
            <w:r w:rsidRPr="004B29B8">
              <w:rPr>
                <w:sz w:val="18"/>
                <w:szCs w:val="18"/>
              </w:rPr>
              <w:t>20,00</w:t>
            </w:r>
          </w:p>
        </w:tc>
        <w:tc>
          <w:tcPr>
            <w:tcW w:w="1276" w:type="dxa"/>
            <w:vAlign w:val="center"/>
          </w:tcPr>
          <w:p w:rsidR="00024AD2" w:rsidRPr="004B29B8" w:rsidRDefault="00024AD2" w:rsidP="00233AAF">
            <w:pPr>
              <w:spacing w:line="360" w:lineRule="auto"/>
              <w:jc w:val="both"/>
              <w:rPr>
                <w:sz w:val="18"/>
                <w:szCs w:val="18"/>
                <w:vertAlign w:val="superscript"/>
              </w:rPr>
            </w:pPr>
            <w:r w:rsidRPr="004B29B8">
              <w:rPr>
                <w:sz w:val="18"/>
                <w:szCs w:val="18"/>
              </w:rPr>
              <w:t>61,00</w:t>
            </w:r>
          </w:p>
        </w:tc>
      </w:tr>
      <w:tr w:rsidR="00233AAF" w:rsidRPr="00B90E39" w:rsidTr="000C3721">
        <w:tc>
          <w:tcPr>
            <w:tcW w:w="3510" w:type="dxa"/>
          </w:tcPr>
          <w:p w:rsidR="00024AD2" w:rsidRPr="004B29B8" w:rsidRDefault="00024AD2" w:rsidP="00233AAF">
            <w:pPr>
              <w:spacing w:line="360" w:lineRule="auto"/>
              <w:jc w:val="both"/>
              <w:rPr>
                <w:sz w:val="18"/>
                <w:szCs w:val="18"/>
              </w:rPr>
            </w:pPr>
            <w:r w:rsidRPr="004B29B8">
              <w:rPr>
                <w:sz w:val="18"/>
                <w:szCs w:val="18"/>
              </w:rPr>
              <w:t>Meslekte Çalışma Yılı</w:t>
            </w:r>
          </w:p>
        </w:tc>
        <w:tc>
          <w:tcPr>
            <w:tcW w:w="1134" w:type="dxa"/>
            <w:vAlign w:val="center"/>
          </w:tcPr>
          <w:p w:rsidR="00024AD2" w:rsidRPr="004B29B8" w:rsidRDefault="00024AD2" w:rsidP="00233AAF">
            <w:pPr>
              <w:spacing w:line="360" w:lineRule="auto"/>
              <w:jc w:val="both"/>
              <w:rPr>
                <w:sz w:val="18"/>
                <w:szCs w:val="18"/>
              </w:rPr>
            </w:pPr>
            <w:r w:rsidRPr="004B29B8">
              <w:rPr>
                <w:sz w:val="18"/>
                <w:szCs w:val="18"/>
              </w:rPr>
              <w:t>10,02</w:t>
            </w:r>
          </w:p>
        </w:tc>
        <w:tc>
          <w:tcPr>
            <w:tcW w:w="567" w:type="dxa"/>
            <w:vAlign w:val="center"/>
          </w:tcPr>
          <w:p w:rsidR="00024AD2" w:rsidRPr="004B29B8" w:rsidRDefault="00024AD2" w:rsidP="00233AAF">
            <w:pPr>
              <w:spacing w:line="360" w:lineRule="auto"/>
              <w:jc w:val="both"/>
              <w:rPr>
                <w:sz w:val="18"/>
                <w:szCs w:val="18"/>
              </w:rPr>
            </w:pPr>
            <w:r w:rsidRPr="004B29B8">
              <w:rPr>
                <w:sz w:val="18"/>
                <w:szCs w:val="18"/>
              </w:rPr>
              <w:t>6,76</w:t>
            </w:r>
          </w:p>
        </w:tc>
        <w:tc>
          <w:tcPr>
            <w:tcW w:w="993" w:type="dxa"/>
            <w:vAlign w:val="center"/>
          </w:tcPr>
          <w:p w:rsidR="00024AD2" w:rsidRPr="004B29B8" w:rsidRDefault="00024AD2" w:rsidP="00233AAF">
            <w:pPr>
              <w:spacing w:line="360" w:lineRule="auto"/>
              <w:jc w:val="both"/>
              <w:rPr>
                <w:sz w:val="18"/>
                <w:szCs w:val="18"/>
              </w:rPr>
            </w:pPr>
            <w:r w:rsidRPr="004B29B8">
              <w:rPr>
                <w:sz w:val="18"/>
                <w:szCs w:val="18"/>
              </w:rPr>
              <w:t>8,00</w:t>
            </w:r>
          </w:p>
        </w:tc>
        <w:tc>
          <w:tcPr>
            <w:tcW w:w="992" w:type="dxa"/>
            <w:vAlign w:val="center"/>
          </w:tcPr>
          <w:p w:rsidR="00024AD2" w:rsidRPr="004B29B8" w:rsidRDefault="00024AD2" w:rsidP="00233AAF">
            <w:pPr>
              <w:spacing w:line="360" w:lineRule="auto"/>
              <w:jc w:val="both"/>
              <w:rPr>
                <w:sz w:val="18"/>
                <w:szCs w:val="18"/>
              </w:rPr>
            </w:pPr>
            <w:r w:rsidRPr="004B29B8">
              <w:rPr>
                <w:sz w:val="18"/>
                <w:szCs w:val="18"/>
              </w:rPr>
              <w:t>1,00</w:t>
            </w:r>
          </w:p>
        </w:tc>
        <w:tc>
          <w:tcPr>
            <w:tcW w:w="1276" w:type="dxa"/>
            <w:vAlign w:val="center"/>
          </w:tcPr>
          <w:p w:rsidR="00024AD2" w:rsidRPr="004B29B8" w:rsidRDefault="00024AD2" w:rsidP="00233AAF">
            <w:pPr>
              <w:spacing w:line="360" w:lineRule="auto"/>
              <w:jc w:val="both"/>
              <w:rPr>
                <w:sz w:val="18"/>
                <w:szCs w:val="18"/>
              </w:rPr>
            </w:pPr>
            <w:r w:rsidRPr="004B29B8">
              <w:rPr>
                <w:sz w:val="18"/>
                <w:szCs w:val="18"/>
              </w:rPr>
              <w:t>32,00</w:t>
            </w:r>
          </w:p>
        </w:tc>
      </w:tr>
      <w:tr w:rsidR="00233AAF" w:rsidRPr="00B90E39" w:rsidTr="000C3721">
        <w:tc>
          <w:tcPr>
            <w:tcW w:w="3510" w:type="dxa"/>
          </w:tcPr>
          <w:p w:rsidR="00024AD2" w:rsidRPr="004B29B8" w:rsidRDefault="00024AD2" w:rsidP="00233AAF">
            <w:pPr>
              <w:spacing w:line="360" w:lineRule="auto"/>
              <w:jc w:val="both"/>
              <w:rPr>
                <w:sz w:val="18"/>
                <w:szCs w:val="18"/>
              </w:rPr>
            </w:pPr>
            <w:r w:rsidRPr="004B29B8">
              <w:rPr>
                <w:sz w:val="18"/>
                <w:szCs w:val="18"/>
              </w:rPr>
              <w:t xml:space="preserve">Bireysel Yaşamında </w:t>
            </w:r>
            <w:r w:rsidR="001A2330" w:rsidRPr="004B29B8">
              <w:rPr>
                <w:sz w:val="18"/>
                <w:szCs w:val="18"/>
              </w:rPr>
              <w:t>Afet Yaşama</w:t>
            </w:r>
            <w:r w:rsidRPr="004B29B8">
              <w:rPr>
                <w:sz w:val="18"/>
                <w:szCs w:val="18"/>
              </w:rPr>
              <w:t xml:space="preserve"> Sayısı</w:t>
            </w:r>
          </w:p>
        </w:tc>
        <w:tc>
          <w:tcPr>
            <w:tcW w:w="1134" w:type="dxa"/>
            <w:vAlign w:val="center"/>
          </w:tcPr>
          <w:p w:rsidR="00024AD2" w:rsidRPr="004B29B8" w:rsidRDefault="00024AD2" w:rsidP="00233AAF">
            <w:pPr>
              <w:spacing w:line="360" w:lineRule="auto"/>
              <w:jc w:val="both"/>
              <w:rPr>
                <w:sz w:val="18"/>
                <w:szCs w:val="18"/>
              </w:rPr>
            </w:pPr>
            <w:r w:rsidRPr="004B29B8">
              <w:rPr>
                <w:sz w:val="18"/>
                <w:szCs w:val="18"/>
              </w:rPr>
              <w:t>2,07</w:t>
            </w:r>
          </w:p>
        </w:tc>
        <w:tc>
          <w:tcPr>
            <w:tcW w:w="567" w:type="dxa"/>
            <w:vAlign w:val="center"/>
          </w:tcPr>
          <w:p w:rsidR="00024AD2" w:rsidRPr="004B29B8" w:rsidRDefault="00024AD2" w:rsidP="00233AAF">
            <w:pPr>
              <w:spacing w:line="360" w:lineRule="auto"/>
              <w:jc w:val="both"/>
              <w:rPr>
                <w:sz w:val="18"/>
                <w:szCs w:val="18"/>
              </w:rPr>
            </w:pPr>
            <w:r w:rsidRPr="004B29B8">
              <w:rPr>
                <w:sz w:val="18"/>
                <w:szCs w:val="18"/>
              </w:rPr>
              <w:t>1,49</w:t>
            </w:r>
          </w:p>
        </w:tc>
        <w:tc>
          <w:tcPr>
            <w:tcW w:w="993" w:type="dxa"/>
            <w:vAlign w:val="center"/>
          </w:tcPr>
          <w:p w:rsidR="00024AD2" w:rsidRPr="004B29B8" w:rsidRDefault="00024AD2" w:rsidP="00233AAF">
            <w:pPr>
              <w:spacing w:line="360" w:lineRule="auto"/>
              <w:jc w:val="both"/>
              <w:rPr>
                <w:sz w:val="18"/>
                <w:szCs w:val="18"/>
              </w:rPr>
            </w:pPr>
            <w:r w:rsidRPr="004B29B8">
              <w:rPr>
                <w:sz w:val="18"/>
                <w:szCs w:val="18"/>
              </w:rPr>
              <w:t>2,00</w:t>
            </w:r>
          </w:p>
        </w:tc>
        <w:tc>
          <w:tcPr>
            <w:tcW w:w="992" w:type="dxa"/>
            <w:vAlign w:val="center"/>
          </w:tcPr>
          <w:p w:rsidR="00024AD2" w:rsidRPr="004B29B8" w:rsidRDefault="00024AD2" w:rsidP="00233AAF">
            <w:pPr>
              <w:spacing w:line="360" w:lineRule="auto"/>
              <w:jc w:val="both"/>
              <w:rPr>
                <w:sz w:val="18"/>
                <w:szCs w:val="18"/>
              </w:rPr>
            </w:pPr>
            <w:r w:rsidRPr="004B29B8">
              <w:rPr>
                <w:sz w:val="18"/>
                <w:szCs w:val="18"/>
              </w:rPr>
              <w:t>1,00</w:t>
            </w:r>
          </w:p>
        </w:tc>
        <w:tc>
          <w:tcPr>
            <w:tcW w:w="1276" w:type="dxa"/>
            <w:vAlign w:val="center"/>
          </w:tcPr>
          <w:p w:rsidR="00024AD2" w:rsidRPr="004B29B8" w:rsidRDefault="00024AD2" w:rsidP="00233AAF">
            <w:pPr>
              <w:spacing w:line="360" w:lineRule="auto"/>
              <w:jc w:val="both"/>
              <w:rPr>
                <w:sz w:val="18"/>
                <w:szCs w:val="18"/>
              </w:rPr>
            </w:pPr>
            <w:r w:rsidRPr="004B29B8">
              <w:rPr>
                <w:sz w:val="18"/>
                <w:szCs w:val="18"/>
              </w:rPr>
              <w:t>10,00</w:t>
            </w:r>
          </w:p>
        </w:tc>
      </w:tr>
      <w:tr w:rsidR="00233AAF" w:rsidRPr="00B90E39" w:rsidTr="000C3721">
        <w:trPr>
          <w:trHeight w:val="357"/>
        </w:trPr>
        <w:tc>
          <w:tcPr>
            <w:tcW w:w="3510" w:type="dxa"/>
          </w:tcPr>
          <w:p w:rsidR="00024AD2" w:rsidRPr="004B29B8" w:rsidRDefault="001A2330" w:rsidP="00233AAF">
            <w:pPr>
              <w:spacing w:line="360" w:lineRule="auto"/>
              <w:jc w:val="both"/>
              <w:rPr>
                <w:sz w:val="18"/>
                <w:szCs w:val="18"/>
              </w:rPr>
            </w:pPr>
            <w:r w:rsidRPr="004B29B8">
              <w:rPr>
                <w:sz w:val="18"/>
                <w:szCs w:val="18"/>
              </w:rPr>
              <w:t>Meslek Yaşamında</w:t>
            </w:r>
            <w:r w:rsidR="00024AD2" w:rsidRPr="004B29B8">
              <w:rPr>
                <w:sz w:val="18"/>
                <w:szCs w:val="18"/>
              </w:rPr>
              <w:t xml:space="preserve"> Afet Yaşama Sayısı</w:t>
            </w:r>
          </w:p>
        </w:tc>
        <w:tc>
          <w:tcPr>
            <w:tcW w:w="1134" w:type="dxa"/>
            <w:vAlign w:val="center"/>
          </w:tcPr>
          <w:p w:rsidR="00024AD2" w:rsidRPr="004B29B8" w:rsidRDefault="00024AD2" w:rsidP="00233AAF">
            <w:pPr>
              <w:spacing w:line="360" w:lineRule="auto"/>
              <w:jc w:val="both"/>
              <w:rPr>
                <w:sz w:val="18"/>
                <w:szCs w:val="18"/>
              </w:rPr>
            </w:pPr>
            <w:r w:rsidRPr="004B29B8">
              <w:rPr>
                <w:sz w:val="18"/>
                <w:szCs w:val="18"/>
              </w:rPr>
              <w:t>1,80</w:t>
            </w:r>
          </w:p>
        </w:tc>
        <w:tc>
          <w:tcPr>
            <w:tcW w:w="567" w:type="dxa"/>
            <w:vAlign w:val="center"/>
          </w:tcPr>
          <w:p w:rsidR="00024AD2" w:rsidRPr="004B29B8" w:rsidRDefault="00024AD2" w:rsidP="00233AAF">
            <w:pPr>
              <w:spacing w:line="360" w:lineRule="auto"/>
              <w:jc w:val="both"/>
              <w:rPr>
                <w:sz w:val="18"/>
                <w:szCs w:val="18"/>
              </w:rPr>
            </w:pPr>
            <w:r w:rsidRPr="004B29B8">
              <w:rPr>
                <w:sz w:val="18"/>
                <w:szCs w:val="18"/>
              </w:rPr>
              <w:t>1,50</w:t>
            </w:r>
          </w:p>
        </w:tc>
        <w:tc>
          <w:tcPr>
            <w:tcW w:w="993" w:type="dxa"/>
            <w:vAlign w:val="center"/>
          </w:tcPr>
          <w:p w:rsidR="00024AD2" w:rsidRPr="004B29B8" w:rsidRDefault="00024AD2" w:rsidP="00233AAF">
            <w:pPr>
              <w:spacing w:line="360" w:lineRule="auto"/>
              <w:jc w:val="both"/>
              <w:rPr>
                <w:sz w:val="18"/>
                <w:szCs w:val="18"/>
              </w:rPr>
            </w:pPr>
            <w:r w:rsidRPr="004B29B8">
              <w:rPr>
                <w:sz w:val="18"/>
                <w:szCs w:val="18"/>
              </w:rPr>
              <w:t>1,00</w:t>
            </w:r>
          </w:p>
        </w:tc>
        <w:tc>
          <w:tcPr>
            <w:tcW w:w="992" w:type="dxa"/>
            <w:vAlign w:val="center"/>
          </w:tcPr>
          <w:p w:rsidR="00024AD2" w:rsidRPr="004B29B8" w:rsidRDefault="00024AD2" w:rsidP="00233AAF">
            <w:pPr>
              <w:spacing w:line="360" w:lineRule="auto"/>
              <w:jc w:val="both"/>
              <w:rPr>
                <w:sz w:val="18"/>
                <w:szCs w:val="18"/>
              </w:rPr>
            </w:pPr>
            <w:r w:rsidRPr="004B29B8">
              <w:rPr>
                <w:sz w:val="18"/>
                <w:szCs w:val="18"/>
              </w:rPr>
              <w:t>1,00</w:t>
            </w:r>
          </w:p>
        </w:tc>
        <w:tc>
          <w:tcPr>
            <w:tcW w:w="1276" w:type="dxa"/>
            <w:vAlign w:val="center"/>
          </w:tcPr>
          <w:p w:rsidR="00024AD2" w:rsidRPr="004B29B8" w:rsidRDefault="00024AD2" w:rsidP="00233AAF">
            <w:pPr>
              <w:spacing w:line="360" w:lineRule="auto"/>
              <w:jc w:val="both"/>
              <w:rPr>
                <w:sz w:val="18"/>
                <w:szCs w:val="18"/>
              </w:rPr>
            </w:pPr>
            <w:r w:rsidRPr="004B29B8">
              <w:rPr>
                <w:sz w:val="18"/>
                <w:szCs w:val="18"/>
              </w:rPr>
              <w:t>10,00</w:t>
            </w:r>
          </w:p>
        </w:tc>
      </w:tr>
    </w:tbl>
    <w:p w:rsidR="004B29B8" w:rsidRDefault="004B29B8" w:rsidP="004B29B8">
      <w:pPr>
        <w:jc w:val="both"/>
      </w:pPr>
    </w:p>
    <w:p w:rsidR="005D5A9F" w:rsidRDefault="0091736A" w:rsidP="004B29B8">
      <w:pPr>
        <w:jc w:val="both"/>
      </w:pPr>
      <w:r w:rsidRPr="00B90E39">
        <w:t>Denizli 112 İl Ambulans Servisi Başhekimliği,Acil Sağlık İstasyonları ve Komuta kontrol merkezinde çalışmaya katılan sağlık personellerinin</w:t>
      </w:r>
      <w:r w:rsidR="001F4F80" w:rsidRPr="00B90E39">
        <w:t>sosyo</w:t>
      </w:r>
      <w:r w:rsidR="00163265">
        <w:t>-</w:t>
      </w:r>
      <w:r w:rsidR="001F4F80" w:rsidRPr="00B90E39">
        <w:t xml:space="preserve">demografik özellikleri, </w:t>
      </w:r>
      <w:r w:rsidRPr="00B90E39">
        <w:t>meslekle ilişkili deneyimlerinin özellikleri in</w:t>
      </w:r>
      <w:r w:rsidR="00B5576A" w:rsidRPr="00B90E39">
        <w:t xml:space="preserve">celendiğinde yaş ortalamaları; </w:t>
      </w:r>
      <w:r w:rsidRPr="00B90E39">
        <w:t>32,30, meslekte çalışma yılı ortalamaları; 10,02, bireysel yaşamlarında afet yaşama sayısı; 2,07, meslek yaşamların</w:t>
      </w:r>
      <w:r w:rsidR="00B5576A" w:rsidRPr="00B90E39">
        <w:t xml:space="preserve">da </w:t>
      </w:r>
      <w:r w:rsidR="000B748B" w:rsidRPr="00B90E39">
        <w:t>afet yaşama sayısı; 1,80’ dir.</w:t>
      </w:r>
    </w:p>
    <w:p w:rsidR="005D5A9F" w:rsidRDefault="005D5A9F">
      <w:r>
        <w:br w:type="page"/>
      </w:r>
    </w:p>
    <w:p w:rsidR="00493E50" w:rsidRDefault="00EE53CB" w:rsidP="004B29B8">
      <w:pPr>
        <w:pStyle w:val="ResimYazs"/>
        <w:rPr>
          <w:i w:val="0"/>
          <w:color w:val="000000" w:themeColor="text1"/>
          <w:sz w:val="22"/>
          <w:szCs w:val="22"/>
        </w:rPr>
      </w:pPr>
      <w:bookmarkStart w:id="49" w:name="_Toc40908587"/>
      <w:r w:rsidRPr="00EE53CB">
        <w:rPr>
          <w:b/>
          <w:i w:val="0"/>
          <w:color w:val="000000" w:themeColor="text1"/>
          <w:sz w:val="22"/>
          <w:szCs w:val="22"/>
        </w:rPr>
        <w:lastRenderedPageBreak/>
        <w:t xml:space="preserve">Tablo </w:t>
      </w:r>
      <w:r w:rsidR="005A3950" w:rsidRPr="00EE53CB">
        <w:rPr>
          <w:b/>
          <w:i w:val="0"/>
          <w:color w:val="000000" w:themeColor="text1"/>
          <w:sz w:val="22"/>
          <w:szCs w:val="22"/>
        </w:rPr>
        <w:fldChar w:fldCharType="begin"/>
      </w:r>
      <w:r w:rsidRPr="00EE53CB">
        <w:rPr>
          <w:b/>
          <w:i w:val="0"/>
          <w:color w:val="000000" w:themeColor="text1"/>
          <w:sz w:val="22"/>
          <w:szCs w:val="22"/>
        </w:rPr>
        <w:instrText xml:space="preserve"> SEQ Tablo \* ARABIC </w:instrText>
      </w:r>
      <w:r w:rsidR="005A3950" w:rsidRPr="00EE53CB">
        <w:rPr>
          <w:b/>
          <w:i w:val="0"/>
          <w:color w:val="000000" w:themeColor="text1"/>
          <w:sz w:val="22"/>
          <w:szCs w:val="22"/>
        </w:rPr>
        <w:fldChar w:fldCharType="separate"/>
      </w:r>
      <w:r w:rsidR="00391AB4">
        <w:rPr>
          <w:b/>
          <w:i w:val="0"/>
          <w:noProof/>
          <w:color w:val="000000" w:themeColor="text1"/>
          <w:sz w:val="22"/>
          <w:szCs w:val="22"/>
        </w:rPr>
        <w:t>4</w:t>
      </w:r>
      <w:r w:rsidR="005A3950" w:rsidRPr="00EE53CB">
        <w:rPr>
          <w:b/>
          <w:i w:val="0"/>
          <w:color w:val="000000" w:themeColor="text1"/>
          <w:sz w:val="22"/>
          <w:szCs w:val="22"/>
        </w:rPr>
        <w:fldChar w:fldCharType="end"/>
      </w:r>
      <w:r w:rsidRPr="00EE53CB">
        <w:rPr>
          <w:b/>
          <w:color w:val="000000" w:themeColor="text1"/>
        </w:rPr>
        <w:t xml:space="preserve">. </w:t>
      </w:r>
      <w:r w:rsidR="0024436C" w:rsidRPr="00074823">
        <w:rPr>
          <w:i w:val="0"/>
          <w:color w:val="000000" w:themeColor="text1"/>
          <w:sz w:val="22"/>
          <w:szCs w:val="22"/>
        </w:rPr>
        <w:t xml:space="preserve">Denizli 112 İl Ambulans Servisi Başhekimliği,Acil Sağlık İstasyonları ve Komuta </w:t>
      </w:r>
      <w:r w:rsidR="0024436C" w:rsidRPr="00EE53CB">
        <w:rPr>
          <w:i w:val="0"/>
          <w:color w:val="000000" w:themeColor="text1"/>
          <w:sz w:val="22"/>
          <w:szCs w:val="22"/>
        </w:rPr>
        <w:t>Kontrol Merkezindeki Sağlık Personellerinin  Mesleklerine Göre Aldıkları Eğitim Durumları</w:t>
      </w:r>
      <w:bookmarkEnd w:id="49"/>
    </w:p>
    <w:p w:rsidR="004B29B8" w:rsidRPr="004B29B8" w:rsidRDefault="004B29B8" w:rsidP="004B29B8"/>
    <w:tbl>
      <w:tblPr>
        <w:tblStyle w:val="TabloKlavuzu"/>
        <w:tblW w:w="4939" w:type="pct"/>
        <w:tblLayout w:type="fixed"/>
        <w:tblLook w:val="04A0" w:firstRow="1" w:lastRow="0" w:firstColumn="1" w:lastColumn="0" w:noHBand="0" w:noVBand="1"/>
      </w:tblPr>
      <w:tblGrid>
        <w:gridCol w:w="1256"/>
        <w:gridCol w:w="1507"/>
        <w:gridCol w:w="1308"/>
        <w:gridCol w:w="1454"/>
        <w:gridCol w:w="875"/>
        <w:gridCol w:w="1165"/>
        <w:gridCol w:w="1049"/>
      </w:tblGrid>
      <w:tr w:rsidR="0061573F" w:rsidRPr="00EE53CB" w:rsidTr="0051170D">
        <w:trPr>
          <w:trHeight w:val="300"/>
        </w:trPr>
        <w:tc>
          <w:tcPr>
            <w:tcW w:w="729" w:type="pct"/>
            <w:vMerge w:val="restart"/>
            <w:noWrap/>
            <w:vAlign w:val="center"/>
            <w:hideMark/>
          </w:tcPr>
          <w:p w:rsidR="000F416B" w:rsidRPr="004B29B8" w:rsidRDefault="005E2660" w:rsidP="0042150C">
            <w:pPr>
              <w:spacing w:line="360" w:lineRule="auto"/>
              <w:jc w:val="both"/>
              <w:rPr>
                <w:rFonts w:cs="Arial"/>
                <w:b/>
                <w:color w:val="000000" w:themeColor="text1"/>
                <w:sz w:val="18"/>
                <w:szCs w:val="18"/>
                <w:lang w:eastAsia="tr-TR"/>
              </w:rPr>
            </w:pPr>
            <w:r w:rsidRPr="004B29B8">
              <w:rPr>
                <w:rFonts w:cs="Arial"/>
                <w:b/>
                <w:color w:val="000000" w:themeColor="text1"/>
                <w:sz w:val="18"/>
                <w:szCs w:val="18"/>
                <w:lang w:eastAsia="tr-TR"/>
              </w:rPr>
              <w:t>M</w:t>
            </w:r>
            <w:r w:rsidR="0042150C">
              <w:rPr>
                <w:rFonts w:cs="Arial"/>
                <w:b/>
                <w:color w:val="000000" w:themeColor="text1"/>
                <w:sz w:val="18"/>
                <w:szCs w:val="18"/>
                <w:lang w:eastAsia="tr-TR"/>
              </w:rPr>
              <w:t>ESLEK</w:t>
            </w:r>
          </w:p>
        </w:tc>
        <w:tc>
          <w:tcPr>
            <w:tcW w:w="875" w:type="pct"/>
            <w:noWrap/>
            <w:vAlign w:val="bottom"/>
            <w:hideMark/>
          </w:tcPr>
          <w:p w:rsidR="000F416B" w:rsidRPr="004B29B8" w:rsidRDefault="00884287"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A</w:t>
            </w:r>
            <w:r w:rsidR="000F416B" w:rsidRPr="004B29B8">
              <w:rPr>
                <w:rFonts w:cs="Arial"/>
                <w:b/>
                <w:color w:val="000000" w:themeColor="text1"/>
                <w:sz w:val="18"/>
                <w:szCs w:val="18"/>
                <w:lang w:eastAsia="tr-TR"/>
              </w:rPr>
              <w:t>fet</w:t>
            </w:r>
            <w:r w:rsidRPr="004B29B8">
              <w:rPr>
                <w:rFonts w:cs="Arial"/>
                <w:b/>
                <w:color w:val="000000" w:themeColor="text1"/>
                <w:sz w:val="18"/>
                <w:szCs w:val="18"/>
                <w:lang w:eastAsia="tr-TR"/>
              </w:rPr>
              <w:t xml:space="preserve"> Konulu Kitap Broş</w:t>
            </w:r>
            <w:r w:rsidR="005E2660" w:rsidRPr="004B29B8">
              <w:rPr>
                <w:rFonts w:cs="Arial"/>
                <w:b/>
                <w:color w:val="000000" w:themeColor="text1"/>
                <w:sz w:val="18"/>
                <w:szCs w:val="18"/>
                <w:lang w:eastAsia="tr-TR"/>
              </w:rPr>
              <w:t>ü</w:t>
            </w:r>
            <w:r w:rsidR="000F416B" w:rsidRPr="004B29B8">
              <w:rPr>
                <w:rFonts w:cs="Arial"/>
                <w:b/>
                <w:color w:val="000000" w:themeColor="text1"/>
                <w:sz w:val="18"/>
                <w:szCs w:val="18"/>
                <w:lang w:eastAsia="tr-TR"/>
              </w:rPr>
              <w:t>r</w:t>
            </w:r>
            <w:r w:rsidR="005E2660" w:rsidRPr="004B29B8">
              <w:rPr>
                <w:rFonts w:cs="Arial"/>
                <w:b/>
                <w:color w:val="000000" w:themeColor="text1"/>
                <w:sz w:val="18"/>
                <w:szCs w:val="18"/>
                <w:lang w:eastAsia="tr-TR"/>
              </w:rPr>
              <w:t xml:space="preserve"> Okuma</w:t>
            </w:r>
          </w:p>
        </w:tc>
        <w:tc>
          <w:tcPr>
            <w:tcW w:w="759" w:type="pct"/>
            <w:noWrap/>
            <w:vAlign w:val="bottom"/>
            <w:hideMark/>
          </w:tcPr>
          <w:p w:rsidR="000F416B" w:rsidRPr="004B29B8" w:rsidRDefault="00884287"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A</w:t>
            </w:r>
            <w:r w:rsidR="005E2660" w:rsidRPr="004B29B8">
              <w:rPr>
                <w:rFonts w:cs="Arial"/>
                <w:b/>
                <w:color w:val="000000" w:themeColor="text1"/>
                <w:sz w:val="18"/>
                <w:szCs w:val="18"/>
                <w:lang w:eastAsia="tr-TR"/>
              </w:rPr>
              <w:t>fet Tıbbı Eğitimi</w:t>
            </w:r>
          </w:p>
        </w:tc>
        <w:tc>
          <w:tcPr>
            <w:tcW w:w="844" w:type="pct"/>
            <w:noWrap/>
            <w:vAlign w:val="bottom"/>
            <w:hideMark/>
          </w:tcPr>
          <w:p w:rsidR="000F416B" w:rsidRPr="004B29B8" w:rsidRDefault="005E2660"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Sağlı</w:t>
            </w:r>
            <w:r w:rsidR="000F416B" w:rsidRPr="004B29B8">
              <w:rPr>
                <w:rFonts w:cs="Arial"/>
                <w:b/>
                <w:color w:val="000000" w:themeColor="text1"/>
                <w:sz w:val="18"/>
                <w:szCs w:val="18"/>
                <w:lang w:eastAsia="tr-TR"/>
              </w:rPr>
              <w:t>k</w:t>
            </w:r>
            <w:r w:rsidRPr="004B29B8">
              <w:rPr>
                <w:rFonts w:cs="Arial"/>
                <w:b/>
                <w:color w:val="000000" w:themeColor="text1"/>
                <w:sz w:val="18"/>
                <w:szCs w:val="18"/>
                <w:lang w:eastAsia="tr-TR"/>
              </w:rPr>
              <w:t xml:space="preserve"> Yü</w:t>
            </w:r>
            <w:r w:rsidR="000F416B" w:rsidRPr="004B29B8">
              <w:rPr>
                <w:rFonts w:cs="Arial"/>
                <w:b/>
                <w:color w:val="000000" w:themeColor="text1"/>
                <w:sz w:val="18"/>
                <w:szCs w:val="18"/>
                <w:lang w:eastAsia="tr-TR"/>
              </w:rPr>
              <w:t>ksek</w:t>
            </w:r>
            <w:r w:rsidRPr="004B29B8">
              <w:rPr>
                <w:rFonts w:cs="Arial"/>
                <w:b/>
                <w:color w:val="000000" w:themeColor="text1"/>
                <w:sz w:val="18"/>
                <w:szCs w:val="18"/>
                <w:lang w:eastAsia="tr-TR"/>
              </w:rPr>
              <w:t xml:space="preserve"> O</w:t>
            </w:r>
            <w:r w:rsidR="000F416B" w:rsidRPr="004B29B8">
              <w:rPr>
                <w:rFonts w:cs="Arial"/>
                <w:b/>
                <w:color w:val="000000" w:themeColor="text1"/>
                <w:sz w:val="18"/>
                <w:szCs w:val="18"/>
                <w:lang w:eastAsia="tr-TR"/>
              </w:rPr>
              <w:t>kulu</w:t>
            </w:r>
          </w:p>
        </w:tc>
        <w:tc>
          <w:tcPr>
            <w:tcW w:w="508" w:type="pct"/>
            <w:noWrap/>
            <w:vAlign w:val="bottom"/>
            <w:hideMark/>
          </w:tcPr>
          <w:p w:rsidR="000F416B" w:rsidRPr="004B29B8" w:rsidRDefault="005E2660"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M</w:t>
            </w:r>
            <w:r w:rsidR="000F416B" w:rsidRPr="004B29B8">
              <w:rPr>
                <w:rFonts w:cs="Arial"/>
                <w:b/>
                <w:color w:val="000000" w:themeColor="text1"/>
                <w:sz w:val="18"/>
                <w:szCs w:val="18"/>
                <w:lang w:eastAsia="tr-TR"/>
              </w:rPr>
              <w:t>ezun</w:t>
            </w:r>
            <w:r w:rsidRPr="004B29B8">
              <w:rPr>
                <w:rFonts w:cs="Arial"/>
                <w:b/>
                <w:color w:val="000000" w:themeColor="text1"/>
                <w:sz w:val="18"/>
                <w:szCs w:val="18"/>
                <w:lang w:eastAsia="tr-TR"/>
              </w:rPr>
              <w:t>-</w:t>
            </w:r>
            <w:r w:rsidR="000F416B" w:rsidRPr="004B29B8">
              <w:rPr>
                <w:rFonts w:cs="Arial"/>
                <w:b/>
                <w:color w:val="000000" w:themeColor="text1"/>
                <w:sz w:val="18"/>
                <w:szCs w:val="18"/>
                <w:lang w:eastAsia="tr-TR"/>
              </w:rPr>
              <w:t>UMKE</w:t>
            </w:r>
          </w:p>
        </w:tc>
        <w:tc>
          <w:tcPr>
            <w:tcW w:w="676" w:type="pct"/>
            <w:noWrap/>
            <w:vAlign w:val="bottom"/>
            <w:hideMark/>
          </w:tcPr>
          <w:p w:rsidR="000F416B" w:rsidRPr="004B29B8" w:rsidRDefault="005E2660"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Mezun-K</w:t>
            </w:r>
            <w:r w:rsidR="000F416B" w:rsidRPr="004B29B8">
              <w:rPr>
                <w:rFonts w:cs="Arial"/>
                <w:b/>
                <w:color w:val="000000" w:themeColor="text1"/>
                <w:sz w:val="18"/>
                <w:szCs w:val="18"/>
                <w:lang w:eastAsia="tr-TR"/>
              </w:rPr>
              <w:t>urs</w:t>
            </w:r>
          </w:p>
        </w:tc>
        <w:tc>
          <w:tcPr>
            <w:tcW w:w="609" w:type="pct"/>
            <w:noWrap/>
            <w:vAlign w:val="bottom"/>
            <w:hideMark/>
          </w:tcPr>
          <w:p w:rsidR="005E2660" w:rsidRPr="004B29B8" w:rsidRDefault="005E2660"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B</w:t>
            </w:r>
            <w:r w:rsidR="000F416B" w:rsidRPr="004B29B8">
              <w:rPr>
                <w:rFonts w:cs="Arial"/>
                <w:b/>
                <w:color w:val="000000" w:themeColor="text1"/>
                <w:sz w:val="18"/>
                <w:szCs w:val="18"/>
                <w:lang w:eastAsia="tr-TR"/>
              </w:rPr>
              <w:t>ireysel</w:t>
            </w:r>
          </w:p>
          <w:p w:rsidR="000F416B" w:rsidRPr="004B29B8" w:rsidRDefault="005E2660" w:rsidP="0061573F">
            <w:pPr>
              <w:spacing w:line="360" w:lineRule="auto"/>
              <w:rPr>
                <w:rFonts w:cs="Arial"/>
                <w:b/>
                <w:color w:val="000000" w:themeColor="text1"/>
                <w:sz w:val="18"/>
                <w:szCs w:val="18"/>
                <w:lang w:eastAsia="tr-TR"/>
              </w:rPr>
            </w:pPr>
            <w:r w:rsidRPr="004B29B8">
              <w:rPr>
                <w:rFonts w:cs="Arial"/>
                <w:b/>
                <w:color w:val="000000" w:themeColor="text1"/>
                <w:sz w:val="18"/>
                <w:szCs w:val="18"/>
                <w:lang w:eastAsia="tr-TR"/>
              </w:rPr>
              <w:t>Af</w:t>
            </w:r>
            <w:r w:rsidR="000F416B" w:rsidRPr="004B29B8">
              <w:rPr>
                <w:rFonts w:cs="Arial"/>
                <w:b/>
                <w:color w:val="000000" w:themeColor="text1"/>
                <w:sz w:val="18"/>
                <w:szCs w:val="18"/>
                <w:lang w:eastAsia="tr-TR"/>
              </w:rPr>
              <w:t>et</w:t>
            </w:r>
            <w:r w:rsidRPr="004B29B8">
              <w:rPr>
                <w:rFonts w:cs="Arial"/>
                <w:b/>
                <w:color w:val="000000" w:themeColor="text1"/>
                <w:sz w:val="18"/>
                <w:szCs w:val="18"/>
                <w:lang w:eastAsia="tr-TR"/>
              </w:rPr>
              <w:t xml:space="preserve"> ODD</w:t>
            </w:r>
          </w:p>
        </w:tc>
      </w:tr>
      <w:tr w:rsidR="0061573F" w:rsidRPr="00B90E39" w:rsidTr="0051170D">
        <w:trPr>
          <w:trHeight w:val="300"/>
        </w:trPr>
        <w:tc>
          <w:tcPr>
            <w:tcW w:w="729" w:type="pct"/>
            <w:vMerge/>
            <w:noWrap/>
            <w:hideMark/>
          </w:tcPr>
          <w:p w:rsidR="000F416B" w:rsidRPr="004B29B8" w:rsidRDefault="000F416B" w:rsidP="00233AAF">
            <w:pPr>
              <w:spacing w:line="360" w:lineRule="auto"/>
              <w:jc w:val="both"/>
              <w:rPr>
                <w:rFonts w:cs="Arial"/>
                <w:b/>
                <w:sz w:val="18"/>
                <w:szCs w:val="18"/>
                <w:lang w:eastAsia="tr-TR"/>
              </w:rPr>
            </w:pPr>
          </w:p>
        </w:tc>
        <w:tc>
          <w:tcPr>
            <w:tcW w:w="875"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p>
        </w:tc>
        <w:tc>
          <w:tcPr>
            <w:tcW w:w="759"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r w:rsidR="00F455BF" w:rsidRPr="004B29B8">
              <w:rPr>
                <w:rFonts w:cs="Arial"/>
                <w:b/>
                <w:sz w:val="18"/>
                <w:szCs w:val="18"/>
                <w:lang w:eastAsia="tr-TR"/>
              </w:rPr>
              <w:t>*</w:t>
            </w:r>
          </w:p>
        </w:tc>
        <w:tc>
          <w:tcPr>
            <w:tcW w:w="844"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r w:rsidR="00F455BF" w:rsidRPr="004B29B8">
              <w:rPr>
                <w:rFonts w:cs="Arial"/>
                <w:b/>
                <w:sz w:val="18"/>
                <w:szCs w:val="18"/>
                <w:lang w:eastAsia="tr-TR"/>
              </w:rPr>
              <w:t>*</w:t>
            </w:r>
          </w:p>
        </w:tc>
        <w:tc>
          <w:tcPr>
            <w:tcW w:w="508"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r w:rsidR="00F455BF" w:rsidRPr="004B29B8">
              <w:rPr>
                <w:rFonts w:cs="Arial"/>
                <w:b/>
                <w:sz w:val="18"/>
                <w:szCs w:val="18"/>
                <w:lang w:eastAsia="tr-TR"/>
              </w:rPr>
              <w:t>*</w:t>
            </w:r>
          </w:p>
        </w:tc>
        <w:tc>
          <w:tcPr>
            <w:tcW w:w="676"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r w:rsidR="00F455BF" w:rsidRPr="004B29B8">
              <w:rPr>
                <w:rFonts w:cs="Arial"/>
                <w:b/>
                <w:sz w:val="18"/>
                <w:szCs w:val="18"/>
                <w:lang w:eastAsia="tr-TR"/>
              </w:rPr>
              <w:t>*</w:t>
            </w:r>
          </w:p>
        </w:tc>
        <w:tc>
          <w:tcPr>
            <w:tcW w:w="609" w:type="pct"/>
            <w:noWrap/>
            <w:vAlign w:val="bottom"/>
            <w:hideMark/>
          </w:tcPr>
          <w:p w:rsidR="000F416B" w:rsidRPr="004B29B8" w:rsidRDefault="000F416B" w:rsidP="00233AAF">
            <w:pPr>
              <w:spacing w:line="360" w:lineRule="auto"/>
              <w:jc w:val="both"/>
              <w:rPr>
                <w:rFonts w:cs="Arial"/>
                <w:b/>
                <w:sz w:val="18"/>
                <w:szCs w:val="18"/>
                <w:lang w:eastAsia="tr-TR"/>
              </w:rPr>
            </w:pPr>
            <w:r w:rsidRPr="004B29B8">
              <w:rPr>
                <w:rFonts w:cs="Arial"/>
                <w:b/>
                <w:sz w:val="18"/>
                <w:szCs w:val="18"/>
                <w:lang w:eastAsia="tr-TR"/>
              </w:rPr>
              <w:t>n (%)</w:t>
            </w:r>
            <w:r w:rsidR="00F455BF" w:rsidRPr="004B29B8">
              <w:rPr>
                <w:rFonts w:cs="Arial"/>
                <w:b/>
                <w:sz w:val="18"/>
                <w:szCs w:val="18"/>
                <w:lang w:eastAsia="tr-TR"/>
              </w:rPr>
              <w:t>*</w:t>
            </w:r>
          </w:p>
        </w:tc>
      </w:tr>
      <w:tr w:rsidR="0061573F" w:rsidRPr="00B90E39" w:rsidTr="0051170D">
        <w:trPr>
          <w:trHeight w:val="300"/>
        </w:trPr>
        <w:tc>
          <w:tcPr>
            <w:tcW w:w="72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Doktor</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9 (56,3)</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8 (50,0)</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0 (0,0)</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 (6,3)</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6 (37,5)</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9 (56,3)</w:t>
            </w:r>
          </w:p>
        </w:tc>
      </w:tr>
      <w:tr w:rsidR="0061573F" w:rsidRPr="00B90E39" w:rsidTr="0051170D">
        <w:trPr>
          <w:trHeight w:val="300"/>
        </w:trPr>
        <w:tc>
          <w:tcPr>
            <w:tcW w:w="72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AABT</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85 (78,0)</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71 (65,1)</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36 (33)</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17 (15,6)</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37 (33,9)</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47 (43,1)</w:t>
            </w:r>
          </w:p>
        </w:tc>
      </w:tr>
      <w:tr w:rsidR="0061573F" w:rsidRPr="00B90E39" w:rsidTr="0051170D">
        <w:trPr>
          <w:trHeight w:val="300"/>
        </w:trPr>
        <w:tc>
          <w:tcPr>
            <w:tcW w:w="72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ATT</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105 (63,6)</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90 (54,5)</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21 (12,7)</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17 (10,3)</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59 (35,8)</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73 (44,5)</w:t>
            </w:r>
          </w:p>
        </w:tc>
      </w:tr>
      <w:tr w:rsidR="0061573F" w:rsidRPr="00B90E39" w:rsidTr="0051170D">
        <w:trPr>
          <w:trHeight w:val="300"/>
        </w:trPr>
        <w:tc>
          <w:tcPr>
            <w:tcW w:w="729" w:type="pct"/>
            <w:noWrap/>
            <w:vAlign w:val="center"/>
            <w:hideMark/>
          </w:tcPr>
          <w:p w:rsidR="008C2BAA" w:rsidRPr="004B29B8" w:rsidRDefault="008C2BAA" w:rsidP="00233AAF">
            <w:pPr>
              <w:spacing w:line="360" w:lineRule="auto"/>
              <w:jc w:val="both"/>
              <w:rPr>
                <w:rFonts w:cs="Arial"/>
                <w:sz w:val="18"/>
                <w:szCs w:val="18"/>
                <w:lang w:eastAsia="tr-TR"/>
              </w:rPr>
            </w:pPr>
            <w:r w:rsidRPr="004B29B8">
              <w:rPr>
                <w:rFonts w:cs="Arial"/>
                <w:sz w:val="18"/>
                <w:szCs w:val="18"/>
                <w:lang w:eastAsia="tr-TR"/>
              </w:rPr>
              <w:t>Sağlık</w:t>
            </w:r>
          </w:p>
          <w:p w:rsidR="000F416B" w:rsidRPr="004B29B8" w:rsidRDefault="008C2BAA" w:rsidP="00233AAF">
            <w:pPr>
              <w:spacing w:line="360" w:lineRule="auto"/>
              <w:jc w:val="both"/>
              <w:rPr>
                <w:rFonts w:cs="Arial"/>
                <w:sz w:val="18"/>
                <w:szCs w:val="18"/>
                <w:lang w:eastAsia="tr-TR"/>
              </w:rPr>
            </w:pPr>
            <w:r w:rsidRPr="004B29B8">
              <w:rPr>
                <w:rFonts w:cs="Arial"/>
                <w:sz w:val="18"/>
                <w:szCs w:val="18"/>
                <w:lang w:eastAsia="tr-TR"/>
              </w:rPr>
              <w:t>M</w:t>
            </w:r>
            <w:r w:rsidR="000F416B" w:rsidRPr="004B29B8">
              <w:rPr>
                <w:rFonts w:cs="Arial"/>
                <w:sz w:val="18"/>
                <w:szCs w:val="18"/>
                <w:lang w:eastAsia="tr-TR"/>
              </w:rPr>
              <w:t>emuru/</w:t>
            </w:r>
            <w:r w:rsidRPr="004B29B8">
              <w:rPr>
                <w:rFonts w:cs="Arial"/>
                <w:sz w:val="18"/>
                <w:szCs w:val="18"/>
                <w:lang w:eastAsia="tr-TR"/>
              </w:rPr>
              <w:t xml:space="preserve"> Hemş</w:t>
            </w:r>
            <w:r w:rsidR="000F416B" w:rsidRPr="004B29B8">
              <w:rPr>
                <w:rFonts w:cs="Arial"/>
                <w:sz w:val="18"/>
                <w:szCs w:val="18"/>
                <w:lang w:eastAsia="tr-TR"/>
              </w:rPr>
              <w:t>ire</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24 (70,6)</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15 (44,1)</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4 (11,8)</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4 (11,8)</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8 (23,5)</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19 (55,9)</w:t>
            </w:r>
          </w:p>
        </w:tc>
      </w:tr>
      <w:tr w:rsidR="0061573F" w:rsidRPr="00B90E39" w:rsidTr="0051170D">
        <w:trPr>
          <w:trHeight w:val="300"/>
        </w:trPr>
        <w:tc>
          <w:tcPr>
            <w:tcW w:w="729" w:type="pct"/>
            <w:noWrap/>
            <w:vAlign w:val="center"/>
            <w:hideMark/>
          </w:tcPr>
          <w:p w:rsidR="000F416B" w:rsidRPr="004B29B8" w:rsidRDefault="00800A15" w:rsidP="00233AAF">
            <w:pPr>
              <w:spacing w:line="360" w:lineRule="auto"/>
              <w:jc w:val="both"/>
              <w:rPr>
                <w:rFonts w:cs="Arial"/>
                <w:sz w:val="18"/>
                <w:szCs w:val="18"/>
                <w:lang w:eastAsia="tr-TR"/>
              </w:rPr>
            </w:pPr>
            <w:r w:rsidRPr="004B29B8">
              <w:rPr>
                <w:rFonts w:cs="Arial"/>
                <w:sz w:val="18"/>
                <w:szCs w:val="18"/>
                <w:lang w:eastAsia="tr-TR"/>
              </w:rPr>
              <w:t>Ş</w:t>
            </w:r>
            <w:r w:rsidR="008C2BAA" w:rsidRPr="004B29B8">
              <w:rPr>
                <w:rFonts w:cs="Arial"/>
                <w:sz w:val="18"/>
                <w:szCs w:val="18"/>
                <w:lang w:eastAsia="tr-TR"/>
              </w:rPr>
              <w:t>oför</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8 (42,1)</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9 (47,4)</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0 (0,0)</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2 (10,5)</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3 (15,8)</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9 (47,4)</w:t>
            </w:r>
          </w:p>
        </w:tc>
      </w:tr>
      <w:tr w:rsidR="0061573F" w:rsidRPr="00B90E39" w:rsidTr="0051170D">
        <w:trPr>
          <w:trHeight w:val="300"/>
        </w:trPr>
        <w:tc>
          <w:tcPr>
            <w:tcW w:w="729" w:type="pct"/>
            <w:noWrap/>
            <w:vAlign w:val="center"/>
            <w:hideMark/>
          </w:tcPr>
          <w:p w:rsidR="000F416B" w:rsidRPr="004B29B8" w:rsidRDefault="008C2BAA" w:rsidP="00233AAF">
            <w:pPr>
              <w:spacing w:line="360" w:lineRule="auto"/>
              <w:jc w:val="both"/>
              <w:rPr>
                <w:rFonts w:cs="Arial"/>
                <w:sz w:val="18"/>
                <w:szCs w:val="18"/>
                <w:lang w:eastAsia="tr-TR"/>
              </w:rPr>
            </w:pPr>
            <w:r w:rsidRPr="004B29B8">
              <w:rPr>
                <w:rFonts w:cs="Arial"/>
                <w:sz w:val="18"/>
                <w:szCs w:val="18"/>
                <w:lang w:eastAsia="tr-TR"/>
              </w:rPr>
              <w:t>Diğer</w:t>
            </w:r>
          </w:p>
        </w:tc>
        <w:tc>
          <w:tcPr>
            <w:tcW w:w="875"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4 (26,7)</w:t>
            </w:r>
          </w:p>
        </w:tc>
        <w:tc>
          <w:tcPr>
            <w:tcW w:w="75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2 (13,3)</w:t>
            </w:r>
          </w:p>
        </w:tc>
        <w:tc>
          <w:tcPr>
            <w:tcW w:w="844"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0 (0,0)</w:t>
            </w:r>
          </w:p>
        </w:tc>
        <w:tc>
          <w:tcPr>
            <w:tcW w:w="508"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0 (0,0)</w:t>
            </w:r>
          </w:p>
        </w:tc>
        <w:tc>
          <w:tcPr>
            <w:tcW w:w="676"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1 (6,7)</w:t>
            </w:r>
          </w:p>
        </w:tc>
        <w:tc>
          <w:tcPr>
            <w:tcW w:w="609" w:type="pct"/>
            <w:noWrap/>
            <w:vAlign w:val="center"/>
            <w:hideMark/>
          </w:tcPr>
          <w:p w:rsidR="000F416B" w:rsidRPr="004B29B8" w:rsidRDefault="000F416B" w:rsidP="00233AAF">
            <w:pPr>
              <w:spacing w:line="360" w:lineRule="auto"/>
              <w:jc w:val="both"/>
              <w:rPr>
                <w:rFonts w:cs="Arial"/>
                <w:sz w:val="18"/>
                <w:szCs w:val="18"/>
                <w:lang w:eastAsia="tr-TR"/>
              </w:rPr>
            </w:pPr>
            <w:r w:rsidRPr="004B29B8">
              <w:rPr>
                <w:rFonts w:cs="Arial"/>
                <w:sz w:val="18"/>
                <w:szCs w:val="18"/>
                <w:lang w:eastAsia="tr-TR"/>
              </w:rPr>
              <w:t>5 (33,3)</w:t>
            </w:r>
          </w:p>
        </w:tc>
      </w:tr>
    </w:tbl>
    <w:p w:rsidR="00EA5359" w:rsidRPr="000022AB" w:rsidRDefault="00EA5359" w:rsidP="00EA5359">
      <w:pPr>
        <w:spacing w:line="240" w:lineRule="auto"/>
        <w:jc w:val="both"/>
        <w:rPr>
          <w:sz w:val="18"/>
          <w:szCs w:val="18"/>
        </w:rPr>
      </w:pPr>
      <w:r w:rsidRPr="000022AB">
        <w:rPr>
          <w:sz w:val="18"/>
          <w:szCs w:val="18"/>
        </w:rPr>
        <w:t>AABT: Ambulans ve Acil Bakım Teknikeri</w:t>
      </w:r>
    </w:p>
    <w:p w:rsidR="00EA5359" w:rsidRPr="000022AB" w:rsidRDefault="00EA5359" w:rsidP="00EA5359">
      <w:pPr>
        <w:spacing w:line="240" w:lineRule="auto"/>
        <w:jc w:val="both"/>
        <w:rPr>
          <w:sz w:val="18"/>
          <w:szCs w:val="18"/>
        </w:rPr>
      </w:pPr>
      <w:r w:rsidRPr="000022AB">
        <w:rPr>
          <w:sz w:val="18"/>
          <w:szCs w:val="18"/>
        </w:rPr>
        <w:t>UMKE: Ulusal MEdikal Kurtarma Ekibi</w:t>
      </w:r>
    </w:p>
    <w:p w:rsidR="0091736A" w:rsidRPr="00EA5359" w:rsidRDefault="00EA5359" w:rsidP="00EA5359">
      <w:pPr>
        <w:spacing w:line="240" w:lineRule="auto"/>
        <w:jc w:val="both"/>
        <w:rPr>
          <w:sz w:val="18"/>
          <w:szCs w:val="18"/>
        </w:rPr>
      </w:pPr>
      <w:r w:rsidRPr="000022AB">
        <w:rPr>
          <w:sz w:val="18"/>
          <w:szCs w:val="18"/>
        </w:rPr>
        <w:t>AYAY:Acil Yardım ve Afet Yönetimi</w:t>
      </w:r>
    </w:p>
    <w:p w:rsidR="00F455BF" w:rsidRDefault="00F455BF" w:rsidP="00EA5359">
      <w:pPr>
        <w:spacing w:line="240" w:lineRule="auto"/>
        <w:jc w:val="both"/>
        <w:rPr>
          <w:sz w:val="18"/>
          <w:szCs w:val="18"/>
        </w:rPr>
      </w:pPr>
      <w:r w:rsidRPr="00EA5359">
        <w:rPr>
          <w:sz w:val="18"/>
          <w:szCs w:val="18"/>
        </w:rPr>
        <w:t>*Sütün yüzdesi verilmiştir.</w:t>
      </w:r>
    </w:p>
    <w:p w:rsidR="009F65E6" w:rsidRPr="00EA5359" w:rsidRDefault="009F65E6" w:rsidP="00EA5359">
      <w:pPr>
        <w:spacing w:line="240" w:lineRule="auto"/>
        <w:jc w:val="both"/>
        <w:rPr>
          <w:sz w:val="18"/>
          <w:szCs w:val="18"/>
        </w:rPr>
      </w:pPr>
    </w:p>
    <w:p w:rsidR="0091736A" w:rsidRPr="00B90E39" w:rsidRDefault="00F5571D" w:rsidP="00233AAF">
      <w:pPr>
        <w:jc w:val="both"/>
      </w:pPr>
      <w:r w:rsidRPr="00B90E39">
        <w:tab/>
      </w:r>
      <w:r w:rsidR="0091736A" w:rsidRPr="00B90E39">
        <w:t>Araştırmaya ka</w:t>
      </w:r>
      <w:r w:rsidRPr="00B90E39">
        <w:t>tılan doktorların</w:t>
      </w:r>
      <w:r w:rsidR="001F4F80" w:rsidRPr="00B90E39">
        <w:t xml:space="preserve"> 9’u (%56,3)</w:t>
      </w:r>
      <w:r w:rsidR="0091736A" w:rsidRPr="00B90E39">
        <w:t>afet konusunda kitap veya broşür okuduğunu</w:t>
      </w:r>
      <w:r w:rsidR="004D2F90">
        <w:t xml:space="preserve">, </w:t>
      </w:r>
      <w:r w:rsidR="001F4F80" w:rsidRPr="00B90E39">
        <w:t xml:space="preserve">8’i (%50,0) </w:t>
      </w:r>
      <w:r w:rsidR="0091736A" w:rsidRPr="00B90E39">
        <w:t xml:space="preserve">  afet ile ilgili tıbbi eğitim aldığını</w:t>
      </w:r>
      <w:r w:rsidR="005A18EF">
        <w:t>,</w:t>
      </w:r>
      <w:r w:rsidR="001F4F80" w:rsidRPr="00B90E39">
        <w:t xml:space="preserve"> 1’i (%6,3)</w:t>
      </w:r>
      <w:r w:rsidR="0091736A" w:rsidRPr="00B90E39">
        <w:t xml:space="preserve">  UMKE mezun kursu </w:t>
      </w:r>
      <w:r w:rsidR="00B25C6E" w:rsidRPr="00B90E39">
        <w:t xml:space="preserve">aldığını, </w:t>
      </w:r>
      <w:r w:rsidR="001F4F80" w:rsidRPr="00B90E39">
        <w:t xml:space="preserve"> 6’sı (%37,5) </w:t>
      </w:r>
      <w:r w:rsidR="0091736A" w:rsidRPr="00B90E39">
        <w:t>mezun k</w:t>
      </w:r>
      <w:r w:rsidR="001F4F80" w:rsidRPr="00B90E39">
        <w:t>ursu aldığını ve 9’u da (%56,3)</w:t>
      </w:r>
      <w:r w:rsidR="00A10A27" w:rsidRPr="00B90E39">
        <w:t xml:space="preserve"> en az bir kere afet ve</w:t>
      </w:r>
      <w:r w:rsidR="0091736A" w:rsidRPr="00B90E39">
        <w:t>ya ODD yaşadığını ifade etmiştir.</w:t>
      </w:r>
    </w:p>
    <w:p w:rsidR="0091736A" w:rsidRPr="00B90E39" w:rsidRDefault="00F5571D" w:rsidP="00233AAF">
      <w:pPr>
        <w:jc w:val="both"/>
      </w:pPr>
      <w:r w:rsidRPr="00B90E39">
        <w:tab/>
      </w:r>
      <w:r w:rsidR="0091736A" w:rsidRPr="00B90E39">
        <w:t>Ambulans ve Acil Bakım Teknikerlerinin (AABT) 85’i (%78,0), afet konusunda kitap veya broşür okuduğunu, 71’i (%65,1) afet ile ilgili tıbbi eğitim aldığını</w:t>
      </w:r>
      <w:r w:rsidR="001F4F80" w:rsidRPr="00B90E39">
        <w:t xml:space="preserve">, 36’sı (%33) sağlık yüksek </w:t>
      </w:r>
      <w:r w:rsidR="0091736A" w:rsidRPr="00B90E39">
        <w:t>okulu mezuniyeti olduğunu</w:t>
      </w:r>
      <w:r w:rsidR="001F4F80" w:rsidRPr="00B90E39">
        <w:t>,</w:t>
      </w:r>
      <w:r w:rsidR="00A10A27" w:rsidRPr="00B90E39">
        <w:t xml:space="preserve"> 17's</w:t>
      </w:r>
      <w:r w:rsidR="0091736A" w:rsidRPr="00B90E39">
        <w:t>i (%</w:t>
      </w:r>
      <w:r w:rsidR="001F4F80" w:rsidRPr="00B90E39">
        <w:t>15,6)</w:t>
      </w:r>
      <w:r w:rsidR="0091736A" w:rsidRPr="00B90E39">
        <w:t xml:space="preserve"> UMKE mezun kursu aldığını</w:t>
      </w:r>
      <w:r w:rsidR="001F4F80" w:rsidRPr="00B90E39">
        <w:t>, 37’si (%33,9)</w:t>
      </w:r>
      <w:r w:rsidR="0091736A" w:rsidRPr="00B90E39">
        <w:t xml:space="preserve"> mezun kursu aldığını</w:t>
      </w:r>
      <w:r w:rsidR="00B5576A" w:rsidRPr="00B90E39">
        <w:t xml:space="preserve"> ve 47’</w:t>
      </w:r>
      <w:r w:rsidR="0091736A" w:rsidRPr="00B90E39">
        <w:t>si de</w:t>
      </w:r>
      <w:r w:rsidR="001F4F80" w:rsidRPr="00B90E39">
        <w:t>(%43,1)</w:t>
      </w:r>
      <w:r w:rsidR="0091736A" w:rsidRPr="00B90E39">
        <w:t xml:space="preserve"> en az bir kere afet ve ya ODD(Olağan Dışı Durum) yaşadığını ifade etmiştir. </w:t>
      </w:r>
    </w:p>
    <w:p w:rsidR="0091736A" w:rsidRPr="00B90E39" w:rsidRDefault="00F5571D" w:rsidP="00233AAF">
      <w:pPr>
        <w:jc w:val="both"/>
      </w:pPr>
      <w:r w:rsidRPr="00B90E39">
        <w:tab/>
      </w:r>
      <w:r w:rsidR="0091736A" w:rsidRPr="00B90E39">
        <w:t>Acil Tıbbı Teknisyenlerin(ATT)105</w:t>
      </w:r>
      <w:r w:rsidR="00B5576A" w:rsidRPr="00B90E39">
        <w:t>’</w:t>
      </w:r>
      <w:r w:rsidR="004D2F90">
        <w:t xml:space="preserve">I </w:t>
      </w:r>
      <w:r w:rsidR="0091736A" w:rsidRPr="00B90E39">
        <w:t xml:space="preserve">(%63,6) afet konusunda kitap veya broşür okuduğunu, 90’i (%54,5) afet ile ilgili tıbbi eğitim aldığını, </w:t>
      </w:r>
      <w:r w:rsidR="00B5576A" w:rsidRPr="00B90E39">
        <w:t xml:space="preserve">21’İ (%12,7) sağlık yüksek </w:t>
      </w:r>
      <w:r w:rsidR="0091736A" w:rsidRPr="00B90E39">
        <w:t>okulu mezuniyeti olduğunu, 1</w:t>
      </w:r>
      <w:r w:rsidR="00B5576A" w:rsidRPr="00B90E39">
        <w:t>7’s</w:t>
      </w:r>
      <w:r w:rsidR="0091736A" w:rsidRPr="00B90E39">
        <w:t>i (%10,3) UMKE mezun kursu aldığını, 59’ u (%35,8) mezun kursu aldığını ve 73</w:t>
      </w:r>
      <w:r w:rsidR="00B5576A" w:rsidRPr="00B90E39">
        <w:t xml:space="preserve">’ü de </w:t>
      </w:r>
      <w:r w:rsidR="0091736A" w:rsidRPr="00B90E39">
        <w:t xml:space="preserve">(%44,5) en az bir kere afet ve ya ODD (Olağan Dışı Durum) yaşadığını ifade etmiştir. </w:t>
      </w:r>
    </w:p>
    <w:p w:rsidR="0091736A" w:rsidRPr="00B90E39" w:rsidRDefault="00F5571D" w:rsidP="00233AAF">
      <w:pPr>
        <w:jc w:val="both"/>
      </w:pPr>
      <w:r w:rsidRPr="00B90E39">
        <w:lastRenderedPageBreak/>
        <w:tab/>
      </w:r>
      <w:r w:rsidR="0091736A" w:rsidRPr="00B90E39">
        <w:t>Sağlık</w:t>
      </w:r>
      <w:r w:rsidR="00B5576A" w:rsidRPr="00B90E39">
        <w:t xml:space="preserve"> memuru ve/veya Hemşirelerin 24’</w:t>
      </w:r>
      <w:r w:rsidR="0091736A" w:rsidRPr="00B90E39">
        <w:t>ü(%70,6) afet konusunda kitap veya broşür okuduğunu, 15’i (%44,1) afet ile ilgili tıbb</w:t>
      </w:r>
      <w:r w:rsidR="00A10A27" w:rsidRPr="00B90E39">
        <w:t>i eğitim aldığ</w:t>
      </w:r>
      <w:r w:rsidR="002A4FA5">
        <w:t>ını, 4’ü (%11,8) Sağlık Yüksek o</w:t>
      </w:r>
      <w:r w:rsidR="00A10A27" w:rsidRPr="00B90E39">
        <w:t>k</w:t>
      </w:r>
      <w:r w:rsidR="0091736A" w:rsidRPr="00B90E39">
        <w:t>ulu mezuniyeti olduğunu, 4’ü (%11,</w:t>
      </w:r>
      <w:r w:rsidR="00B5576A" w:rsidRPr="00B90E39">
        <w:t>8) UMKE mezun kursu aldığını, 8’</w:t>
      </w:r>
      <w:r w:rsidR="0091736A" w:rsidRPr="00B90E39">
        <w:t>i (%23,5) mezun kursu aldığını</w:t>
      </w:r>
      <w:r w:rsidR="002A4FA5">
        <w:t xml:space="preserve"> ve 1’i </w:t>
      </w:r>
      <w:r w:rsidR="0091736A" w:rsidRPr="00B90E39">
        <w:t>(%55,9) en az bir kere afet ve ya ODD yaşadığını ifade etmiştir.</w:t>
      </w:r>
    </w:p>
    <w:p w:rsidR="0091736A" w:rsidRPr="00B90E39" w:rsidRDefault="00F5571D" w:rsidP="00233AAF">
      <w:pPr>
        <w:jc w:val="both"/>
      </w:pPr>
      <w:r w:rsidRPr="00B90E39">
        <w:tab/>
      </w:r>
      <w:r w:rsidR="0091736A" w:rsidRPr="00B90E39">
        <w:t>Şoförlerin 8’i(%42,1) afet konusunda kitap veya broşür okuduğunu, 9’u(%47,4) afet il</w:t>
      </w:r>
      <w:r w:rsidR="00B5576A" w:rsidRPr="00B90E39">
        <w:t xml:space="preserve">e ilgili tıbbi eğitim aldığını, </w:t>
      </w:r>
      <w:r w:rsidR="0091736A" w:rsidRPr="00B90E39">
        <w:t>2’si (%1</w:t>
      </w:r>
      <w:r w:rsidR="00B5576A" w:rsidRPr="00B90E39">
        <w:t xml:space="preserve">0,5) UMKE mezun kursu aldığını, </w:t>
      </w:r>
      <w:r w:rsidR="0091736A" w:rsidRPr="00B90E39">
        <w:t>3’ü(%15,8) mezun kursu aldığını ve 9’u da(%47,4) en az bir kere afet ve ya ODD yaşadığını ifade etmiştir.</w:t>
      </w:r>
    </w:p>
    <w:p w:rsidR="000146EE" w:rsidRDefault="00F5571D" w:rsidP="00F5017A">
      <w:pPr>
        <w:jc w:val="both"/>
      </w:pPr>
      <w:r w:rsidRPr="00B90E39">
        <w:tab/>
      </w:r>
      <w:r w:rsidR="0091736A" w:rsidRPr="00B90E39">
        <w:t xml:space="preserve">Diğer çalışanların 4’ü (%26,7) afet konusunda </w:t>
      </w:r>
      <w:r w:rsidR="002A4FA5">
        <w:t xml:space="preserve">kitap veya broşür okuduğunu, 2’si </w:t>
      </w:r>
      <w:r w:rsidR="0091736A" w:rsidRPr="00B90E39">
        <w:t>(%13,3) afet ile il</w:t>
      </w:r>
      <w:r w:rsidR="00B5576A" w:rsidRPr="00B90E39">
        <w:t xml:space="preserve">gili tıbbi eğitim aldığını, 1’i </w:t>
      </w:r>
      <w:r w:rsidR="0091736A" w:rsidRPr="00B90E39">
        <w:t>(%6,7) mezun kursu aldığını, 5 ‘i d</w:t>
      </w:r>
      <w:r w:rsidR="00A10A27" w:rsidRPr="00B90E39">
        <w:t>e(%33,3) en az bir kere afet ve</w:t>
      </w:r>
      <w:r w:rsidR="0091736A" w:rsidRPr="00B90E39">
        <w:t>y</w:t>
      </w:r>
      <w:r w:rsidR="00B5576A" w:rsidRPr="00B90E39">
        <w:t xml:space="preserve">a ODD yaşadığını ifade etmiştir </w:t>
      </w:r>
      <w:r w:rsidR="0091736A" w:rsidRPr="00B90E39">
        <w:t>(</w:t>
      </w:r>
      <w:r w:rsidR="00B5576A" w:rsidRPr="00B90E39">
        <w:t xml:space="preserve">Tablo </w:t>
      </w:r>
      <w:r w:rsidR="00922113" w:rsidRPr="00B90E39">
        <w:t>4</w:t>
      </w:r>
      <w:r w:rsidR="00B5576A" w:rsidRPr="00B90E39">
        <w:t>).</w:t>
      </w:r>
    </w:p>
    <w:p w:rsidR="0023738D" w:rsidRDefault="0023738D" w:rsidP="00F5017A">
      <w:pPr>
        <w:jc w:val="both"/>
      </w:pPr>
    </w:p>
    <w:p w:rsidR="005A2AE4" w:rsidRPr="005A2AE4" w:rsidRDefault="00FB0F3D" w:rsidP="0023738D">
      <w:pPr>
        <w:pStyle w:val="Balk2"/>
        <w:ind w:firstLine="720"/>
      </w:pPr>
      <w:bookmarkStart w:id="50" w:name="_Toc40909438"/>
      <w:r>
        <w:t>4.2</w:t>
      </w:r>
      <w:r w:rsidR="00F5017A">
        <w:t xml:space="preserve"> İnanç Modeline göre, </w:t>
      </w:r>
      <w:r w:rsidR="00F5017A" w:rsidRPr="00485BD1">
        <w:t>Genel afete hazırlık ölçeği değerlendirilmesi</w:t>
      </w:r>
      <w:bookmarkEnd w:id="50"/>
    </w:p>
    <w:p w:rsidR="00F5017A" w:rsidRPr="005A2AE4" w:rsidRDefault="00F5017A" w:rsidP="0023738D">
      <w:pPr>
        <w:ind w:firstLine="720"/>
        <w:jc w:val="both"/>
        <w:rPr>
          <w:b/>
        </w:rPr>
      </w:pPr>
      <w:r w:rsidRPr="00B90E39">
        <w:t>Çalışmaya katılanların, Afet İnanç Ölçeği’nin algılanan değer alt boyutuna verdiği cevaplar şöyledir:</w:t>
      </w:r>
    </w:p>
    <w:p w:rsidR="00F5017A" w:rsidRPr="00B90E39" w:rsidRDefault="00F5017A" w:rsidP="00F5017A">
      <w:pPr>
        <w:jc w:val="both"/>
      </w:pPr>
      <w:r w:rsidRPr="00B90E39">
        <w:tab/>
        <w:t xml:space="preserve">(SORU 1) “Önümüzdeki birkaç yıl içinde Acil Durum/Afet yaşama ihtimalim çok yüksektir’’ sorusunda "Kesinlikle Katılıyorum" seçeneğinin seçilme oranı %30,7, "Katılıyorum" seçeneğinin seçilme oranı %39,9, "Kararsızım" seçeneğinin seçilme oranı %22,1, "Katılmıyorum" seçeneğinin seçilme oranı %5,0 ve "Kesinlikle Katılmıyorum" seçeneğinin seçilme oranı da %2,2’dir. </w:t>
      </w:r>
    </w:p>
    <w:p w:rsidR="00F5017A" w:rsidRPr="00B90E39" w:rsidRDefault="00F5017A" w:rsidP="00F5017A">
      <w:pPr>
        <w:jc w:val="both"/>
      </w:pPr>
      <w:r w:rsidRPr="00B90E39">
        <w:tab/>
        <w:t xml:space="preserve">(SORU 2) “Yaşamımın herhangi bir döneminde Acil durum/Afet yaşayacağımı göz önünde bulundururum” sorusunda "Kesinlikle Katılıyorum" seçeneğinin seçilme oranı %40,5, "Katılıyorum" seçeneğinin seçilme oranı %47,2, "Kararsızım" seçeneğinin seçilme oranı %9,2, "Katılmıyorum" seçeneğinin seçilme oranı %2,0 ve "Kesinlikle Katılmıyorum" seçeneğinin seçilme oranı da %1,1’dir. </w:t>
      </w:r>
    </w:p>
    <w:p w:rsidR="00F5017A" w:rsidRPr="00B90E39" w:rsidRDefault="00F5017A" w:rsidP="00F5017A">
      <w:pPr>
        <w:jc w:val="both"/>
      </w:pPr>
      <w:r w:rsidRPr="00B90E39">
        <w:tab/>
        <w:t>(SORU 3) “Acil durumlara /Afetlere hazırlıkta bina dayanıklılığını artırmak benim için önemlidir” sorusunda "Kesinlikle Katılıyorum" seçeneğinin seçilme oranı %49,2, "Katılıyorum" seçeneğinin seçilme oranı %40,2, "Kararsızım" seçeneğinin seçilme oranı %5,3, "Katılmıyorum" seçeneğinin seçilme oranı %4,2 ve "Kesinlikle Katılmıyorum" seçeneğinin seçilme oranı da %1,1’dir.</w:t>
      </w:r>
    </w:p>
    <w:p w:rsidR="00F5017A" w:rsidRPr="00B90E39" w:rsidRDefault="00F5017A" w:rsidP="00F5017A">
      <w:pPr>
        <w:jc w:val="both"/>
      </w:pPr>
      <w:r w:rsidRPr="00B90E39">
        <w:tab/>
        <w:t xml:space="preserve">(SORU 4) “Acil durumlara/Afetlere hazırlıkta acil durum/afet çantası hazırlamayı önemsemem’’ sorusunda "Kesinlikle Katılıyorum" seçeneğinin seçilme oranı %9,2, </w:t>
      </w:r>
      <w:r w:rsidRPr="00B90E39">
        <w:lastRenderedPageBreak/>
        <w:t>"Katılıyorum" seçeneğinin seçilme oranı %15,4, "Kararsızım" seçeneğinin seçilme oranı %10,1, "Katılmıyorum" seçeneğinin seçilme oranı %35,2 ve "Kesinlikle Katılmıyorum" seçeneğinin seçilme oranı da %30,2’dir.</w:t>
      </w:r>
    </w:p>
    <w:p w:rsidR="00F5017A" w:rsidRPr="00B90E39" w:rsidRDefault="00F5017A" w:rsidP="00F5017A">
      <w:pPr>
        <w:jc w:val="both"/>
      </w:pPr>
      <w:r w:rsidRPr="00B90E39">
        <w:tab/>
        <w:t>(SORU 5) “Yakın çevrem ile acil durumlarda/afetlerde gerekli acil iletişim numaraları hakkında konuşurum ” sorusunda "Kesinlikle Katılıyorum" seçeneğinin seçilme oranı %29,1, "Katılıyorum" seçeneğinin seçilme oranı %35,8, "Kararsızım" seçeneğinin seçilme oranı %12,8, "Katılmıyorum" seçeneğinin seçilme oranı %17,0 ve "Kesinlikle Katılmıyorum" seçeneğinin seçilme oranı da %5,3’dür.</w:t>
      </w:r>
    </w:p>
    <w:p w:rsidR="00163265" w:rsidRDefault="00F5017A" w:rsidP="00233AAF">
      <w:pPr>
        <w:jc w:val="both"/>
      </w:pPr>
      <w:r w:rsidRPr="00B90E39">
        <w:tab/>
        <w:t>(SORU 6) “Evdeki sabitlenebilecek eşyaları sabitlemeyi gereksiz buluyorum.” sorusunda "Kesinlikle Katılıyorum" seçeneğinin seçilme oranı %3,9, "Katılıyorum" seçeneğinin seçilme oranı %11,5, "Kararsızım" seçeneğinin seçilme oranı %6,1, "Katılmıyorum" seçeneğinin seçilme oranı %31,3 ve "Kesinlikle Katılmıyorum" seçeneğinin seçilm</w:t>
      </w:r>
      <w:r w:rsidR="00D5141C">
        <w:t>e oranı da %47,2’dür (Tablo 5).</w:t>
      </w:r>
    </w:p>
    <w:p w:rsidR="005136AC" w:rsidRPr="00B90E39" w:rsidRDefault="005136AC" w:rsidP="00233AAF">
      <w:pPr>
        <w:jc w:val="both"/>
      </w:pPr>
    </w:p>
    <w:p w:rsidR="00493E50" w:rsidRDefault="00EE53CB" w:rsidP="002B5E1E">
      <w:pPr>
        <w:pStyle w:val="ResimYazs"/>
        <w:rPr>
          <w:i w:val="0"/>
          <w:color w:val="000000" w:themeColor="text1"/>
          <w:sz w:val="22"/>
          <w:szCs w:val="22"/>
        </w:rPr>
      </w:pPr>
      <w:bookmarkStart w:id="51" w:name="_Toc40908588"/>
      <w:r w:rsidRPr="00EE53CB">
        <w:rPr>
          <w:b/>
          <w:i w:val="0"/>
          <w:color w:val="000000" w:themeColor="text1"/>
          <w:sz w:val="22"/>
          <w:szCs w:val="22"/>
        </w:rPr>
        <w:t xml:space="preserve">Tablo </w:t>
      </w:r>
      <w:r w:rsidR="005A3950" w:rsidRPr="00EE53CB">
        <w:rPr>
          <w:b/>
          <w:i w:val="0"/>
          <w:color w:val="000000" w:themeColor="text1"/>
          <w:sz w:val="22"/>
          <w:szCs w:val="22"/>
        </w:rPr>
        <w:fldChar w:fldCharType="begin"/>
      </w:r>
      <w:r w:rsidRPr="00EE53CB">
        <w:rPr>
          <w:b/>
          <w:i w:val="0"/>
          <w:color w:val="000000" w:themeColor="text1"/>
          <w:sz w:val="22"/>
          <w:szCs w:val="22"/>
        </w:rPr>
        <w:instrText xml:space="preserve"> SEQ Tablo \* ARABIC </w:instrText>
      </w:r>
      <w:r w:rsidR="005A3950" w:rsidRPr="00EE53CB">
        <w:rPr>
          <w:b/>
          <w:i w:val="0"/>
          <w:color w:val="000000" w:themeColor="text1"/>
          <w:sz w:val="22"/>
          <w:szCs w:val="22"/>
        </w:rPr>
        <w:fldChar w:fldCharType="separate"/>
      </w:r>
      <w:r w:rsidR="00391AB4">
        <w:rPr>
          <w:b/>
          <w:i w:val="0"/>
          <w:noProof/>
          <w:color w:val="000000" w:themeColor="text1"/>
          <w:sz w:val="22"/>
          <w:szCs w:val="22"/>
        </w:rPr>
        <w:t>5</w:t>
      </w:r>
      <w:r w:rsidR="005A3950" w:rsidRPr="00EE53CB">
        <w:rPr>
          <w:b/>
          <w:i w:val="0"/>
          <w:color w:val="000000" w:themeColor="text1"/>
          <w:sz w:val="22"/>
          <w:szCs w:val="22"/>
        </w:rPr>
        <w:fldChar w:fldCharType="end"/>
      </w:r>
      <w:r w:rsidRPr="00EE53CB">
        <w:rPr>
          <w:b/>
          <w:i w:val="0"/>
          <w:color w:val="000000" w:themeColor="text1"/>
          <w:sz w:val="22"/>
          <w:szCs w:val="22"/>
        </w:rPr>
        <w:t>.</w:t>
      </w:r>
      <w:r w:rsidR="005136AC" w:rsidRPr="00074823">
        <w:rPr>
          <w:i w:val="0"/>
          <w:color w:val="000000" w:themeColor="text1"/>
          <w:sz w:val="22"/>
          <w:szCs w:val="22"/>
        </w:rPr>
        <w:t>Denizli 112 İl Ambulans Servisi Başhekimliği,Acil Sağlık İstasyonları ve Komuta Kontrol Merkezindeki Sağlık Personellerinin İnanç Modeli Algılanan Değer Alt Boyutunun Sorularınıj İnanç Modeline Göre Değerlendirilmesi</w:t>
      </w:r>
      <w:bookmarkEnd w:id="51"/>
    </w:p>
    <w:p w:rsidR="002B5E1E" w:rsidRPr="002B5E1E" w:rsidRDefault="002B5E1E" w:rsidP="002B5E1E"/>
    <w:tbl>
      <w:tblPr>
        <w:tblStyle w:val="TabloKlavuzu"/>
        <w:tblW w:w="8642" w:type="dxa"/>
        <w:tblLook w:val="04A0" w:firstRow="1" w:lastRow="0" w:firstColumn="1" w:lastColumn="0" w:noHBand="0" w:noVBand="1"/>
      </w:tblPr>
      <w:tblGrid>
        <w:gridCol w:w="2830"/>
        <w:gridCol w:w="1134"/>
        <w:gridCol w:w="1134"/>
        <w:gridCol w:w="1134"/>
        <w:gridCol w:w="1215"/>
        <w:gridCol w:w="1215"/>
      </w:tblGrid>
      <w:tr w:rsidR="00233AAF" w:rsidRPr="002B5E1E" w:rsidTr="002B5E1E">
        <w:trPr>
          <w:trHeight w:val="293"/>
        </w:trPr>
        <w:tc>
          <w:tcPr>
            <w:tcW w:w="2830" w:type="dxa"/>
            <w:vMerge w:val="restart"/>
            <w:noWrap/>
            <w:vAlign w:val="center"/>
            <w:hideMark/>
          </w:tcPr>
          <w:p w:rsidR="00D82B73" w:rsidRPr="002B5E1E" w:rsidRDefault="00BF6887" w:rsidP="004F2B43">
            <w:pPr>
              <w:spacing w:line="360" w:lineRule="auto"/>
              <w:rPr>
                <w:rFonts w:cs="Arial"/>
                <w:b/>
                <w:sz w:val="16"/>
                <w:szCs w:val="16"/>
                <w:lang w:eastAsia="tr-TR"/>
              </w:rPr>
            </w:pPr>
            <w:r w:rsidRPr="002B5E1E">
              <w:rPr>
                <w:rFonts w:cs="Arial"/>
                <w:b/>
                <w:sz w:val="16"/>
                <w:szCs w:val="16"/>
                <w:lang w:eastAsia="tr-TR"/>
              </w:rPr>
              <w:t>ALGILANAN DEĞER</w:t>
            </w:r>
          </w:p>
        </w:tc>
        <w:tc>
          <w:tcPr>
            <w:tcW w:w="1134" w:type="dxa"/>
            <w:noWrap/>
            <w:vAlign w:val="bottom"/>
            <w:hideMark/>
          </w:tcPr>
          <w:p w:rsidR="00D82B73" w:rsidRPr="002B5E1E" w:rsidRDefault="00D82B73" w:rsidP="004F2B43">
            <w:pPr>
              <w:spacing w:line="360" w:lineRule="auto"/>
              <w:rPr>
                <w:rFonts w:cs="Arial"/>
                <w:b/>
                <w:sz w:val="16"/>
                <w:szCs w:val="16"/>
                <w:lang w:eastAsia="tr-TR"/>
              </w:rPr>
            </w:pPr>
            <w:r w:rsidRPr="002B5E1E">
              <w:rPr>
                <w:rFonts w:cs="Arial"/>
                <w:b/>
                <w:sz w:val="16"/>
                <w:szCs w:val="16"/>
                <w:lang w:eastAsia="tr-TR"/>
              </w:rPr>
              <w:t>Kesinlikle Katılıyorum</w:t>
            </w:r>
          </w:p>
        </w:tc>
        <w:tc>
          <w:tcPr>
            <w:tcW w:w="1134" w:type="dxa"/>
            <w:noWrap/>
            <w:vAlign w:val="bottom"/>
            <w:hideMark/>
          </w:tcPr>
          <w:p w:rsidR="00D82B73" w:rsidRPr="002B5E1E" w:rsidRDefault="00D82B73" w:rsidP="004F2B43">
            <w:pPr>
              <w:spacing w:line="360" w:lineRule="auto"/>
              <w:rPr>
                <w:rFonts w:cs="Arial"/>
                <w:b/>
                <w:sz w:val="16"/>
                <w:szCs w:val="16"/>
                <w:lang w:eastAsia="tr-TR"/>
              </w:rPr>
            </w:pPr>
            <w:r w:rsidRPr="002B5E1E">
              <w:rPr>
                <w:rFonts w:cs="Arial"/>
                <w:b/>
                <w:sz w:val="16"/>
                <w:szCs w:val="16"/>
                <w:lang w:eastAsia="tr-TR"/>
              </w:rPr>
              <w:t>Katılıyorum</w:t>
            </w:r>
          </w:p>
        </w:tc>
        <w:tc>
          <w:tcPr>
            <w:tcW w:w="1134" w:type="dxa"/>
            <w:noWrap/>
            <w:vAlign w:val="bottom"/>
            <w:hideMark/>
          </w:tcPr>
          <w:p w:rsidR="00D82B73" w:rsidRPr="002B5E1E" w:rsidRDefault="00D82B73" w:rsidP="004F2B43">
            <w:pPr>
              <w:spacing w:line="360" w:lineRule="auto"/>
              <w:rPr>
                <w:rFonts w:cs="Arial"/>
                <w:b/>
                <w:sz w:val="16"/>
                <w:szCs w:val="16"/>
                <w:lang w:eastAsia="tr-TR"/>
              </w:rPr>
            </w:pPr>
            <w:r w:rsidRPr="002B5E1E">
              <w:rPr>
                <w:rFonts w:cs="Arial"/>
                <w:b/>
                <w:sz w:val="16"/>
                <w:szCs w:val="16"/>
                <w:lang w:eastAsia="tr-TR"/>
              </w:rPr>
              <w:t>Kararsızım</w:t>
            </w:r>
          </w:p>
        </w:tc>
        <w:tc>
          <w:tcPr>
            <w:tcW w:w="1215" w:type="dxa"/>
            <w:noWrap/>
            <w:vAlign w:val="bottom"/>
            <w:hideMark/>
          </w:tcPr>
          <w:p w:rsidR="00D82B73" w:rsidRPr="002B5E1E" w:rsidRDefault="00D82B73" w:rsidP="004F2B43">
            <w:pPr>
              <w:spacing w:line="360" w:lineRule="auto"/>
              <w:rPr>
                <w:rFonts w:cs="Arial"/>
                <w:b/>
                <w:sz w:val="16"/>
                <w:szCs w:val="16"/>
                <w:lang w:eastAsia="tr-TR"/>
              </w:rPr>
            </w:pPr>
            <w:r w:rsidRPr="002B5E1E">
              <w:rPr>
                <w:rFonts w:cs="Arial"/>
                <w:b/>
                <w:sz w:val="16"/>
                <w:szCs w:val="16"/>
                <w:lang w:eastAsia="tr-TR"/>
              </w:rPr>
              <w:t>Katılmıyorum</w:t>
            </w:r>
          </w:p>
        </w:tc>
        <w:tc>
          <w:tcPr>
            <w:tcW w:w="1195" w:type="dxa"/>
            <w:noWrap/>
            <w:vAlign w:val="bottom"/>
            <w:hideMark/>
          </w:tcPr>
          <w:p w:rsidR="00D82B73" w:rsidRPr="002B5E1E" w:rsidRDefault="00D82B73" w:rsidP="004F2B43">
            <w:pPr>
              <w:spacing w:line="360" w:lineRule="auto"/>
              <w:rPr>
                <w:rFonts w:cs="Arial"/>
                <w:b/>
                <w:sz w:val="16"/>
                <w:szCs w:val="16"/>
                <w:lang w:eastAsia="tr-TR"/>
              </w:rPr>
            </w:pPr>
            <w:r w:rsidRPr="002B5E1E">
              <w:rPr>
                <w:rFonts w:cs="Arial"/>
                <w:b/>
                <w:sz w:val="16"/>
                <w:szCs w:val="16"/>
                <w:lang w:eastAsia="tr-TR"/>
              </w:rPr>
              <w:t>Kesinlikle Katılmıyorum</w:t>
            </w:r>
          </w:p>
        </w:tc>
      </w:tr>
      <w:tr w:rsidR="00233AAF" w:rsidRPr="002B5E1E" w:rsidTr="002B5E1E">
        <w:trPr>
          <w:trHeight w:val="293"/>
        </w:trPr>
        <w:tc>
          <w:tcPr>
            <w:tcW w:w="2830" w:type="dxa"/>
            <w:vMerge/>
            <w:noWrap/>
            <w:hideMark/>
          </w:tcPr>
          <w:p w:rsidR="00D82B73" w:rsidRPr="002B5E1E" w:rsidRDefault="00D82B73" w:rsidP="004F2B43">
            <w:pPr>
              <w:spacing w:line="360" w:lineRule="auto"/>
              <w:rPr>
                <w:rFonts w:cs="Arial"/>
                <w:b/>
                <w:sz w:val="16"/>
                <w:szCs w:val="16"/>
                <w:lang w:eastAsia="tr-TR"/>
              </w:rPr>
            </w:pPr>
          </w:p>
        </w:tc>
        <w:tc>
          <w:tcPr>
            <w:tcW w:w="1134" w:type="dxa"/>
            <w:noWrap/>
            <w:vAlign w:val="bottom"/>
            <w:hideMark/>
          </w:tcPr>
          <w:p w:rsidR="00D82B73" w:rsidRPr="002B5E1E" w:rsidRDefault="00D82B73" w:rsidP="00601040">
            <w:pPr>
              <w:spacing w:line="360" w:lineRule="auto"/>
              <w:jc w:val="center"/>
              <w:rPr>
                <w:rFonts w:cs="Arial"/>
                <w:b/>
                <w:sz w:val="16"/>
                <w:szCs w:val="16"/>
                <w:lang w:eastAsia="tr-TR"/>
              </w:rPr>
            </w:pPr>
            <w:r w:rsidRPr="002B5E1E">
              <w:rPr>
                <w:rFonts w:cs="Arial"/>
                <w:b/>
                <w:sz w:val="16"/>
                <w:szCs w:val="16"/>
                <w:lang w:eastAsia="tr-TR"/>
              </w:rPr>
              <w:t>n (%)</w:t>
            </w:r>
            <w:r w:rsidR="00F059E0" w:rsidRPr="002B5E1E">
              <w:rPr>
                <w:rFonts w:cs="Arial"/>
                <w:b/>
                <w:sz w:val="16"/>
                <w:szCs w:val="16"/>
                <w:lang w:eastAsia="tr-TR"/>
              </w:rPr>
              <w:t>*</w:t>
            </w:r>
          </w:p>
        </w:tc>
        <w:tc>
          <w:tcPr>
            <w:tcW w:w="1134" w:type="dxa"/>
            <w:noWrap/>
            <w:vAlign w:val="bottom"/>
            <w:hideMark/>
          </w:tcPr>
          <w:p w:rsidR="00D82B73" w:rsidRPr="002B5E1E" w:rsidRDefault="00D82B73" w:rsidP="00601040">
            <w:pPr>
              <w:spacing w:line="360" w:lineRule="auto"/>
              <w:jc w:val="center"/>
              <w:rPr>
                <w:rFonts w:cs="Arial"/>
                <w:b/>
                <w:sz w:val="16"/>
                <w:szCs w:val="16"/>
                <w:lang w:eastAsia="tr-TR"/>
              </w:rPr>
            </w:pPr>
            <w:r w:rsidRPr="002B5E1E">
              <w:rPr>
                <w:rFonts w:cs="Arial"/>
                <w:b/>
                <w:sz w:val="16"/>
                <w:szCs w:val="16"/>
                <w:lang w:eastAsia="tr-TR"/>
              </w:rPr>
              <w:t>n (%)</w:t>
            </w:r>
            <w:r w:rsidR="00F059E0" w:rsidRPr="002B5E1E">
              <w:rPr>
                <w:rFonts w:cs="Arial"/>
                <w:b/>
                <w:sz w:val="16"/>
                <w:szCs w:val="16"/>
                <w:lang w:eastAsia="tr-TR"/>
              </w:rPr>
              <w:t>*</w:t>
            </w:r>
          </w:p>
        </w:tc>
        <w:tc>
          <w:tcPr>
            <w:tcW w:w="1134" w:type="dxa"/>
            <w:noWrap/>
            <w:vAlign w:val="bottom"/>
            <w:hideMark/>
          </w:tcPr>
          <w:p w:rsidR="00D82B73" w:rsidRPr="002B5E1E" w:rsidRDefault="00D82B73" w:rsidP="00601040">
            <w:pPr>
              <w:spacing w:line="360" w:lineRule="auto"/>
              <w:jc w:val="center"/>
              <w:rPr>
                <w:rFonts w:cs="Arial"/>
                <w:b/>
                <w:sz w:val="16"/>
                <w:szCs w:val="16"/>
                <w:lang w:eastAsia="tr-TR"/>
              </w:rPr>
            </w:pPr>
            <w:r w:rsidRPr="002B5E1E">
              <w:rPr>
                <w:rFonts w:cs="Arial"/>
                <w:b/>
                <w:sz w:val="16"/>
                <w:szCs w:val="16"/>
                <w:lang w:eastAsia="tr-TR"/>
              </w:rPr>
              <w:t>n (%)</w:t>
            </w:r>
            <w:r w:rsidR="00F059E0" w:rsidRPr="002B5E1E">
              <w:rPr>
                <w:rFonts w:cs="Arial"/>
                <w:b/>
                <w:sz w:val="16"/>
                <w:szCs w:val="16"/>
                <w:lang w:eastAsia="tr-TR"/>
              </w:rPr>
              <w:t>*</w:t>
            </w:r>
          </w:p>
        </w:tc>
        <w:tc>
          <w:tcPr>
            <w:tcW w:w="1215" w:type="dxa"/>
            <w:noWrap/>
            <w:vAlign w:val="bottom"/>
            <w:hideMark/>
          </w:tcPr>
          <w:p w:rsidR="00D82B73" w:rsidRPr="002B5E1E" w:rsidRDefault="00D82B73" w:rsidP="00601040">
            <w:pPr>
              <w:spacing w:line="360" w:lineRule="auto"/>
              <w:jc w:val="center"/>
              <w:rPr>
                <w:rFonts w:cs="Arial"/>
                <w:b/>
                <w:sz w:val="16"/>
                <w:szCs w:val="16"/>
                <w:lang w:eastAsia="tr-TR"/>
              </w:rPr>
            </w:pPr>
            <w:r w:rsidRPr="002B5E1E">
              <w:rPr>
                <w:rFonts w:cs="Arial"/>
                <w:b/>
                <w:sz w:val="16"/>
                <w:szCs w:val="16"/>
                <w:lang w:eastAsia="tr-TR"/>
              </w:rPr>
              <w:t>n (%)</w:t>
            </w:r>
            <w:r w:rsidR="00F059E0" w:rsidRPr="002B5E1E">
              <w:rPr>
                <w:rFonts w:cs="Arial"/>
                <w:b/>
                <w:sz w:val="16"/>
                <w:szCs w:val="16"/>
                <w:lang w:eastAsia="tr-TR"/>
              </w:rPr>
              <w:t>*</w:t>
            </w:r>
          </w:p>
        </w:tc>
        <w:tc>
          <w:tcPr>
            <w:tcW w:w="1195" w:type="dxa"/>
            <w:noWrap/>
            <w:vAlign w:val="bottom"/>
            <w:hideMark/>
          </w:tcPr>
          <w:p w:rsidR="00D82B73" w:rsidRPr="002B5E1E" w:rsidRDefault="00D82B73" w:rsidP="00601040">
            <w:pPr>
              <w:spacing w:line="360" w:lineRule="auto"/>
              <w:jc w:val="center"/>
              <w:rPr>
                <w:rFonts w:cs="Arial"/>
                <w:b/>
                <w:sz w:val="16"/>
                <w:szCs w:val="16"/>
                <w:lang w:eastAsia="tr-TR"/>
              </w:rPr>
            </w:pPr>
            <w:r w:rsidRPr="002B5E1E">
              <w:rPr>
                <w:rFonts w:cs="Arial"/>
                <w:b/>
                <w:sz w:val="16"/>
                <w:szCs w:val="16"/>
                <w:lang w:eastAsia="tr-TR"/>
              </w:rPr>
              <w:t>n (%)</w:t>
            </w:r>
            <w:r w:rsidR="00F059E0" w:rsidRPr="002B5E1E">
              <w:rPr>
                <w:rFonts w:cs="Arial"/>
                <w:b/>
                <w:sz w:val="16"/>
                <w:szCs w:val="16"/>
                <w:lang w:eastAsia="tr-TR"/>
              </w:rPr>
              <w:t>*</w:t>
            </w:r>
          </w:p>
        </w:tc>
      </w:tr>
      <w:tr w:rsidR="00233AAF"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1.</w:t>
            </w:r>
            <w:r w:rsidRPr="002B5E1E">
              <w:rPr>
                <w:rFonts w:cs="Arial"/>
                <w:sz w:val="16"/>
                <w:szCs w:val="16"/>
              </w:rPr>
              <w:t xml:space="preserve"> Önümüzdeki birkaç yıl içinde Acil durum/Afet yaşama ihtimalim çok yüksektir.</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110 (30,7)</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143 (39,9)</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79 (22,1)</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18 (5,0)</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8 (2,2)</w:t>
            </w:r>
          </w:p>
        </w:tc>
      </w:tr>
      <w:tr w:rsidR="00233AAF"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2.</w:t>
            </w:r>
            <w:r w:rsidRPr="002B5E1E">
              <w:rPr>
                <w:rFonts w:cs="Arial"/>
                <w:sz w:val="16"/>
                <w:szCs w:val="16"/>
              </w:rPr>
              <w:t xml:space="preserve"> Yaşamımın herhangi bir döneminde Acil durum/Afet yaşayacağımı göz önünde bulundururum.</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145 (40,5)</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169 (47,2)</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33 (9,2)</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7 (2,0)</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4 (1,1)</w:t>
            </w:r>
          </w:p>
        </w:tc>
      </w:tr>
      <w:tr w:rsidR="00233AAF"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3.</w:t>
            </w:r>
            <w:r w:rsidRPr="002B5E1E">
              <w:rPr>
                <w:rFonts w:cs="Arial"/>
                <w:sz w:val="16"/>
                <w:szCs w:val="16"/>
              </w:rPr>
              <w:t xml:space="preserve"> Acil durumlara /Afetlere hazırlıkta bina dayanıklılığını artırmak benim için önemlidir.</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176 (49,2)</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144 (40,2)</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19 (5,3)</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15 (4,2)</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4 (1,1)</w:t>
            </w:r>
          </w:p>
        </w:tc>
      </w:tr>
      <w:tr w:rsidR="00233AAF"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4.</w:t>
            </w:r>
            <w:r w:rsidRPr="002B5E1E">
              <w:rPr>
                <w:rFonts w:cs="Arial"/>
                <w:sz w:val="16"/>
                <w:szCs w:val="16"/>
              </w:rPr>
              <w:t xml:space="preserve"> Acil durumlara/Afetlere hazırlıkta acil durum/afet çantası hazırlamayı önemsemem.</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33 (9,2)</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55 (15,4)</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36 (10,1)</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126 (35,2)</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108 (30,2)</w:t>
            </w:r>
          </w:p>
        </w:tc>
      </w:tr>
      <w:tr w:rsidR="00233AAF"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5.</w:t>
            </w:r>
            <w:r w:rsidRPr="002B5E1E">
              <w:rPr>
                <w:rFonts w:cs="Arial"/>
                <w:sz w:val="16"/>
                <w:szCs w:val="16"/>
              </w:rPr>
              <w:t xml:space="preserve"> Yakın çevrem ile acil durumlarda/afetlerde gerekli acil iletişim numaraları hakkında konuşurum.</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104 (29,1)</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128 (35,8)</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46 (12,8)</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61 (17</w:t>
            </w:r>
            <w:r w:rsidR="00D96707" w:rsidRPr="00DD155C">
              <w:rPr>
                <w:rFonts w:cs="Arial"/>
                <w:sz w:val="18"/>
                <w:szCs w:val="18"/>
                <w:lang w:eastAsia="tr-TR"/>
              </w:rPr>
              <w:t>,0</w:t>
            </w:r>
            <w:r w:rsidRPr="00DD155C">
              <w:rPr>
                <w:rFonts w:cs="Arial"/>
                <w:sz w:val="18"/>
                <w:szCs w:val="18"/>
                <w:lang w:eastAsia="tr-TR"/>
              </w:rPr>
              <w:t>)</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19 (5,3)</w:t>
            </w:r>
          </w:p>
        </w:tc>
      </w:tr>
      <w:tr w:rsidR="00D82B73" w:rsidRPr="002B5E1E" w:rsidTr="002B5E1E">
        <w:trPr>
          <w:trHeight w:val="293"/>
        </w:trPr>
        <w:tc>
          <w:tcPr>
            <w:tcW w:w="2830" w:type="dxa"/>
            <w:noWrap/>
            <w:vAlign w:val="center"/>
          </w:tcPr>
          <w:p w:rsidR="00D82B73" w:rsidRPr="002B5E1E" w:rsidRDefault="00D82B73" w:rsidP="004F2B43">
            <w:pPr>
              <w:spacing w:line="360" w:lineRule="auto"/>
              <w:rPr>
                <w:rFonts w:cs="Arial"/>
                <w:sz w:val="16"/>
                <w:szCs w:val="16"/>
              </w:rPr>
            </w:pPr>
            <w:r w:rsidRPr="002B5E1E">
              <w:rPr>
                <w:rFonts w:cs="Arial"/>
                <w:b/>
                <w:sz w:val="16"/>
                <w:szCs w:val="16"/>
              </w:rPr>
              <w:t>6.</w:t>
            </w:r>
            <w:r w:rsidRPr="002B5E1E">
              <w:rPr>
                <w:rFonts w:cs="Arial"/>
                <w:sz w:val="16"/>
                <w:szCs w:val="16"/>
              </w:rPr>
              <w:t xml:space="preserve"> Evdeki sabitlenebilecek eşyaları sabitlemeyi gereksiz buluyorum.</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14 (3,9)</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41 (11,5)</w:t>
            </w:r>
          </w:p>
        </w:tc>
        <w:tc>
          <w:tcPr>
            <w:tcW w:w="1134"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22 (6,1)</w:t>
            </w:r>
          </w:p>
        </w:tc>
        <w:tc>
          <w:tcPr>
            <w:tcW w:w="121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112 (31,3)</w:t>
            </w:r>
          </w:p>
        </w:tc>
        <w:tc>
          <w:tcPr>
            <w:tcW w:w="1195" w:type="dxa"/>
            <w:noWrap/>
            <w:vAlign w:val="center"/>
            <w:hideMark/>
          </w:tcPr>
          <w:p w:rsidR="00D82B73" w:rsidRPr="00DD155C" w:rsidRDefault="00D82B73" w:rsidP="00601040">
            <w:pPr>
              <w:spacing w:line="360" w:lineRule="auto"/>
              <w:jc w:val="center"/>
              <w:rPr>
                <w:rFonts w:cs="Arial"/>
                <w:sz w:val="18"/>
                <w:szCs w:val="18"/>
                <w:lang w:eastAsia="tr-TR"/>
              </w:rPr>
            </w:pPr>
            <w:r w:rsidRPr="00DD155C">
              <w:rPr>
                <w:rFonts w:cs="Arial"/>
                <w:sz w:val="18"/>
                <w:szCs w:val="18"/>
                <w:lang w:eastAsia="tr-TR"/>
              </w:rPr>
              <w:t>169 (47,2)</w:t>
            </w:r>
          </w:p>
        </w:tc>
      </w:tr>
    </w:tbl>
    <w:p w:rsidR="00D82B73" w:rsidRPr="00EA5359" w:rsidRDefault="00F059E0" w:rsidP="00233AAF">
      <w:pPr>
        <w:jc w:val="both"/>
        <w:rPr>
          <w:sz w:val="18"/>
          <w:szCs w:val="18"/>
        </w:rPr>
      </w:pPr>
      <w:r w:rsidRPr="00EA5359">
        <w:rPr>
          <w:sz w:val="18"/>
          <w:szCs w:val="18"/>
        </w:rPr>
        <w:t>*satır yüzdesi verilmiştir.</w:t>
      </w:r>
    </w:p>
    <w:p w:rsidR="005136AC" w:rsidRDefault="00EE53CB" w:rsidP="00EE53CB">
      <w:pPr>
        <w:pStyle w:val="ResimYazs"/>
        <w:rPr>
          <w:i w:val="0"/>
          <w:color w:val="000000" w:themeColor="text1"/>
          <w:sz w:val="22"/>
          <w:szCs w:val="22"/>
        </w:rPr>
      </w:pPr>
      <w:bookmarkStart w:id="52" w:name="_Toc40908589"/>
      <w:r w:rsidRPr="00EE53CB">
        <w:rPr>
          <w:b/>
          <w:i w:val="0"/>
          <w:color w:val="000000" w:themeColor="text1"/>
          <w:sz w:val="22"/>
          <w:szCs w:val="22"/>
        </w:rPr>
        <w:lastRenderedPageBreak/>
        <w:t xml:space="preserve">Tablo </w:t>
      </w:r>
      <w:r w:rsidR="005A3950" w:rsidRPr="00EE53CB">
        <w:rPr>
          <w:b/>
          <w:i w:val="0"/>
          <w:color w:val="000000" w:themeColor="text1"/>
          <w:sz w:val="22"/>
          <w:szCs w:val="22"/>
        </w:rPr>
        <w:fldChar w:fldCharType="begin"/>
      </w:r>
      <w:r w:rsidRPr="00EE53CB">
        <w:rPr>
          <w:b/>
          <w:i w:val="0"/>
          <w:color w:val="000000" w:themeColor="text1"/>
          <w:sz w:val="22"/>
          <w:szCs w:val="22"/>
        </w:rPr>
        <w:instrText xml:space="preserve"> SEQ Tablo \* ARABIC </w:instrText>
      </w:r>
      <w:r w:rsidR="005A3950" w:rsidRPr="00EE53CB">
        <w:rPr>
          <w:b/>
          <w:i w:val="0"/>
          <w:color w:val="000000" w:themeColor="text1"/>
          <w:sz w:val="22"/>
          <w:szCs w:val="22"/>
        </w:rPr>
        <w:fldChar w:fldCharType="separate"/>
      </w:r>
      <w:r w:rsidR="00391AB4">
        <w:rPr>
          <w:b/>
          <w:i w:val="0"/>
          <w:noProof/>
          <w:color w:val="000000" w:themeColor="text1"/>
          <w:sz w:val="22"/>
          <w:szCs w:val="22"/>
        </w:rPr>
        <w:t>6</w:t>
      </w:r>
      <w:r w:rsidR="005A3950" w:rsidRPr="00EE53CB">
        <w:rPr>
          <w:b/>
          <w:i w:val="0"/>
          <w:color w:val="000000" w:themeColor="text1"/>
          <w:sz w:val="22"/>
          <w:szCs w:val="22"/>
        </w:rPr>
        <w:fldChar w:fldCharType="end"/>
      </w:r>
      <w:r w:rsidRPr="00EE53CB">
        <w:rPr>
          <w:b/>
          <w:i w:val="0"/>
          <w:color w:val="000000" w:themeColor="text1"/>
          <w:sz w:val="22"/>
          <w:szCs w:val="22"/>
        </w:rPr>
        <w:t>.</w:t>
      </w:r>
      <w:r w:rsidR="005136AC" w:rsidRPr="00074823">
        <w:rPr>
          <w:i w:val="0"/>
          <w:color w:val="000000" w:themeColor="text1"/>
          <w:sz w:val="22"/>
          <w:szCs w:val="22"/>
        </w:rPr>
        <w:t>Denizli 112 İl Ambulans Servisi Başhekimliği,</w:t>
      </w:r>
      <w:r w:rsidR="005A18EF">
        <w:rPr>
          <w:i w:val="0"/>
          <w:color w:val="000000" w:themeColor="text1"/>
          <w:sz w:val="22"/>
          <w:szCs w:val="22"/>
        </w:rPr>
        <w:t xml:space="preserve">Acil Sağlık İstasyonları </w:t>
      </w:r>
      <w:r w:rsidR="005136AC" w:rsidRPr="00074823">
        <w:rPr>
          <w:i w:val="0"/>
          <w:color w:val="000000" w:themeColor="text1"/>
          <w:sz w:val="22"/>
          <w:szCs w:val="22"/>
        </w:rPr>
        <w:t>ve Komuta Kontrol Merkezindeki Sağlık Personellerinin Sağlık İnanç Modeli Algılanan Ciddiyet  Alt Boyutunun Sorularının Cevaplanma Durumları</w:t>
      </w:r>
      <w:bookmarkEnd w:id="52"/>
    </w:p>
    <w:p w:rsidR="00493E50" w:rsidRPr="00493E50" w:rsidRDefault="00493E50" w:rsidP="00493E50"/>
    <w:tbl>
      <w:tblPr>
        <w:tblStyle w:val="TabloKlavuzu"/>
        <w:tblW w:w="8500" w:type="dxa"/>
        <w:tblLook w:val="04A0" w:firstRow="1" w:lastRow="0" w:firstColumn="1" w:lastColumn="0" w:noHBand="0" w:noVBand="1"/>
      </w:tblPr>
      <w:tblGrid>
        <w:gridCol w:w="2405"/>
        <w:gridCol w:w="1075"/>
        <w:gridCol w:w="1314"/>
        <w:gridCol w:w="1266"/>
        <w:gridCol w:w="1286"/>
        <w:gridCol w:w="1275"/>
      </w:tblGrid>
      <w:tr w:rsidR="00233AAF" w:rsidRPr="00B90E39" w:rsidTr="00921E8F">
        <w:trPr>
          <w:trHeight w:val="300"/>
        </w:trPr>
        <w:tc>
          <w:tcPr>
            <w:tcW w:w="2405" w:type="dxa"/>
            <w:vMerge w:val="restart"/>
            <w:noWrap/>
            <w:vAlign w:val="center"/>
            <w:hideMark/>
          </w:tcPr>
          <w:p w:rsidR="00D82B73" w:rsidRPr="00BF6887" w:rsidRDefault="00D82B73" w:rsidP="006E013A">
            <w:pPr>
              <w:spacing w:line="360" w:lineRule="auto"/>
              <w:rPr>
                <w:b/>
                <w:sz w:val="18"/>
                <w:szCs w:val="18"/>
                <w:lang w:eastAsia="tr-TR"/>
              </w:rPr>
            </w:pPr>
            <w:r w:rsidRPr="00BF6887">
              <w:rPr>
                <w:b/>
                <w:sz w:val="18"/>
                <w:szCs w:val="18"/>
                <w:lang w:eastAsia="tr-TR"/>
              </w:rPr>
              <w:t>ALGILANAN CİDDİYET</w:t>
            </w:r>
          </w:p>
        </w:tc>
        <w:tc>
          <w:tcPr>
            <w:tcW w:w="954" w:type="dxa"/>
            <w:noWrap/>
            <w:vAlign w:val="bottom"/>
            <w:hideMark/>
          </w:tcPr>
          <w:p w:rsidR="00D82B73" w:rsidRPr="00921E8F" w:rsidRDefault="00D82B73" w:rsidP="00B22BBB">
            <w:pPr>
              <w:spacing w:line="360" w:lineRule="auto"/>
              <w:jc w:val="center"/>
              <w:rPr>
                <w:b/>
                <w:sz w:val="16"/>
                <w:szCs w:val="16"/>
                <w:lang w:eastAsia="tr-TR"/>
              </w:rPr>
            </w:pPr>
            <w:r w:rsidRPr="00921E8F">
              <w:rPr>
                <w:b/>
                <w:sz w:val="16"/>
                <w:szCs w:val="16"/>
                <w:lang w:eastAsia="tr-TR"/>
              </w:rPr>
              <w:t>Kesinlikle Katılıyorum</w:t>
            </w:r>
          </w:p>
        </w:tc>
        <w:tc>
          <w:tcPr>
            <w:tcW w:w="1314" w:type="dxa"/>
            <w:noWrap/>
            <w:vAlign w:val="bottom"/>
            <w:hideMark/>
          </w:tcPr>
          <w:p w:rsidR="00D82B73" w:rsidRPr="00921E8F" w:rsidRDefault="00D82B73" w:rsidP="00B22BBB">
            <w:pPr>
              <w:spacing w:line="360" w:lineRule="auto"/>
              <w:jc w:val="center"/>
              <w:rPr>
                <w:b/>
                <w:sz w:val="16"/>
                <w:szCs w:val="16"/>
                <w:lang w:eastAsia="tr-TR"/>
              </w:rPr>
            </w:pPr>
            <w:r w:rsidRPr="00921E8F">
              <w:rPr>
                <w:b/>
                <w:sz w:val="16"/>
                <w:szCs w:val="16"/>
                <w:lang w:eastAsia="tr-TR"/>
              </w:rPr>
              <w:t>Katılıyorum</w:t>
            </w:r>
          </w:p>
        </w:tc>
        <w:tc>
          <w:tcPr>
            <w:tcW w:w="1266" w:type="dxa"/>
            <w:noWrap/>
            <w:vAlign w:val="bottom"/>
            <w:hideMark/>
          </w:tcPr>
          <w:p w:rsidR="00D82B73" w:rsidRPr="00921E8F" w:rsidRDefault="00D82B73" w:rsidP="00B22BBB">
            <w:pPr>
              <w:spacing w:line="360" w:lineRule="auto"/>
              <w:jc w:val="center"/>
              <w:rPr>
                <w:b/>
                <w:sz w:val="16"/>
                <w:szCs w:val="16"/>
                <w:lang w:eastAsia="tr-TR"/>
              </w:rPr>
            </w:pPr>
            <w:r w:rsidRPr="00921E8F">
              <w:rPr>
                <w:b/>
                <w:sz w:val="16"/>
                <w:szCs w:val="16"/>
                <w:lang w:eastAsia="tr-TR"/>
              </w:rPr>
              <w:t>Kararsızım</w:t>
            </w:r>
          </w:p>
        </w:tc>
        <w:tc>
          <w:tcPr>
            <w:tcW w:w="1286" w:type="dxa"/>
            <w:noWrap/>
            <w:vAlign w:val="bottom"/>
            <w:hideMark/>
          </w:tcPr>
          <w:p w:rsidR="00D82B73" w:rsidRPr="00921E8F" w:rsidRDefault="00D82B73" w:rsidP="00B22BBB">
            <w:pPr>
              <w:spacing w:line="360" w:lineRule="auto"/>
              <w:jc w:val="center"/>
              <w:rPr>
                <w:b/>
                <w:sz w:val="16"/>
                <w:szCs w:val="16"/>
                <w:lang w:eastAsia="tr-TR"/>
              </w:rPr>
            </w:pPr>
            <w:r w:rsidRPr="00921E8F">
              <w:rPr>
                <w:b/>
                <w:sz w:val="16"/>
                <w:szCs w:val="16"/>
                <w:lang w:eastAsia="tr-TR"/>
              </w:rPr>
              <w:t>Katılmıyorum</w:t>
            </w:r>
          </w:p>
        </w:tc>
        <w:tc>
          <w:tcPr>
            <w:tcW w:w="1275" w:type="dxa"/>
            <w:noWrap/>
            <w:vAlign w:val="bottom"/>
            <w:hideMark/>
          </w:tcPr>
          <w:p w:rsidR="00D82B73" w:rsidRPr="00921E8F" w:rsidRDefault="00D82B73" w:rsidP="00B22BBB">
            <w:pPr>
              <w:spacing w:line="360" w:lineRule="auto"/>
              <w:jc w:val="center"/>
              <w:rPr>
                <w:b/>
                <w:sz w:val="16"/>
                <w:szCs w:val="16"/>
                <w:lang w:eastAsia="tr-TR"/>
              </w:rPr>
            </w:pPr>
            <w:r w:rsidRPr="00921E8F">
              <w:rPr>
                <w:b/>
                <w:sz w:val="16"/>
                <w:szCs w:val="16"/>
                <w:lang w:eastAsia="tr-TR"/>
              </w:rPr>
              <w:t>Kesinlikle Katılmıyorum</w:t>
            </w:r>
          </w:p>
        </w:tc>
      </w:tr>
      <w:tr w:rsidR="00233AAF" w:rsidRPr="00B90E39" w:rsidTr="00921E8F">
        <w:trPr>
          <w:trHeight w:val="300"/>
        </w:trPr>
        <w:tc>
          <w:tcPr>
            <w:tcW w:w="2405" w:type="dxa"/>
            <w:vMerge/>
            <w:noWrap/>
            <w:vAlign w:val="center"/>
            <w:hideMark/>
          </w:tcPr>
          <w:p w:rsidR="00D82B73" w:rsidRPr="004B29B8" w:rsidRDefault="00D82B73" w:rsidP="006E013A">
            <w:pPr>
              <w:spacing w:line="360" w:lineRule="auto"/>
              <w:rPr>
                <w:b/>
                <w:lang w:eastAsia="tr-TR"/>
              </w:rPr>
            </w:pPr>
          </w:p>
        </w:tc>
        <w:tc>
          <w:tcPr>
            <w:tcW w:w="954" w:type="dxa"/>
            <w:noWrap/>
            <w:vAlign w:val="bottom"/>
            <w:hideMark/>
          </w:tcPr>
          <w:p w:rsidR="00D82B73" w:rsidRPr="004B29B8" w:rsidRDefault="00D82B73" w:rsidP="00B22BBB">
            <w:pPr>
              <w:spacing w:line="360" w:lineRule="auto"/>
              <w:jc w:val="center"/>
              <w:rPr>
                <w:b/>
                <w:sz w:val="18"/>
                <w:szCs w:val="18"/>
                <w:lang w:eastAsia="tr-TR"/>
              </w:rPr>
            </w:pPr>
            <w:r w:rsidRPr="004B29B8">
              <w:rPr>
                <w:b/>
                <w:sz w:val="18"/>
                <w:szCs w:val="18"/>
                <w:lang w:eastAsia="tr-TR"/>
              </w:rPr>
              <w:t>n (%)</w:t>
            </w:r>
            <w:r w:rsidR="00F059E0" w:rsidRPr="004B29B8">
              <w:rPr>
                <w:b/>
                <w:sz w:val="18"/>
                <w:szCs w:val="18"/>
                <w:lang w:eastAsia="tr-TR"/>
              </w:rPr>
              <w:t>*</w:t>
            </w:r>
          </w:p>
        </w:tc>
        <w:tc>
          <w:tcPr>
            <w:tcW w:w="1314" w:type="dxa"/>
            <w:noWrap/>
            <w:vAlign w:val="bottom"/>
            <w:hideMark/>
          </w:tcPr>
          <w:p w:rsidR="00D82B73" w:rsidRPr="004B29B8" w:rsidRDefault="00D82B73" w:rsidP="00B22BBB">
            <w:pPr>
              <w:spacing w:line="360" w:lineRule="auto"/>
              <w:jc w:val="center"/>
              <w:rPr>
                <w:b/>
                <w:sz w:val="18"/>
                <w:szCs w:val="18"/>
                <w:lang w:eastAsia="tr-TR"/>
              </w:rPr>
            </w:pPr>
            <w:r w:rsidRPr="004B29B8">
              <w:rPr>
                <w:b/>
                <w:sz w:val="18"/>
                <w:szCs w:val="18"/>
                <w:lang w:eastAsia="tr-TR"/>
              </w:rPr>
              <w:t>n (%)</w:t>
            </w:r>
            <w:r w:rsidR="00F059E0" w:rsidRPr="004B29B8">
              <w:rPr>
                <w:b/>
                <w:sz w:val="18"/>
                <w:szCs w:val="18"/>
                <w:lang w:eastAsia="tr-TR"/>
              </w:rPr>
              <w:t>*</w:t>
            </w:r>
          </w:p>
        </w:tc>
        <w:tc>
          <w:tcPr>
            <w:tcW w:w="1266" w:type="dxa"/>
            <w:noWrap/>
            <w:vAlign w:val="bottom"/>
            <w:hideMark/>
          </w:tcPr>
          <w:p w:rsidR="00D82B73" w:rsidRPr="004B29B8" w:rsidRDefault="00D82B73" w:rsidP="00B22BBB">
            <w:pPr>
              <w:spacing w:line="360" w:lineRule="auto"/>
              <w:jc w:val="center"/>
              <w:rPr>
                <w:b/>
                <w:sz w:val="18"/>
                <w:szCs w:val="18"/>
                <w:lang w:eastAsia="tr-TR"/>
              </w:rPr>
            </w:pPr>
            <w:r w:rsidRPr="004B29B8">
              <w:rPr>
                <w:b/>
                <w:sz w:val="18"/>
                <w:szCs w:val="18"/>
                <w:lang w:eastAsia="tr-TR"/>
              </w:rPr>
              <w:t>n (%)</w:t>
            </w:r>
            <w:r w:rsidR="00F059E0" w:rsidRPr="004B29B8">
              <w:rPr>
                <w:b/>
                <w:sz w:val="18"/>
                <w:szCs w:val="18"/>
                <w:lang w:eastAsia="tr-TR"/>
              </w:rPr>
              <w:t>*</w:t>
            </w:r>
          </w:p>
        </w:tc>
        <w:tc>
          <w:tcPr>
            <w:tcW w:w="1286" w:type="dxa"/>
            <w:noWrap/>
            <w:vAlign w:val="bottom"/>
            <w:hideMark/>
          </w:tcPr>
          <w:p w:rsidR="00D82B73" w:rsidRPr="004B29B8" w:rsidRDefault="00D82B73" w:rsidP="00B22BBB">
            <w:pPr>
              <w:spacing w:line="360" w:lineRule="auto"/>
              <w:jc w:val="center"/>
              <w:rPr>
                <w:b/>
                <w:sz w:val="18"/>
                <w:szCs w:val="18"/>
                <w:lang w:eastAsia="tr-TR"/>
              </w:rPr>
            </w:pPr>
            <w:r w:rsidRPr="004B29B8">
              <w:rPr>
                <w:b/>
                <w:sz w:val="18"/>
                <w:szCs w:val="18"/>
                <w:lang w:eastAsia="tr-TR"/>
              </w:rPr>
              <w:t>n (%)</w:t>
            </w:r>
            <w:r w:rsidR="00F059E0" w:rsidRPr="004B29B8">
              <w:rPr>
                <w:b/>
                <w:sz w:val="18"/>
                <w:szCs w:val="18"/>
                <w:lang w:eastAsia="tr-TR"/>
              </w:rPr>
              <w:t>*</w:t>
            </w:r>
          </w:p>
        </w:tc>
        <w:tc>
          <w:tcPr>
            <w:tcW w:w="1275" w:type="dxa"/>
            <w:noWrap/>
            <w:vAlign w:val="bottom"/>
            <w:hideMark/>
          </w:tcPr>
          <w:p w:rsidR="00D82B73" w:rsidRPr="004B29B8" w:rsidRDefault="00D82B73" w:rsidP="00B22BBB">
            <w:pPr>
              <w:spacing w:line="360" w:lineRule="auto"/>
              <w:jc w:val="center"/>
              <w:rPr>
                <w:b/>
                <w:sz w:val="18"/>
                <w:szCs w:val="18"/>
                <w:lang w:eastAsia="tr-TR"/>
              </w:rPr>
            </w:pPr>
            <w:r w:rsidRPr="004B29B8">
              <w:rPr>
                <w:b/>
                <w:sz w:val="18"/>
                <w:szCs w:val="18"/>
                <w:lang w:eastAsia="tr-TR"/>
              </w:rPr>
              <w:t>n (%)</w:t>
            </w:r>
            <w:r w:rsidR="00F059E0" w:rsidRPr="004B29B8">
              <w:rPr>
                <w:b/>
                <w:sz w:val="18"/>
                <w:szCs w:val="18"/>
                <w:lang w:eastAsia="tr-TR"/>
              </w:rPr>
              <w:t>*</w:t>
            </w:r>
          </w:p>
        </w:tc>
      </w:tr>
      <w:tr w:rsidR="00233AAF" w:rsidRPr="00B90E39" w:rsidTr="00921E8F">
        <w:trPr>
          <w:trHeight w:val="300"/>
        </w:trPr>
        <w:tc>
          <w:tcPr>
            <w:tcW w:w="2405" w:type="dxa"/>
            <w:noWrap/>
            <w:vAlign w:val="center"/>
            <w:hideMark/>
          </w:tcPr>
          <w:p w:rsidR="00D82B73" w:rsidRPr="00206E5A" w:rsidRDefault="00D82B73" w:rsidP="006E013A">
            <w:pPr>
              <w:spacing w:line="360" w:lineRule="auto"/>
              <w:rPr>
                <w:sz w:val="18"/>
                <w:szCs w:val="18"/>
                <w:lang w:eastAsia="tr-TR"/>
              </w:rPr>
            </w:pPr>
            <w:r w:rsidRPr="00206E5A">
              <w:rPr>
                <w:sz w:val="18"/>
                <w:szCs w:val="18"/>
                <w:lang w:eastAsia="tr-TR"/>
              </w:rPr>
              <w:t>7. Acil durum/Afet yaşama ihtimalini düşünmek beni korkutur.</w:t>
            </w:r>
          </w:p>
        </w:tc>
        <w:tc>
          <w:tcPr>
            <w:tcW w:w="95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119 (33,2)</w:t>
            </w:r>
          </w:p>
        </w:tc>
        <w:tc>
          <w:tcPr>
            <w:tcW w:w="131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125 (34,9)</w:t>
            </w:r>
          </w:p>
        </w:tc>
        <w:tc>
          <w:tcPr>
            <w:tcW w:w="126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34 (9,5)</w:t>
            </w:r>
          </w:p>
        </w:tc>
        <w:tc>
          <w:tcPr>
            <w:tcW w:w="128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44 (12,3)</w:t>
            </w:r>
          </w:p>
        </w:tc>
        <w:tc>
          <w:tcPr>
            <w:tcW w:w="1275"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36 (10,1)</w:t>
            </w:r>
          </w:p>
        </w:tc>
      </w:tr>
      <w:tr w:rsidR="00233AAF" w:rsidRPr="00B90E39" w:rsidTr="00921E8F">
        <w:trPr>
          <w:trHeight w:val="300"/>
        </w:trPr>
        <w:tc>
          <w:tcPr>
            <w:tcW w:w="2405" w:type="dxa"/>
            <w:noWrap/>
            <w:vAlign w:val="center"/>
            <w:hideMark/>
          </w:tcPr>
          <w:p w:rsidR="00D82B73" w:rsidRPr="00206E5A" w:rsidRDefault="00D82B73" w:rsidP="006E013A">
            <w:pPr>
              <w:spacing w:line="360" w:lineRule="auto"/>
              <w:rPr>
                <w:sz w:val="18"/>
                <w:szCs w:val="18"/>
                <w:lang w:eastAsia="tr-TR"/>
              </w:rPr>
            </w:pPr>
            <w:r w:rsidRPr="00206E5A">
              <w:rPr>
                <w:sz w:val="18"/>
                <w:szCs w:val="18"/>
                <w:lang w:eastAsia="tr-TR"/>
              </w:rPr>
              <w:t>8. Acil durum/Afet yaşarsam hayatımda hiçbir şey değişmeyecek.</w:t>
            </w:r>
          </w:p>
        </w:tc>
        <w:tc>
          <w:tcPr>
            <w:tcW w:w="95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19 (5,3)</w:t>
            </w:r>
          </w:p>
        </w:tc>
        <w:tc>
          <w:tcPr>
            <w:tcW w:w="131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25 (7,0)</w:t>
            </w:r>
          </w:p>
        </w:tc>
        <w:tc>
          <w:tcPr>
            <w:tcW w:w="126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36 (10,1)</w:t>
            </w:r>
          </w:p>
        </w:tc>
        <w:tc>
          <w:tcPr>
            <w:tcW w:w="128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126 (35,2)</w:t>
            </w:r>
          </w:p>
        </w:tc>
        <w:tc>
          <w:tcPr>
            <w:tcW w:w="1275"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152 (42,5)</w:t>
            </w:r>
          </w:p>
        </w:tc>
      </w:tr>
      <w:tr w:rsidR="00233AAF" w:rsidRPr="00B90E39" w:rsidTr="00921E8F">
        <w:trPr>
          <w:trHeight w:val="300"/>
        </w:trPr>
        <w:tc>
          <w:tcPr>
            <w:tcW w:w="2405" w:type="dxa"/>
            <w:noWrap/>
            <w:vAlign w:val="center"/>
            <w:hideMark/>
          </w:tcPr>
          <w:p w:rsidR="00D82B73" w:rsidRPr="00206E5A" w:rsidRDefault="00D82B73" w:rsidP="006E013A">
            <w:pPr>
              <w:spacing w:line="360" w:lineRule="auto"/>
              <w:rPr>
                <w:sz w:val="18"/>
                <w:szCs w:val="18"/>
                <w:lang w:eastAsia="tr-TR"/>
              </w:rPr>
            </w:pPr>
            <w:r w:rsidRPr="00206E5A">
              <w:rPr>
                <w:sz w:val="18"/>
                <w:szCs w:val="18"/>
                <w:lang w:eastAsia="tr-TR"/>
              </w:rPr>
              <w:t>9. Acil durumlar/Afetler sonucu sevdiklerimi kaybetmekten korkmam.</w:t>
            </w:r>
          </w:p>
        </w:tc>
        <w:tc>
          <w:tcPr>
            <w:tcW w:w="95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41 (11,5)</w:t>
            </w:r>
          </w:p>
        </w:tc>
        <w:tc>
          <w:tcPr>
            <w:tcW w:w="131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24 (6,7)</w:t>
            </w:r>
          </w:p>
        </w:tc>
        <w:tc>
          <w:tcPr>
            <w:tcW w:w="126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3 (0,8)</w:t>
            </w:r>
          </w:p>
        </w:tc>
        <w:tc>
          <w:tcPr>
            <w:tcW w:w="128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70 (19,6)</w:t>
            </w:r>
          </w:p>
        </w:tc>
        <w:tc>
          <w:tcPr>
            <w:tcW w:w="1275"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220 (61,5)</w:t>
            </w:r>
          </w:p>
        </w:tc>
      </w:tr>
      <w:tr w:rsidR="00D82B73" w:rsidRPr="00B90E39" w:rsidTr="00921E8F">
        <w:trPr>
          <w:trHeight w:val="300"/>
        </w:trPr>
        <w:tc>
          <w:tcPr>
            <w:tcW w:w="2405" w:type="dxa"/>
            <w:noWrap/>
            <w:vAlign w:val="center"/>
            <w:hideMark/>
          </w:tcPr>
          <w:p w:rsidR="00D82B73" w:rsidRPr="00206E5A" w:rsidRDefault="00D82B73" w:rsidP="006E013A">
            <w:pPr>
              <w:spacing w:line="360" w:lineRule="auto"/>
              <w:rPr>
                <w:sz w:val="18"/>
                <w:szCs w:val="18"/>
                <w:lang w:eastAsia="tr-TR"/>
              </w:rPr>
            </w:pPr>
            <w:r w:rsidRPr="00206E5A">
              <w:rPr>
                <w:sz w:val="18"/>
                <w:szCs w:val="18"/>
                <w:lang w:eastAsia="tr-TR"/>
              </w:rPr>
              <w:t>10. Acil durumlar/Afetler sonucunda ölmekten korkarım.</w:t>
            </w:r>
          </w:p>
        </w:tc>
        <w:tc>
          <w:tcPr>
            <w:tcW w:w="95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128 (35,8)</w:t>
            </w:r>
          </w:p>
        </w:tc>
        <w:tc>
          <w:tcPr>
            <w:tcW w:w="1314"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99 (27,7)</w:t>
            </w:r>
          </w:p>
        </w:tc>
        <w:tc>
          <w:tcPr>
            <w:tcW w:w="126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43 (12)</w:t>
            </w:r>
          </w:p>
        </w:tc>
        <w:tc>
          <w:tcPr>
            <w:tcW w:w="1286"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41 (11,5)</w:t>
            </w:r>
          </w:p>
        </w:tc>
        <w:tc>
          <w:tcPr>
            <w:tcW w:w="1275" w:type="dxa"/>
            <w:noWrap/>
            <w:vAlign w:val="center"/>
            <w:hideMark/>
          </w:tcPr>
          <w:p w:rsidR="00D82B73" w:rsidRPr="00206E5A" w:rsidRDefault="00D82B73" w:rsidP="00B22BBB">
            <w:pPr>
              <w:spacing w:line="360" w:lineRule="auto"/>
              <w:jc w:val="center"/>
              <w:rPr>
                <w:sz w:val="18"/>
                <w:szCs w:val="18"/>
                <w:lang w:eastAsia="tr-TR"/>
              </w:rPr>
            </w:pPr>
            <w:r w:rsidRPr="00206E5A">
              <w:rPr>
                <w:sz w:val="18"/>
                <w:szCs w:val="18"/>
                <w:lang w:eastAsia="tr-TR"/>
              </w:rPr>
              <w:t>47 (13,1)</w:t>
            </w:r>
          </w:p>
        </w:tc>
      </w:tr>
    </w:tbl>
    <w:p w:rsidR="00EF3234" w:rsidRPr="00B90E39" w:rsidRDefault="00EA5359" w:rsidP="00233AAF">
      <w:pPr>
        <w:jc w:val="both"/>
      </w:pPr>
      <w:r w:rsidRPr="00EA5359">
        <w:rPr>
          <w:sz w:val="18"/>
          <w:szCs w:val="18"/>
        </w:rPr>
        <w:t>*satır yüzdesi verilmiştir</w:t>
      </w:r>
    </w:p>
    <w:p w:rsidR="00EF3234" w:rsidRPr="00B90E39" w:rsidRDefault="009670A7" w:rsidP="00233AAF">
      <w:pPr>
        <w:jc w:val="both"/>
      </w:pPr>
      <w:r w:rsidRPr="00B90E39">
        <w:tab/>
      </w:r>
      <w:r w:rsidR="00A45CD1" w:rsidRPr="00B90E39">
        <w:t xml:space="preserve">Çalışmaya katılanların, </w:t>
      </w:r>
      <w:r w:rsidR="00EF3234" w:rsidRPr="00B90E39">
        <w:t>İnanç Ölçeği’nin Algılanan Ciddiyet alt boy</w:t>
      </w:r>
      <w:r w:rsidR="002C6778" w:rsidRPr="00B90E39">
        <w:t>utuna verdiği cevaplar şöyledir:</w:t>
      </w:r>
    </w:p>
    <w:p w:rsidR="00EF3234" w:rsidRPr="00B90E39" w:rsidRDefault="00EF3234" w:rsidP="00233AAF">
      <w:pPr>
        <w:jc w:val="both"/>
      </w:pPr>
      <w:r w:rsidRPr="00B90E39">
        <w:tab/>
        <w:t>(SORU 7) “</w:t>
      </w:r>
      <w:r w:rsidRPr="00B90E39">
        <w:rPr>
          <w:rFonts w:eastAsia="Times New Roman"/>
          <w:lang w:eastAsia="tr-TR"/>
        </w:rPr>
        <w:t>Acil durum/Afet yaşama ih</w:t>
      </w:r>
      <w:r w:rsidR="001D3A0A" w:rsidRPr="00B90E39">
        <w:rPr>
          <w:rFonts w:eastAsia="Times New Roman"/>
          <w:lang w:eastAsia="tr-TR"/>
        </w:rPr>
        <w:t>timalini düşünmek beni korkutur</w:t>
      </w:r>
      <w:r w:rsidRPr="00B90E39">
        <w:rPr>
          <w:rFonts w:eastAsia="Times New Roman"/>
          <w:lang w:eastAsia="tr-TR"/>
        </w:rPr>
        <w:t>’’</w:t>
      </w:r>
      <w:r w:rsidR="002C6778" w:rsidRPr="00B90E39">
        <w:t xml:space="preserve"> sorusunda "Kesinlikle K</w:t>
      </w:r>
      <w:r w:rsidRPr="00B90E39">
        <w:t>atılıyorum</w:t>
      </w:r>
      <w:r w:rsidR="002C6778" w:rsidRPr="00B90E39">
        <w:t>"</w:t>
      </w:r>
      <w:r w:rsidRPr="00B90E39">
        <w:t xml:space="preserve"> se</w:t>
      </w:r>
      <w:r w:rsidR="004D2F90">
        <w:t xml:space="preserve">çeneğinin seçilme oranı %33,2, </w:t>
      </w:r>
      <w:r w:rsidR="002C6778" w:rsidRPr="00B90E39">
        <w:t>"K</w:t>
      </w:r>
      <w:r w:rsidRPr="00B90E39">
        <w:t>atılıyorum</w:t>
      </w:r>
      <w:r w:rsidR="002C6778" w:rsidRPr="00B90E39">
        <w:t>"</w:t>
      </w:r>
      <w:r w:rsidRPr="00B90E39">
        <w:t xml:space="preserve"> seçeneğinin seçilme oranı %34,9, </w:t>
      </w:r>
      <w:r w:rsidR="002C6778" w:rsidRPr="00B90E39">
        <w:t>"</w:t>
      </w:r>
      <w:r w:rsidRPr="00B90E39">
        <w:t>Kararsızım</w:t>
      </w:r>
      <w:r w:rsidR="002C6778" w:rsidRPr="00B90E39">
        <w:t>"</w:t>
      </w:r>
      <w:r w:rsidRPr="00B90E39">
        <w:t xml:space="preserve"> seçeneğinin seçilme oranı %9,5, </w:t>
      </w:r>
      <w:r w:rsidR="002C6778" w:rsidRPr="00B90E39">
        <w:t>"</w:t>
      </w:r>
      <w:r w:rsidRPr="00B90E39">
        <w:t>Katılmıyorum</w:t>
      </w:r>
      <w:r w:rsidR="002C6778" w:rsidRPr="00B90E39">
        <w:t>"</w:t>
      </w:r>
      <w:r w:rsidRPr="00B90E39">
        <w:t xml:space="preserve"> seç</w:t>
      </w:r>
      <w:r w:rsidR="002C6778" w:rsidRPr="00B90E39">
        <w:t>eneğinin seçilme oranı %12,3ve "Kesinlikle K</w:t>
      </w:r>
      <w:r w:rsidRPr="00B90E39">
        <w:t>atılmıyorum</w:t>
      </w:r>
      <w:r w:rsidR="002C6778" w:rsidRPr="00B90E39">
        <w:t>"</w:t>
      </w:r>
      <w:r w:rsidRPr="00B90E39">
        <w:t xml:space="preserve"> seçeneğinin seçilme oranı da %10,1’dir. </w:t>
      </w:r>
    </w:p>
    <w:p w:rsidR="00EF3234" w:rsidRPr="00B90E39" w:rsidRDefault="00F5571D" w:rsidP="00233AAF">
      <w:pPr>
        <w:jc w:val="both"/>
      </w:pPr>
      <w:r w:rsidRPr="00B90E39">
        <w:tab/>
      </w:r>
      <w:r w:rsidR="00EF3234" w:rsidRPr="00B90E39">
        <w:t>(SORU 8) “</w:t>
      </w:r>
      <w:r w:rsidR="00EF3234" w:rsidRPr="00B90E39">
        <w:rPr>
          <w:rFonts w:eastAsia="Times New Roman"/>
          <w:lang w:eastAsia="tr-TR"/>
        </w:rPr>
        <w:t>Acil durum/Afet yaşarsam ha</w:t>
      </w:r>
      <w:r w:rsidR="001D3A0A" w:rsidRPr="00B90E39">
        <w:rPr>
          <w:rFonts w:eastAsia="Times New Roman"/>
          <w:lang w:eastAsia="tr-TR"/>
        </w:rPr>
        <w:t>yatımda hiçbir şey değişmeyecek</w:t>
      </w:r>
      <w:r w:rsidR="00EF3234" w:rsidRPr="00B90E39">
        <w:rPr>
          <w:rFonts w:eastAsia="Times New Roman"/>
          <w:lang w:eastAsia="tr-TR"/>
        </w:rPr>
        <w:t>’’</w:t>
      </w:r>
      <w:r w:rsidR="002C6778" w:rsidRPr="00B90E39">
        <w:t xml:space="preserve"> sorusunda "Kesinlikle K</w:t>
      </w:r>
      <w:r w:rsidR="00EF3234" w:rsidRPr="00B90E39">
        <w:t>atılıyorum</w:t>
      </w:r>
      <w:r w:rsidR="002C6778" w:rsidRPr="00B90E39">
        <w:t>"</w:t>
      </w:r>
      <w:r w:rsidR="00EF3234" w:rsidRPr="00B90E39">
        <w:t xml:space="preserve"> s</w:t>
      </w:r>
      <w:r w:rsidR="004D2F90">
        <w:t xml:space="preserve">eçeneğinin seçilme oranı %5,3, </w:t>
      </w:r>
      <w:r w:rsidR="002C6778" w:rsidRPr="00B90E39">
        <w:t>"K</w:t>
      </w:r>
      <w:r w:rsidR="00EF3234" w:rsidRPr="00B90E39">
        <w:t>atılıyorum</w:t>
      </w:r>
      <w:r w:rsidR="002C6778" w:rsidRPr="00B90E39">
        <w:t>"</w:t>
      </w:r>
      <w:r w:rsidR="00EF3234" w:rsidRPr="00B90E39">
        <w:t xml:space="preserve"> seçeneğinin seçilme oranı %7,0</w:t>
      </w:r>
      <w:r w:rsidR="00B5576A" w:rsidRPr="00B90E39">
        <w:t>,</w:t>
      </w:r>
      <w:r w:rsidR="002C6778" w:rsidRPr="00B90E39">
        <w:t>"</w:t>
      </w:r>
      <w:r w:rsidR="00EF3234" w:rsidRPr="00B90E39">
        <w:t>Kararsızım</w:t>
      </w:r>
      <w:r w:rsidR="002C6778" w:rsidRPr="00B90E39">
        <w:t>"</w:t>
      </w:r>
      <w:r w:rsidR="00EF3234" w:rsidRPr="00B90E39">
        <w:t xml:space="preserve"> seçeneğinin seçilme oranı %10,1, </w:t>
      </w:r>
      <w:r w:rsidR="002C6778" w:rsidRPr="00B90E39">
        <w:t>"</w:t>
      </w:r>
      <w:r w:rsidR="00EF3234" w:rsidRPr="00B90E39">
        <w:t>Katılmıyorum</w:t>
      </w:r>
      <w:r w:rsidR="002C6778" w:rsidRPr="00B90E39">
        <w:t>"</w:t>
      </w:r>
      <w:r w:rsidR="00EF3234" w:rsidRPr="00B90E39">
        <w:t xml:space="preserve"> seçe</w:t>
      </w:r>
      <w:r w:rsidR="002C6778" w:rsidRPr="00B90E39">
        <w:t xml:space="preserve">neğinin seçilme oranı %35,2 ve "Kesinlikle Katılmıyorum" </w:t>
      </w:r>
      <w:r w:rsidR="00EF3234" w:rsidRPr="00B90E39">
        <w:t xml:space="preserve">seçeneğinin seçilme oranı da %42,5’dir. </w:t>
      </w:r>
    </w:p>
    <w:p w:rsidR="00EF3234" w:rsidRPr="00B90E39" w:rsidRDefault="00F5571D" w:rsidP="00233AAF">
      <w:pPr>
        <w:jc w:val="both"/>
      </w:pPr>
      <w:r w:rsidRPr="00B90E39">
        <w:tab/>
      </w:r>
      <w:r w:rsidR="00EF3234" w:rsidRPr="00B90E39">
        <w:t>(SORU 9) “</w:t>
      </w:r>
      <w:r w:rsidR="00EF3234" w:rsidRPr="00B90E39">
        <w:rPr>
          <w:rFonts w:eastAsia="Times New Roman"/>
          <w:lang w:eastAsia="tr-TR"/>
        </w:rPr>
        <w:t>Acil durumlar/Afetler sonucu se</w:t>
      </w:r>
      <w:r w:rsidR="001D3A0A" w:rsidRPr="00B90E39">
        <w:rPr>
          <w:rFonts w:eastAsia="Times New Roman"/>
          <w:lang w:eastAsia="tr-TR"/>
        </w:rPr>
        <w:t>vdiklerimi kaybetmekten korkmam</w:t>
      </w:r>
      <w:r w:rsidR="002C6778" w:rsidRPr="00B90E39">
        <w:t>” sorusunda "Kesinlikle K</w:t>
      </w:r>
      <w:r w:rsidR="00EF3234" w:rsidRPr="00B90E39">
        <w:t>atılıyorum</w:t>
      </w:r>
      <w:r w:rsidR="008360ED" w:rsidRPr="00B90E39">
        <w:t>"</w:t>
      </w:r>
      <w:r w:rsidR="00EF3234" w:rsidRPr="00B90E39">
        <w:t xml:space="preserve"> seç</w:t>
      </w:r>
      <w:r w:rsidR="002C6778" w:rsidRPr="00B90E39">
        <w:t>eneğinin seçilme oranı %11,5, "K</w:t>
      </w:r>
      <w:r w:rsidR="00EF3234" w:rsidRPr="00B90E39">
        <w:t>atılıyorum</w:t>
      </w:r>
      <w:r w:rsidR="002C6778" w:rsidRPr="00B90E39">
        <w:t>"</w:t>
      </w:r>
      <w:r w:rsidR="00EF3234" w:rsidRPr="00B90E39">
        <w:t xml:space="preserve"> seçeneğinin seçilme oranı %6,7</w:t>
      </w:r>
      <w:r w:rsidR="00B5576A" w:rsidRPr="00B90E39">
        <w:t>,</w:t>
      </w:r>
      <w:r w:rsidR="002C6778" w:rsidRPr="00B90E39">
        <w:t>"</w:t>
      </w:r>
      <w:r w:rsidR="00EF3234" w:rsidRPr="00B90E39">
        <w:t>Kararsızım</w:t>
      </w:r>
      <w:r w:rsidR="002C6778" w:rsidRPr="00B90E39">
        <w:t>"</w:t>
      </w:r>
      <w:r w:rsidR="00EF3234" w:rsidRPr="00B90E39">
        <w:t xml:space="preserve"> seçeneğinin seçilme oranı %0,8</w:t>
      </w:r>
      <w:r w:rsidR="00411B3E" w:rsidRPr="00B90E39">
        <w:t xml:space="preserve">, </w:t>
      </w:r>
      <w:r w:rsidR="002C6778" w:rsidRPr="00B90E39">
        <w:t>"</w:t>
      </w:r>
      <w:r w:rsidR="00EF3234" w:rsidRPr="00B90E39">
        <w:t>Katılmıyorum</w:t>
      </w:r>
      <w:r w:rsidR="002C6778" w:rsidRPr="00B90E39">
        <w:t>"</w:t>
      </w:r>
      <w:r w:rsidR="00EF3234" w:rsidRPr="00B90E39">
        <w:t xml:space="preserve"> seç</w:t>
      </w:r>
      <w:r w:rsidR="002C6778" w:rsidRPr="00B90E39">
        <w:t>eneğinin seçilme oranı %19,6ve "Kesinlikle K</w:t>
      </w:r>
      <w:r w:rsidR="00EF3234" w:rsidRPr="00B90E39">
        <w:t>atılmıyorum</w:t>
      </w:r>
      <w:r w:rsidR="002C6778" w:rsidRPr="00B90E39">
        <w:t>"</w:t>
      </w:r>
      <w:r w:rsidR="00EF3234" w:rsidRPr="00B90E39">
        <w:t xml:space="preserve"> seçeneğinin seçilme oranı da %61,5’dir. </w:t>
      </w:r>
    </w:p>
    <w:p w:rsidR="000B748B" w:rsidRPr="00B90E39" w:rsidRDefault="00F5571D" w:rsidP="00233AAF">
      <w:pPr>
        <w:jc w:val="both"/>
      </w:pPr>
      <w:r w:rsidRPr="00B90E39">
        <w:lastRenderedPageBreak/>
        <w:tab/>
      </w:r>
      <w:r w:rsidR="00EF3234" w:rsidRPr="00B90E39">
        <w:t>(SORU 10) “</w:t>
      </w:r>
      <w:r w:rsidR="00EF3234" w:rsidRPr="00B90E39">
        <w:rPr>
          <w:rFonts w:eastAsia="Times New Roman"/>
          <w:lang w:eastAsia="tr-TR"/>
        </w:rPr>
        <w:t>Acil durumlar/Afet</w:t>
      </w:r>
      <w:r w:rsidR="001D3A0A" w:rsidRPr="00B90E39">
        <w:rPr>
          <w:rFonts w:eastAsia="Times New Roman"/>
          <w:lang w:eastAsia="tr-TR"/>
        </w:rPr>
        <w:t>ler sonucunda ölmekten korkarım</w:t>
      </w:r>
      <w:r w:rsidR="00EF3234" w:rsidRPr="00B90E39">
        <w:t>” sor</w:t>
      </w:r>
      <w:r w:rsidR="008360ED" w:rsidRPr="00B90E39">
        <w:t>usunda "Kesinlikle K</w:t>
      </w:r>
      <w:r w:rsidR="00EF3234" w:rsidRPr="00B90E39">
        <w:t>atılıyorum</w:t>
      </w:r>
      <w:r w:rsidR="008360ED" w:rsidRPr="00B90E39">
        <w:t>"</w:t>
      </w:r>
      <w:r w:rsidR="00EF3234" w:rsidRPr="00B90E39">
        <w:t xml:space="preserve"> seçeneğinin seçilme oranı % 35,8</w:t>
      </w:r>
      <w:r w:rsidR="00B5576A" w:rsidRPr="00B90E39">
        <w:t xml:space="preserve">, </w:t>
      </w:r>
      <w:r w:rsidR="008360ED" w:rsidRPr="00B90E39">
        <w:t>"K</w:t>
      </w:r>
      <w:r w:rsidR="00EF3234" w:rsidRPr="00B90E39">
        <w:t>atılıyorum</w:t>
      </w:r>
      <w:r w:rsidR="008360ED" w:rsidRPr="00B90E39">
        <w:t>"</w:t>
      </w:r>
      <w:r w:rsidR="00EF3234" w:rsidRPr="00B90E39">
        <w:t xml:space="preserve"> seçeneğinin seçilme oranı %27,7 </w:t>
      </w:r>
      <w:r w:rsidR="008360ED" w:rsidRPr="00B90E39">
        <w:t>"</w:t>
      </w:r>
      <w:r w:rsidR="00EF3234" w:rsidRPr="00B90E39">
        <w:t>Kararsızım</w:t>
      </w:r>
      <w:r w:rsidR="008360ED" w:rsidRPr="00B90E39">
        <w:t>"</w:t>
      </w:r>
      <w:r w:rsidR="00EF3234" w:rsidRPr="00B90E39">
        <w:t xml:space="preserve"> seçeneğinin seçilme oranı %12</w:t>
      </w:r>
      <w:r w:rsidR="00B5576A" w:rsidRPr="00B90E39">
        <w:t>,</w:t>
      </w:r>
      <w:r w:rsidR="008360ED" w:rsidRPr="00B90E39">
        <w:t>"</w:t>
      </w:r>
      <w:r w:rsidR="00EF3234" w:rsidRPr="00B90E39">
        <w:t>Katılmıyorum</w:t>
      </w:r>
      <w:r w:rsidR="008360ED" w:rsidRPr="00B90E39">
        <w:t>"</w:t>
      </w:r>
      <w:r w:rsidR="00EF3234" w:rsidRPr="00B90E39">
        <w:t xml:space="preserve"> seçeneğinin seçilme oranı %11,5 ve </w:t>
      </w:r>
      <w:r w:rsidR="008360ED" w:rsidRPr="00B90E39">
        <w:t>"Kesinlikle K</w:t>
      </w:r>
      <w:r w:rsidR="00EF3234" w:rsidRPr="00B90E39">
        <w:t>atılmıyorum</w:t>
      </w:r>
      <w:r w:rsidR="008360ED" w:rsidRPr="00B90E39">
        <w:t>"</w:t>
      </w:r>
      <w:r w:rsidR="00EF3234" w:rsidRPr="00B90E39">
        <w:t xml:space="preserve"> seçeneğinin seçilme oranı da %13,1</w:t>
      </w:r>
      <w:r w:rsidR="001D3A0A" w:rsidRPr="00B90E39">
        <w:t>’dir</w:t>
      </w:r>
      <w:r w:rsidR="000B748B" w:rsidRPr="00B90E39">
        <w:t xml:space="preserve"> (Tablo 5).</w:t>
      </w:r>
    </w:p>
    <w:p w:rsidR="000B748B" w:rsidRPr="001F3824" w:rsidRDefault="000B748B" w:rsidP="00233AAF">
      <w:pPr>
        <w:jc w:val="both"/>
      </w:pPr>
    </w:p>
    <w:p w:rsidR="005136AC" w:rsidRDefault="00D015E3" w:rsidP="00D015E3">
      <w:pPr>
        <w:pStyle w:val="ResimYazs"/>
        <w:rPr>
          <w:i w:val="0"/>
          <w:color w:val="000000" w:themeColor="text1"/>
          <w:sz w:val="22"/>
          <w:szCs w:val="22"/>
        </w:rPr>
      </w:pPr>
      <w:bookmarkStart w:id="53" w:name="_Toc40908590"/>
      <w:r w:rsidRPr="00D015E3">
        <w:rPr>
          <w:b/>
          <w:i w:val="0"/>
          <w:color w:val="000000" w:themeColor="text1"/>
          <w:sz w:val="22"/>
          <w:szCs w:val="22"/>
        </w:rPr>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7</w:t>
      </w:r>
      <w:r w:rsidR="005A3950" w:rsidRPr="00D015E3">
        <w:rPr>
          <w:b/>
          <w:i w:val="0"/>
          <w:color w:val="000000" w:themeColor="text1"/>
          <w:sz w:val="22"/>
          <w:szCs w:val="22"/>
        </w:rPr>
        <w:fldChar w:fldCharType="end"/>
      </w:r>
      <w:r w:rsidRPr="00D015E3">
        <w:rPr>
          <w:b/>
          <w:i w:val="0"/>
          <w:color w:val="000000" w:themeColor="text1"/>
          <w:sz w:val="22"/>
          <w:szCs w:val="22"/>
        </w:rPr>
        <w:t>.</w:t>
      </w:r>
      <w:r w:rsidR="005136AC" w:rsidRPr="00074823">
        <w:rPr>
          <w:i w:val="0"/>
          <w:color w:val="000000" w:themeColor="text1"/>
          <w:sz w:val="22"/>
          <w:szCs w:val="22"/>
        </w:rPr>
        <w:t>Denizli 112 İl Ambulans Servisi Başhekimliği,Acil Sağlık İstasyonları ve Komuta Kontrol Merkezindeki Sağlık Personelerinin İnanç Modeli Algılanan Yarar Alt Boyutunun Sorularının Cevaplanma Durumları</w:t>
      </w:r>
      <w:bookmarkEnd w:id="53"/>
    </w:p>
    <w:p w:rsidR="00493E50" w:rsidRPr="00493E50" w:rsidRDefault="00493E50" w:rsidP="00493E50"/>
    <w:tbl>
      <w:tblPr>
        <w:tblStyle w:val="TabloKlavuzu"/>
        <w:tblW w:w="8500" w:type="dxa"/>
        <w:tblLook w:val="04A0" w:firstRow="1" w:lastRow="0" w:firstColumn="1" w:lastColumn="0" w:noHBand="0" w:noVBand="1"/>
      </w:tblPr>
      <w:tblGrid>
        <w:gridCol w:w="2972"/>
        <w:gridCol w:w="1185"/>
        <w:gridCol w:w="1075"/>
        <w:gridCol w:w="1015"/>
        <w:gridCol w:w="1215"/>
        <w:gridCol w:w="1215"/>
      </w:tblGrid>
      <w:tr w:rsidR="00233AAF" w:rsidRPr="00B90E39" w:rsidTr="00654227">
        <w:trPr>
          <w:trHeight w:val="300"/>
        </w:trPr>
        <w:tc>
          <w:tcPr>
            <w:tcW w:w="2972" w:type="dxa"/>
            <w:vMerge w:val="restart"/>
            <w:noWrap/>
            <w:vAlign w:val="center"/>
            <w:hideMark/>
          </w:tcPr>
          <w:p w:rsidR="00D82B73" w:rsidRPr="004B29B8" w:rsidRDefault="00D82B73" w:rsidP="00233AAF">
            <w:pPr>
              <w:spacing w:line="360" w:lineRule="auto"/>
              <w:jc w:val="both"/>
              <w:rPr>
                <w:b/>
                <w:sz w:val="18"/>
                <w:szCs w:val="18"/>
                <w:lang w:eastAsia="tr-TR"/>
              </w:rPr>
            </w:pPr>
            <w:r w:rsidRPr="004B29B8">
              <w:rPr>
                <w:b/>
                <w:sz w:val="18"/>
                <w:szCs w:val="18"/>
                <w:lang w:eastAsia="tr-TR"/>
              </w:rPr>
              <w:t>ALGILANAN YARAR</w:t>
            </w:r>
          </w:p>
        </w:tc>
        <w:tc>
          <w:tcPr>
            <w:tcW w:w="1185" w:type="dxa"/>
            <w:noWrap/>
            <w:vAlign w:val="bottom"/>
            <w:hideMark/>
          </w:tcPr>
          <w:p w:rsidR="00D82B73" w:rsidRPr="00654227" w:rsidRDefault="00D82B73" w:rsidP="00A812B1">
            <w:pPr>
              <w:spacing w:line="360" w:lineRule="auto"/>
              <w:jc w:val="center"/>
              <w:rPr>
                <w:b/>
                <w:sz w:val="16"/>
                <w:szCs w:val="16"/>
                <w:lang w:eastAsia="tr-TR"/>
              </w:rPr>
            </w:pPr>
            <w:r w:rsidRPr="00654227">
              <w:rPr>
                <w:b/>
                <w:sz w:val="16"/>
                <w:szCs w:val="16"/>
                <w:lang w:eastAsia="tr-TR"/>
              </w:rPr>
              <w:t>Kesinlikle Katılıyorum</w:t>
            </w:r>
          </w:p>
        </w:tc>
        <w:tc>
          <w:tcPr>
            <w:tcW w:w="1075" w:type="dxa"/>
            <w:noWrap/>
            <w:vAlign w:val="bottom"/>
            <w:hideMark/>
          </w:tcPr>
          <w:p w:rsidR="00D82B73" w:rsidRPr="00654227" w:rsidRDefault="00D82B73" w:rsidP="00A812B1">
            <w:pPr>
              <w:spacing w:line="360" w:lineRule="auto"/>
              <w:jc w:val="center"/>
              <w:rPr>
                <w:b/>
                <w:sz w:val="16"/>
                <w:szCs w:val="16"/>
                <w:lang w:eastAsia="tr-TR"/>
              </w:rPr>
            </w:pPr>
            <w:r w:rsidRPr="00654227">
              <w:rPr>
                <w:b/>
                <w:sz w:val="16"/>
                <w:szCs w:val="16"/>
                <w:lang w:eastAsia="tr-TR"/>
              </w:rPr>
              <w:t>Katılıyorum</w:t>
            </w:r>
          </w:p>
        </w:tc>
        <w:tc>
          <w:tcPr>
            <w:tcW w:w="1015" w:type="dxa"/>
            <w:noWrap/>
            <w:vAlign w:val="bottom"/>
            <w:hideMark/>
          </w:tcPr>
          <w:p w:rsidR="00D82B73" w:rsidRPr="00654227" w:rsidRDefault="00D82B73" w:rsidP="00A812B1">
            <w:pPr>
              <w:spacing w:line="360" w:lineRule="auto"/>
              <w:jc w:val="center"/>
              <w:rPr>
                <w:b/>
                <w:sz w:val="16"/>
                <w:szCs w:val="16"/>
                <w:lang w:eastAsia="tr-TR"/>
              </w:rPr>
            </w:pPr>
            <w:r w:rsidRPr="00654227">
              <w:rPr>
                <w:b/>
                <w:sz w:val="16"/>
                <w:szCs w:val="16"/>
                <w:lang w:eastAsia="tr-TR"/>
              </w:rPr>
              <w:t>Kararsızım</w:t>
            </w:r>
          </w:p>
        </w:tc>
        <w:tc>
          <w:tcPr>
            <w:tcW w:w="1215" w:type="dxa"/>
            <w:noWrap/>
            <w:vAlign w:val="bottom"/>
            <w:hideMark/>
          </w:tcPr>
          <w:p w:rsidR="00D82B73" w:rsidRPr="00654227" w:rsidRDefault="00D82B73" w:rsidP="00A812B1">
            <w:pPr>
              <w:spacing w:line="360" w:lineRule="auto"/>
              <w:jc w:val="center"/>
              <w:rPr>
                <w:b/>
                <w:sz w:val="16"/>
                <w:szCs w:val="16"/>
                <w:lang w:eastAsia="tr-TR"/>
              </w:rPr>
            </w:pPr>
            <w:r w:rsidRPr="00654227">
              <w:rPr>
                <w:b/>
                <w:sz w:val="16"/>
                <w:szCs w:val="16"/>
                <w:lang w:eastAsia="tr-TR"/>
              </w:rPr>
              <w:t>Katılmıyorum</w:t>
            </w:r>
          </w:p>
        </w:tc>
        <w:tc>
          <w:tcPr>
            <w:tcW w:w="1038" w:type="dxa"/>
            <w:noWrap/>
            <w:vAlign w:val="bottom"/>
            <w:hideMark/>
          </w:tcPr>
          <w:p w:rsidR="00D82B73" w:rsidRPr="00654227" w:rsidRDefault="00D82B73" w:rsidP="00A812B1">
            <w:pPr>
              <w:spacing w:line="360" w:lineRule="auto"/>
              <w:jc w:val="center"/>
              <w:rPr>
                <w:b/>
                <w:sz w:val="16"/>
                <w:szCs w:val="16"/>
                <w:lang w:eastAsia="tr-TR"/>
              </w:rPr>
            </w:pPr>
            <w:r w:rsidRPr="00654227">
              <w:rPr>
                <w:b/>
                <w:sz w:val="16"/>
                <w:szCs w:val="16"/>
                <w:lang w:eastAsia="tr-TR"/>
              </w:rPr>
              <w:t>Kesinlikle Katılmıyorum</w:t>
            </w:r>
          </w:p>
        </w:tc>
      </w:tr>
      <w:tr w:rsidR="00233AAF" w:rsidRPr="00B90E39" w:rsidTr="00654227">
        <w:trPr>
          <w:trHeight w:val="300"/>
        </w:trPr>
        <w:tc>
          <w:tcPr>
            <w:tcW w:w="2972" w:type="dxa"/>
            <w:vMerge/>
            <w:noWrap/>
            <w:vAlign w:val="center"/>
            <w:hideMark/>
          </w:tcPr>
          <w:p w:rsidR="00D82B73" w:rsidRPr="00B90E39" w:rsidRDefault="00D82B73" w:rsidP="00233AAF">
            <w:pPr>
              <w:spacing w:line="360" w:lineRule="auto"/>
              <w:jc w:val="both"/>
              <w:rPr>
                <w:lang w:eastAsia="tr-TR"/>
              </w:rPr>
            </w:pPr>
          </w:p>
        </w:tc>
        <w:tc>
          <w:tcPr>
            <w:tcW w:w="1185" w:type="dxa"/>
            <w:noWrap/>
            <w:vAlign w:val="bottom"/>
            <w:hideMark/>
          </w:tcPr>
          <w:p w:rsidR="00D82B73" w:rsidRPr="00B90E39" w:rsidRDefault="00D82B73" w:rsidP="00A812B1">
            <w:pPr>
              <w:spacing w:line="360" w:lineRule="auto"/>
              <w:jc w:val="center"/>
              <w:rPr>
                <w:b/>
                <w:lang w:eastAsia="tr-TR"/>
              </w:rPr>
            </w:pPr>
            <w:r w:rsidRPr="00B90E39">
              <w:rPr>
                <w:b/>
                <w:lang w:eastAsia="tr-TR"/>
              </w:rPr>
              <w:t>n (%)</w:t>
            </w:r>
            <w:r w:rsidR="00EA5359">
              <w:rPr>
                <w:b/>
                <w:lang w:eastAsia="tr-TR"/>
              </w:rPr>
              <w:t>*</w:t>
            </w:r>
          </w:p>
        </w:tc>
        <w:tc>
          <w:tcPr>
            <w:tcW w:w="1075" w:type="dxa"/>
            <w:noWrap/>
            <w:vAlign w:val="bottom"/>
            <w:hideMark/>
          </w:tcPr>
          <w:p w:rsidR="00D82B73" w:rsidRPr="00B90E39" w:rsidRDefault="00D82B73" w:rsidP="00A812B1">
            <w:pPr>
              <w:spacing w:line="360" w:lineRule="auto"/>
              <w:jc w:val="center"/>
              <w:rPr>
                <w:b/>
                <w:lang w:eastAsia="tr-TR"/>
              </w:rPr>
            </w:pPr>
            <w:r w:rsidRPr="00B90E39">
              <w:rPr>
                <w:b/>
                <w:lang w:eastAsia="tr-TR"/>
              </w:rPr>
              <w:t>n (%)</w:t>
            </w:r>
            <w:r w:rsidR="00EA5359">
              <w:rPr>
                <w:b/>
                <w:lang w:eastAsia="tr-TR"/>
              </w:rPr>
              <w:t>*</w:t>
            </w:r>
          </w:p>
        </w:tc>
        <w:tc>
          <w:tcPr>
            <w:tcW w:w="1015" w:type="dxa"/>
            <w:noWrap/>
            <w:vAlign w:val="bottom"/>
            <w:hideMark/>
          </w:tcPr>
          <w:p w:rsidR="00D82B73" w:rsidRPr="00B90E39" w:rsidRDefault="00D82B73" w:rsidP="00A812B1">
            <w:pPr>
              <w:spacing w:line="360" w:lineRule="auto"/>
              <w:jc w:val="center"/>
              <w:rPr>
                <w:b/>
                <w:lang w:eastAsia="tr-TR"/>
              </w:rPr>
            </w:pPr>
            <w:r w:rsidRPr="00B90E39">
              <w:rPr>
                <w:b/>
                <w:lang w:eastAsia="tr-TR"/>
              </w:rPr>
              <w:t>n (%)</w:t>
            </w:r>
            <w:r w:rsidR="00EA5359">
              <w:rPr>
                <w:b/>
                <w:lang w:eastAsia="tr-TR"/>
              </w:rPr>
              <w:t>*</w:t>
            </w:r>
          </w:p>
        </w:tc>
        <w:tc>
          <w:tcPr>
            <w:tcW w:w="1215" w:type="dxa"/>
            <w:noWrap/>
            <w:vAlign w:val="bottom"/>
            <w:hideMark/>
          </w:tcPr>
          <w:p w:rsidR="00D82B73" w:rsidRPr="00B90E39" w:rsidRDefault="00D82B73" w:rsidP="00A812B1">
            <w:pPr>
              <w:spacing w:line="360" w:lineRule="auto"/>
              <w:jc w:val="center"/>
              <w:rPr>
                <w:b/>
                <w:lang w:eastAsia="tr-TR"/>
              </w:rPr>
            </w:pPr>
            <w:r w:rsidRPr="00B90E39">
              <w:rPr>
                <w:b/>
                <w:lang w:eastAsia="tr-TR"/>
              </w:rPr>
              <w:t>n (%)</w:t>
            </w:r>
            <w:r w:rsidR="00EA5359">
              <w:rPr>
                <w:b/>
                <w:lang w:eastAsia="tr-TR"/>
              </w:rPr>
              <w:t>*</w:t>
            </w:r>
          </w:p>
        </w:tc>
        <w:tc>
          <w:tcPr>
            <w:tcW w:w="1038" w:type="dxa"/>
            <w:noWrap/>
            <w:vAlign w:val="bottom"/>
            <w:hideMark/>
          </w:tcPr>
          <w:p w:rsidR="00D82B73" w:rsidRPr="00B90E39" w:rsidRDefault="00D82B73" w:rsidP="00A812B1">
            <w:pPr>
              <w:spacing w:line="360" w:lineRule="auto"/>
              <w:jc w:val="center"/>
              <w:rPr>
                <w:b/>
                <w:lang w:eastAsia="tr-TR"/>
              </w:rPr>
            </w:pPr>
            <w:r w:rsidRPr="00B90E39">
              <w:rPr>
                <w:b/>
                <w:lang w:eastAsia="tr-TR"/>
              </w:rPr>
              <w:t>n (%)</w:t>
            </w:r>
            <w:r w:rsidR="00EA5359">
              <w:rPr>
                <w:b/>
                <w:lang w:eastAsia="tr-TR"/>
              </w:rPr>
              <w:t>*</w:t>
            </w:r>
          </w:p>
        </w:tc>
      </w:tr>
      <w:tr w:rsidR="00233AAF"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11. Acil durumlara/Afetlere bireysel hazırlık yaptığımda kendimi güvende hissederim.</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134 (37,4)</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138 (38,5)</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55 (15,4)</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18 (5,0)</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13 (3,6)</w:t>
            </w:r>
          </w:p>
        </w:tc>
      </w:tr>
      <w:tr w:rsidR="00233AAF"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12. Acil durumlara/Afetlere bireysel hazırlık yapmak acil durumlar/afetler sonrası ölüm riskini azaltabilir.</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159 (44,4)</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157 (43,9)</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27 (7,5)</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7 (2,0)</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8 (2,2)</w:t>
            </w:r>
          </w:p>
        </w:tc>
      </w:tr>
      <w:tr w:rsidR="00233AAF"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13. Acil durumlara/Afetlere bireysel hazırlık yapmam aile bireylerimi de koruyacaktır.</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152 (42,5)</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153 (42,7)</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34 (9,5)</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16 (4,5)</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3 (0,8)</w:t>
            </w:r>
          </w:p>
        </w:tc>
      </w:tr>
      <w:tr w:rsidR="00233AAF"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14. Acil durumlara/Afetlere hazırlık yapmak acil durumlarda/afetlerde ihtiyaçlarıma karşılık verecektir.</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145 (40,5)</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167 (46,6)</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37 (10,3)</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6 (1,7)</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3 (0,8)</w:t>
            </w:r>
          </w:p>
        </w:tc>
      </w:tr>
      <w:tr w:rsidR="00233AAF"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15. Acil durumlara/Afetlere hazırlık yara almadan (sakatlanmadan) yaşamama yardım edecektir.</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115 (32,1)</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140 (39,1)</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72 (20,1)</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24 (6,7)</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7 (2,0)</w:t>
            </w:r>
          </w:p>
        </w:tc>
      </w:tr>
      <w:tr w:rsidR="00D82B73" w:rsidRPr="00B90E39" w:rsidTr="00654227">
        <w:trPr>
          <w:trHeight w:val="300"/>
        </w:trPr>
        <w:tc>
          <w:tcPr>
            <w:tcW w:w="2972" w:type="dxa"/>
            <w:noWrap/>
            <w:vAlign w:val="center"/>
            <w:hideMark/>
          </w:tcPr>
          <w:p w:rsidR="00D82B73" w:rsidRPr="00654227" w:rsidRDefault="00D82B73" w:rsidP="003F5CF1">
            <w:pPr>
              <w:spacing w:line="360" w:lineRule="auto"/>
              <w:rPr>
                <w:sz w:val="18"/>
                <w:szCs w:val="18"/>
                <w:lang w:eastAsia="tr-TR"/>
              </w:rPr>
            </w:pPr>
            <w:r w:rsidRPr="00654227">
              <w:rPr>
                <w:sz w:val="18"/>
                <w:szCs w:val="18"/>
                <w:lang w:eastAsia="tr-TR"/>
              </w:rPr>
              <w:t>16. Acil durumlara/Afetlere hazırlık ailem ve kendim için gereklidir (faydal</w:t>
            </w:r>
            <w:r w:rsidR="00DF5D04" w:rsidRPr="00654227">
              <w:rPr>
                <w:sz w:val="18"/>
                <w:szCs w:val="18"/>
                <w:lang w:eastAsia="tr-TR"/>
              </w:rPr>
              <w:t>ı</w:t>
            </w:r>
            <w:r w:rsidRPr="00654227">
              <w:rPr>
                <w:sz w:val="18"/>
                <w:szCs w:val="18"/>
                <w:lang w:eastAsia="tr-TR"/>
              </w:rPr>
              <w:t>dır).</w:t>
            </w:r>
          </w:p>
        </w:tc>
        <w:tc>
          <w:tcPr>
            <w:tcW w:w="118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183 (51,1)</w:t>
            </w:r>
          </w:p>
        </w:tc>
        <w:tc>
          <w:tcPr>
            <w:tcW w:w="107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144 (40,2)</w:t>
            </w:r>
          </w:p>
        </w:tc>
        <w:tc>
          <w:tcPr>
            <w:tcW w:w="10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15 (4,2)</w:t>
            </w:r>
          </w:p>
        </w:tc>
        <w:tc>
          <w:tcPr>
            <w:tcW w:w="1215"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13 (3,6)</w:t>
            </w:r>
          </w:p>
        </w:tc>
        <w:tc>
          <w:tcPr>
            <w:tcW w:w="1038" w:type="dxa"/>
            <w:noWrap/>
            <w:vAlign w:val="center"/>
            <w:hideMark/>
          </w:tcPr>
          <w:p w:rsidR="00D82B73" w:rsidRPr="00206E5A" w:rsidRDefault="00D82B73" w:rsidP="00A812B1">
            <w:pPr>
              <w:spacing w:line="360" w:lineRule="auto"/>
              <w:jc w:val="center"/>
              <w:rPr>
                <w:sz w:val="18"/>
                <w:szCs w:val="18"/>
                <w:lang w:eastAsia="tr-TR"/>
              </w:rPr>
            </w:pPr>
            <w:r w:rsidRPr="00206E5A">
              <w:rPr>
                <w:sz w:val="18"/>
                <w:szCs w:val="18"/>
                <w:lang w:eastAsia="tr-TR"/>
              </w:rPr>
              <w:t>3 (0,8)</w:t>
            </w:r>
          </w:p>
        </w:tc>
      </w:tr>
    </w:tbl>
    <w:p w:rsidR="00EF3234" w:rsidRPr="00B90E39" w:rsidRDefault="00EA5359" w:rsidP="00233AAF">
      <w:pPr>
        <w:jc w:val="both"/>
      </w:pPr>
      <w:r w:rsidRPr="00EA5359">
        <w:rPr>
          <w:sz w:val="18"/>
          <w:szCs w:val="18"/>
        </w:rPr>
        <w:t>*satır yüzdesi verilmiştir</w:t>
      </w:r>
    </w:p>
    <w:p w:rsidR="00EF3234" w:rsidRPr="00B90E39" w:rsidRDefault="00633780" w:rsidP="00233AAF">
      <w:pPr>
        <w:jc w:val="both"/>
      </w:pPr>
      <w:r w:rsidRPr="00B90E39">
        <w:tab/>
      </w:r>
      <w:r w:rsidR="00A45CD1" w:rsidRPr="00B90E39">
        <w:t>Çalışmaya katılanların,</w:t>
      </w:r>
      <w:r w:rsidR="008360ED" w:rsidRPr="00B90E39">
        <w:t xml:space="preserve"> İnanç Ölçeği’nin algılanan y</w:t>
      </w:r>
      <w:r w:rsidR="00EF3234" w:rsidRPr="00B90E39">
        <w:t>arar alt boyutun</w:t>
      </w:r>
      <w:r w:rsidR="008360ED" w:rsidRPr="00B90E39">
        <w:t>a verdiği cevapları incelenmesi:</w:t>
      </w:r>
    </w:p>
    <w:p w:rsidR="00EF3234" w:rsidRPr="00B90E39" w:rsidRDefault="00EF3234" w:rsidP="00233AAF">
      <w:pPr>
        <w:jc w:val="both"/>
      </w:pPr>
      <w:r w:rsidRPr="00B90E39">
        <w:t xml:space="preserve">        (SORU 11) “</w:t>
      </w:r>
      <w:r w:rsidRPr="00B90E39">
        <w:rPr>
          <w:rFonts w:eastAsia="Times New Roman"/>
          <w:lang w:eastAsia="tr-TR"/>
        </w:rPr>
        <w:t>Acil durumlara/Afetlere bireysel hazırlık yaptığımda kendimi güvende hissederim.</w:t>
      </w:r>
      <w:r w:rsidR="008360ED" w:rsidRPr="00B90E39">
        <w:t>” sorusunda "Kesinlikle K</w:t>
      </w:r>
      <w:r w:rsidRPr="00B90E39">
        <w:t>atılıyorum</w:t>
      </w:r>
      <w:r w:rsidR="008360ED" w:rsidRPr="00B90E39">
        <w:t>"</w:t>
      </w:r>
      <w:r w:rsidRPr="00B90E39">
        <w:t xml:space="preserve"> seçeneğinin seçilme oranı %37, 4 </w:t>
      </w:r>
      <w:r w:rsidR="008360ED" w:rsidRPr="00B90E39">
        <w:t>"K</w:t>
      </w:r>
      <w:r w:rsidRPr="00B90E39">
        <w:t>atılıyorum</w:t>
      </w:r>
      <w:r w:rsidR="008360ED" w:rsidRPr="00B90E39">
        <w:t>"</w:t>
      </w:r>
      <w:r w:rsidRPr="00B90E39">
        <w:t xml:space="preserve"> seçeneğinin seçilme oranı %38,5, </w:t>
      </w:r>
      <w:r w:rsidR="008360ED" w:rsidRPr="00B90E39">
        <w:t>"</w:t>
      </w:r>
      <w:r w:rsidRPr="00B90E39">
        <w:t>Kararsızım</w:t>
      </w:r>
      <w:r w:rsidR="008360ED" w:rsidRPr="00B90E39">
        <w:t>"</w:t>
      </w:r>
      <w:r w:rsidRPr="00B90E39">
        <w:t xml:space="preserve"> seçeneğinin seçilme oranı </w:t>
      </w:r>
      <w:r w:rsidRPr="00B90E39">
        <w:lastRenderedPageBreak/>
        <w:t xml:space="preserve">%15,4, </w:t>
      </w:r>
      <w:r w:rsidR="008360ED" w:rsidRPr="00B90E39">
        <w:t>"</w:t>
      </w:r>
      <w:r w:rsidRPr="00B90E39">
        <w:t>Katılmıyorum</w:t>
      </w:r>
      <w:r w:rsidR="008360ED" w:rsidRPr="00B90E39">
        <w:t>"</w:t>
      </w:r>
      <w:r w:rsidRPr="00B90E39">
        <w:t xml:space="preserve"> seçeneğinin seçilme oranı %</w:t>
      </w:r>
      <w:r w:rsidR="008360ED" w:rsidRPr="00B90E39">
        <w:t>5,0 ve "Kesinlikle K</w:t>
      </w:r>
      <w:r w:rsidR="005B2380" w:rsidRPr="00B90E39">
        <w:t>atılmıyorum</w:t>
      </w:r>
      <w:r w:rsidR="008360ED" w:rsidRPr="00B90E39">
        <w:t>"</w:t>
      </w:r>
      <w:r w:rsidR="00D659A9" w:rsidRPr="00B90E39">
        <w:t>s</w:t>
      </w:r>
      <w:r w:rsidRPr="00B90E39">
        <w:t xml:space="preserve">eçeneğinin seçilme oranı da %3,6’ dır. </w:t>
      </w:r>
    </w:p>
    <w:p w:rsidR="00EF3234" w:rsidRPr="00B90E39" w:rsidRDefault="00EF3234" w:rsidP="00233AAF">
      <w:pPr>
        <w:jc w:val="both"/>
      </w:pPr>
      <w:r w:rsidRPr="00B90E39">
        <w:t xml:space="preserve">       (SORU 12) “</w:t>
      </w:r>
      <w:r w:rsidRPr="00B90E39">
        <w:rPr>
          <w:rFonts w:eastAsia="Times New Roman"/>
          <w:lang w:eastAsia="tr-TR"/>
        </w:rPr>
        <w:t>Acil durumlara/Afetlere bireysel hazırl</w:t>
      </w:r>
      <w:r w:rsidR="00D659A9" w:rsidRPr="00B90E39">
        <w:rPr>
          <w:rFonts w:eastAsia="Times New Roman"/>
          <w:lang w:eastAsia="tr-TR"/>
        </w:rPr>
        <w:t>ık yapmak,</w:t>
      </w:r>
      <w:r w:rsidRPr="00B90E39">
        <w:rPr>
          <w:rFonts w:eastAsia="Times New Roman"/>
          <w:lang w:eastAsia="tr-TR"/>
        </w:rPr>
        <w:t xml:space="preserve"> s</w:t>
      </w:r>
      <w:r w:rsidR="001D3A0A" w:rsidRPr="00B90E39">
        <w:rPr>
          <w:rFonts w:eastAsia="Times New Roman"/>
          <w:lang w:eastAsia="tr-TR"/>
        </w:rPr>
        <w:t>onrası ölüm riskini azaltabilir</w:t>
      </w:r>
      <w:r w:rsidRPr="00B90E39">
        <w:t>”</w:t>
      </w:r>
      <w:r w:rsidR="001D3A0A" w:rsidRPr="00B90E39">
        <w:t xml:space="preserve"> s</w:t>
      </w:r>
      <w:r w:rsidR="008360ED" w:rsidRPr="00B90E39">
        <w:t>orusunda "Kesinlikle K</w:t>
      </w:r>
      <w:r w:rsidRPr="00B90E39">
        <w:t>atılıyorum</w:t>
      </w:r>
      <w:r w:rsidR="008360ED" w:rsidRPr="00B90E39">
        <w:t>"</w:t>
      </w:r>
      <w:r w:rsidRPr="00B90E39">
        <w:t xml:space="preserve"> se</w:t>
      </w:r>
      <w:r w:rsidR="001D3A0A" w:rsidRPr="00B90E39">
        <w:t xml:space="preserve">çeneğinin seçilme oranı %44,4, </w:t>
      </w:r>
      <w:r w:rsidR="008360ED" w:rsidRPr="00B90E39">
        <w:t>"K</w:t>
      </w:r>
      <w:r w:rsidRPr="00B90E39">
        <w:t>atılıyorum</w:t>
      </w:r>
      <w:r w:rsidR="008360ED" w:rsidRPr="00B90E39">
        <w:t>"</w:t>
      </w:r>
      <w:r w:rsidRPr="00B90E39">
        <w:t xml:space="preserve"> seçeneğinin seçilme oranı %43</w:t>
      </w:r>
      <w:r w:rsidR="001D3A0A" w:rsidRPr="00B90E39">
        <w:t>,</w:t>
      </w:r>
      <w:r w:rsidRPr="00B90E39">
        <w:t>9</w:t>
      </w:r>
      <w:r w:rsidR="001D3A0A" w:rsidRPr="00B90E39">
        <w:t xml:space="preserve">, </w:t>
      </w:r>
      <w:r w:rsidR="008360ED" w:rsidRPr="00B90E39">
        <w:t>"</w:t>
      </w:r>
      <w:r w:rsidRPr="00B90E39">
        <w:t>Kararsızım</w:t>
      </w:r>
      <w:r w:rsidR="008360ED" w:rsidRPr="00B90E39">
        <w:t>"</w:t>
      </w:r>
      <w:r w:rsidRPr="00B90E39">
        <w:t xml:space="preserve"> seçeneğinin </w:t>
      </w:r>
      <w:r w:rsidR="00D659A9" w:rsidRPr="00B90E39">
        <w:t xml:space="preserve">seçilme %7,5, </w:t>
      </w:r>
      <w:r w:rsidR="008360ED" w:rsidRPr="00B90E39">
        <w:t>"</w:t>
      </w:r>
      <w:r w:rsidRPr="00B90E39">
        <w:t>Katılmıyorum</w:t>
      </w:r>
      <w:r w:rsidR="008360ED" w:rsidRPr="00B90E39">
        <w:t>"</w:t>
      </w:r>
      <w:r w:rsidRPr="00B90E39">
        <w:t xml:space="preserve"> seçeneğinin seçilme oranı %2,0 ve </w:t>
      </w:r>
      <w:r w:rsidR="008360ED" w:rsidRPr="00B90E39">
        <w:t>"Kesinlikle K</w:t>
      </w:r>
      <w:r w:rsidRPr="00B90E39">
        <w:t>atılmıyorum</w:t>
      </w:r>
      <w:r w:rsidR="008360ED" w:rsidRPr="00B90E39">
        <w:t>"</w:t>
      </w:r>
      <w:r w:rsidRPr="00B90E39">
        <w:t xml:space="preserve"> seçeneğinin seçilme oranı da %2,2 dir.</w:t>
      </w:r>
    </w:p>
    <w:p w:rsidR="00EF3234" w:rsidRPr="00B90E39" w:rsidRDefault="00EF3234" w:rsidP="00233AAF">
      <w:pPr>
        <w:jc w:val="both"/>
      </w:pPr>
      <w:r w:rsidRPr="00B90E39">
        <w:t xml:space="preserve">      (SORU 13) “</w:t>
      </w:r>
      <w:r w:rsidRPr="00B90E39">
        <w:rPr>
          <w:rFonts w:eastAsia="Times New Roman"/>
          <w:lang w:eastAsia="tr-TR"/>
        </w:rPr>
        <w:t>Acil durumlara/Afetlere bireysel hazırlık yapmam aile bireylerimi de koruyacaktır</w:t>
      </w:r>
      <w:r w:rsidRPr="00B90E39">
        <w:t xml:space="preserve">” </w:t>
      </w:r>
      <w:r w:rsidR="001D3A0A" w:rsidRPr="00B90E39">
        <w:t>s</w:t>
      </w:r>
      <w:r w:rsidRPr="00B90E39">
        <w:t>o</w:t>
      </w:r>
      <w:r w:rsidR="008360ED" w:rsidRPr="00B90E39">
        <w:t>rusunda; "Kesinlikle K</w:t>
      </w:r>
      <w:r w:rsidRPr="00B90E39">
        <w:t>atılıyorum</w:t>
      </w:r>
      <w:r w:rsidR="008360ED" w:rsidRPr="00B90E39">
        <w:t>"</w:t>
      </w:r>
      <w:r w:rsidRPr="00B90E39">
        <w:t xml:space="preserve"> s</w:t>
      </w:r>
      <w:r w:rsidR="008360ED" w:rsidRPr="00B90E39">
        <w:t>eçeneğinin seçilme oranı %42,5 "K</w:t>
      </w:r>
      <w:r w:rsidRPr="00B90E39">
        <w:t>atılıyorum</w:t>
      </w:r>
      <w:r w:rsidR="008360ED" w:rsidRPr="00B90E39">
        <w:t>"</w:t>
      </w:r>
      <w:r w:rsidRPr="00B90E39">
        <w:t xml:space="preserve"> seçeneğinin seçilme oranı %42,7</w:t>
      </w:r>
      <w:r w:rsidR="001D3A0A" w:rsidRPr="00B90E39">
        <w:t>,</w:t>
      </w:r>
      <w:r w:rsidR="008360ED" w:rsidRPr="00B90E39">
        <w:t>"</w:t>
      </w:r>
      <w:r w:rsidRPr="00B90E39">
        <w:t>Kararsızım</w:t>
      </w:r>
      <w:r w:rsidR="008360ED" w:rsidRPr="00B90E39">
        <w:t>"</w:t>
      </w:r>
      <w:r w:rsidRPr="00B90E39">
        <w:t xml:space="preserve"> seçeneğinin seçilme oranı %9,5, </w:t>
      </w:r>
      <w:r w:rsidR="008360ED" w:rsidRPr="00B90E39">
        <w:t>"</w:t>
      </w:r>
      <w:r w:rsidRPr="00B90E39">
        <w:t>Katılmıyorum</w:t>
      </w:r>
      <w:r w:rsidR="008360ED" w:rsidRPr="00B90E39">
        <w:t>"</w:t>
      </w:r>
      <w:r w:rsidRPr="00B90E39">
        <w:t xml:space="preserve"> seç</w:t>
      </w:r>
      <w:r w:rsidR="008360ED" w:rsidRPr="00B90E39">
        <w:t>eneğinin seçilme oranı %4,5 ve "Kesinlikle K</w:t>
      </w:r>
      <w:r w:rsidRPr="00B90E39">
        <w:t>atılmıyorum</w:t>
      </w:r>
      <w:r w:rsidR="008360ED" w:rsidRPr="00B90E39">
        <w:t>"</w:t>
      </w:r>
      <w:r w:rsidRPr="00B90E39">
        <w:t xml:space="preserve"> seçeneğinin seçilme oranı da %0,8 dir.</w:t>
      </w:r>
    </w:p>
    <w:p w:rsidR="001D3A0A" w:rsidRPr="00B90E39" w:rsidRDefault="00EF3234" w:rsidP="00233AAF">
      <w:pPr>
        <w:jc w:val="both"/>
      </w:pPr>
      <w:r w:rsidRPr="00B90E39">
        <w:t xml:space="preserve">      (SORU 14) “</w:t>
      </w:r>
      <w:r w:rsidRPr="00B90E39">
        <w:rPr>
          <w:rFonts w:eastAsia="Times New Roman"/>
          <w:lang w:eastAsia="tr-TR"/>
        </w:rPr>
        <w:t>Acil durumlara/Afetlere hazırlık yapmak acil durumlarda/afetlerde ih</w:t>
      </w:r>
      <w:r w:rsidR="001D3A0A" w:rsidRPr="00B90E39">
        <w:rPr>
          <w:rFonts w:eastAsia="Times New Roman"/>
          <w:lang w:eastAsia="tr-TR"/>
        </w:rPr>
        <w:t>tiyaçlarıma karşılık verecektir</w:t>
      </w:r>
      <w:r w:rsidR="001D3A0A" w:rsidRPr="00B90E39">
        <w:t>” s</w:t>
      </w:r>
      <w:r w:rsidR="008360ED" w:rsidRPr="00B90E39">
        <w:t>orusunda; "Kesinlikle K</w:t>
      </w:r>
      <w:r w:rsidRPr="00B90E39">
        <w:t>atılıyorum</w:t>
      </w:r>
      <w:r w:rsidR="008360ED" w:rsidRPr="00B90E39">
        <w:t>"</w:t>
      </w:r>
      <w:r w:rsidRPr="00B90E39">
        <w:t xml:space="preserve"> s</w:t>
      </w:r>
      <w:r w:rsidR="008360ED" w:rsidRPr="00B90E39">
        <w:t>eçeneğinin seçilme oranı %40,5,"K</w:t>
      </w:r>
      <w:r w:rsidRPr="00B90E39">
        <w:t>atılıyorum</w:t>
      </w:r>
      <w:r w:rsidR="008360ED" w:rsidRPr="00B90E39">
        <w:t>"</w:t>
      </w:r>
      <w:r w:rsidRPr="00B90E39">
        <w:t xml:space="preserve"> seçeneğinin seçilme oranı %46,6</w:t>
      </w:r>
      <w:r w:rsidR="001D3A0A" w:rsidRPr="00B90E39">
        <w:t xml:space="preserve">, </w:t>
      </w:r>
      <w:r w:rsidR="008360ED" w:rsidRPr="00B90E39">
        <w:t>"</w:t>
      </w:r>
      <w:r w:rsidRPr="00B90E39">
        <w:t>Kararsızım</w:t>
      </w:r>
      <w:r w:rsidR="008360ED" w:rsidRPr="00B90E39">
        <w:t>"</w:t>
      </w:r>
      <w:r w:rsidRPr="00B90E39">
        <w:t xml:space="preserve"> seçeneğinin seçilme oranı %10,3</w:t>
      </w:r>
      <w:r w:rsidR="001D3A0A" w:rsidRPr="00B90E39">
        <w:t>,</w:t>
      </w:r>
      <w:r w:rsidR="008360ED" w:rsidRPr="00B90E39">
        <w:t>"</w:t>
      </w:r>
      <w:r w:rsidRPr="00B90E39">
        <w:t>Katılmıyorum</w:t>
      </w:r>
      <w:r w:rsidR="008360ED" w:rsidRPr="00B90E39">
        <w:t>"</w:t>
      </w:r>
      <w:r w:rsidRPr="00B90E39">
        <w:t xml:space="preserve"> seçeneğinin seçilme oranı %1,7 ve </w:t>
      </w:r>
      <w:r w:rsidR="008360ED" w:rsidRPr="00B90E39">
        <w:t>"Kesinlikle K</w:t>
      </w:r>
      <w:r w:rsidRPr="00B90E39">
        <w:t>atılmıyorum</w:t>
      </w:r>
      <w:r w:rsidR="008360ED" w:rsidRPr="00B90E39">
        <w:t>"</w:t>
      </w:r>
      <w:r w:rsidRPr="00B90E39">
        <w:t xml:space="preserve"> seçeneğ</w:t>
      </w:r>
      <w:r w:rsidR="001D3A0A" w:rsidRPr="00B90E39">
        <w:t>inin seçilme oranı da %0,8 dir.</w:t>
      </w:r>
    </w:p>
    <w:p w:rsidR="00EF3234" w:rsidRPr="00B90E39" w:rsidRDefault="00633780" w:rsidP="00233AAF">
      <w:pPr>
        <w:jc w:val="both"/>
      </w:pPr>
      <w:r w:rsidRPr="00B90E39">
        <w:tab/>
      </w:r>
      <w:r w:rsidR="00EF3234" w:rsidRPr="00B90E39">
        <w:t>(SORU 15) “</w:t>
      </w:r>
      <w:r w:rsidR="00EF3234" w:rsidRPr="00B90E39">
        <w:rPr>
          <w:rFonts w:eastAsia="Times New Roman"/>
          <w:lang w:eastAsia="tr-TR"/>
        </w:rPr>
        <w:t>Acil durumlara/Afetlere hazırlık yara almadan (sakatlanm</w:t>
      </w:r>
      <w:r w:rsidR="00AE6A3C" w:rsidRPr="00B90E39">
        <w:rPr>
          <w:rFonts w:eastAsia="Times New Roman"/>
          <w:lang w:eastAsia="tr-TR"/>
        </w:rPr>
        <w:t>adan) yaşamama yardım edecektir</w:t>
      </w:r>
      <w:r w:rsidR="00411B3E" w:rsidRPr="00B90E39">
        <w:t>’’</w:t>
      </w:r>
      <w:r w:rsidR="008360ED" w:rsidRPr="00B90E39">
        <w:t>sorusunda; "K</w:t>
      </w:r>
      <w:r w:rsidR="00EF3234" w:rsidRPr="00B90E39">
        <w:t xml:space="preserve">esinlikle </w:t>
      </w:r>
      <w:r w:rsidR="008360ED" w:rsidRPr="00B90E39">
        <w:t>K</w:t>
      </w:r>
      <w:r w:rsidR="00EF3234" w:rsidRPr="00B90E39">
        <w:t>atılıyorum</w:t>
      </w:r>
      <w:r w:rsidR="008360ED" w:rsidRPr="00B90E39">
        <w:t>"</w:t>
      </w:r>
      <w:r w:rsidR="00EF3234" w:rsidRPr="00B90E39">
        <w:t xml:space="preserve"> s</w:t>
      </w:r>
      <w:r w:rsidR="008360ED" w:rsidRPr="00B90E39">
        <w:t>eçeneğinin seçilme oranı %40,5,"K</w:t>
      </w:r>
      <w:r w:rsidR="00EF3234" w:rsidRPr="00B90E39">
        <w:t>atılıyorum</w:t>
      </w:r>
      <w:r w:rsidR="008360ED" w:rsidRPr="00B90E39">
        <w:t>"</w:t>
      </w:r>
      <w:r w:rsidR="00EF3234" w:rsidRPr="00B90E39">
        <w:t xml:space="preserve"> seçeneğinin seçilme oranı %39,1</w:t>
      </w:r>
      <w:r w:rsidR="00411B3E" w:rsidRPr="00B90E39">
        <w:t>,</w:t>
      </w:r>
      <w:r w:rsidR="008360ED" w:rsidRPr="00B90E39">
        <w:t>"</w:t>
      </w:r>
      <w:r w:rsidR="00EF3234" w:rsidRPr="00B90E39">
        <w:t>Kararsızım</w:t>
      </w:r>
      <w:r w:rsidR="008360ED" w:rsidRPr="00B90E39">
        <w:t>"</w:t>
      </w:r>
      <w:r w:rsidR="00EF3234" w:rsidRPr="00B90E39">
        <w:t xml:space="preserve"> seçeneğinin seçilme oranı %20,1 </w:t>
      </w:r>
      <w:r w:rsidR="008360ED" w:rsidRPr="00B90E39">
        <w:t>"</w:t>
      </w:r>
      <w:r w:rsidR="00EF3234" w:rsidRPr="00B90E39">
        <w:t>Katılmıyorum</w:t>
      </w:r>
      <w:r w:rsidR="008360ED" w:rsidRPr="00B90E39">
        <w:t>"</w:t>
      </w:r>
      <w:r w:rsidR="00EF3234" w:rsidRPr="00B90E39">
        <w:t xml:space="preserve"> seçeneğinin seçilme oranı %6,7 ve </w:t>
      </w:r>
      <w:r w:rsidR="008360ED" w:rsidRPr="00B90E39">
        <w:t>"Kesinlikle K</w:t>
      </w:r>
      <w:r w:rsidR="00EF3234" w:rsidRPr="00B90E39">
        <w:t>atılmıyorum</w:t>
      </w:r>
      <w:r w:rsidR="008360ED" w:rsidRPr="00B90E39">
        <w:t>"</w:t>
      </w:r>
      <w:r w:rsidR="00EF3234" w:rsidRPr="00B90E39">
        <w:t xml:space="preserve"> seçeneğinin seçilme oranı da %2,0 dır.</w:t>
      </w:r>
    </w:p>
    <w:p w:rsidR="000B748B" w:rsidRDefault="00633780" w:rsidP="00233AAF">
      <w:pPr>
        <w:jc w:val="both"/>
      </w:pPr>
      <w:r w:rsidRPr="00B90E39">
        <w:rPr>
          <w:rFonts w:eastAsia="Times New Roman"/>
          <w:lang w:eastAsia="tr-TR"/>
        </w:rPr>
        <w:tab/>
      </w:r>
      <w:r w:rsidR="00EF3234" w:rsidRPr="00B90E39">
        <w:rPr>
          <w:rFonts w:eastAsia="Times New Roman"/>
          <w:lang w:eastAsia="tr-TR"/>
        </w:rPr>
        <w:t>(</w:t>
      </w:r>
      <w:r w:rsidRPr="00B90E39">
        <w:rPr>
          <w:rFonts w:eastAsia="Times New Roman"/>
          <w:lang w:eastAsia="tr-TR"/>
        </w:rPr>
        <w:t>S</w:t>
      </w:r>
      <w:r w:rsidR="002A4FA5">
        <w:t xml:space="preserve">ORU </w:t>
      </w:r>
      <w:r w:rsidR="001D3A0A" w:rsidRPr="00B90E39">
        <w:t xml:space="preserve">16) </w:t>
      </w:r>
      <w:r w:rsidR="00EF3234" w:rsidRPr="00B90E39">
        <w:t>“</w:t>
      </w:r>
      <w:r w:rsidR="00EF3234" w:rsidRPr="00B90E39">
        <w:rPr>
          <w:rFonts w:eastAsia="Times New Roman"/>
          <w:lang w:eastAsia="tr-TR"/>
        </w:rPr>
        <w:t>Acil durumlara/Afetlere hazırlık a</w:t>
      </w:r>
      <w:r w:rsidR="001D3A0A" w:rsidRPr="00B90E39">
        <w:rPr>
          <w:rFonts w:eastAsia="Times New Roman"/>
          <w:lang w:eastAsia="tr-TR"/>
        </w:rPr>
        <w:t>ilem ve kendim için gereklidir</w:t>
      </w:r>
      <w:r w:rsidR="00EF3234" w:rsidRPr="00B90E39">
        <w:rPr>
          <w:rFonts w:eastAsia="Times New Roman"/>
          <w:lang w:eastAsia="tr-TR"/>
        </w:rPr>
        <w:t>/faydalıdır</w:t>
      </w:r>
      <w:r w:rsidR="001D3A0A" w:rsidRPr="00B90E39">
        <w:rPr>
          <w:rFonts w:eastAsia="Times New Roman"/>
          <w:lang w:eastAsia="tr-TR"/>
        </w:rPr>
        <w:t xml:space="preserve">‘’ </w:t>
      </w:r>
      <w:r w:rsidR="0024408D" w:rsidRPr="00B90E39">
        <w:t>sorusunda;  "Kesinlikle K</w:t>
      </w:r>
      <w:r w:rsidR="00EF3234" w:rsidRPr="00B90E39">
        <w:t>atılıyorum</w:t>
      </w:r>
      <w:r w:rsidR="0024408D" w:rsidRPr="00B90E39">
        <w:t>"</w:t>
      </w:r>
      <w:r w:rsidR="00EF3234" w:rsidRPr="00B90E39">
        <w:t xml:space="preserve"> se</w:t>
      </w:r>
      <w:r w:rsidR="0024408D" w:rsidRPr="00B90E39">
        <w:t>çeneğinin seçi</w:t>
      </w:r>
      <w:r w:rsidR="002A4FA5">
        <w:t xml:space="preserve">lme oranı %51,1, </w:t>
      </w:r>
      <w:r w:rsidR="0024408D" w:rsidRPr="00B90E39">
        <w:t>"K</w:t>
      </w:r>
      <w:r w:rsidR="00EF3234" w:rsidRPr="00B90E39">
        <w:t>atılıyorum</w:t>
      </w:r>
      <w:r w:rsidR="0024408D" w:rsidRPr="00B90E39">
        <w:t>"</w:t>
      </w:r>
      <w:r w:rsidR="00EF3234" w:rsidRPr="00B90E39">
        <w:t xml:space="preserve"> se</w:t>
      </w:r>
      <w:r w:rsidR="0024408D" w:rsidRPr="00B90E39">
        <w:t>çeneğinin seçilme oranı %40,2, "K</w:t>
      </w:r>
      <w:r w:rsidR="00EF3234" w:rsidRPr="00B90E39">
        <w:t>ararsızım</w:t>
      </w:r>
      <w:r w:rsidR="0024408D" w:rsidRPr="00B90E39">
        <w:t>"</w:t>
      </w:r>
      <w:r w:rsidR="00EF3234" w:rsidRPr="00B90E39">
        <w:t xml:space="preserve"> s</w:t>
      </w:r>
      <w:r w:rsidR="0024408D" w:rsidRPr="00B90E39">
        <w:t>eçeneğinin seçilme oranı %4,2, "K</w:t>
      </w:r>
      <w:r w:rsidR="00EF3234" w:rsidRPr="00B90E39">
        <w:t>atılmıyorum</w:t>
      </w:r>
      <w:r w:rsidR="0024408D" w:rsidRPr="00B90E39">
        <w:t>"</w:t>
      </w:r>
      <w:r w:rsidR="00EF3234" w:rsidRPr="00B90E39">
        <w:t xml:space="preserve"> seçeneğinin</w:t>
      </w:r>
      <w:r w:rsidR="0024408D" w:rsidRPr="00B90E39">
        <w:t xml:space="preserve"> seçilme oranı %3,6 ve "Kesinlikle </w:t>
      </w:r>
      <w:r w:rsidR="0024408D" w:rsidRPr="001F3824">
        <w:t>K</w:t>
      </w:r>
      <w:r w:rsidR="00EF3234" w:rsidRPr="001F3824">
        <w:t>atılmıyorum</w:t>
      </w:r>
      <w:r w:rsidR="0024408D" w:rsidRPr="001F3824">
        <w:t>"</w:t>
      </w:r>
      <w:r w:rsidR="00EF3234" w:rsidRPr="001F3824">
        <w:t xml:space="preserve"> seçen</w:t>
      </w:r>
      <w:r w:rsidR="001D3A0A" w:rsidRPr="001F3824">
        <w:t>eğinin seçilme oranı da %0,8’ dir</w:t>
      </w:r>
      <w:r w:rsidR="00EF3234" w:rsidRPr="001F3824">
        <w:t xml:space="preserve"> (Tablo</w:t>
      </w:r>
      <w:r w:rsidR="00835920" w:rsidRPr="001F3824">
        <w:t xml:space="preserve"> 7</w:t>
      </w:r>
      <w:r w:rsidR="00163265" w:rsidRPr="001F3824">
        <w:t>).</w:t>
      </w:r>
    </w:p>
    <w:p w:rsidR="002B04C8" w:rsidRDefault="002B04C8" w:rsidP="00233AAF">
      <w:pPr>
        <w:jc w:val="both"/>
      </w:pPr>
    </w:p>
    <w:p w:rsidR="002B04C8" w:rsidRDefault="002B04C8" w:rsidP="00233AAF">
      <w:pPr>
        <w:jc w:val="both"/>
      </w:pPr>
    </w:p>
    <w:p w:rsidR="002B04C8" w:rsidRDefault="002B04C8" w:rsidP="00233AAF">
      <w:pPr>
        <w:jc w:val="both"/>
      </w:pPr>
    </w:p>
    <w:p w:rsidR="002B04C8" w:rsidRDefault="002B04C8" w:rsidP="00233AAF">
      <w:pPr>
        <w:jc w:val="both"/>
      </w:pPr>
    </w:p>
    <w:p w:rsidR="00D92579" w:rsidRDefault="00D015E3" w:rsidP="00D015E3">
      <w:pPr>
        <w:pStyle w:val="ResimYazs"/>
        <w:rPr>
          <w:i w:val="0"/>
          <w:color w:val="000000" w:themeColor="text1"/>
          <w:sz w:val="22"/>
          <w:szCs w:val="22"/>
        </w:rPr>
      </w:pPr>
      <w:bookmarkStart w:id="54" w:name="_Toc40908591"/>
      <w:r w:rsidRPr="00D015E3">
        <w:rPr>
          <w:b/>
          <w:i w:val="0"/>
          <w:color w:val="000000" w:themeColor="text1"/>
          <w:sz w:val="22"/>
          <w:szCs w:val="22"/>
        </w:rPr>
        <w:lastRenderedPageBreak/>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8</w:t>
      </w:r>
      <w:r w:rsidR="005A3950" w:rsidRPr="00D015E3">
        <w:rPr>
          <w:b/>
          <w:i w:val="0"/>
          <w:color w:val="000000" w:themeColor="text1"/>
          <w:sz w:val="22"/>
          <w:szCs w:val="22"/>
        </w:rPr>
        <w:fldChar w:fldCharType="end"/>
      </w:r>
      <w:r w:rsidRPr="00D015E3">
        <w:rPr>
          <w:b/>
          <w:i w:val="0"/>
          <w:color w:val="000000" w:themeColor="text1"/>
          <w:sz w:val="22"/>
          <w:szCs w:val="22"/>
        </w:rPr>
        <w:t>.</w:t>
      </w:r>
      <w:r w:rsidR="00D92579" w:rsidRPr="00074823">
        <w:rPr>
          <w:i w:val="0"/>
          <w:color w:val="000000" w:themeColor="text1"/>
          <w:sz w:val="22"/>
          <w:szCs w:val="22"/>
        </w:rPr>
        <w:t>Denizli 112 İl Ambulans Servisi Başhekimliği, Acil Sağlık İstasyonları ve Komuta Kontrol Merkezindeki Sağlık Personellerinin İnanç Modeli,</w:t>
      </w:r>
      <w:r w:rsidR="005A18EF">
        <w:rPr>
          <w:i w:val="0"/>
          <w:color w:val="000000" w:themeColor="text1"/>
          <w:sz w:val="22"/>
          <w:szCs w:val="22"/>
        </w:rPr>
        <w:t xml:space="preserve">Algılanan Engeller Alt </w:t>
      </w:r>
      <w:r w:rsidR="00D92579" w:rsidRPr="00074823">
        <w:rPr>
          <w:i w:val="0"/>
          <w:color w:val="000000" w:themeColor="text1"/>
          <w:sz w:val="22"/>
          <w:szCs w:val="22"/>
        </w:rPr>
        <w:t>Boyutunun Sorularının Cevaplanma Durumları</w:t>
      </w:r>
      <w:bookmarkEnd w:id="54"/>
    </w:p>
    <w:p w:rsidR="00493E50" w:rsidRPr="00493E50" w:rsidRDefault="00493E50" w:rsidP="00493E50"/>
    <w:tbl>
      <w:tblPr>
        <w:tblStyle w:val="TabloKlavuzu"/>
        <w:tblW w:w="8642" w:type="dxa"/>
        <w:tblLook w:val="04A0" w:firstRow="1" w:lastRow="0" w:firstColumn="1" w:lastColumn="0" w:noHBand="0" w:noVBand="1"/>
      </w:tblPr>
      <w:tblGrid>
        <w:gridCol w:w="2632"/>
        <w:gridCol w:w="1126"/>
        <w:gridCol w:w="1119"/>
        <w:gridCol w:w="1133"/>
        <w:gridCol w:w="1281"/>
        <w:gridCol w:w="1351"/>
      </w:tblGrid>
      <w:tr w:rsidR="002B04C8" w:rsidRPr="002B04C8" w:rsidTr="002B04C8">
        <w:trPr>
          <w:trHeight w:val="300"/>
        </w:trPr>
        <w:tc>
          <w:tcPr>
            <w:tcW w:w="2632" w:type="dxa"/>
            <w:vMerge w:val="restart"/>
            <w:noWrap/>
            <w:vAlign w:val="center"/>
            <w:hideMark/>
          </w:tcPr>
          <w:p w:rsidR="00D82B73" w:rsidRPr="002B04C8" w:rsidRDefault="00D82B73" w:rsidP="00035B92">
            <w:pPr>
              <w:spacing w:line="360" w:lineRule="auto"/>
              <w:rPr>
                <w:rFonts w:cs="Arial"/>
                <w:b/>
                <w:sz w:val="16"/>
                <w:szCs w:val="16"/>
                <w:lang w:eastAsia="tr-TR"/>
              </w:rPr>
            </w:pPr>
            <w:r w:rsidRPr="002B04C8">
              <w:rPr>
                <w:rFonts w:cs="Arial"/>
                <w:b/>
                <w:sz w:val="16"/>
                <w:szCs w:val="16"/>
                <w:lang w:eastAsia="tr-TR"/>
              </w:rPr>
              <w:t>ALGILANAN ENGELLER</w:t>
            </w:r>
          </w:p>
        </w:tc>
        <w:tc>
          <w:tcPr>
            <w:tcW w:w="1126" w:type="dxa"/>
            <w:noWrap/>
            <w:vAlign w:val="bottom"/>
            <w:hideMark/>
          </w:tcPr>
          <w:p w:rsidR="00D82B73" w:rsidRPr="002B04C8" w:rsidRDefault="00D82B73" w:rsidP="002B04C8">
            <w:pPr>
              <w:spacing w:line="360" w:lineRule="auto"/>
              <w:rPr>
                <w:rFonts w:cs="Arial"/>
                <w:b/>
                <w:sz w:val="16"/>
                <w:szCs w:val="16"/>
                <w:lang w:eastAsia="tr-TR"/>
              </w:rPr>
            </w:pPr>
            <w:r w:rsidRPr="002B04C8">
              <w:rPr>
                <w:rFonts w:cs="Arial"/>
                <w:b/>
                <w:sz w:val="16"/>
                <w:szCs w:val="16"/>
                <w:lang w:eastAsia="tr-TR"/>
              </w:rPr>
              <w:t>Kesinlikle Katılıyorum</w:t>
            </w:r>
          </w:p>
        </w:tc>
        <w:tc>
          <w:tcPr>
            <w:tcW w:w="1119" w:type="dxa"/>
            <w:noWrap/>
            <w:vAlign w:val="bottom"/>
            <w:hideMark/>
          </w:tcPr>
          <w:p w:rsidR="00D82B73" w:rsidRPr="002B04C8" w:rsidRDefault="00D82B73" w:rsidP="002B04C8">
            <w:pPr>
              <w:spacing w:line="360" w:lineRule="auto"/>
              <w:rPr>
                <w:rFonts w:cs="Arial"/>
                <w:b/>
                <w:sz w:val="16"/>
                <w:szCs w:val="16"/>
                <w:lang w:eastAsia="tr-TR"/>
              </w:rPr>
            </w:pPr>
            <w:r w:rsidRPr="002B04C8">
              <w:rPr>
                <w:rFonts w:cs="Arial"/>
                <w:b/>
                <w:sz w:val="16"/>
                <w:szCs w:val="16"/>
                <w:lang w:eastAsia="tr-TR"/>
              </w:rPr>
              <w:t>Katılıyorum</w:t>
            </w:r>
          </w:p>
        </w:tc>
        <w:tc>
          <w:tcPr>
            <w:tcW w:w="1133" w:type="dxa"/>
            <w:noWrap/>
            <w:vAlign w:val="bottom"/>
            <w:hideMark/>
          </w:tcPr>
          <w:p w:rsidR="00D82B73" w:rsidRPr="002B04C8" w:rsidRDefault="00D82B73" w:rsidP="002B04C8">
            <w:pPr>
              <w:spacing w:line="360" w:lineRule="auto"/>
              <w:rPr>
                <w:rFonts w:cs="Arial"/>
                <w:b/>
                <w:sz w:val="16"/>
                <w:szCs w:val="16"/>
                <w:lang w:eastAsia="tr-TR"/>
              </w:rPr>
            </w:pPr>
            <w:r w:rsidRPr="002B04C8">
              <w:rPr>
                <w:rFonts w:cs="Arial"/>
                <w:b/>
                <w:sz w:val="16"/>
                <w:szCs w:val="16"/>
                <w:lang w:eastAsia="tr-TR"/>
              </w:rPr>
              <w:t>Kararsızım</w:t>
            </w:r>
          </w:p>
        </w:tc>
        <w:tc>
          <w:tcPr>
            <w:tcW w:w="1281" w:type="dxa"/>
            <w:noWrap/>
            <w:vAlign w:val="bottom"/>
            <w:hideMark/>
          </w:tcPr>
          <w:p w:rsidR="00D82B73" w:rsidRPr="002B04C8" w:rsidRDefault="00D82B73" w:rsidP="002B04C8">
            <w:pPr>
              <w:spacing w:line="360" w:lineRule="auto"/>
              <w:rPr>
                <w:rFonts w:cs="Arial"/>
                <w:b/>
                <w:sz w:val="16"/>
                <w:szCs w:val="16"/>
                <w:lang w:eastAsia="tr-TR"/>
              </w:rPr>
            </w:pPr>
            <w:r w:rsidRPr="002B04C8">
              <w:rPr>
                <w:rFonts w:cs="Arial"/>
                <w:b/>
                <w:sz w:val="16"/>
                <w:szCs w:val="16"/>
                <w:lang w:eastAsia="tr-TR"/>
              </w:rPr>
              <w:t>Katılmıyorum</w:t>
            </w:r>
          </w:p>
        </w:tc>
        <w:tc>
          <w:tcPr>
            <w:tcW w:w="1351" w:type="dxa"/>
            <w:noWrap/>
            <w:vAlign w:val="bottom"/>
            <w:hideMark/>
          </w:tcPr>
          <w:p w:rsidR="00D82B73" w:rsidRPr="002B04C8" w:rsidRDefault="00D82B73" w:rsidP="002B04C8">
            <w:pPr>
              <w:spacing w:line="360" w:lineRule="auto"/>
              <w:rPr>
                <w:rFonts w:cs="Arial"/>
                <w:b/>
                <w:sz w:val="16"/>
                <w:szCs w:val="16"/>
                <w:lang w:eastAsia="tr-TR"/>
              </w:rPr>
            </w:pPr>
            <w:r w:rsidRPr="002B04C8">
              <w:rPr>
                <w:rFonts w:cs="Arial"/>
                <w:b/>
                <w:sz w:val="16"/>
                <w:szCs w:val="16"/>
                <w:lang w:eastAsia="tr-TR"/>
              </w:rPr>
              <w:t>Kesinlikle Katılmıyorum</w:t>
            </w:r>
          </w:p>
        </w:tc>
      </w:tr>
      <w:tr w:rsidR="002B04C8" w:rsidRPr="002B04C8" w:rsidTr="002B04C8">
        <w:trPr>
          <w:trHeight w:val="300"/>
        </w:trPr>
        <w:tc>
          <w:tcPr>
            <w:tcW w:w="2632" w:type="dxa"/>
            <w:vMerge/>
            <w:noWrap/>
            <w:vAlign w:val="center"/>
            <w:hideMark/>
          </w:tcPr>
          <w:p w:rsidR="00D82B73" w:rsidRPr="002B04C8" w:rsidRDefault="00D82B73" w:rsidP="00035B92">
            <w:pPr>
              <w:spacing w:line="360" w:lineRule="auto"/>
              <w:rPr>
                <w:rFonts w:cs="Arial"/>
                <w:sz w:val="16"/>
                <w:szCs w:val="16"/>
                <w:lang w:eastAsia="tr-TR"/>
              </w:rPr>
            </w:pPr>
          </w:p>
        </w:tc>
        <w:tc>
          <w:tcPr>
            <w:tcW w:w="1126" w:type="dxa"/>
            <w:noWrap/>
            <w:vAlign w:val="bottom"/>
            <w:hideMark/>
          </w:tcPr>
          <w:p w:rsidR="00D82B73" w:rsidRPr="002B04C8" w:rsidRDefault="00D82B73" w:rsidP="00035B92">
            <w:pPr>
              <w:spacing w:line="360" w:lineRule="auto"/>
              <w:jc w:val="center"/>
              <w:rPr>
                <w:rFonts w:cs="Arial"/>
                <w:b/>
                <w:sz w:val="16"/>
                <w:szCs w:val="16"/>
                <w:lang w:eastAsia="tr-TR"/>
              </w:rPr>
            </w:pPr>
            <w:r w:rsidRPr="002B04C8">
              <w:rPr>
                <w:rFonts w:cs="Arial"/>
                <w:b/>
                <w:sz w:val="16"/>
                <w:szCs w:val="16"/>
                <w:lang w:eastAsia="tr-TR"/>
              </w:rPr>
              <w:t>n (%)</w:t>
            </w:r>
            <w:r w:rsidR="00EA5359" w:rsidRPr="002B04C8">
              <w:rPr>
                <w:rFonts w:cs="Arial"/>
                <w:b/>
                <w:sz w:val="16"/>
                <w:szCs w:val="16"/>
                <w:lang w:eastAsia="tr-TR"/>
              </w:rPr>
              <w:t>*</w:t>
            </w:r>
          </w:p>
        </w:tc>
        <w:tc>
          <w:tcPr>
            <w:tcW w:w="1119" w:type="dxa"/>
            <w:noWrap/>
            <w:vAlign w:val="bottom"/>
            <w:hideMark/>
          </w:tcPr>
          <w:p w:rsidR="00D82B73" w:rsidRPr="002B04C8" w:rsidRDefault="00D82B73" w:rsidP="00035B92">
            <w:pPr>
              <w:spacing w:line="360" w:lineRule="auto"/>
              <w:jc w:val="center"/>
              <w:rPr>
                <w:rFonts w:cs="Arial"/>
                <w:b/>
                <w:sz w:val="16"/>
                <w:szCs w:val="16"/>
                <w:lang w:eastAsia="tr-TR"/>
              </w:rPr>
            </w:pPr>
            <w:r w:rsidRPr="002B04C8">
              <w:rPr>
                <w:rFonts w:cs="Arial"/>
                <w:b/>
                <w:sz w:val="16"/>
                <w:szCs w:val="16"/>
                <w:lang w:eastAsia="tr-TR"/>
              </w:rPr>
              <w:t>n (%)</w:t>
            </w:r>
            <w:r w:rsidR="00EA5359" w:rsidRPr="002B04C8">
              <w:rPr>
                <w:rFonts w:cs="Arial"/>
                <w:b/>
                <w:sz w:val="16"/>
                <w:szCs w:val="16"/>
                <w:lang w:eastAsia="tr-TR"/>
              </w:rPr>
              <w:t>*</w:t>
            </w:r>
          </w:p>
        </w:tc>
        <w:tc>
          <w:tcPr>
            <w:tcW w:w="1133" w:type="dxa"/>
            <w:noWrap/>
            <w:vAlign w:val="bottom"/>
            <w:hideMark/>
          </w:tcPr>
          <w:p w:rsidR="00D82B73" w:rsidRPr="002B04C8" w:rsidRDefault="00D82B73" w:rsidP="00035B92">
            <w:pPr>
              <w:spacing w:line="360" w:lineRule="auto"/>
              <w:jc w:val="center"/>
              <w:rPr>
                <w:rFonts w:cs="Arial"/>
                <w:b/>
                <w:sz w:val="16"/>
                <w:szCs w:val="16"/>
                <w:lang w:eastAsia="tr-TR"/>
              </w:rPr>
            </w:pPr>
            <w:r w:rsidRPr="002B04C8">
              <w:rPr>
                <w:rFonts w:cs="Arial"/>
                <w:b/>
                <w:sz w:val="16"/>
                <w:szCs w:val="16"/>
                <w:lang w:eastAsia="tr-TR"/>
              </w:rPr>
              <w:t>n (%)</w:t>
            </w:r>
            <w:r w:rsidR="00EA5359" w:rsidRPr="002B04C8">
              <w:rPr>
                <w:rFonts w:cs="Arial"/>
                <w:b/>
                <w:sz w:val="16"/>
                <w:szCs w:val="16"/>
                <w:lang w:eastAsia="tr-TR"/>
              </w:rPr>
              <w:t>*</w:t>
            </w:r>
          </w:p>
        </w:tc>
        <w:tc>
          <w:tcPr>
            <w:tcW w:w="1281" w:type="dxa"/>
            <w:noWrap/>
            <w:vAlign w:val="bottom"/>
            <w:hideMark/>
          </w:tcPr>
          <w:p w:rsidR="00D82B73" w:rsidRPr="002B04C8" w:rsidRDefault="00D82B73" w:rsidP="00035B92">
            <w:pPr>
              <w:spacing w:line="360" w:lineRule="auto"/>
              <w:jc w:val="center"/>
              <w:rPr>
                <w:rFonts w:cs="Arial"/>
                <w:b/>
                <w:sz w:val="16"/>
                <w:szCs w:val="16"/>
                <w:lang w:eastAsia="tr-TR"/>
              </w:rPr>
            </w:pPr>
            <w:r w:rsidRPr="002B04C8">
              <w:rPr>
                <w:rFonts w:cs="Arial"/>
                <w:b/>
                <w:sz w:val="16"/>
                <w:szCs w:val="16"/>
                <w:lang w:eastAsia="tr-TR"/>
              </w:rPr>
              <w:t>n (%)</w:t>
            </w:r>
            <w:r w:rsidR="00EA5359" w:rsidRPr="002B04C8">
              <w:rPr>
                <w:rFonts w:cs="Arial"/>
                <w:b/>
                <w:sz w:val="16"/>
                <w:szCs w:val="16"/>
                <w:lang w:eastAsia="tr-TR"/>
              </w:rPr>
              <w:t>*</w:t>
            </w:r>
          </w:p>
        </w:tc>
        <w:tc>
          <w:tcPr>
            <w:tcW w:w="1351" w:type="dxa"/>
            <w:noWrap/>
            <w:vAlign w:val="bottom"/>
            <w:hideMark/>
          </w:tcPr>
          <w:p w:rsidR="00D82B73" w:rsidRPr="002B04C8" w:rsidRDefault="00D82B73" w:rsidP="00035B92">
            <w:pPr>
              <w:spacing w:line="360" w:lineRule="auto"/>
              <w:jc w:val="center"/>
              <w:rPr>
                <w:rFonts w:cs="Arial"/>
                <w:b/>
                <w:sz w:val="16"/>
                <w:szCs w:val="16"/>
                <w:lang w:eastAsia="tr-TR"/>
              </w:rPr>
            </w:pPr>
            <w:r w:rsidRPr="002B04C8">
              <w:rPr>
                <w:rFonts w:cs="Arial"/>
                <w:b/>
                <w:sz w:val="16"/>
                <w:szCs w:val="16"/>
                <w:lang w:eastAsia="tr-TR"/>
              </w:rPr>
              <w:t>n (%)</w:t>
            </w:r>
            <w:r w:rsidR="00EA5359" w:rsidRPr="002B04C8">
              <w:rPr>
                <w:rFonts w:cs="Arial"/>
                <w:b/>
                <w:sz w:val="16"/>
                <w:szCs w:val="16"/>
                <w:lang w:eastAsia="tr-TR"/>
              </w:rPr>
              <w:t>*</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17. Acil durumlara/Afetlere hazırlık yapmaktan çok daha önemli sorumluluklarım var.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21 (5,9)</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49 (13,7)</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77 (21,5)</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140 (39,1)</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71 (19,8)</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18. Acil durumlara/Afetlere hazırlık yapmak için yeterli param yok.</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 (4,5)</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44 (12,3)</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59 (16,5)</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164 (45,8)</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75 (20,9)</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19. Acil durumlara/Afetlere bireysel hazırlık yapmak çok fazla zamanımı alır.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10 (2,8)</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24 (6,7)</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59 (16,5)</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173 (48,3)</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92 (25,7)</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20. Acil durumlara/Afetlere bireysel hazırlık yapmak için yeterli bilgim yok.</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19 (5,3)</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41 (11,5)</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78 (21,8)</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139 (38,8)</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81 (22,6)</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21. Kaderimde Acil durumlarda/Afetlerde ölmek varsa ölürüm.</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102 (28,5)</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91 (25,4)</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49 (13,7)</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74 (20,7)</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42 (11,7)</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22. Acil durumlara/Afetlere hazır olma adına tatbikat yapmak bana zor gelir.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14 (3,9)</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44 (12,3)</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52 (14,5)</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156 (43,6)</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92 (25,7)</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23. Acil durumlara/Afetlere hazırlıklı olmak için bireysel hazırlık yapmayı gereksiz buluyorum.</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10 (2,8)</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19 (5,3)</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28 (7,8)</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162 (45,3)</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139 (38,8)</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24. Acil durumlara/Afetlere hazırlık yapmak iyi hissetmemi sağlamaz.</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 (4,2)</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28 (7,8)</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34 (9,5)</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158 (44,1)</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123 (34,4)</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25. Afete Hazırlık - Temel Afet Bilinci eğitimlerini almak için çaba harcamayı gereksiz buluyorum.</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 (2,5)</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 (4,2)</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26 (7,3)</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168 (46,9)</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140 (39,1)</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26. Aile için afet planının anlaşılması zordur.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17 (4,7)</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20 (5,6)</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81 (22,6)</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151 (42,2)</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89 (24,9)</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27. Aile için afet planı bireyin hazırlayamayacağı kadar gereksiz ayrıntılarla doludur.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14 (3,9)</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22 (6,1)</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74 (20,7)</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154 (43,0)</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94 (26,3)</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28. Aile için afet planının yararlı olduğuna inanmıyorum.</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14 (3,9)</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20 (5,6)</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30 (8,4)</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163 (45,5)</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131 (36,6)</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29. Aile için afet planını uygulamaya geçirmek bana zor gelir.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11 (3,1)</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30 (8,4)</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63 (17,6)</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163 (45,5)</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91 (25,4)</w:t>
            </w:r>
          </w:p>
        </w:tc>
      </w:tr>
      <w:tr w:rsidR="002B04C8" w:rsidRPr="002B04C8" w:rsidTr="002B04C8">
        <w:trPr>
          <w:trHeight w:val="300"/>
        </w:trPr>
        <w:tc>
          <w:tcPr>
            <w:tcW w:w="2632" w:type="dxa"/>
            <w:noWrap/>
            <w:vAlign w:val="center"/>
            <w:hideMark/>
          </w:tcPr>
          <w:p w:rsidR="00D82B73" w:rsidRPr="002B04C8" w:rsidRDefault="00D82B73" w:rsidP="00035B92">
            <w:pPr>
              <w:spacing w:line="360" w:lineRule="auto"/>
              <w:rPr>
                <w:rFonts w:cs="Arial"/>
                <w:sz w:val="16"/>
                <w:szCs w:val="16"/>
                <w:lang w:eastAsia="tr-TR"/>
              </w:rPr>
            </w:pPr>
            <w:r w:rsidRPr="002B04C8">
              <w:rPr>
                <w:rFonts w:cs="Arial"/>
                <w:sz w:val="16"/>
                <w:szCs w:val="16"/>
                <w:lang w:eastAsia="tr-TR"/>
              </w:rPr>
              <w:t>30. Acil durumlara/Afetlere bireysel hazırlık yapmak bana zor geliyor.</w:t>
            </w:r>
          </w:p>
        </w:tc>
        <w:tc>
          <w:tcPr>
            <w:tcW w:w="1126"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10 (2,8)</w:t>
            </w:r>
          </w:p>
        </w:tc>
        <w:tc>
          <w:tcPr>
            <w:tcW w:w="1119"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37 (10,3)</w:t>
            </w:r>
          </w:p>
        </w:tc>
        <w:tc>
          <w:tcPr>
            <w:tcW w:w="1133"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53 (14,8)</w:t>
            </w:r>
          </w:p>
        </w:tc>
        <w:tc>
          <w:tcPr>
            <w:tcW w:w="128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161 (45,0)</w:t>
            </w:r>
          </w:p>
        </w:tc>
        <w:tc>
          <w:tcPr>
            <w:tcW w:w="1351" w:type="dxa"/>
            <w:noWrap/>
            <w:vAlign w:val="center"/>
            <w:hideMark/>
          </w:tcPr>
          <w:p w:rsidR="00D82B73" w:rsidRPr="00DD155C" w:rsidRDefault="00D82B73" w:rsidP="00035B92">
            <w:pPr>
              <w:spacing w:line="360" w:lineRule="auto"/>
              <w:jc w:val="center"/>
              <w:rPr>
                <w:rFonts w:cs="Arial"/>
                <w:sz w:val="18"/>
                <w:szCs w:val="18"/>
                <w:lang w:eastAsia="tr-TR"/>
              </w:rPr>
            </w:pPr>
            <w:r w:rsidRPr="00DD155C">
              <w:rPr>
                <w:rFonts w:cs="Arial"/>
                <w:sz w:val="18"/>
                <w:szCs w:val="18"/>
                <w:lang w:eastAsia="tr-TR"/>
              </w:rPr>
              <w:t>97 (27,1)</w:t>
            </w:r>
          </w:p>
        </w:tc>
      </w:tr>
    </w:tbl>
    <w:p w:rsidR="00485D26" w:rsidRPr="00B90E39" w:rsidRDefault="00485D26" w:rsidP="00485D26">
      <w:pPr>
        <w:jc w:val="both"/>
      </w:pPr>
      <w:r w:rsidRPr="00EA5359">
        <w:rPr>
          <w:sz w:val="18"/>
          <w:szCs w:val="18"/>
        </w:rPr>
        <w:t>*satır yüzdesi verilmiştir</w:t>
      </w:r>
    </w:p>
    <w:p w:rsidR="00CA246A" w:rsidRDefault="005C47C9" w:rsidP="00233AAF">
      <w:pPr>
        <w:jc w:val="both"/>
      </w:pPr>
      <w:r w:rsidRPr="00B90E39">
        <w:tab/>
      </w:r>
    </w:p>
    <w:p w:rsidR="00EF3234" w:rsidRPr="00B90E39" w:rsidRDefault="00E62167" w:rsidP="00CA246A">
      <w:pPr>
        <w:ind w:firstLine="720"/>
        <w:jc w:val="both"/>
      </w:pPr>
      <w:r w:rsidRPr="00B90E39">
        <w:lastRenderedPageBreak/>
        <w:t>Çalışmaya katılanların, Sağlık İnanç Modeli</w:t>
      </w:r>
      <w:r w:rsidR="00EF3234" w:rsidRPr="00B90E39">
        <w:t xml:space="preserve"> Algılanan Engeller alt boyutuna verdiği cevaplar şöyledir;</w:t>
      </w:r>
    </w:p>
    <w:p w:rsidR="00EF3234" w:rsidRPr="00B90E39" w:rsidRDefault="005C47C9" w:rsidP="00233AAF">
      <w:pPr>
        <w:jc w:val="both"/>
      </w:pPr>
      <w:r w:rsidRPr="00B90E39">
        <w:tab/>
      </w:r>
      <w:r w:rsidR="00EF3234" w:rsidRPr="00B90E39">
        <w:t>(SORU 17) “</w:t>
      </w:r>
      <w:r w:rsidR="00EF3234" w:rsidRPr="00B90E39">
        <w:rPr>
          <w:rFonts w:eastAsia="Times New Roman"/>
          <w:lang w:eastAsia="tr-TR"/>
        </w:rPr>
        <w:t xml:space="preserve">Acil durumlara/Afetlere hazırlık yapmaktan çok </w:t>
      </w:r>
      <w:r w:rsidR="00FB3B58" w:rsidRPr="00B90E39">
        <w:rPr>
          <w:rFonts w:eastAsia="Times New Roman"/>
          <w:lang w:eastAsia="tr-TR"/>
        </w:rPr>
        <w:t>daha önemli sorumluluklarım var</w:t>
      </w:r>
      <w:r w:rsidR="00EF3234" w:rsidRPr="00B90E39">
        <w:t>” sorusunda</w:t>
      </w:r>
      <w:r w:rsidR="00FB3B58" w:rsidRPr="00B90E39">
        <w:t xml:space="preserve">; </w:t>
      </w:r>
      <w:r w:rsidR="00FE48DE" w:rsidRPr="00B90E39">
        <w:t>"K</w:t>
      </w:r>
      <w:r w:rsidR="00EF3234" w:rsidRPr="00B90E39">
        <w:t>esinlikl</w:t>
      </w:r>
      <w:r w:rsidR="00FE48DE" w:rsidRPr="00B90E39">
        <w:t>e K</w:t>
      </w:r>
      <w:r w:rsidR="00EF3234" w:rsidRPr="00B90E39">
        <w:t>atılıyorum</w:t>
      </w:r>
      <w:r w:rsidR="00FE48DE" w:rsidRPr="00B90E39">
        <w:t>"</w:t>
      </w:r>
      <w:r w:rsidR="00EF3234" w:rsidRPr="00B90E39">
        <w:t xml:space="preserve"> seçeneğinin seçilme oranı %5,9</w:t>
      </w:r>
      <w:r w:rsidR="00FE48DE" w:rsidRPr="00B90E39">
        <w:t>,"K</w:t>
      </w:r>
      <w:r w:rsidR="00EF3234" w:rsidRPr="00B90E39">
        <w:t>atılıyorum</w:t>
      </w:r>
      <w:r w:rsidR="00FE48DE" w:rsidRPr="00B90E39">
        <w:t>"</w:t>
      </w:r>
      <w:r w:rsidR="00EF3234" w:rsidRPr="00B90E39">
        <w:t xml:space="preserve"> seçeneğinin seçilme oranı %13,7</w:t>
      </w:r>
      <w:r w:rsidR="00FB3B58" w:rsidRPr="00B90E39">
        <w:t>,</w:t>
      </w:r>
      <w:r w:rsidR="00FE48DE" w:rsidRPr="00B90E39">
        <w:t>"</w:t>
      </w:r>
      <w:r w:rsidR="00EF3234" w:rsidRPr="00B90E39">
        <w:t>Kararsızım</w:t>
      </w:r>
      <w:r w:rsidR="00FE48DE" w:rsidRPr="00B90E39">
        <w:t>"</w:t>
      </w:r>
      <w:r w:rsidR="00EF3234" w:rsidRPr="00B90E39">
        <w:t xml:space="preserve"> seçeneğinin seçilme oranı %21,5</w:t>
      </w:r>
      <w:r w:rsidR="00FB3B58" w:rsidRPr="00B90E39">
        <w:t>,</w:t>
      </w:r>
      <w:r w:rsidR="00FE48DE" w:rsidRPr="00B90E39">
        <w:t>"</w:t>
      </w:r>
      <w:r w:rsidR="00EF3234" w:rsidRPr="00B90E39">
        <w:t>Katılmıyorum</w:t>
      </w:r>
      <w:r w:rsidR="00FE48DE" w:rsidRPr="00B90E39">
        <w:t>"</w:t>
      </w:r>
      <w:r w:rsidR="00EF3234" w:rsidRPr="00B90E39">
        <w:t xml:space="preserve"> seçeneğinin seçilme oranı %39,1 ve </w:t>
      </w:r>
      <w:r w:rsidR="00FE48DE" w:rsidRPr="00B90E39">
        <w:t>"Kesinlikle K</w:t>
      </w:r>
      <w:r w:rsidR="00EF3234" w:rsidRPr="00B90E39">
        <w:t>atılmıyorum</w:t>
      </w:r>
      <w:r w:rsidR="00FE48DE" w:rsidRPr="00B90E39">
        <w:t>"</w:t>
      </w:r>
      <w:r w:rsidR="00EF3234" w:rsidRPr="00B90E39">
        <w:t xml:space="preserve"> seçeneğinin seçilme oranı da %19,8 dir. </w:t>
      </w:r>
    </w:p>
    <w:p w:rsidR="00EF3234" w:rsidRPr="00B90E39" w:rsidRDefault="005C47C9" w:rsidP="00233AAF">
      <w:pPr>
        <w:jc w:val="both"/>
      </w:pPr>
      <w:r w:rsidRPr="00B90E39">
        <w:tab/>
      </w:r>
      <w:r w:rsidR="00EF3234" w:rsidRPr="00B90E39">
        <w:t>(SORU 18)“</w:t>
      </w:r>
      <w:r w:rsidR="00EF3234" w:rsidRPr="00B90E39">
        <w:rPr>
          <w:rFonts w:eastAsia="Times New Roman"/>
          <w:lang w:eastAsia="tr-TR"/>
        </w:rPr>
        <w:t>Acil durumlara/Afetlere hazırlık yapmak için yeterli param yok.</w:t>
      </w:r>
      <w:r w:rsidR="00EF3234" w:rsidRPr="00B90E39">
        <w:t xml:space="preserve">” </w:t>
      </w:r>
      <w:r w:rsidR="00FB3B58" w:rsidRPr="00B90E39">
        <w:t>S</w:t>
      </w:r>
      <w:r w:rsidR="00EF3234" w:rsidRPr="00B90E39">
        <w:t>orusunda</w:t>
      </w:r>
      <w:r w:rsidR="00FB3B58" w:rsidRPr="00B90E39">
        <w:t>;</w:t>
      </w:r>
      <w:r w:rsidR="00FE48DE" w:rsidRPr="00B90E39">
        <w:t>"Kesinlikle K</w:t>
      </w:r>
      <w:r w:rsidR="00EF3234" w:rsidRPr="00B90E39">
        <w:t>atılıyorum</w:t>
      </w:r>
      <w:r w:rsidR="00FE48DE" w:rsidRPr="00B90E39">
        <w:t>"</w:t>
      </w:r>
      <w:r w:rsidR="00EF3234" w:rsidRPr="00B90E39">
        <w:t xml:space="preserve"> seçeneğinin seçilme oranı %4,5</w:t>
      </w:r>
      <w:r w:rsidR="00FB3B58" w:rsidRPr="00B90E39">
        <w:t>,</w:t>
      </w:r>
      <w:r w:rsidR="00FE48DE" w:rsidRPr="00B90E39">
        <w:t>"</w:t>
      </w:r>
      <w:r w:rsidR="00EF3234" w:rsidRPr="00B90E39">
        <w:t>Katılıyorum</w:t>
      </w:r>
      <w:r w:rsidR="00FE48DE" w:rsidRPr="00B90E39">
        <w:t>"</w:t>
      </w:r>
      <w:r w:rsidR="00EF3234" w:rsidRPr="00B90E39">
        <w:t xml:space="preserve"> seçeneğinin seçilme oranı %12,3</w:t>
      </w:r>
      <w:r w:rsidR="00411B3E" w:rsidRPr="00B90E39">
        <w:t>,</w:t>
      </w:r>
      <w:r w:rsidR="00FE48DE" w:rsidRPr="00B90E39">
        <w:t>"</w:t>
      </w:r>
      <w:r w:rsidR="00EF3234" w:rsidRPr="00B90E39">
        <w:t>Kararsızım</w:t>
      </w:r>
      <w:r w:rsidR="00FE48DE" w:rsidRPr="00B90E39">
        <w:t>"</w:t>
      </w:r>
      <w:r w:rsidR="00EF3234" w:rsidRPr="00B90E39">
        <w:t xml:space="preserve"> seçeneğinin seçilme oranı %16,5</w:t>
      </w:r>
      <w:r w:rsidR="00FB3B58" w:rsidRPr="00B90E39">
        <w:t>,</w:t>
      </w:r>
      <w:r w:rsidR="00FE48DE" w:rsidRPr="00B90E39">
        <w:t>"</w:t>
      </w:r>
      <w:r w:rsidR="00EF3234" w:rsidRPr="00B90E39">
        <w:t>Katılmıyorum</w:t>
      </w:r>
      <w:r w:rsidR="00FE48DE" w:rsidRPr="00B90E39">
        <w:t>"</w:t>
      </w:r>
      <w:r w:rsidR="00EF3234" w:rsidRPr="00B90E39">
        <w:t xml:space="preserve"> seçeneğinin seçilme oranı </w:t>
      </w:r>
      <w:r w:rsidR="00962AF4" w:rsidRPr="00B90E39">
        <w:t>%45,8 ve "Kesinlikle K</w:t>
      </w:r>
      <w:r w:rsidR="00EF3234" w:rsidRPr="00B90E39">
        <w:t>atılmıyorum</w:t>
      </w:r>
      <w:r w:rsidR="00962AF4" w:rsidRPr="00B90E39">
        <w:t>"</w:t>
      </w:r>
      <w:r w:rsidR="00EF3234" w:rsidRPr="00B90E39">
        <w:t xml:space="preserve"> seçeneğinin seçilme oranı da %20,9dur.</w:t>
      </w:r>
    </w:p>
    <w:p w:rsidR="00EF3234" w:rsidRPr="00B90E39" w:rsidRDefault="005C47C9" w:rsidP="00233AAF">
      <w:pPr>
        <w:jc w:val="both"/>
      </w:pPr>
      <w:r w:rsidRPr="00B90E39">
        <w:tab/>
      </w:r>
      <w:r w:rsidR="00EF3234" w:rsidRPr="00B90E39">
        <w:t>(SORU 19)“</w:t>
      </w:r>
      <w:r w:rsidR="00EF3234" w:rsidRPr="00B90E39">
        <w:rPr>
          <w:rFonts w:eastAsia="Times New Roman"/>
          <w:lang w:eastAsia="tr-TR"/>
        </w:rPr>
        <w:t>Acil durumlara/Afetlere bireysel hazırlık yapmak çok fazla zamanımı alır.</w:t>
      </w:r>
      <w:r w:rsidR="00EF3234" w:rsidRPr="00B90E39">
        <w:t xml:space="preserve">” </w:t>
      </w:r>
      <w:r w:rsidR="00FB3B58" w:rsidRPr="00B90E39">
        <w:t>S</w:t>
      </w:r>
      <w:r w:rsidR="00EF3234" w:rsidRPr="00B90E39">
        <w:t>orusunda</w:t>
      </w:r>
      <w:r w:rsidR="00FB3B58" w:rsidRPr="00B90E39">
        <w:t>;</w:t>
      </w:r>
      <w:r w:rsidR="00962AF4" w:rsidRPr="00B90E39">
        <w:t>"Kesinlikle K</w:t>
      </w:r>
      <w:r w:rsidR="00EF3234" w:rsidRPr="00B90E39">
        <w:t>atılıyorum</w:t>
      </w:r>
      <w:r w:rsidR="00962AF4" w:rsidRPr="00B90E39">
        <w:t>"</w:t>
      </w:r>
      <w:r w:rsidR="00EF3234" w:rsidRPr="00B90E39">
        <w:t xml:space="preserve"> seçeneğinin seçilme oranı %2,8</w:t>
      </w:r>
      <w:r w:rsidR="00411B3E" w:rsidRPr="00B90E39">
        <w:t>,</w:t>
      </w:r>
      <w:r w:rsidR="00962AF4" w:rsidRPr="00B90E39">
        <w:t>"</w:t>
      </w:r>
      <w:r w:rsidR="00EF3234" w:rsidRPr="00B90E39">
        <w:t>Katılıyorum</w:t>
      </w:r>
      <w:r w:rsidR="00962AF4" w:rsidRPr="00B90E39">
        <w:t>"</w:t>
      </w:r>
      <w:r w:rsidR="00EF3234" w:rsidRPr="00B90E39">
        <w:t xml:space="preserve"> seçeneğinin seçilme oranı %6,7</w:t>
      </w:r>
      <w:r w:rsidR="00411B3E" w:rsidRPr="00B90E39">
        <w:t xml:space="preserve">, </w:t>
      </w:r>
      <w:r w:rsidR="00962AF4" w:rsidRPr="00B90E39">
        <w:t>"</w:t>
      </w:r>
      <w:r w:rsidR="00EF3234" w:rsidRPr="00B90E39">
        <w:t>Kararsızım</w:t>
      </w:r>
      <w:r w:rsidR="00962AF4" w:rsidRPr="00B90E39">
        <w:t>"</w:t>
      </w:r>
      <w:r w:rsidR="00EF3234" w:rsidRPr="00B90E39">
        <w:t xml:space="preserve"> seçeneğinin seçilme oranı %16,5</w:t>
      </w:r>
      <w:r w:rsidR="00FB3B58" w:rsidRPr="00B90E39">
        <w:t>,</w:t>
      </w:r>
      <w:r w:rsidR="00962AF4" w:rsidRPr="00B90E39">
        <w:t>"</w:t>
      </w:r>
      <w:r w:rsidR="00EF3234" w:rsidRPr="00B90E39">
        <w:t>Katılmıyorum</w:t>
      </w:r>
      <w:r w:rsidR="00962AF4" w:rsidRPr="00B90E39">
        <w:t>"</w:t>
      </w:r>
      <w:r w:rsidR="00EF3234" w:rsidRPr="00B90E39">
        <w:t xml:space="preserve"> seçe</w:t>
      </w:r>
      <w:r w:rsidR="00962AF4" w:rsidRPr="00B90E39">
        <w:t>neğinin seçilme oranı %48,3 ve "Kesinlikle K</w:t>
      </w:r>
      <w:r w:rsidR="00EF3234" w:rsidRPr="00B90E39">
        <w:t>atılmıyorum</w:t>
      </w:r>
      <w:r w:rsidR="00962AF4" w:rsidRPr="00B90E39">
        <w:t>"</w:t>
      </w:r>
      <w:r w:rsidR="00EF3234" w:rsidRPr="00B90E39">
        <w:t xml:space="preserve"> seçeneğinin seçilme oranı da %25,7dir.</w:t>
      </w:r>
    </w:p>
    <w:p w:rsidR="00EF3234" w:rsidRPr="00B90E39" w:rsidRDefault="005C47C9" w:rsidP="00233AAF">
      <w:pPr>
        <w:jc w:val="both"/>
        <w:rPr>
          <w:rFonts w:eastAsia="Times New Roman"/>
          <w:lang w:eastAsia="tr-TR"/>
        </w:rPr>
      </w:pPr>
      <w:r w:rsidRPr="00B90E39">
        <w:tab/>
      </w:r>
      <w:r w:rsidR="00EF3234" w:rsidRPr="00B90E39">
        <w:t>(SORU 20) “</w:t>
      </w:r>
      <w:r w:rsidR="00EF3234" w:rsidRPr="00B90E39">
        <w:rPr>
          <w:rFonts w:eastAsia="Times New Roman"/>
          <w:lang w:eastAsia="tr-TR"/>
        </w:rPr>
        <w:t>Acil durumlara/Afetlere bireysel hazırlık</w:t>
      </w:r>
      <w:r w:rsidR="00FB3B58" w:rsidRPr="00B90E39">
        <w:rPr>
          <w:rFonts w:eastAsia="Times New Roman"/>
          <w:lang w:eastAsia="tr-TR"/>
        </w:rPr>
        <w:t xml:space="preserve"> yapmak için yeterli bilgim yok</w:t>
      </w:r>
      <w:r w:rsidR="00EF3234" w:rsidRPr="00B90E39">
        <w:rPr>
          <w:rFonts w:eastAsia="Times New Roman"/>
          <w:lang w:eastAsia="tr-TR"/>
        </w:rPr>
        <w:t xml:space="preserve">’’ </w:t>
      </w:r>
      <w:r w:rsidR="00EF3234" w:rsidRPr="00B90E39">
        <w:t>sorusunda</w:t>
      </w:r>
      <w:r w:rsidR="00FB3B58" w:rsidRPr="00B90E39">
        <w:t>;</w:t>
      </w:r>
      <w:r w:rsidR="00962AF4" w:rsidRPr="00B90E39">
        <w:t>"Kesinlikle K</w:t>
      </w:r>
      <w:r w:rsidR="00EF3234" w:rsidRPr="00B90E39">
        <w:t>atılıyorum</w:t>
      </w:r>
      <w:r w:rsidR="00962AF4" w:rsidRPr="00B90E39">
        <w:t>"</w:t>
      </w:r>
      <w:r w:rsidR="00EF3234" w:rsidRPr="00B90E39">
        <w:t xml:space="preserve"> seçeneğinin seçilme oranı %5,3</w:t>
      </w:r>
      <w:r w:rsidR="00FB3B58" w:rsidRPr="00B90E39">
        <w:t>,</w:t>
      </w:r>
      <w:r w:rsidR="00962AF4" w:rsidRPr="00B90E39">
        <w:t xml:space="preserve"> "K</w:t>
      </w:r>
      <w:r w:rsidR="00EF3234" w:rsidRPr="00B90E39">
        <w:t>atılıyorum</w:t>
      </w:r>
      <w:r w:rsidR="00962AF4" w:rsidRPr="00B90E39">
        <w:t>"</w:t>
      </w:r>
      <w:r w:rsidR="00EF3234" w:rsidRPr="00B90E39">
        <w:t xml:space="preserve"> seçeneğinin seçilme oranı %11,5</w:t>
      </w:r>
      <w:r w:rsidR="00FB3B58" w:rsidRPr="00B90E39">
        <w:t>,</w:t>
      </w:r>
      <w:r w:rsidR="00962AF4" w:rsidRPr="00B90E39">
        <w:t xml:space="preserve"> "Kararsızım"</w:t>
      </w:r>
      <w:r w:rsidR="00EF3234" w:rsidRPr="00B90E39">
        <w:t xml:space="preserve"> seçeneğinin seçilme oranı %21,8</w:t>
      </w:r>
      <w:r w:rsidR="00FB3B58" w:rsidRPr="00B90E39">
        <w:t>,</w:t>
      </w:r>
      <w:r w:rsidR="00962AF4" w:rsidRPr="00B90E39">
        <w:t>"</w:t>
      </w:r>
      <w:r w:rsidR="00EF3234" w:rsidRPr="00B90E39">
        <w:t>Katılmıyorum</w:t>
      </w:r>
      <w:r w:rsidR="00962AF4" w:rsidRPr="00B90E39">
        <w:t>"</w:t>
      </w:r>
      <w:r w:rsidR="00EF3234" w:rsidRPr="00B90E39">
        <w:t xml:space="preserve"> seçeneğinin seçilme oranı %38,8 ve </w:t>
      </w:r>
      <w:r w:rsidR="00962AF4" w:rsidRPr="00B90E39">
        <w:t>"K</w:t>
      </w:r>
      <w:r w:rsidR="00EF3234" w:rsidRPr="00B90E39">
        <w:t xml:space="preserve">esinlikle </w:t>
      </w:r>
      <w:r w:rsidR="00962AF4" w:rsidRPr="00B90E39">
        <w:t>K</w:t>
      </w:r>
      <w:r w:rsidR="00EF3234" w:rsidRPr="00B90E39">
        <w:t>atılmıyorum</w:t>
      </w:r>
      <w:r w:rsidR="00962AF4" w:rsidRPr="00B90E39">
        <w:t>"</w:t>
      </w:r>
      <w:r w:rsidR="00EF3234" w:rsidRPr="00B90E39">
        <w:t xml:space="preserve"> seçeneğinin seçilme oranı da %22,6 dır.</w:t>
      </w:r>
    </w:p>
    <w:p w:rsidR="00EF3234" w:rsidRPr="00B90E39" w:rsidRDefault="005C47C9" w:rsidP="00233AAF">
      <w:pPr>
        <w:jc w:val="both"/>
      </w:pPr>
      <w:r w:rsidRPr="00B90E39">
        <w:tab/>
      </w:r>
      <w:r w:rsidR="00EF3234" w:rsidRPr="00B90E39">
        <w:t xml:space="preserve"> (SORU 21) “</w:t>
      </w:r>
      <w:r w:rsidR="00EF3234" w:rsidRPr="00B90E39">
        <w:rPr>
          <w:rFonts w:eastAsia="Times New Roman"/>
          <w:lang w:eastAsia="tr-TR"/>
        </w:rPr>
        <w:t>Kaderimde Acil durumlarda/Afetlerde ölmek varsa ölürüm.</w:t>
      </w:r>
      <w:r w:rsidR="00962AF4" w:rsidRPr="00B90E39">
        <w:t>‘’ sorusunda "Kesinlikle K</w:t>
      </w:r>
      <w:r w:rsidR="00EF3234" w:rsidRPr="00B90E39">
        <w:t>atılıyorum</w:t>
      </w:r>
      <w:r w:rsidR="00962AF4" w:rsidRPr="00B90E39">
        <w:t>"</w:t>
      </w:r>
      <w:r w:rsidR="00EF3234" w:rsidRPr="00B90E39">
        <w:t xml:space="preserve"> seçeneğinin seçilme oranı %28,5</w:t>
      </w:r>
      <w:r w:rsidR="00FB3B58" w:rsidRPr="00B90E39">
        <w:t>,</w:t>
      </w:r>
      <w:r w:rsidR="00962AF4" w:rsidRPr="00B90E39">
        <w:t>"</w:t>
      </w:r>
      <w:r w:rsidR="00EF3234" w:rsidRPr="00B90E39">
        <w:t>Katılıyorum</w:t>
      </w:r>
      <w:r w:rsidR="00962AF4" w:rsidRPr="00B90E39">
        <w:t>"</w:t>
      </w:r>
      <w:r w:rsidR="00EF3234" w:rsidRPr="00B90E39">
        <w:t xml:space="preserve"> seçeneğinin </w:t>
      </w:r>
      <w:r w:rsidR="00962AF4" w:rsidRPr="00B90E39">
        <w:t>seçilme oranı %25,4</w:t>
      </w:r>
      <w:r w:rsidR="00FB3B58" w:rsidRPr="00B90E39">
        <w:t>,</w:t>
      </w:r>
      <w:r w:rsidR="00962AF4" w:rsidRPr="00B90E39">
        <w:t xml:space="preserve"> "</w:t>
      </w:r>
      <w:r w:rsidR="00EF3234" w:rsidRPr="00B90E39">
        <w:t>Kararsızım</w:t>
      </w:r>
      <w:r w:rsidR="00962AF4" w:rsidRPr="00B90E39">
        <w:t>"</w:t>
      </w:r>
      <w:r w:rsidR="00EF3234" w:rsidRPr="00B90E39">
        <w:t xml:space="preserve"> seçeneğinin seçilme oranı %13,7</w:t>
      </w:r>
      <w:r w:rsidR="00FB3B58" w:rsidRPr="00B90E39">
        <w:t>,</w:t>
      </w:r>
      <w:r w:rsidR="00962AF4" w:rsidRPr="00B90E39">
        <w:t>"</w:t>
      </w:r>
      <w:r w:rsidR="00EF3234" w:rsidRPr="00B90E39">
        <w:t>Katılmıyorum</w:t>
      </w:r>
      <w:r w:rsidR="00962AF4" w:rsidRPr="00B90E39">
        <w:t>"</w:t>
      </w:r>
      <w:r w:rsidR="00EF3234" w:rsidRPr="00B90E39">
        <w:t xml:space="preserve"> seçe</w:t>
      </w:r>
      <w:r w:rsidR="00962AF4" w:rsidRPr="00B90E39">
        <w:t>neğinin seçilme oranı %20,7 ve "Kesinlikle K</w:t>
      </w:r>
      <w:r w:rsidR="00EF3234" w:rsidRPr="00B90E39">
        <w:t>atılmıyorum</w:t>
      </w:r>
      <w:r w:rsidR="00962AF4" w:rsidRPr="00B90E39">
        <w:t>"</w:t>
      </w:r>
      <w:r w:rsidR="00EF3234" w:rsidRPr="00B90E39">
        <w:t xml:space="preserve"> seçeneğinin seçilme oranı da %11,7 dir.</w:t>
      </w:r>
    </w:p>
    <w:p w:rsidR="00EF3234" w:rsidRPr="00B90E39" w:rsidRDefault="005C47C9" w:rsidP="00233AAF">
      <w:pPr>
        <w:jc w:val="both"/>
      </w:pPr>
      <w:r w:rsidRPr="00B90E39">
        <w:tab/>
      </w:r>
      <w:r w:rsidR="00EF3234" w:rsidRPr="00B90E39">
        <w:t>(SORU 22)“</w:t>
      </w:r>
      <w:r w:rsidR="00EF3234" w:rsidRPr="00B90E39">
        <w:rPr>
          <w:rFonts w:eastAsia="Times New Roman"/>
          <w:lang w:eastAsia="tr-TR"/>
        </w:rPr>
        <w:t xml:space="preserve">.Acil durumlara/Afetlere hazır olma adına tatbikat yapmak bana zor gelir.’’ </w:t>
      </w:r>
      <w:r w:rsidR="00FB3B58" w:rsidRPr="00B90E39">
        <w:t>S</w:t>
      </w:r>
      <w:r w:rsidR="00EF3234" w:rsidRPr="00B90E39">
        <w:t>orusunda</w:t>
      </w:r>
      <w:r w:rsidR="00FB3B58" w:rsidRPr="00B90E39">
        <w:t>;</w:t>
      </w:r>
      <w:r w:rsidR="00962AF4" w:rsidRPr="00B90E39">
        <w:t>"</w:t>
      </w:r>
      <w:r w:rsidR="00EF3234" w:rsidRPr="00B90E39">
        <w:t>Kesinlikle Katılıyorum</w:t>
      </w:r>
      <w:r w:rsidR="00962AF4" w:rsidRPr="00B90E39">
        <w:t>"</w:t>
      </w:r>
      <w:r w:rsidR="00EF3234" w:rsidRPr="00B90E39">
        <w:t xml:space="preserve"> seçeneğinin seçilme oranı %3,9</w:t>
      </w:r>
      <w:r w:rsidR="00FB3B58" w:rsidRPr="00B90E39">
        <w:t>,</w:t>
      </w:r>
      <w:r w:rsidR="00962AF4" w:rsidRPr="00B90E39">
        <w:t xml:space="preserve"> "K</w:t>
      </w:r>
      <w:r w:rsidR="00EF3234" w:rsidRPr="00B90E39">
        <w:t>atılıyorum</w:t>
      </w:r>
      <w:r w:rsidR="00962AF4" w:rsidRPr="00B90E39">
        <w:t>"</w:t>
      </w:r>
      <w:r w:rsidR="00EF3234" w:rsidRPr="00B90E39">
        <w:t xml:space="preserve"> seçeneğinin seçilme oranı %12,3 </w:t>
      </w:r>
      <w:r w:rsidR="00962AF4" w:rsidRPr="00B90E39">
        <w:t>"</w:t>
      </w:r>
      <w:r w:rsidR="00EF3234" w:rsidRPr="00B90E39">
        <w:t>Kararsızım</w:t>
      </w:r>
      <w:r w:rsidR="00962AF4" w:rsidRPr="00B90E39">
        <w:t>"</w:t>
      </w:r>
      <w:r w:rsidR="00EF3234" w:rsidRPr="00B90E39">
        <w:t xml:space="preserve"> seçeneğinin seçilme oranı %14,5 </w:t>
      </w:r>
      <w:r w:rsidR="00962AF4" w:rsidRPr="00B90E39">
        <w:t>"</w:t>
      </w:r>
      <w:r w:rsidR="00EF3234" w:rsidRPr="00B90E39">
        <w:t>Katılmıyorum</w:t>
      </w:r>
      <w:r w:rsidR="00962AF4" w:rsidRPr="00B90E39">
        <w:t>"</w:t>
      </w:r>
      <w:r w:rsidR="00EF3234" w:rsidRPr="00B90E39">
        <w:t xml:space="preserve"> seçeneğinin seçilme oranı %43,6 ve </w:t>
      </w:r>
      <w:r w:rsidR="00962AF4" w:rsidRPr="00B90E39">
        <w:t>"Kesinlikle K</w:t>
      </w:r>
      <w:r w:rsidR="00EF3234" w:rsidRPr="00B90E39">
        <w:t>atılmıyorum</w:t>
      </w:r>
      <w:r w:rsidR="00962AF4" w:rsidRPr="00B90E39">
        <w:t>"</w:t>
      </w:r>
      <w:r w:rsidR="00EF3234" w:rsidRPr="00B90E39">
        <w:t xml:space="preserve"> seçeneğinin seçilme oranı da %25,7 dir.</w:t>
      </w:r>
    </w:p>
    <w:p w:rsidR="00EF3234" w:rsidRPr="00B90E39" w:rsidRDefault="005C47C9" w:rsidP="00233AAF">
      <w:pPr>
        <w:jc w:val="both"/>
      </w:pPr>
      <w:r w:rsidRPr="00B90E39">
        <w:tab/>
      </w:r>
      <w:r w:rsidR="00EF3234" w:rsidRPr="00B90E39">
        <w:t>(SORU 23) “</w:t>
      </w:r>
      <w:r w:rsidR="00EF3234" w:rsidRPr="00B90E39">
        <w:rPr>
          <w:rFonts w:eastAsia="Times New Roman"/>
          <w:lang w:eastAsia="tr-TR"/>
        </w:rPr>
        <w:t>.Acil durumlara/Afetlere hazırlıklı olmak için bireysel hazırlık yapmayı gereksiz buluyorum.</w:t>
      </w:r>
      <w:r w:rsidR="00962AF4" w:rsidRPr="00B90E39">
        <w:t>’ ’sorusunda "Kesinlikle K</w:t>
      </w:r>
      <w:r w:rsidR="00EF3234" w:rsidRPr="00B90E39">
        <w:t>atılıyorum</w:t>
      </w:r>
      <w:r w:rsidR="00962AF4" w:rsidRPr="00B90E39">
        <w:t>"</w:t>
      </w:r>
      <w:r w:rsidR="00EF3234" w:rsidRPr="00B90E39">
        <w:t xml:space="preserve"> seçeneğinin seçilme oranı </w:t>
      </w:r>
      <w:r w:rsidR="00EF3234" w:rsidRPr="00B90E39">
        <w:lastRenderedPageBreak/>
        <w:t>%2,8</w:t>
      </w:r>
      <w:r w:rsidR="00FB3B58" w:rsidRPr="00B90E39">
        <w:t>,</w:t>
      </w:r>
      <w:r w:rsidR="00962AF4" w:rsidRPr="00B90E39">
        <w:t>"K</w:t>
      </w:r>
      <w:r w:rsidR="00EF3234" w:rsidRPr="00B90E39">
        <w:t>atılıyorum</w:t>
      </w:r>
      <w:r w:rsidR="00962AF4" w:rsidRPr="00B90E39">
        <w:t>"</w:t>
      </w:r>
      <w:r w:rsidR="00EF3234" w:rsidRPr="00B90E39">
        <w:t xml:space="preserve"> seçeneğinin seçilme oranı %5,3</w:t>
      </w:r>
      <w:r w:rsidR="00FB3B58" w:rsidRPr="00B90E39">
        <w:t>,</w:t>
      </w:r>
      <w:r w:rsidR="00962AF4" w:rsidRPr="00B90E39">
        <w:t>"</w:t>
      </w:r>
      <w:r w:rsidR="00EF3234" w:rsidRPr="00B90E39">
        <w:t>Kararsızım</w:t>
      </w:r>
      <w:r w:rsidR="00962AF4" w:rsidRPr="00B90E39">
        <w:t>"</w:t>
      </w:r>
      <w:r w:rsidR="00EF3234" w:rsidRPr="00B90E39">
        <w:t xml:space="preserve"> seçeneğinin seçilme oranı %7,8 </w:t>
      </w:r>
      <w:r w:rsidR="00962AF4" w:rsidRPr="00B90E39">
        <w:t>"</w:t>
      </w:r>
      <w:r w:rsidR="00EF3234" w:rsidRPr="00B90E39">
        <w:t>Katılmıyorum</w:t>
      </w:r>
      <w:r w:rsidR="00962AF4" w:rsidRPr="00B90E39">
        <w:t>"</w:t>
      </w:r>
      <w:r w:rsidR="00EF3234" w:rsidRPr="00B90E39">
        <w:t xml:space="preserve"> seçe</w:t>
      </w:r>
      <w:r w:rsidR="00962AF4" w:rsidRPr="00B90E39">
        <w:t>neğinin seçilme oranı %45,3 ve "Kesinlikle K</w:t>
      </w:r>
      <w:r w:rsidR="00EF3234" w:rsidRPr="00B90E39">
        <w:t>atılmıyorum</w:t>
      </w:r>
      <w:r w:rsidR="00962AF4" w:rsidRPr="00B90E39">
        <w:t>"</w:t>
      </w:r>
      <w:r w:rsidR="00EF3234" w:rsidRPr="00B90E39">
        <w:t xml:space="preserve"> seçeneğinin seçilme oranı da %38,8 dir.</w:t>
      </w:r>
    </w:p>
    <w:p w:rsidR="00EF3234" w:rsidRPr="00B90E39" w:rsidRDefault="005C47C9" w:rsidP="00233AAF">
      <w:pPr>
        <w:jc w:val="both"/>
        <w:rPr>
          <w:rFonts w:eastAsia="Times New Roman"/>
          <w:lang w:eastAsia="tr-TR"/>
        </w:rPr>
      </w:pPr>
      <w:r w:rsidRPr="00B90E39">
        <w:rPr>
          <w:rFonts w:eastAsia="Times New Roman"/>
          <w:lang w:eastAsia="tr-TR"/>
        </w:rPr>
        <w:tab/>
      </w:r>
      <w:r w:rsidR="00EF3234" w:rsidRPr="00B90E39">
        <w:rPr>
          <w:rFonts w:eastAsia="Times New Roman"/>
          <w:lang w:eastAsia="tr-TR"/>
        </w:rPr>
        <w:t>(SORU 24) ‘’Acil durumlara/Afetlere hazırlık</w:t>
      </w:r>
      <w:r w:rsidR="00FB3B58" w:rsidRPr="00B90E39">
        <w:rPr>
          <w:rFonts w:eastAsia="Times New Roman"/>
          <w:lang w:eastAsia="tr-TR"/>
        </w:rPr>
        <w:t xml:space="preserve"> yapmak iyi hissetmemi sağlamaz</w:t>
      </w:r>
      <w:r w:rsidR="00962AF4" w:rsidRPr="00B90E39">
        <w:t>’’ sorusunda "Kesinlikle K</w:t>
      </w:r>
      <w:r w:rsidR="00EF3234" w:rsidRPr="00B90E39">
        <w:t>atılıyorum</w:t>
      </w:r>
      <w:r w:rsidR="00962AF4" w:rsidRPr="00B90E39">
        <w:t>"</w:t>
      </w:r>
      <w:r w:rsidR="00EF3234" w:rsidRPr="00B90E39">
        <w:t xml:space="preserve"> seçeneğinin seçilme oranı %4,2</w:t>
      </w:r>
      <w:r w:rsidR="00FB3B58" w:rsidRPr="00B90E39">
        <w:t>,</w:t>
      </w:r>
      <w:r w:rsidR="00962AF4" w:rsidRPr="00B90E39">
        <w:t xml:space="preserve"> "K</w:t>
      </w:r>
      <w:r w:rsidR="00EF3234" w:rsidRPr="00B90E39">
        <w:t>atılıyorum</w:t>
      </w:r>
      <w:r w:rsidR="00962AF4" w:rsidRPr="00B90E39">
        <w:t>"</w:t>
      </w:r>
      <w:r w:rsidR="00EF3234" w:rsidRPr="00B90E39">
        <w:t xml:space="preserve"> seçeneğinin seçilme oranı %7,8</w:t>
      </w:r>
      <w:r w:rsidR="00FB3B58" w:rsidRPr="00B90E39">
        <w:t>,</w:t>
      </w:r>
      <w:r w:rsidR="00962AF4" w:rsidRPr="00B90E39">
        <w:t>"</w:t>
      </w:r>
      <w:r w:rsidR="00EF3234" w:rsidRPr="00B90E39">
        <w:t>Kararsızım</w:t>
      </w:r>
      <w:r w:rsidR="00962AF4" w:rsidRPr="00B90E39">
        <w:t>"</w:t>
      </w:r>
      <w:r w:rsidR="00EF3234" w:rsidRPr="00B90E39">
        <w:t xml:space="preserve"> seçeneğinin seçilme oranı %9,5</w:t>
      </w:r>
      <w:r w:rsidR="00FB3B58" w:rsidRPr="00B90E39">
        <w:t>,</w:t>
      </w:r>
      <w:r w:rsidR="00962AF4" w:rsidRPr="00B90E39">
        <w:t>"</w:t>
      </w:r>
      <w:r w:rsidR="00EF3234" w:rsidRPr="00B90E39">
        <w:t>Katılmıyorum</w:t>
      </w:r>
      <w:r w:rsidR="00962AF4" w:rsidRPr="00B90E39">
        <w:t>"</w:t>
      </w:r>
      <w:r w:rsidR="00EF3234" w:rsidRPr="00B90E39">
        <w:t xml:space="preserve"> seçe</w:t>
      </w:r>
      <w:r w:rsidR="00962AF4" w:rsidRPr="00B90E39">
        <w:t>neğinin seçilme oranı %44,1 ve "Kesinlikle K</w:t>
      </w:r>
      <w:r w:rsidR="00EF3234" w:rsidRPr="00B90E39">
        <w:t>atılmıyorum</w:t>
      </w:r>
      <w:r w:rsidR="00962AF4" w:rsidRPr="00B90E39">
        <w:t>"</w:t>
      </w:r>
      <w:r w:rsidR="00EF3234" w:rsidRPr="00B90E39">
        <w:t xml:space="preserve"> seçeneğinin seçilme oranı da %34,4 dür.</w:t>
      </w:r>
    </w:p>
    <w:p w:rsidR="00EF3234" w:rsidRPr="00B90E39" w:rsidRDefault="005C47C9" w:rsidP="00233AAF">
      <w:pPr>
        <w:jc w:val="both"/>
        <w:rPr>
          <w:rFonts w:eastAsia="Times New Roman"/>
          <w:lang w:eastAsia="tr-TR"/>
        </w:rPr>
      </w:pPr>
      <w:r w:rsidRPr="00B90E39">
        <w:rPr>
          <w:rFonts w:eastAsia="Times New Roman"/>
          <w:lang w:eastAsia="tr-TR"/>
        </w:rPr>
        <w:tab/>
      </w:r>
      <w:r w:rsidR="00EF3234" w:rsidRPr="00B90E39">
        <w:rPr>
          <w:rFonts w:eastAsia="Times New Roman"/>
          <w:lang w:eastAsia="tr-TR"/>
        </w:rPr>
        <w:t>(SORU 25) ‘’Acil durumlara/Afetlere hazırlık</w:t>
      </w:r>
      <w:r w:rsidR="00FB3B58" w:rsidRPr="00B90E39">
        <w:rPr>
          <w:rFonts w:eastAsia="Times New Roman"/>
          <w:lang w:eastAsia="tr-TR"/>
        </w:rPr>
        <w:t xml:space="preserve"> yapmak iyi hissetmemi sağlamaz</w:t>
      </w:r>
      <w:r w:rsidR="00EF3234" w:rsidRPr="00B90E39">
        <w:rPr>
          <w:rFonts w:eastAsia="Times New Roman"/>
          <w:lang w:eastAsia="tr-TR"/>
        </w:rPr>
        <w:t>’</w:t>
      </w:r>
      <w:r w:rsidR="00EF3234" w:rsidRPr="00B90E39">
        <w:t>’ sorusunda</w:t>
      </w:r>
      <w:r w:rsidR="00FB3B58" w:rsidRPr="00B90E39">
        <w:t>;</w:t>
      </w:r>
      <w:r w:rsidR="00962AF4" w:rsidRPr="00B90E39">
        <w:t xml:space="preserve"> "Kesinlikle K</w:t>
      </w:r>
      <w:r w:rsidR="00EF3234" w:rsidRPr="00B90E39">
        <w:t>atılıyorum</w:t>
      </w:r>
      <w:r w:rsidR="00962AF4" w:rsidRPr="00B90E39">
        <w:t>"</w:t>
      </w:r>
      <w:r w:rsidR="00EF3234" w:rsidRPr="00B90E39">
        <w:t xml:space="preserve"> seçen</w:t>
      </w:r>
      <w:r w:rsidR="00962AF4" w:rsidRPr="00B90E39">
        <w:t>eğinin seçilme oranı %2,5, "K</w:t>
      </w:r>
      <w:r w:rsidR="00EF3234" w:rsidRPr="00B90E39">
        <w:t>atılıyorum</w:t>
      </w:r>
      <w:r w:rsidR="00962AF4" w:rsidRPr="00B90E39">
        <w:t>"</w:t>
      </w:r>
      <w:r w:rsidR="00EF3234" w:rsidRPr="00B90E39">
        <w:t xml:space="preserve"> seçeneğinin seçilme oranı %4,2, </w:t>
      </w:r>
      <w:r w:rsidR="00962AF4" w:rsidRPr="00B90E39">
        <w:t>"</w:t>
      </w:r>
      <w:r w:rsidR="00EF3234" w:rsidRPr="00B90E39">
        <w:t>Kararsızım</w:t>
      </w:r>
      <w:r w:rsidR="00962AF4" w:rsidRPr="00B90E39">
        <w:t>"</w:t>
      </w:r>
      <w:r w:rsidR="00EF3234" w:rsidRPr="00B90E39">
        <w:t xml:space="preserve"> seçeneğinin seçilme oranı %7,3, </w:t>
      </w:r>
      <w:r w:rsidR="00962AF4" w:rsidRPr="00B90E39">
        <w:t>"</w:t>
      </w:r>
      <w:r w:rsidR="00EF3234" w:rsidRPr="00B90E39">
        <w:t>Katılmıyorum</w:t>
      </w:r>
      <w:r w:rsidR="00962AF4" w:rsidRPr="00B90E39">
        <w:t>"</w:t>
      </w:r>
      <w:r w:rsidR="00EF3234" w:rsidRPr="00B90E39">
        <w:t xml:space="preserve"> seçeneğinin seçilme oranı %46,9 ve </w:t>
      </w:r>
      <w:r w:rsidR="00962AF4" w:rsidRPr="00B90E39">
        <w:t>"Kesinlikle K</w:t>
      </w:r>
      <w:r w:rsidR="00EF3234" w:rsidRPr="00B90E39">
        <w:t>atılmıyorum</w:t>
      </w:r>
      <w:r w:rsidR="00962AF4" w:rsidRPr="00B90E39">
        <w:t>"</w:t>
      </w:r>
      <w:r w:rsidR="00EF3234" w:rsidRPr="00B90E39">
        <w:t xml:space="preserve"> seçeneğinin seçilme oranı da %39,1 dir.</w:t>
      </w:r>
    </w:p>
    <w:p w:rsidR="00EF3234" w:rsidRPr="00B90E39" w:rsidRDefault="005C47C9" w:rsidP="00233AAF">
      <w:pPr>
        <w:jc w:val="both"/>
        <w:rPr>
          <w:rFonts w:eastAsia="Times New Roman"/>
          <w:lang w:eastAsia="tr-TR"/>
        </w:rPr>
      </w:pPr>
      <w:r w:rsidRPr="00B90E39">
        <w:rPr>
          <w:rFonts w:eastAsia="Times New Roman"/>
          <w:lang w:eastAsia="tr-TR"/>
        </w:rPr>
        <w:tab/>
      </w:r>
      <w:r w:rsidR="00EF3234" w:rsidRPr="00B90E39">
        <w:rPr>
          <w:rFonts w:eastAsia="Times New Roman"/>
          <w:lang w:eastAsia="tr-TR"/>
        </w:rPr>
        <w:t>(SORU 26)‘’ Aile için a</w:t>
      </w:r>
      <w:r w:rsidR="00FB3B58" w:rsidRPr="00B90E39">
        <w:rPr>
          <w:rFonts w:eastAsia="Times New Roman"/>
          <w:lang w:eastAsia="tr-TR"/>
        </w:rPr>
        <w:t>fet planının anlaşılması zordur</w:t>
      </w:r>
      <w:r w:rsidR="00EF3234" w:rsidRPr="00B90E39">
        <w:rPr>
          <w:rFonts w:eastAsia="Times New Roman"/>
          <w:lang w:eastAsia="tr-TR"/>
        </w:rPr>
        <w:t>‘</w:t>
      </w:r>
      <w:r w:rsidR="00EF3234" w:rsidRPr="00B90E39">
        <w:t>’ sorusunda</w:t>
      </w:r>
      <w:r w:rsidR="00FB3B58" w:rsidRPr="00B90E39">
        <w:t>;</w:t>
      </w:r>
      <w:r w:rsidR="00962AF4" w:rsidRPr="00B90E39">
        <w:t xml:space="preserve"> "Kesinlikle K</w:t>
      </w:r>
      <w:r w:rsidR="00EF3234" w:rsidRPr="00B90E39">
        <w:t>atılıyorum</w:t>
      </w:r>
      <w:r w:rsidR="00962AF4" w:rsidRPr="00B90E39">
        <w:t>"</w:t>
      </w:r>
      <w:r w:rsidR="00EF3234" w:rsidRPr="00B90E39">
        <w:t xml:space="preserve"> s</w:t>
      </w:r>
      <w:r w:rsidR="00962AF4" w:rsidRPr="00B90E39">
        <w:t>eçeneğinin seçilme oranı %4,7, "K</w:t>
      </w:r>
      <w:r w:rsidR="00EF3234" w:rsidRPr="00B90E39">
        <w:t>atılıyorum</w:t>
      </w:r>
      <w:r w:rsidR="00962AF4" w:rsidRPr="00B90E39">
        <w:t>"</w:t>
      </w:r>
      <w:r w:rsidR="00EF3234" w:rsidRPr="00B90E39">
        <w:t xml:space="preserve"> seçeneğinin seçilme oranı %5,6, </w:t>
      </w:r>
      <w:r w:rsidR="00962AF4" w:rsidRPr="00B90E39">
        <w:t>"</w:t>
      </w:r>
      <w:r w:rsidR="00EF3234" w:rsidRPr="00B90E39">
        <w:t>Kararsızım</w:t>
      </w:r>
      <w:r w:rsidR="00962AF4" w:rsidRPr="00B90E39">
        <w:t>"</w:t>
      </w:r>
      <w:r w:rsidR="00EF3234" w:rsidRPr="00B90E39">
        <w:t xml:space="preserve"> seçeneğinin seçilme oranı %22,6, </w:t>
      </w:r>
      <w:r w:rsidR="00962AF4" w:rsidRPr="00B90E39">
        <w:t>"</w:t>
      </w:r>
      <w:r w:rsidR="00EF3234" w:rsidRPr="00B90E39">
        <w:t>Katılmıyorum</w:t>
      </w:r>
      <w:r w:rsidR="00962AF4" w:rsidRPr="00B90E39">
        <w:t>"</w:t>
      </w:r>
      <w:r w:rsidR="00EF3234" w:rsidRPr="00B90E39">
        <w:t xml:space="preserve"> seçe</w:t>
      </w:r>
      <w:r w:rsidR="00962AF4" w:rsidRPr="00B90E39">
        <w:t>neğinin seçilme oranı %42,2 ve "K</w:t>
      </w:r>
      <w:r w:rsidR="00EF3234" w:rsidRPr="00B90E39">
        <w:t xml:space="preserve">esinlikle </w:t>
      </w:r>
      <w:r w:rsidR="00962AF4" w:rsidRPr="00B90E39">
        <w:t>K</w:t>
      </w:r>
      <w:r w:rsidR="00EF3234" w:rsidRPr="00B90E39">
        <w:t>atılmıyorum</w:t>
      </w:r>
      <w:r w:rsidR="00962AF4" w:rsidRPr="00B90E39">
        <w:t>"</w:t>
      </w:r>
      <w:r w:rsidR="00EF3234" w:rsidRPr="00B90E39">
        <w:t xml:space="preserve"> seçeneğinin seçilme oranı da %24,9 dur.</w:t>
      </w:r>
    </w:p>
    <w:p w:rsidR="00EF3234" w:rsidRPr="00B90E39" w:rsidRDefault="005C47C9" w:rsidP="00233AAF">
      <w:pPr>
        <w:jc w:val="both"/>
        <w:rPr>
          <w:rFonts w:eastAsia="Times New Roman"/>
          <w:lang w:eastAsia="tr-TR"/>
        </w:rPr>
      </w:pPr>
      <w:r w:rsidRPr="00B90E39">
        <w:rPr>
          <w:rFonts w:eastAsia="Times New Roman"/>
          <w:lang w:eastAsia="tr-TR"/>
        </w:rPr>
        <w:tab/>
      </w:r>
      <w:r w:rsidR="00EF3234" w:rsidRPr="00B90E39">
        <w:rPr>
          <w:rFonts w:eastAsia="Times New Roman"/>
          <w:lang w:eastAsia="tr-TR"/>
        </w:rPr>
        <w:t>(SORU 27) ‘’ Aile için afet planı bireyin hazırlayamayacağı kadar gereksiz ayrıntılarla doludur</w:t>
      </w:r>
      <w:r w:rsidR="00FB3B58" w:rsidRPr="00B90E39">
        <w:rPr>
          <w:rFonts w:eastAsia="Times New Roman"/>
          <w:lang w:eastAsia="tr-TR"/>
        </w:rPr>
        <w:t>;</w:t>
      </w:r>
      <w:r w:rsidR="00EF3234" w:rsidRPr="00B90E39">
        <w:t>’’ sorusunda</w:t>
      </w:r>
      <w:r w:rsidR="00FB3B58" w:rsidRPr="00B90E39">
        <w:t>;</w:t>
      </w:r>
      <w:r w:rsidR="00962AF4" w:rsidRPr="00B90E39">
        <w:t xml:space="preserve"> "Kesinlikle K</w:t>
      </w:r>
      <w:r w:rsidR="00EF3234" w:rsidRPr="00B90E39">
        <w:t>atılıyorum</w:t>
      </w:r>
      <w:r w:rsidR="00962AF4" w:rsidRPr="00B90E39">
        <w:t>"</w:t>
      </w:r>
      <w:r w:rsidR="00EF3234" w:rsidRPr="00B90E39">
        <w:t xml:space="preserve"> seçeneğinin seçilme oranı %3,9, </w:t>
      </w:r>
      <w:r w:rsidR="00962AF4" w:rsidRPr="00B90E39">
        <w:t>"K</w:t>
      </w:r>
      <w:r w:rsidR="00EF3234" w:rsidRPr="00B90E39">
        <w:t>atılıyorum</w:t>
      </w:r>
      <w:r w:rsidR="00962AF4" w:rsidRPr="00B90E39">
        <w:t>"</w:t>
      </w:r>
      <w:r w:rsidR="00EF3234" w:rsidRPr="00B90E39">
        <w:t xml:space="preserve"> seçeneğinin seçilme oranı %6,1, </w:t>
      </w:r>
      <w:r w:rsidR="00962AF4" w:rsidRPr="00B90E39">
        <w:t>"</w:t>
      </w:r>
      <w:r w:rsidR="00EF3234" w:rsidRPr="00B90E39">
        <w:t>Kararsızım</w:t>
      </w:r>
      <w:r w:rsidR="00962AF4" w:rsidRPr="00B90E39">
        <w:t>"</w:t>
      </w:r>
      <w:r w:rsidR="00EF3234" w:rsidRPr="00B90E39">
        <w:t xml:space="preserve"> seçeneğinin seçilme oranı %20,7, </w:t>
      </w:r>
      <w:r w:rsidR="00962AF4" w:rsidRPr="00B90E39">
        <w:t>"</w:t>
      </w:r>
      <w:r w:rsidR="00EF3234" w:rsidRPr="00B90E39">
        <w:t>Katılmıyorum</w:t>
      </w:r>
      <w:r w:rsidR="00962AF4" w:rsidRPr="00B90E39">
        <w:t>"</w:t>
      </w:r>
      <w:r w:rsidR="00EF3234" w:rsidRPr="00B90E39">
        <w:t xml:space="preserve"> seçe</w:t>
      </w:r>
      <w:r w:rsidR="00962AF4" w:rsidRPr="00B90E39">
        <w:t>neğinin seçilme oranı %43,0 ve "Kesinlikle K</w:t>
      </w:r>
      <w:r w:rsidR="00EF3234" w:rsidRPr="00B90E39">
        <w:t>atılmıyorum</w:t>
      </w:r>
      <w:r w:rsidR="00962AF4" w:rsidRPr="00B90E39">
        <w:t>"</w:t>
      </w:r>
      <w:r w:rsidR="00EF3234" w:rsidRPr="00B90E39">
        <w:t xml:space="preserve"> seçeneğinin seçilme oranı da %26,3 dür.</w:t>
      </w:r>
    </w:p>
    <w:p w:rsidR="00EF3234" w:rsidRPr="00B90E39" w:rsidRDefault="005C47C9" w:rsidP="00233AAF">
      <w:pPr>
        <w:jc w:val="both"/>
      </w:pPr>
      <w:r w:rsidRPr="00B90E39">
        <w:rPr>
          <w:rFonts w:eastAsia="Times New Roman"/>
          <w:lang w:eastAsia="tr-TR"/>
        </w:rPr>
        <w:tab/>
      </w:r>
      <w:r w:rsidR="00EF3234" w:rsidRPr="00B90E39">
        <w:rPr>
          <w:rFonts w:eastAsia="Times New Roman"/>
          <w:lang w:eastAsia="tr-TR"/>
        </w:rPr>
        <w:t>(SORU 28) ‘’Aile için afet planın</w:t>
      </w:r>
      <w:r w:rsidR="00FB3B58" w:rsidRPr="00B90E39">
        <w:rPr>
          <w:rFonts w:eastAsia="Times New Roman"/>
          <w:lang w:eastAsia="tr-TR"/>
        </w:rPr>
        <w:t>ın yararlı olduğuna inanmıyorum</w:t>
      </w:r>
      <w:r w:rsidR="00EF3234" w:rsidRPr="00B90E39">
        <w:t>’’ sorusunda</w:t>
      </w:r>
      <w:r w:rsidR="00FB3B58" w:rsidRPr="00B90E39">
        <w:t>;</w:t>
      </w:r>
      <w:r w:rsidR="00962AF4" w:rsidRPr="00B90E39">
        <w:t xml:space="preserve"> "Kesinlikle K</w:t>
      </w:r>
      <w:r w:rsidR="00EF3234" w:rsidRPr="00B90E39">
        <w:t>atılıyorum</w:t>
      </w:r>
      <w:r w:rsidR="00962AF4" w:rsidRPr="00B90E39">
        <w:t>"</w:t>
      </w:r>
      <w:r w:rsidR="00EF3234" w:rsidRPr="00B90E39">
        <w:t xml:space="preserve"> seçene</w:t>
      </w:r>
      <w:r w:rsidR="00962AF4" w:rsidRPr="00B90E39">
        <w:t>ğinin seçilme oranı %3,9, "K</w:t>
      </w:r>
      <w:r w:rsidR="00EF3234" w:rsidRPr="00B90E39">
        <w:t>atılıyorum</w:t>
      </w:r>
      <w:r w:rsidR="00962AF4" w:rsidRPr="00B90E39">
        <w:t>"</w:t>
      </w:r>
      <w:r w:rsidR="00EF3234" w:rsidRPr="00B90E39">
        <w:t xml:space="preserve"> s</w:t>
      </w:r>
      <w:r w:rsidR="004D2F90">
        <w:t xml:space="preserve">eçeneğinin seçilme oranı %5,6, </w:t>
      </w:r>
      <w:r w:rsidR="00962AF4" w:rsidRPr="00B90E39">
        <w:t>"</w:t>
      </w:r>
      <w:r w:rsidR="00EF3234" w:rsidRPr="00B90E39">
        <w:t>Kararsızım</w:t>
      </w:r>
      <w:r w:rsidR="00962AF4" w:rsidRPr="00B90E39">
        <w:t>"</w:t>
      </w:r>
      <w:r w:rsidR="00EF3234" w:rsidRPr="00B90E39">
        <w:t xml:space="preserve"> seçeneğinin seçilme oranı %8,4, </w:t>
      </w:r>
      <w:r w:rsidR="002258C3" w:rsidRPr="00B90E39">
        <w:t>"</w:t>
      </w:r>
      <w:r w:rsidR="00EF3234" w:rsidRPr="00B90E39">
        <w:t>Katılmıyorum</w:t>
      </w:r>
      <w:r w:rsidR="002258C3" w:rsidRPr="00B90E39">
        <w:t xml:space="preserve">" </w:t>
      </w:r>
      <w:r w:rsidR="00EF3234" w:rsidRPr="00B90E39">
        <w:t>seçeneğinin se</w:t>
      </w:r>
      <w:r w:rsidR="002258C3" w:rsidRPr="00B90E39">
        <w:t>çilme oranı %45,5ve "Kesinlikle K</w:t>
      </w:r>
      <w:r w:rsidR="00EF3234" w:rsidRPr="00B90E39">
        <w:t>atılmıyorum</w:t>
      </w:r>
      <w:r w:rsidR="002258C3" w:rsidRPr="00B90E39">
        <w:t>"</w:t>
      </w:r>
      <w:r w:rsidR="00EF3234" w:rsidRPr="00B90E39">
        <w:t xml:space="preserve"> seçeneğinin seçilme oranı da %36,6 dır.</w:t>
      </w:r>
    </w:p>
    <w:p w:rsidR="00EF3234" w:rsidRPr="00B90E39" w:rsidRDefault="005C47C9" w:rsidP="00233AAF">
      <w:pPr>
        <w:jc w:val="both"/>
      </w:pPr>
      <w:r w:rsidRPr="00B90E39">
        <w:rPr>
          <w:rFonts w:eastAsia="Times New Roman"/>
          <w:lang w:eastAsia="tr-TR"/>
        </w:rPr>
        <w:tab/>
      </w:r>
      <w:r w:rsidR="00EF3234" w:rsidRPr="00B90E39">
        <w:rPr>
          <w:rFonts w:eastAsia="Times New Roman"/>
          <w:lang w:eastAsia="tr-TR"/>
        </w:rPr>
        <w:t>(SORU 29) ‘’ Aile için afet planını uygulamaya geçirmek bana zor ge</w:t>
      </w:r>
      <w:r w:rsidR="00FB3B58" w:rsidRPr="00B90E39">
        <w:rPr>
          <w:rFonts w:eastAsia="Times New Roman"/>
          <w:lang w:eastAsia="tr-TR"/>
        </w:rPr>
        <w:t>lir</w:t>
      </w:r>
      <w:r w:rsidR="00EF3234" w:rsidRPr="00B90E39">
        <w:t>’’ sorusunda</w:t>
      </w:r>
      <w:r w:rsidR="00FB3B58" w:rsidRPr="00B90E39">
        <w:t>;</w:t>
      </w:r>
      <w:r w:rsidR="002258C3" w:rsidRPr="00B90E39">
        <w:t xml:space="preserve"> "K</w:t>
      </w:r>
      <w:r w:rsidR="00EF3234" w:rsidRPr="00B90E39">
        <w:t>esinlikle katılıyorum</w:t>
      </w:r>
      <w:r w:rsidR="002258C3" w:rsidRPr="00B90E39">
        <w:t>"</w:t>
      </w:r>
      <w:r w:rsidR="00EF3234" w:rsidRPr="00B90E39">
        <w:t xml:space="preserve"> seçeneğinin seçilme oranı </w:t>
      </w:r>
      <w:r w:rsidR="002258C3" w:rsidRPr="00B90E39">
        <w:t>%3,1, "K</w:t>
      </w:r>
      <w:r w:rsidR="00EF3234" w:rsidRPr="00B90E39">
        <w:t>atılıyorum</w:t>
      </w:r>
      <w:r w:rsidR="002258C3" w:rsidRPr="00B90E39">
        <w:t>"</w:t>
      </w:r>
      <w:r w:rsidR="00EF3234" w:rsidRPr="00B90E39">
        <w:t xml:space="preserve"> seçeneğinin seçilme oranı %8,4</w:t>
      </w:r>
      <w:r w:rsidR="00FB3B58" w:rsidRPr="00B90E39">
        <w:t xml:space="preserve">, </w:t>
      </w:r>
      <w:r w:rsidR="002258C3" w:rsidRPr="00B90E39">
        <w:t>"</w:t>
      </w:r>
      <w:r w:rsidR="00EF3234" w:rsidRPr="00B90E39">
        <w:t>Kararsızım</w:t>
      </w:r>
      <w:r w:rsidR="002258C3" w:rsidRPr="00B90E39">
        <w:t xml:space="preserve">" </w:t>
      </w:r>
      <w:r w:rsidR="00EF3234" w:rsidRPr="00B90E39">
        <w:t xml:space="preserve">seçeneğinin seçilme oranı %17,6, </w:t>
      </w:r>
      <w:r w:rsidR="002258C3" w:rsidRPr="00B90E39">
        <w:t>"</w:t>
      </w:r>
      <w:r w:rsidR="00EF3234" w:rsidRPr="00B90E39">
        <w:t>Katılmıyorum</w:t>
      </w:r>
      <w:r w:rsidR="002258C3" w:rsidRPr="00B90E39">
        <w:t>"</w:t>
      </w:r>
      <w:r w:rsidR="00EF3234" w:rsidRPr="00B90E39">
        <w:t xml:space="preserve"> seçeneğinin se</w:t>
      </w:r>
      <w:r w:rsidR="002258C3" w:rsidRPr="00B90E39">
        <w:t>çilme oranı %45,5ve "Kesinlikle K</w:t>
      </w:r>
      <w:r w:rsidR="00EF3234" w:rsidRPr="00B90E39">
        <w:t>atılmıyorum</w:t>
      </w:r>
      <w:r w:rsidR="002258C3" w:rsidRPr="00B90E39">
        <w:t>"</w:t>
      </w:r>
      <w:r w:rsidR="00EF3234" w:rsidRPr="00B90E39">
        <w:t xml:space="preserve"> seçeneğinin seçilme oranı da %25,4 dür.</w:t>
      </w:r>
    </w:p>
    <w:p w:rsidR="00D572ED" w:rsidRDefault="005C47C9" w:rsidP="00233AAF">
      <w:pPr>
        <w:jc w:val="both"/>
      </w:pPr>
      <w:r w:rsidRPr="00B90E39">
        <w:rPr>
          <w:rFonts w:eastAsia="Times New Roman"/>
          <w:lang w:eastAsia="tr-TR"/>
        </w:rPr>
        <w:lastRenderedPageBreak/>
        <w:tab/>
      </w:r>
      <w:r w:rsidR="00EF3234" w:rsidRPr="00B90E39">
        <w:rPr>
          <w:rFonts w:eastAsia="Times New Roman"/>
          <w:lang w:eastAsia="tr-TR"/>
        </w:rPr>
        <w:t>(SORU 30) ‘’ Aile için afet planını uyg</w:t>
      </w:r>
      <w:r w:rsidR="00FB3B58" w:rsidRPr="00B90E39">
        <w:rPr>
          <w:rFonts w:eastAsia="Times New Roman"/>
          <w:lang w:eastAsia="tr-TR"/>
        </w:rPr>
        <w:t>ulamaya geçirmek bana zor gelir</w:t>
      </w:r>
      <w:r w:rsidR="00EF3234" w:rsidRPr="00B90E39">
        <w:rPr>
          <w:rFonts w:eastAsia="Times New Roman"/>
          <w:lang w:eastAsia="tr-TR"/>
        </w:rPr>
        <w:t>’</w:t>
      </w:r>
      <w:r w:rsidR="00EF3234" w:rsidRPr="00B90E39">
        <w:t>’ sorusunda</w:t>
      </w:r>
      <w:r w:rsidR="00FB3B58" w:rsidRPr="00B90E39">
        <w:t>;</w:t>
      </w:r>
      <w:r w:rsidR="002258C3" w:rsidRPr="00B90E39">
        <w:t xml:space="preserve"> "Kesinlikle K</w:t>
      </w:r>
      <w:r w:rsidR="00EF3234" w:rsidRPr="00B90E39">
        <w:t>atılıyorum</w:t>
      </w:r>
      <w:r w:rsidR="002258C3" w:rsidRPr="00B90E39">
        <w:t>"</w:t>
      </w:r>
      <w:r w:rsidR="00EF3234" w:rsidRPr="00B90E39">
        <w:t xml:space="preserve"> s</w:t>
      </w:r>
      <w:r w:rsidR="002258C3" w:rsidRPr="00B90E39">
        <w:t>eçeneğinin seçilme oranı %2,8, "K</w:t>
      </w:r>
      <w:r w:rsidR="00EF3234" w:rsidRPr="00B90E39">
        <w:t>atılıyorum</w:t>
      </w:r>
      <w:r w:rsidR="002258C3" w:rsidRPr="00B90E39">
        <w:t>"</w:t>
      </w:r>
      <w:r w:rsidR="00EF3234" w:rsidRPr="00B90E39">
        <w:t xml:space="preserve"> seçeneğinin seçilme oranı %10,3,  </w:t>
      </w:r>
      <w:r w:rsidR="002258C3" w:rsidRPr="00B90E39">
        <w:t>"</w:t>
      </w:r>
      <w:r w:rsidR="00EF3234" w:rsidRPr="00B90E39">
        <w:t>Kararsızım</w:t>
      </w:r>
      <w:r w:rsidR="002258C3" w:rsidRPr="00B90E39">
        <w:t>"</w:t>
      </w:r>
      <w:r w:rsidR="00EF3234" w:rsidRPr="00B90E39">
        <w:t xml:space="preserve"> seçeneğinin seçilme oranı %14,8,  </w:t>
      </w:r>
      <w:r w:rsidR="002258C3" w:rsidRPr="00B90E39">
        <w:t>"</w:t>
      </w:r>
      <w:r w:rsidR="00EF3234" w:rsidRPr="00B90E39">
        <w:t>Katılmıyorum</w:t>
      </w:r>
      <w:r w:rsidR="002258C3" w:rsidRPr="00B90E39">
        <w:t>"</w:t>
      </w:r>
      <w:r w:rsidR="00EF3234" w:rsidRPr="00B90E39">
        <w:t xml:space="preserve"> seçeneğinin seçilme oranı %45,0 ve </w:t>
      </w:r>
      <w:r w:rsidR="002258C3" w:rsidRPr="00B90E39">
        <w:t>"Kesinlikle K</w:t>
      </w:r>
      <w:r w:rsidR="00EF3234" w:rsidRPr="00B90E39">
        <w:t>atılmıyorum</w:t>
      </w:r>
      <w:r w:rsidR="002258C3" w:rsidRPr="00B90E39">
        <w:t>"</w:t>
      </w:r>
      <w:r w:rsidR="00EF3234" w:rsidRPr="00B90E39">
        <w:t xml:space="preserve"> seçeneğinin seçilme oranı da %27,1 </w:t>
      </w:r>
      <w:r w:rsidR="002258C3" w:rsidRPr="00B90E39">
        <w:t>'</w:t>
      </w:r>
      <w:r w:rsidR="00EF3234" w:rsidRPr="00B90E39">
        <w:t xml:space="preserve">dir. (Tablo </w:t>
      </w:r>
      <w:r w:rsidR="00A0342A" w:rsidRPr="00B90E39">
        <w:t>8</w:t>
      </w:r>
      <w:r w:rsidR="00EF3234" w:rsidRPr="00B90E39">
        <w:t>)</w:t>
      </w:r>
    </w:p>
    <w:p w:rsidR="004D2F90" w:rsidRPr="004D2F90" w:rsidRDefault="004D2F90" w:rsidP="00233AAF">
      <w:pPr>
        <w:jc w:val="both"/>
      </w:pPr>
    </w:p>
    <w:p w:rsidR="00D572ED" w:rsidRDefault="00D015E3" w:rsidP="00D015E3">
      <w:pPr>
        <w:pStyle w:val="ResimYazs"/>
        <w:rPr>
          <w:i w:val="0"/>
          <w:color w:val="000000" w:themeColor="text1"/>
          <w:sz w:val="22"/>
          <w:szCs w:val="22"/>
        </w:rPr>
      </w:pPr>
      <w:bookmarkStart w:id="55" w:name="_Toc40908592"/>
      <w:r w:rsidRPr="00D015E3">
        <w:rPr>
          <w:b/>
          <w:i w:val="0"/>
          <w:color w:val="000000" w:themeColor="text1"/>
          <w:sz w:val="22"/>
          <w:szCs w:val="22"/>
        </w:rPr>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9</w:t>
      </w:r>
      <w:r w:rsidR="005A3950" w:rsidRPr="00D015E3">
        <w:rPr>
          <w:b/>
          <w:i w:val="0"/>
          <w:color w:val="000000" w:themeColor="text1"/>
          <w:sz w:val="22"/>
          <w:szCs w:val="22"/>
        </w:rPr>
        <w:fldChar w:fldCharType="end"/>
      </w:r>
      <w:r w:rsidRPr="00D015E3">
        <w:rPr>
          <w:b/>
          <w:i w:val="0"/>
          <w:color w:val="000000" w:themeColor="text1"/>
          <w:sz w:val="22"/>
          <w:szCs w:val="22"/>
        </w:rPr>
        <w:t>.</w:t>
      </w:r>
      <w:r w:rsidR="00D572ED" w:rsidRPr="00074823">
        <w:rPr>
          <w:i w:val="0"/>
          <w:color w:val="000000" w:themeColor="text1"/>
          <w:sz w:val="22"/>
          <w:szCs w:val="22"/>
        </w:rPr>
        <w:t>Denizli 112 İl Ambulans Servisi Başhekim</w:t>
      </w:r>
      <w:r w:rsidR="005A18EF">
        <w:rPr>
          <w:i w:val="0"/>
          <w:color w:val="000000" w:themeColor="text1"/>
          <w:sz w:val="22"/>
          <w:szCs w:val="22"/>
        </w:rPr>
        <w:t xml:space="preserve">liği, Acil Sağlık İstasyonları </w:t>
      </w:r>
      <w:r w:rsidR="00D572ED" w:rsidRPr="00074823">
        <w:rPr>
          <w:i w:val="0"/>
          <w:color w:val="000000" w:themeColor="text1"/>
          <w:sz w:val="22"/>
          <w:szCs w:val="22"/>
        </w:rPr>
        <w:t>ve Komuta Kontrol Merkezindeki Sağlık Personellerinin İnanç Modeli,Eyleme Geçiriciler Alt Boyutunun Sorularının Cevaplanma Durumları</w:t>
      </w:r>
      <w:bookmarkEnd w:id="55"/>
    </w:p>
    <w:p w:rsidR="00493E50" w:rsidRPr="00493E50" w:rsidRDefault="00493E50" w:rsidP="005D5A9F">
      <w:pPr>
        <w:spacing w:line="240" w:lineRule="auto"/>
      </w:pPr>
    </w:p>
    <w:tbl>
      <w:tblPr>
        <w:tblStyle w:val="TabloKlavuzu"/>
        <w:tblW w:w="8642" w:type="dxa"/>
        <w:tblLook w:val="04A0" w:firstRow="1" w:lastRow="0" w:firstColumn="1" w:lastColumn="0" w:noHBand="0" w:noVBand="1"/>
      </w:tblPr>
      <w:tblGrid>
        <w:gridCol w:w="2140"/>
        <w:gridCol w:w="1223"/>
        <w:gridCol w:w="1187"/>
        <w:gridCol w:w="1158"/>
        <w:gridCol w:w="1476"/>
        <w:gridCol w:w="1458"/>
      </w:tblGrid>
      <w:tr w:rsidR="0057069C" w:rsidRPr="00B90E39" w:rsidTr="0057069C">
        <w:trPr>
          <w:trHeight w:val="300"/>
        </w:trPr>
        <w:tc>
          <w:tcPr>
            <w:tcW w:w="2140" w:type="dxa"/>
            <w:vMerge w:val="restart"/>
            <w:noWrap/>
            <w:vAlign w:val="center"/>
            <w:hideMark/>
          </w:tcPr>
          <w:p w:rsidR="00D82B73" w:rsidRPr="0057069C" w:rsidRDefault="002E68AB" w:rsidP="001E2DA3">
            <w:pPr>
              <w:spacing w:line="360" w:lineRule="auto"/>
              <w:rPr>
                <w:b/>
                <w:sz w:val="18"/>
                <w:szCs w:val="18"/>
                <w:lang w:eastAsia="tr-TR"/>
              </w:rPr>
            </w:pPr>
            <w:r w:rsidRPr="0057069C">
              <w:rPr>
                <w:b/>
                <w:sz w:val="18"/>
                <w:szCs w:val="18"/>
                <w:lang w:eastAsia="tr-TR"/>
              </w:rPr>
              <w:t>EYLEME GEÇİRİCİLER</w:t>
            </w:r>
          </w:p>
        </w:tc>
        <w:tc>
          <w:tcPr>
            <w:tcW w:w="1223"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Kesinlikle Katılıyorum</w:t>
            </w:r>
          </w:p>
        </w:tc>
        <w:tc>
          <w:tcPr>
            <w:tcW w:w="1187"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Katılıyorum</w:t>
            </w:r>
          </w:p>
        </w:tc>
        <w:tc>
          <w:tcPr>
            <w:tcW w:w="1158"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Kararsızım</w:t>
            </w:r>
          </w:p>
        </w:tc>
        <w:tc>
          <w:tcPr>
            <w:tcW w:w="1476"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Katılmıyorum</w:t>
            </w:r>
          </w:p>
        </w:tc>
        <w:tc>
          <w:tcPr>
            <w:tcW w:w="1458"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Kesinlikle Katılmıyorum</w:t>
            </w:r>
          </w:p>
        </w:tc>
      </w:tr>
      <w:tr w:rsidR="0057069C" w:rsidRPr="00B90E39" w:rsidTr="0057069C">
        <w:trPr>
          <w:trHeight w:val="300"/>
        </w:trPr>
        <w:tc>
          <w:tcPr>
            <w:tcW w:w="2140" w:type="dxa"/>
            <w:vMerge/>
            <w:noWrap/>
            <w:vAlign w:val="center"/>
            <w:hideMark/>
          </w:tcPr>
          <w:p w:rsidR="00D82B73" w:rsidRPr="0057069C" w:rsidRDefault="00D82B73" w:rsidP="001E2DA3">
            <w:pPr>
              <w:spacing w:line="360" w:lineRule="auto"/>
              <w:rPr>
                <w:sz w:val="18"/>
                <w:szCs w:val="18"/>
                <w:lang w:eastAsia="tr-TR"/>
              </w:rPr>
            </w:pPr>
          </w:p>
        </w:tc>
        <w:tc>
          <w:tcPr>
            <w:tcW w:w="1223"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n (%)</w:t>
            </w:r>
            <w:r w:rsidR="00485D26" w:rsidRPr="0057069C">
              <w:rPr>
                <w:b/>
                <w:sz w:val="18"/>
                <w:szCs w:val="18"/>
                <w:lang w:eastAsia="tr-TR"/>
              </w:rPr>
              <w:t>*</w:t>
            </w:r>
          </w:p>
        </w:tc>
        <w:tc>
          <w:tcPr>
            <w:tcW w:w="1187"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n (%)</w:t>
            </w:r>
            <w:r w:rsidR="00485D26" w:rsidRPr="0057069C">
              <w:rPr>
                <w:b/>
                <w:sz w:val="18"/>
                <w:szCs w:val="18"/>
                <w:lang w:eastAsia="tr-TR"/>
              </w:rPr>
              <w:t>*</w:t>
            </w:r>
          </w:p>
        </w:tc>
        <w:tc>
          <w:tcPr>
            <w:tcW w:w="1158"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n (%)</w:t>
            </w:r>
            <w:r w:rsidR="00485D26" w:rsidRPr="0057069C">
              <w:rPr>
                <w:b/>
                <w:sz w:val="18"/>
                <w:szCs w:val="18"/>
                <w:lang w:eastAsia="tr-TR"/>
              </w:rPr>
              <w:t>*</w:t>
            </w:r>
          </w:p>
        </w:tc>
        <w:tc>
          <w:tcPr>
            <w:tcW w:w="1476"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n (%)</w:t>
            </w:r>
            <w:r w:rsidR="00485D26" w:rsidRPr="0057069C">
              <w:rPr>
                <w:b/>
                <w:sz w:val="18"/>
                <w:szCs w:val="18"/>
                <w:lang w:eastAsia="tr-TR"/>
              </w:rPr>
              <w:t>*</w:t>
            </w:r>
          </w:p>
        </w:tc>
        <w:tc>
          <w:tcPr>
            <w:tcW w:w="1458" w:type="dxa"/>
            <w:noWrap/>
            <w:vAlign w:val="bottom"/>
            <w:hideMark/>
          </w:tcPr>
          <w:p w:rsidR="00D82B73" w:rsidRPr="0057069C" w:rsidRDefault="00D82B73" w:rsidP="001E2DA3">
            <w:pPr>
              <w:spacing w:line="360" w:lineRule="auto"/>
              <w:jc w:val="center"/>
              <w:rPr>
                <w:b/>
                <w:sz w:val="18"/>
                <w:szCs w:val="18"/>
                <w:lang w:eastAsia="tr-TR"/>
              </w:rPr>
            </w:pPr>
            <w:r w:rsidRPr="0057069C">
              <w:rPr>
                <w:b/>
                <w:sz w:val="18"/>
                <w:szCs w:val="18"/>
                <w:lang w:eastAsia="tr-TR"/>
              </w:rPr>
              <w:t>n (%)</w:t>
            </w:r>
            <w:r w:rsidR="00485D26" w:rsidRPr="0057069C">
              <w:rPr>
                <w:b/>
                <w:sz w:val="18"/>
                <w:szCs w:val="18"/>
                <w:lang w:eastAsia="tr-TR"/>
              </w:rPr>
              <w:t>*</w:t>
            </w:r>
          </w:p>
        </w:tc>
      </w:tr>
      <w:tr w:rsidR="0057069C" w:rsidRPr="00B90E39" w:rsidTr="0057069C">
        <w:trPr>
          <w:trHeight w:val="300"/>
        </w:trPr>
        <w:tc>
          <w:tcPr>
            <w:tcW w:w="2140" w:type="dxa"/>
            <w:noWrap/>
            <w:vAlign w:val="center"/>
            <w:hideMark/>
          </w:tcPr>
          <w:p w:rsidR="00D82B73" w:rsidRPr="0057069C" w:rsidRDefault="00D82B73" w:rsidP="001E2DA3">
            <w:pPr>
              <w:spacing w:line="360" w:lineRule="auto"/>
              <w:rPr>
                <w:sz w:val="18"/>
                <w:szCs w:val="18"/>
                <w:lang w:eastAsia="tr-TR"/>
              </w:rPr>
            </w:pPr>
            <w:r w:rsidRPr="0057069C">
              <w:rPr>
                <w:sz w:val="18"/>
                <w:szCs w:val="18"/>
                <w:lang w:eastAsia="tr-TR"/>
              </w:rPr>
              <w:t>31. Aile üyelerim Acil durumlara/Afetlere bireysel hazırlık yapmanın gerekliliği konusunda beni bilgilendirmezler.</w:t>
            </w:r>
          </w:p>
        </w:tc>
        <w:tc>
          <w:tcPr>
            <w:tcW w:w="1223"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30 (8,4)</w:t>
            </w:r>
          </w:p>
        </w:tc>
        <w:tc>
          <w:tcPr>
            <w:tcW w:w="1187"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83 (23,2)</w:t>
            </w:r>
          </w:p>
        </w:tc>
        <w:tc>
          <w:tcPr>
            <w:tcW w:w="11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82 (22,9)</w:t>
            </w:r>
          </w:p>
        </w:tc>
        <w:tc>
          <w:tcPr>
            <w:tcW w:w="1476"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115 (32,1)</w:t>
            </w:r>
          </w:p>
        </w:tc>
        <w:tc>
          <w:tcPr>
            <w:tcW w:w="14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48 (13,4)</w:t>
            </w:r>
          </w:p>
        </w:tc>
      </w:tr>
      <w:tr w:rsidR="0057069C" w:rsidRPr="00B90E39" w:rsidTr="0057069C">
        <w:trPr>
          <w:trHeight w:val="300"/>
        </w:trPr>
        <w:tc>
          <w:tcPr>
            <w:tcW w:w="2140" w:type="dxa"/>
            <w:noWrap/>
            <w:vAlign w:val="center"/>
            <w:hideMark/>
          </w:tcPr>
          <w:p w:rsidR="00D82B73" w:rsidRPr="0057069C" w:rsidRDefault="00D82B73" w:rsidP="001E2DA3">
            <w:pPr>
              <w:spacing w:line="360" w:lineRule="auto"/>
              <w:rPr>
                <w:sz w:val="18"/>
                <w:szCs w:val="18"/>
                <w:lang w:eastAsia="tr-TR"/>
              </w:rPr>
            </w:pPr>
            <w:r w:rsidRPr="0057069C">
              <w:rPr>
                <w:sz w:val="18"/>
                <w:szCs w:val="18"/>
                <w:lang w:eastAsia="tr-TR"/>
              </w:rPr>
              <w:t>32. Arkadaşlarım Acil durumlara/Afetlere bireysel hazırlık yapmanın gerekliliği konusunda beni aydınlatırlar.</w:t>
            </w:r>
          </w:p>
        </w:tc>
        <w:tc>
          <w:tcPr>
            <w:tcW w:w="1223"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49 (13,7)</w:t>
            </w:r>
          </w:p>
        </w:tc>
        <w:tc>
          <w:tcPr>
            <w:tcW w:w="1187"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154 (43)</w:t>
            </w:r>
          </w:p>
        </w:tc>
        <w:tc>
          <w:tcPr>
            <w:tcW w:w="11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75 (20,9)</w:t>
            </w:r>
          </w:p>
        </w:tc>
        <w:tc>
          <w:tcPr>
            <w:tcW w:w="1476"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55 (15,4)</w:t>
            </w:r>
          </w:p>
        </w:tc>
        <w:tc>
          <w:tcPr>
            <w:tcW w:w="14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25 (7,0)</w:t>
            </w:r>
          </w:p>
        </w:tc>
      </w:tr>
      <w:tr w:rsidR="0057069C" w:rsidRPr="00B90E39" w:rsidTr="0057069C">
        <w:trPr>
          <w:trHeight w:val="300"/>
        </w:trPr>
        <w:tc>
          <w:tcPr>
            <w:tcW w:w="2140" w:type="dxa"/>
            <w:noWrap/>
            <w:vAlign w:val="center"/>
            <w:hideMark/>
          </w:tcPr>
          <w:p w:rsidR="00D82B73" w:rsidRPr="0057069C" w:rsidRDefault="00D82B73" w:rsidP="001E2DA3">
            <w:pPr>
              <w:spacing w:line="360" w:lineRule="auto"/>
              <w:rPr>
                <w:sz w:val="18"/>
                <w:szCs w:val="18"/>
                <w:lang w:eastAsia="tr-TR"/>
              </w:rPr>
            </w:pPr>
            <w:r w:rsidRPr="0057069C">
              <w:rPr>
                <w:sz w:val="18"/>
                <w:szCs w:val="18"/>
                <w:lang w:eastAsia="tr-TR"/>
              </w:rPr>
              <w:t>33. Fikirlerine önem verdiğim insanlar Acil durumlara/Afetlere hazırlıklı olma konusunda beni yönlendirirler.</w:t>
            </w:r>
          </w:p>
        </w:tc>
        <w:tc>
          <w:tcPr>
            <w:tcW w:w="1223"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47 (13,1)</w:t>
            </w:r>
          </w:p>
        </w:tc>
        <w:tc>
          <w:tcPr>
            <w:tcW w:w="1187"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172 (48)</w:t>
            </w:r>
          </w:p>
        </w:tc>
        <w:tc>
          <w:tcPr>
            <w:tcW w:w="11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72 (20,1)</w:t>
            </w:r>
          </w:p>
        </w:tc>
        <w:tc>
          <w:tcPr>
            <w:tcW w:w="1476"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51 (14,2)</w:t>
            </w:r>
          </w:p>
        </w:tc>
        <w:tc>
          <w:tcPr>
            <w:tcW w:w="14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16 (4,5)</w:t>
            </w:r>
          </w:p>
        </w:tc>
      </w:tr>
      <w:tr w:rsidR="0057069C" w:rsidRPr="00B90E39" w:rsidTr="0057069C">
        <w:trPr>
          <w:trHeight w:val="300"/>
        </w:trPr>
        <w:tc>
          <w:tcPr>
            <w:tcW w:w="2140" w:type="dxa"/>
            <w:noWrap/>
            <w:vAlign w:val="center"/>
            <w:hideMark/>
          </w:tcPr>
          <w:p w:rsidR="00D82B73" w:rsidRPr="0057069C" w:rsidRDefault="00D82B73" w:rsidP="001E2DA3">
            <w:pPr>
              <w:spacing w:line="360" w:lineRule="auto"/>
              <w:rPr>
                <w:sz w:val="18"/>
                <w:szCs w:val="18"/>
                <w:lang w:eastAsia="tr-TR"/>
              </w:rPr>
            </w:pPr>
            <w:r w:rsidRPr="0057069C">
              <w:rPr>
                <w:sz w:val="18"/>
                <w:szCs w:val="18"/>
                <w:lang w:eastAsia="tr-TR"/>
              </w:rPr>
              <w:t>34. Acil durum/Afet konusundaki politikalar beni Acil Durumlar/Afetler konusunda hazırlıklı olmaya teşvik ederler.</w:t>
            </w:r>
          </w:p>
        </w:tc>
        <w:tc>
          <w:tcPr>
            <w:tcW w:w="1223"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53 (14,8)</w:t>
            </w:r>
          </w:p>
        </w:tc>
        <w:tc>
          <w:tcPr>
            <w:tcW w:w="1187"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150 (41,9)</w:t>
            </w:r>
          </w:p>
        </w:tc>
        <w:tc>
          <w:tcPr>
            <w:tcW w:w="11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95 (26,5)</w:t>
            </w:r>
          </w:p>
        </w:tc>
        <w:tc>
          <w:tcPr>
            <w:tcW w:w="1476"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41 (11,5)</w:t>
            </w:r>
          </w:p>
        </w:tc>
        <w:tc>
          <w:tcPr>
            <w:tcW w:w="14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19 (5,3)</w:t>
            </w:r>
          </w:p>
        </w:tc>
      </w:tr>
      <w:tr w:rsidR="0057069C" w:rsidRPr="00B90E39" w:rsidTr="0057069C">
        <w:trPr>
          <w:trHeight w:val="300"/>
        </w:trPr>
        <w:tc>
          <w:tcPr>
            <w:tcW w:w="2140" w:type="dxa"/>
            <w:noWrap/>
            <w:vAlign w:val="center"/>
            <w:hideMark/>
          </w:tcPr>
          <w:p w:rsidR="00D82B73" w:rsidRPr="0057069C" w:rsidRDefault="00D82B73" w:rsidP="001E2DA3">
            <w:pPr>
              <w:spacing w:line="360" w:lineRule="auto"/>
              <w:rPr>
                <w:sz w:val="18"/>
                <w:szCs w:val="18"/>
                <w:lang w:eastAsia="tr-TR"/>
              </w:rPr>
            </w:pPr>
            <w:r w:rsidRPr="0057069C">
              <w:rPr>
                <w:sz w:val="18"/>
                <w:szCs w:val="18"/>
                <w:lang w:eastAsia="tr-TR"/>
              </w:rPr>
              <w:t>35. Kitapçıklar, gazeteler, broşürler beni yeterince bilgilendirmezler.</w:t>
            </w:r>
          </w:p>
        </w:tc>
        <w:tc>
          <w:tcPr>
            <w:tcW w:w="1223"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44 (12,3)</w:t>
            </w:r>
          </w:p>
        </w:tc>
        <w:tc>
          <w:tcPr>
            <w:tcW w:w="1187"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70 (19,6)</w:t>
            </w:r>
          </w:p>
        </w:tc>
        <w:tc>
          <w:tcPr>
            <w:tcW w:w="11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123 (34,4)</w:t>
            </w:r>
          </w:p>
        </w:tc>
        <w:tc>
          <w:tcPr>
            <w:tcW w:w="1476"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84 (23,5)</w:t>
            </w:r>
          </w:p>
        </w:tc>
        <w:tc>
          <w:tcPr>
            <w:tcW w:w="1458" w:type="dxa"/>
            <w:noWrap/>
            <w:vAlign w:val="center"/>
            <w:hideMark/>
          </w:tcPr>
          <w:p w:rsidR="00D82B73" w:rsidRPr="0057069C" w:rsidRDefault="00D82B73" w:rsidP="001E2DA3">
            <w:pPr>
              <w:spacing w:line="360" w:lineRule="auto"/>
              <w:jc w:val="center"/>
              <w:rPr>
                <w:sz w:val="18"/>
                <w:szCs w:val="18"/>
                <w:lang w:eastAsia="tr-TR"/>
              </w:rPr>
            </w:pPr>
            <w:r w:rsidRPr="0057069C">
              <w:rPr>
                <w:sz w:val="18"/>
                <w:szCs w:val="18"/>
                <w:lang w:eastAsia="tr-TR"/>
              </w:rPr>
              <w:t>37 (10,3)</w:t>
            </w:r>
          </w:p>
        </w:tc>
      </w:tr>
    </w:tbl>
    <w:p w:rsidR="00485D26" w:rsidRPr="00B90E39" w:rsidRDefault="00485D26" w:rsidP="00485D26">
      <w:pPr>
        <w:jc w:val="both"/>
      </w:pPr>
      <w:r w:rsidRPr="00EA5359">
        <w:rPr>
          <w:sz w:val="18"/>
          <w:szCs w:val="18"/>
        </w:rPr>
        <w:t>*satır yüzdesi verilmiştir</w:t>
      </w:r>
    </w:p>
    <w:p w:rsidR="00581C0A" w:rsidRPr="00B90E39" w:rsidRDefault="009670A7" w:rsidP="00233AAF">
      <w:pPr>
        <w:jc w:val="both"/>
      </w:pPr>
      <w:r w:rsidRPr="00B90E39">
        <w:lastRenderedPageBreak/>
        <w:tab/>
      </w:r>
      <w:r w:rsidR="00D04652" w:rsidRPr="00B90E39">
        <w:t>Çalışmaya katılanların, Sağlık</w:t>
      </w:r>
      <w:r w:rsidR="00581C0A" w:rsidRPr="00B90E39">
        <w:t xml:space="preserve"> İnan</w:t>
      </w:r>
      <w:r w:rsidR="00D04652" w:rsidRPr="00B90E39">
        <w:t>ç Modeli,</w:t>
      </w:r>
      <w:r w:rsidR="00581C0A" w:rsidRPr="00B90E39">
        <w:t xml:space="preserve"> Eyleme Geçiriciler alt boyutuna verdiği cevaplar şöyledir;</w:t>
      </w:r>
    </w:p>
    <w:p w:rsidR="00581C0A" w:rsidRPr="00B90E39" w:rsidRDefault="00B045E5" w:rsidP="00233AAF">
      <w:pPr>
        <w:jc w:val="both"/>
      </w:pPr>
      <w:r w:rsidRPr="00B90E39">
        <w:tab/>
      </w:r>
      <w:r w:rsidR="00581C0A" w:rsidRPr="00B90E39">
        <w:t xml:space="preserve">(SORU 31) </w:t>
      </w:r>
      <w:r w:rsidR="00581C0A" w:rsidRPr="00B90E39">
        <w:rPr>
          <w:rFonts w:eastAsia="Times New Roman"/>
          <w:lang w:eastAsia="tr-TR"/>
        </w:rPr>
        <w:t>‘’Aile üyelerim Acil durumlara/Afetlere bireysel hazırlık yapmanın gerekliliği k</w:t>
      </w:r>
      <w:r w:rsidR="00FB3B58" w:rsidRPr="00B90E39">
        <w:rPr>
          <w:rFonts w:eastAsia="Times New Roman"/>
          <w:lang w:eastAsia="tr-TR"/>
        </w:rPr>
        <w:t>onusunda beni bilgilendirmezler</w:t>
      </w:r>
      <w:r w:rsidR="00581C0A" w:rsidRPr="00B90E39">
        <w:t>’’</w:t>
      </w:r>
      <w:r w:rsidR="002258C3" w:rsidRPr="00B90E39">
        <w:t xml:space="preserve"> sorusunda; "Kesinlikle K</w:t>
      </w:r>
      <w:r w:rsidR="00581C0A" w:rsidRPr="00B90E39">
        <w:t>atılıyorum</w:t>
      </w:r>
      <w:r w:rsidR="002258C3" w:rsidRPr="00B90E39">
        <w:t>"</w:t>
      </w:r>
      <w:r w:rsidR="00581C0A" w:rsidRPr="00B90E39">
        <w:t xml:space="preserve"> seçeneğinin </w:t>
      </w:r>
      <w:r w:rsidR="002258C3" w:rsidRPr="00B90E39">
        <w:t>seçilme oranı %8,4, "K</w:t>
      </w:r>
      <w:r w:rsidR="00581C0A" w:rsidRPr="00B90E39">
        <w:t>atılıyorum</w:t>
      </w:r>
      <w:r w:rsidR="002258C3" w:rsidRPr="00B90E39">
        <w:t>"</w:t>
      </w:r>
      <w:r w:rsidR="00581C0A" w:rsidRPr="00B90E39">
        <w:t xml:space="preserve"> seçeneğinin seçilme oranı %23,2, </w:t>
      </w:r>
      <w:r w:rsidR="002258C3" w:rsidRPr="00B90E39">
        <w:t>"</w:t>
      </w:r>
      <w:r w:rsidR="00581C0A" w:rsidRPr="00B90E39">
        <w:t>Kararsızım</w:t>
      </w:r>
      <w:r w:rsidR="002258C3" w:rsidRPr="00B90E39">
        <w:t>"</w:t>
      </w:r>
      <w:r w:rsidR="00581C0A" w:rsidRPr="00B90E39">
        <w:t xml:space="preserve"> seçeneğinin seçilme oranı %22,9, </w:t>
      </w:r>
      <w:r w:rsidR="002258C3" w:rsidRPr="00B90E39">
        <w:t>"</w:t>
      </w:r>
      <w:r w:rsidR="00581C0A" w:rsidRPr="00B90E39">
        <w:t>Katılmıyorum</w:t>
      </w:r>
      <w:r w:rsidR="002258C3" w:rsidRPr="00B90E39">
        <w:t>"</w:t>
      </w:r>
      <w:r w:rsidR="00581C0A" w:rsidRPr="00B90E39">
        <w:t xml:space="preserve"> seçe</w:t>
      </w:r>
      <w:r w:rsidR="002258C3" w:rsidRPr="00B90E39">
        <w:t>neğinin seçilme oranı %32,1 ve "Kesinlikle K</w:t>
      </w:r>
      <w:r w:rsidR="00581C0A" w:rsidRPr="00B90E39">
        <w:t>atılmıyorum</w:t>
      </w:r>
      <w:r w:rsidR="002258C3" w:rsidRPr="00B90E39">
        <w:t>"</w:t>
      </w:r>
      <w:r w:rsidR="00581C0A" w:rsidRPr="00B90E39">
        <w:t xml:space="preserve"> seçeneğinin seçilme oranı da %13,4 dür.</w:t>
      </w:r>
    </w:p>
    <w:p w:rsidR="00581C0A" w:rsidRPr="00B90E39" w:rsidRDefault="00837556" w:rsidP="00233AAF">
      <w:pPr>
        <w:jc w:val="both"/>
      </w:pPr>
      <w:r w:rsidRPr="00B90E39">
        <w:tab/>
      </w:r>
      <w:r w:rsidR="00581C0A" w:rsidRPr="00B90E39">
        <w:t xml:space="preserve">(SORU 32) </w:t>
      </w:r>
      <w:r w:rsidR="00581C0A" w:rsidRPr="00B90E39">
        <w:rPr>
          <w:rFonts w:eastAsia="Times New Roman"/>
          <w:lang w:eastAsia="tr-TR"/>
        </w:rPr>
        <w:t>‘’Arkadaşlarım Acil durumlara/Afetlere bireysel hazırlık yapmanın gereklili</w:t>
      </w:r>
      <w:r w:rsidR="00FB3B58" w:rsidRPr="00B90E39">
        <w:rPr>
          <w:rFonts w:eastAsia="Times New Roman"/>
          <w:lang w:eastAsia="tr-TR"/>
        </w:rPr>
        <w:t xml:space="preserve">ği konusunda beni aydınlatırlar </w:t>
      </w:r>
      <w:r w:rsidR="00581C0A" w:rsidRPr="00B90E39">
        <w:t xml:space="preserve">’’ </w:t>
      </w:r>
      <w:r w:rsidR="00FB3B58" w:rsidRPr="00B90E39">
        <w:t>s</w:t>
      </w:r>
      <w:r w:rsidR="00581C0A" w:rsidRPr="00B90E39">
        <w:t>orusun</w:t>
      </w:r>
      <w:r w:rsidR="002258C3" w:rsidRPr="00B90E39">
        <w:t>da; "Kesinlikle K</w:t>
      </w:r>
      <w:r w:rsidR="00581C0A" w:rsidRPr="00B90E39">
        <w:t>atılıyorum</w:t>
      </w:r>
      <w:r w:rsidR="002258C3" w:rsidRPr="00B90E39">
        <w:t>"</w:t>
      </w:r>
      <w:r w:rsidR="00581C0A" w:rsidRPr="00B90E39">
        <w:t xml:space="preserve"> seçeneğ</w:t>
      </w:r>
      <w:r w:rsidR="00FB3B58" w:rsidRPr="00B90E39">
        <w:t xml:space="preserve">inin seçilme oranı %13,7, </w:t>
      </w:r>
      <w:r w:rsidR="002258C3" w:rsidRPr="00B90E39">
        <w:t>"K</w:t>
      </w:r>
      <w:r w:rsidR="00581C0A" w:rsidRPr="00B90E39">
        <w:t>atılıyorum</w:t>
      </w:r>
      <w:r w:rsidR="002258C3" w:rsidRPr="00B90E39">
        <w:t>"</w:t>
      </w:r>
      <w:r w:rsidR="00FB3B58" w:rsidRPr="00B90E39">
        <w:t xml:space="preserve">seçeneğinin seçilme oranı %43, </w:t>
      </w:r>
      <w:r w:rsidR="002258C3" w:rsidRPr="00B90E39">
        <w:t>"</w:t>
      </w:r>
      <w:r w:rsidR="00581C0A" w:rsidRPr="00B90E39">
        <w:t>Kararsızım</w:t>
      </w:r>
      <w:r w:rsidR="002258C3" w:rsidRPr="00B90E39">
        <w:t>"</w:t>
      </w:r>
      <w:r w:rsidR="00581C0A" w:rsidRPr="00B90E39">
        <w:t xml:space="preserve"> seçeneğinin seçilme oranı %20,9, </w:t>
      </w:r>
      <w:r w:rsidR="002258C3" w:rsidRPr="00B90E39">
        <w:t>"</w:t>
      </w:r>
      <w:r w:rsidR="00581C0A" w:rsidRPr="00B90E39">
        <w:t>Katılmıyorum</w:t>
      </w:r>
      <w:r w:rsidR="002258C3" w:rsidRPr="00B90E39">
        <w:t>"</w:t>
      </w:r>
      <w:r w:rsidR="00581C0A" w:rsidRPr="00B90E39">
        <w:t xml:space="preserve"> seçeneğinin seç</w:t>
      </w:r>
      <w:r w:rsidR="002258C3" w:rsidRPr="00B90E39">
        <w:t>ilme oranı %15,4 ve "Kesinlikle K</w:t>
      </w:r>
      <w:r w:rsidR="00581C0A" w:rsidRPr="00B90E39">
        <w:t>atılmıyorum</w:t>
      </w:r>
      <w:r w:rsidR="002258C3" w:rsidRPr="00B90E39">
        <w:t>"</w:t>
      </w:r>
      <w:r w:rsidR="00581C0A" w:rsidRPr="00B90E39">
        <w:t xml:space="preserve"> seçeneğinin seçilme oranı da %7,0 dır.</w:t>
      </w:r>
    </w:p>
    <w:p w:rsidR="00581C0A" w:rsidRPr="00B90E39" w:rsidRDefault="00837556" w:rsidP="00233AAF">
      <w:pPr>
        <w:jc w:val="both"/>
      </w:pPr>
      <w:r w:rsidRPr="00B90E39">
        <w:tab/>
      </w:r>
      <w:r w:rsidR="00581C0A" w:rsidRPr="00B90E39">
        <w:t xml:space="preserve">(SORU 33) </w:t>
      </w:r>
      <w:r w:rsidR="00581C0A" w:rsidRPr="00B90E39">
        <w:rPr>
          <w:rFonts w:eastAsia="Times New Roman"/>
          <w:lang w:eastAsia="tr-TR"/>
        </w:rPr>
        <w:t>‘’Fikirlerine önem verdiğim insanlar Acil durumlara/Afetlere hazırlıklı olm</w:t>
      </w:r>
      <w:r w:rsidR="00FB3B58" w:rsidRPr="00B90E39">
        <w:rPr>
          <w:rFonts w:eastAsia="Times New Roman"/>
          <w:lang w:eastAsia="tr-TR"/>
        </w:rPr>
        <w:t>a konusunda beni yönlendirirler</w:t>
      </w:r>
      <w:r w:rsidR="00581C0A" w:rsidRPr="00B90E39">
        <w:t>’’ sorusunda</w:t>
      </w:r>
      <w:r w:rsidR="002258C3" w:rsidRPr="00B90E39">
        <w:t xml:space="preserve"> "K</w:t>
      </w:r>
      <w:r w:rsidR="00581C0A" w:rsidRPr="00B90E39">
        <w:t>esinlikle katılıyorum</w:t>
      </w:r>
      <w:r w:rsidR="002258C3" w:rsidRPr="00B90E39">
        <w:t>"</w:t>
      </w:r>
      <w:r w:rsidR="00581C0A" w:rsidRPr="00B90E39">
        <w:t xml:space="preserve"> se</w:t>
      </w:r>
      <w:r w:rsidR="00FB3B58" w:rsidRPr="00B90E39">
        <w:t xml:space="preserve">çeneğinin seçilme oranı %13,1, </w:t>
      </w:r>
      <w:r w:rsidR="002258C3" w:rsidRPr="00B90E39">
        <w:t>"K</w:t>
      </w:r>
      <w:r w:rsidR="00581C0A" w:rsidRPr="00B90E39">
        <w:t>atılıyorum</w:t>
      </w:r>
      <w:r w:rsidR="002258C3" w:rsidRPr="00B90E39">
        <w:t>"seçeneğinin seçilme oranı %48, "K</w:t>
      </w:r>
      <w:r w:rsidR="00581C0A" w:rsidRPr="00B90E39">
        <w:t>ararsızım</w:t>
      </w:r>
      <w:r w:rsidR="002258C3" w:rsidRPr="00B90E39">
        <w:t>"</w:t>
      </w:r>
      <w:r w:rsidR="00581C0A" w:rsidRPr="00B90E39">
        <w:t xml:space="preserve"> seç</w:t>
      </w:r>
      <w:r w:rsidR="00FB3B58" w:rsidRPr="00B90E39">
        <w:t xml:space="preserve">eneğinin seçilme oranı %20,1, </w:t>
      </w:r>
      <w:r w:rsidR="002258C3" w:rsidRPr="00B90E39">
        <w:t>"</w:t>
      </w:r>
      <w:r w:rsidR="00581C0A" w:rsidRPr="00B90E39">
        <w:t>Katılmıyorum</w:t>
      </w:r>
      <w:r w:rsidR="002258C3" w:rsidRPr="00B90E39">
        <w:t>"</w:t>
      </w:r>
      <w:r w:rsidR="00581C0A" w:rsidRPr="00B90E39">
        <w:t xml:space="preserve"> seçeneğinin seçilme oranı %14,2 ve </w:t>
      </w:r>
      <w:r w:rsidR="002258C3" w:rsidRPr="00B90E39">
        <w:t>"Kesinlikle K</w:t>
      </w:r>
      <w:r w:rsidR="00581C0A" w:rsidRPr="00B90E39">
        <w:t>atılmıyorum</w:t>
      </w:r>
      <w:r w:rsidR="002258C3" w:rsidRPr="00B90E39">
        <w:t>"</w:t>
      </w:r>
      <w:r w:rsidR="00581C0A" w:rsidRPr="00B90E39">
        <w:t xml:space="preserve"> seçeneğinin seçilme oranı da %4,5 dir.</w:t>
      </w:r>
    </w:p>
    <w:p w:rsidR="00581C0A" w:rsidRPr="00B90E39" w:rsidRDefault="00837556" w:rsidP="00233AAF">
      <w:pPr>
        <w:jc w:val="both"/>
      </w:pPr>
      <w:r w:rsidRPr="00B90E39">
        <w:tab/>
      </w:r>
      <w:r w:rsidR="00581C0A" w:rsidRPr="00B90E39">
        <w:t xml:space="preserve">(SORU 34) </w:t>
      </w:r>
      <w:r w:rsidR="00D04652" w:rsidRPr="00B90E39">
        <w:rPr>
          <w:rFonts w:eastAsia="Times New Roman"/>
          <w:lang w:eastAsia="tr-TR"/>
        </w:rPr>
        <w:t>‘’Acil durum veya a</w:t>
      </w:r>
      <w:r w:rsidR="00581C0A" w:rsidRPr="00B90E39">
        <w:rPr>
          <w:rFonts w:eastAsia="Times New Roman"/>
          <w:lang w:eastAsia="tr-TR"/>
        </w:rPr>
        <w:t>fet konusundaki politikalar</w:t>
      </w:r>
      <w:r w:rsidR="004D2F90">
        <w:rPr>
          <w:rFonts w:eastAsia="Times New Roman"/>
          <w:lang w:eastAsia="tr-TR"/>
        </w:rPr>
        <w:t xml:space="preserve">, </w:t>
      </w:r>
      <w:r w:rsidR="00D04652" w:rsidRPr="00B90E39">
        <w:rPr>
          <w:rFonts w:eastAsia="Times New Roman"/>
          <w:lang w:eastAsia="tr-TR"/>
        </w:rPr>
        <w:t>beni acil durumlar veya a</w:t>
      </w:r>
      <w:r w:rsidR="00581C0A" w:rsidRPr="00B90E39">
        <w:rPr>
          <w:rFonts w:eastAsia="Times New Roman"/>
          <w:lang w:eastAsia="tr-TR"/>
        </w:rPr>
        <w:t>fetler konusunda hazırlıklı olmaya teşvik ederler</w:t>
      </w:r>
      <w:r w:rsidR="00581C0A" w:rsidRPr="00B90E39">
        <w:t xml:space="preserve">’’ </w:t>
      </w:r>
      <w:r w:rsidR="00FB3B58" w:rsidRPr="00B90E39">
        <w:t>s</w:t>
      </w:r>
      <w:r w:rsidR="002258C3" w:rsidRPr="00B90E39">
        <w:t>orusunda "Kesinlikle K</w:t>
      </w:r>
      <w:r w:rsidR="00581C0A" w:rsidRPr="00B90E39">
        <w:t>atılıyorum</w:t>
      </w:r>
      <w:r w:rsidR="002258C3" w:rsidRPr="00B90E39">
        <w:t>"</w:t>
      </w:r>
      <w:r w:rsidR="00581C0A" w:rsidRPr="00B90E39">
        <w:t xml:space="preserve"> seçeneğinin seçilme oranı %14,8</w:t>
      </w:r>
      <w:r w:rsidR="00D04652" w:rsidRPr="00B90E39">
        <w:t xml:space="preserve">, </w:t>
      </w:r>
      <w:r w:rsidR="002258C3" w:rsidRPr="00B90E39">
        <w:t>"K</w:t>
      </w:r>
      <w:r w:rsidR="00581C0A" w:rsidRPr="00B90E39">
        <w:t>atılıyorum</w:t>
      </w:r>
      <w:r w:rsidR="002258C3" w:rsidRPr="00B90E39">
        <w:t>"</w:t>
      </w:r>
      <w:r w:rsidR="00581C0A" w:rsidRPr="00B90E39">
        <w:t xml:space="preserve"> seçeneğinin seçilme oranı %41,9, </w:t>
      </w:r>
      <w:r w:rsidR="002258C3" w:rsidRPr="00B90E39">
        <w:t>"K</w:t>
      </w:r>
      <w:r w:rsidR="00581C0A" w:rsidRPr="00B90E39">
        <w:t>ararsızım</w:t>
      </w:r>
      <w:r w:rsidR="002258C3" w:rsidRPr="00B90E39">
        <w:t>"</w:t>
      </w:r>
      <w:r w:rsidR="00581C0A" w:rsidRPr="00B90E39">
        <w:t xml:space="preserve"> seçeneğinin seçilme oranı %26,5, </w:t>
      </w:r>
      <w:r w:rsidR="002258C3" w:rsidRPr="00B90E39">
        <w:t>"K</w:t>
      </w:r>
      <w:r w:rsidR="00581C0A" w:rsidRPr="00B90E39">
        <w:t>atılmıyorum</w:t>
      </w:r>
      <w:r w:rsidR="002258C3" w:rsidRPr="00B90E39">
        <w:t>"</w:t>
      </w:r>
      <w:r w:rsidR="00BF5EC5" w:rsidRPr="00B90E39">
        <w:t xml:space="preserve">seçeneğinin seçilme oranı %11,5 </w:t>
      </w:r>
      <w:r w:rsidR="002258C3" w:rsidRPr="00B90E39">
        <w:t>ve "Kesinlikle K</w:t>
      </w:r>
      <w:r w:rsidR="00581C0A" w:rsidRPr="00B90E39">
        <w:t>atılmıyorum</w:t>
      </w:r>
      <w:r w:rsidR="002258C3" w:rsidRPr="00B90E39">
        <w:t>"</w:t>
      </w:r>
      <w:r w:rsidR="00581C0A" w:rsidRPr="00B90E39">
        <w:t xml:space="preserve"> seçeneğinin seçilme oranı da %5,3 dür.</w:t>
      </w:r>
    </w:p>
    <w:p w:rsidR="000B748B" w:rsidRPr="00B90E39" w:rsidRDefault="00837556" w:rsidP="00233AAF">
      <w:pPr>
        <w:jc w:val="both"/>
      </w:pPr>
      <w:r w:rsidRPr="00B90E39">
        <w:rPr>
          <w:rFonts w:eastAsia="Times New Roman"/>
          <w:lang w:eastAsia="tr-TR"/>
        </w:rPr>
        <w:tab/>
      </w:r>
      <w:r w:rsidR="00581C0A" w:rsidRPr="00B90E39">
        <w:rPr>
          <w:rFonts w:eastAsia="Times New Roman"/>
          <w:lang w:eastAsia="tr-TR"/>
        </w:rPr>
        <w:t>(SORU 35) ‘’Kitapçıklar, gazeteler, broşürler b</w:t>
      </w:r>
      <w:r w:rsidR="00BF5EC5" w:rsidRPr="00B90E39">
        <w:rPr>
          <w:rFonts w:eastAsia="Times New Roman"/>
          <w:lang w:eastAsia="tr-TR"/>
        </w:rPr>
        <w:t>eni yeterince bilgilendirmezler</w:t>
      </w:r>
      <w:r w:rsidR="003B4D3E" w:rsidRPr="00B90E39">
        <w:t>’’ sorusunda; "Kesinlikle K</w:t>
      </w:r>
      <w:r w:rsidR="00581C0A" w:rsidRPr="00B90E39">
        <w:t>atılıyorum</w:t>
      </w:r>
      <w:r w:rsidR="003B4D3E" w:rsidRPr="00B90E39">
        <w:t>"</w:t>
      </w:r>
      <w:r w:rsidR="00581C0A" w:rsidRPr="00B90E39">
        <w:t xml:space="preserve"> se</w:t>
      </w:r>
      <w:r w:rsidR="003B4D3E" w:rsidRPr="00B90E39">
        <w:t>çeneğinin seçilme oranı %12,3, "K</w:t>
      </w:r>
      <w:r w:rsidR="00581C0A" w:rsidRPr="00B90E39">
        <w:t>atılıyorum</w:t>
      </w:r>
      <w:r w:rsidR="003B4D3E" w:rsidRPr="00B90E39">
        <w:t>"</w:t>
      </w:r>
      <w:r w:rsidR="00581C0A" w:rsidRPr="00B90E39">
        <w:t xml:space="preserve"> seç</w:t>
      </w:r>
      <w:r w:rsidR="003B4D3E" w:rsidRPr="00B90E39">
        <w:t>eneğinin seçilme oranı %19,6,  "K</w:t>
      </w:r>
      <w:r w:rsidR="00581C0A" w:rsidRPr="00B90E39">
        <w:t>ararsızım</w:t>
      </w:r>
      <w:r w:rsidR="003B4D3E" w:rsidRPr="00B90E39">
        <w:t>"</w:t>
      </w:r>
      <w:r w:rsidR="00581C0A" w:rsidRPr="00B90E39">
        <w:t xml:space="preserve"> seçeneğinin seçilme oranı %</w:t>
      </w:r>
      <w:r w:rsidR="003B4D3E" w:rsidRPr="00B90E39">
        <w:t>34,4, "K</w:t>
      </w:r>
      <w:r w:rsidR="00581C0A" w:rsidRPr="00B90E39">
        <w:t>atılmıyorum</w:t>
      </w:r>
      <w:r w:rsidR="003B4D3E" w:rsidRPr="00B90E39">
        <w:t>"</w:t>
      </w:r>
      <w:r w:rsidR="00581C0A" w:rsidRPr="00B90E39">
        <w:t xml:space="preserve"> seçe</w:t>
      </w:r>
      <w:r w:rsidR="003B4D3E" w:rsidRPr="00B90E39">
        <w:t>neğinin seçilme oranı %23,5 ve "Kesinlikle K</w:t>
      </w:r>
      <w:r w:rsidR="00581C0A" w:rsidRPr="00B90E39">
        <w:t>atılmıyorum</w:t>
      </w:r>
      <w:r w:rsidR="003B4D3E" w:rsidRPr="00B90E39">
        <w:t>"</w:t>
      </w:r>
      <w:r w:rsidR="00581C0A" w:rsidRPr="00B90E39">
        <w:t xml:space="preserve"> seçeneğinin seçilme oranı da %10,3 dür.(Tablo </w:t>
      </w:r>
      <w:r w:rsidR="005D27DD" w:rsidRPr="00B90E39">
        <w:t>9</w:t>
      </w:r>
      <w:r w:rsidR="000B748B" w:rsidRPr="00B90E39">
        <w:t>)</w:t>
      </w:r>
    </w:p>
    <w:p w:rsidR="000B748B" w:rsidRDefault="000B748B" w:rsidP="00233AAF">
      <w:pPr>
        <w:jc w:val="both"/>
      </w:pPr>
    </w:p>
    <w:p w:rsidR="00934F1E" w:rsidRDefault="00934F1E" w:rsidP="00233AAF">
      <w:pPr>
        <w:jc w:val="both"/>
      </w:pPr>
    </w:p>
    <w:p w:rsidR="00934F1E" w:rsidRDefault="00934F1E" w:rsidP="00233AAF">
      <w:pPr>
        <w:jc w:val="both"/>
      </w:pPr>
    </w:p>
    <w:p w:rsidR="00934F1E" w:rsidRPr="001F3824" w:rsidRDefault="00934F1E" w:rsidP="00233AAF">
      <w:pPr>
        <w:jc w:val="both"/>
      </w:pPr>
    </w:p>
    <w:p w:rsidR="00493E50" w:rsidRPr="00DB779F" w:rsidRDefault="00D015E3" w:rsidP="00DB779F">
      <w:pPr>
        <w:pStyle w:val="ResimYazs"/>
        <w:rPr>
          <w:i w:val="0"/>
          <w:noProof/>
          <w:color w:val="000000" w:themeColor="text1"/>
          <w:sz w:val="22"/>
          <w:szCs w:val="22"/>
        </w:rPr>
      </w:pPr>
      <w:bookmarkStart w:id="56" w:name="_Toc40800624"/>
      <w:bookmarkStart w:id="57" w:name="_Toc40801979"/>
      <w:bookmarkStart w:id="58" w:name="_Toc40802185"/>
      <w:bookmarkStart w:id="59" w:name="_Toc40908593"/>
      <w:r w:rsidRPr="00D015E3">
        <w:rPr>
          <w:b/>
          <w:i w:val="0"/>
          <w:color w:val="000000" w:themeColor="text1"/>
          <w:sz w:val="22"/>
          <w:szCs w:val="22"/>
        </w:rPr>
        <w:lastRenderedPageBreak/>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10</w:t>
      </w:r>
      <w:r w:rsidR="005A3950" w:rsidRPr="00D015E3">
        <w:rPr>
          <w:b/>
          <w:i w:val="0"/>
          <w:color w:val="000000" w:themeColor="text1"/>
          <w:sz w:val="22"/>
          <w:szCs w:val="22"/>
        </w:rPr>
        <w:fldChar w:fldCharType="end"/>
      </w:r>
      <w:r w:rsidRPr="00D015E3">
        <w:rPr>
          <w:b/>
          <w:i w:val="0"/>
          <w:color w:val="000000" w:themeColor="text1"/>
          <w:sz w:val="22"/>
          <w:szCs w:val="22"/>
        </w:rPr>
        <w:t>.</w:t>
      </w:r>
      <w:r w:rsidR="00151A3B" w:rsidRPr="00074823">
        <w:rPr>
          <w:i w:val="0"/>
          <w:color w:val="000000" w:themeColor="text1"/>
          <w:sz w:val="22"/>
          <w:szCs w:val="22"/>
        </w:rPr>
        <w:t>Denizli 112 İl Ambulans Servisi Başhekimliği, Acil Sağlık İstasyonları ve Komuta Kontrol Merkezindeki</w:t>
      </w:r>
      <w:r w:rsidR="00151A3B" w:rsidRPr="00074823">
        <w:rPr>
          <w:i w:val="0"/>
          <w:noProof/>
          <w:color w:val="000000" w:themeColor="text1"/>
          <w:sz w:val="22"/>
          <w:szCs w:val="22"/>
        </w:rPr>
        <w:t xml:space="preserve"> Sağlık Personelerinin İnanç Modeli , Öz Yeterlilik Alt Boyutunun  Sorularının Cevaplanma Durumları</w:t>
      </w:r>
      <w:bookmarkEnd w:id="56"/>
      <w:bookmarkEnd w:id="57"/>
      <w:bookmarkEnd w:id="58"/>
      <w:bookmarkEnd w:id="59"/>
    </w:p>
    <w:tbl>
      <w:tblPr>
        <w:tblStyle w:val="TabloKlavuzu"/>
        <w:tblW w:w="8642" w:type="dxa"/>
        <w:tblLook w:val="04A0" w:firstRow="1" w:lastRow="0" w:firstColumn="1" w:lastColumn="0" w:noHBand="0" w:noVBand="1"/>
      </w:tblPr>
      <w:tblGrid>
        <w:gridCol w:w="2256"/>
        <w:gridCol w:w="1185"/>
        <w:gridCol w:w="1205"/>
        <w:gridCol w:w="1180"/>
        <w:gridCol w:w="1343"/>
        <w:gridCol w:w="1484"/>
      </w:tblGrid>
      <w:tr w:rsidR="009312E8" w:rsidRPr="00934F1E" w:rsidTr="00DB779F">
        <w:trPr>
          <w:trHeight w:val="509"/>
        </w:trPr>
        <w:tc>
          <w:tcPr>
            <w:tcW w:w="2256" w:type="dxa"/>
            <w:vMerge w:val="restart"/>
            <w:noWrap/>
            <w:vAlign w:val="center"/>
            <w:hideMark/>
          </w:tcPr>
          <w:p w:rsidR="00D82B73" w:rsidRPr="00934F1E" w:rsidRDefault="00D82B73" w:rsidP="000F20B7">
            <w:pPr>
              <w:spacing w:line="360" w:lineRule="auto"/>
              <w:rPr>
                <w:b/>
                <w:sz w:val="18"/>
                <w:szCs w:val="18"/>
                <w:lang w:eastAsia="tr-TR"/>
              </w:rPr>
            </w:pPr>
            <w:r w:rsidRPr="00934F1E">
              <w:rPr>
                <w:b/>
                <w:sz w:val="18"/>
                <w:szCs w:val="18"/>
                <w:lang w:eastAsia="tr-TR"/>
              </w:rPr>
              <w:t>ÖZ YETERLİLİK</w:t>
            </w:r>
          </w:p>
        </w:tc>
        <w:tc>
          <w:tcPr>
            <w:tcW w:w="1181"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Kesinlikle Katılıyorum</w:t>
            </w:r>
          </w:p>
        </w:tc>
        <w:tc>
          <w:tcPr>
            <w:tcW w:w="1205"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Katılıyorum</w:t>
            </w:r>
          </w:p>
        </w:tc>
        <w:tc>
          <w:tcPr>
            <w:tcW w:w="1180"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Kararsızım</w:t>
            </w:r>
          </w:p>
        </w:tc>
        <w:tc>
          <w:tcPr>
            <w:tcW w:w="1336"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Katılmıyorum</w:t>
            </w:r>
          </w:p>
        </w:tc>
        <w:tc>
          <w:tcPr>
            <w:tcW w:w="1484"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Kesinlikle Katılmıyorum</w:t>
            </w:r>
          </w:p>
        </w:tc>
      </w:tr>
      <w:tr w:rsidR="009312E8" w:rsidRPr="00934F1E" w:rsidTr="00DB779F">
        <w:trPr>
          <w:trHeight w:val="163"/>
        </w:trPr>
        <w:tc>
          <w:tcPr>
            <w:tcW w:w="2256" w:type="dxa"/>
            <w:vMerge/>
            <w:noWrap/>
            <w:vAlign w:val="center"/>
            <w:hideMark/>
          </w:tcPr>
          <w:p w:rsidR="00D82B73" w:rsidRPr="00934F1E" w:rsidRDefault="00D82B73" w:rsidP="000F20B7">
            <w:pPr>
              <w:spacing w:line="360" w:lineRule="auto"/>
              <w:rPr>
                <w:sz w:val="18"/>
                <w:szCs w:val="18"/>
                <w:lang w:eastAsia="tr-TR"/>
              </w:rPr>
            </w:pPr>
          </w:p>
        </w:tc>
        <w:tc>
          <w:tcPr>
            <w:tcW w:w="1181"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n (%)</w:t>
            </w:r>
            <w:r w:rsidR="00485D26" w:rsidRPr="00934F1E">
              <w:rPr>
                <w:b/>
                <w:sz w:val="18"/>
                <w:szCs w:val="18"/>
                <w:lang w:eastAsia="tr-TR"/>
              </w:rPr>
              <w:t>*</w:t>
            </w:r>
          </w:p>
        </w:tc>
        <w:tc>
          <w:tcPr>
            <w:tcW w:w="1205"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n (%)</w:t>
            </w:r>
            <w:r w:rsidR="00485D26" w:rsidRPr="00934F1E">
              <w:rPr>
                <w:b/>
                <w:sz w:val="18"/>
                <w:szCs w:val="18"/>
                <w:lang w:eastAsia="tr-TR"/>
              </w:rPr>
              <w:t>*</w:t>
            </w:r>
          </w:p>
        </w:tc>
        <w:tc>
          <w:tcPr>
            <w:tcW w:w="1180"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n (%)</w:t>
            </w:r>
            <w:r w:rsidR="00485D26" w:rsidRPr="00934F1E">
              <w:rPr>
                <w:b/>
                <w:sz w:val="18"/>
                <w:szCs w:val="18"/>
                <w:lang w:eastAsia="tr-TR"/>
              </w:rPr>
              <w:t>*</w:t>
            </w:r>
          </w:p>
        </w:tc>
        <w:tc>
          <w:tcPr>
            <w:tcW w:w="1336"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n (%)</w:t>
            </w:r>
            <w:r w:rsidR="00485D26" w:rsidRPr="00934F1E">
              <w:rPr>
                <w:b/>
                <w:sz w:val="18"/>
                <w:szCs w:val="18"/>
                <w:lang w:eastAsia="tr-TR"/>
              </w:rPr>
              <w:t>*</w:t>
            </w:r>
          </w:p>
        </w:tc>
        <w:tc>
          <w:tcPr>
            <w:tcW w:w="1484" w:type="dxa"/>
            <w:noWrap/>
            <w:vAlign w:val="bottom"/>
            <w:hideMark/>
          </w:tcPr>
          <w:p w:rsidR="00D82B73" w:rsidRPr="00934F1E" w:rsidRDefault="00D82B73" w:rsidP="000F20B7">
            <w:pPr>
              <w:spacing w:line="360" w:lineRule="auto"/>
              <w:jc w:val="center"/>
              <w:rPr>
                <w:b/>
                <w:sz w:val="18"/>
                <w:szCs w:val="18"/>
                <w:lang w:eastAsia="tr-TR"/>
              </w:rPr>
            </w:pPr>
            <w:r w:rsidRPr="00934F1E">
              <w:rPr>
                <w:b/>
                <w:sz w:val="18"/>
                <w:szCs w:val="18"/>
                <w:lang w:eastAsia="tr-TR"/>
              </w:rPr>
              <w:t>n (%)</w:t>
            </w:r>
            <w:r w:rsidR="00485D26" w:rsidRPr="00934F1E">
              <w:rPr>
                <w:b/>
                <w:sz w:val="18"/>
                <w:szCs w:val="18"/>
                <w:lang w:eastAsia="tr-TR"/>
              </w:rPr>
              <w:t>*</w:t>
            </w:r>
          </w:p>
        </w:tc>
      </w:tr>
      <w:tr w:rsidR="009312E8" w:rsidRPr="00934F1E" w:rsidTr="00934F1E">
        <w:trPr>
          <w:trHeight w:val="300"/>
        </w:trPr>
        <w:tc>
          <w:tcPr>
            <w:tcW w:w="2256" w:type="dxa"/>
            <w:noWrap/>
            <w:vAlign w:val="center"/>
          </w:tcPr>
          <w:p w:rsidR="00D82B73" w:rsidRPr="00934F1E" w:rsidRDefault="00D82B73" w:rsidP="000F20B7">
            <w:pPr>
              <w:spacing w:line="360" w:lineRule="auto"/>
              <w:rPr>
                <w:sz w:val="18"/>
                <w:szCs w:val="18"/>
                <w:lang w:eastAsia="tr-TR"/>
              </w:rPr>
            </w:pPr>
            <w:r w:rsidRPr="00934F1E">
              <w:rPr>
                <w:sz w:val="18"/>
                <w:szCs w:val="18"/>
                <w:lang w:eastAsia="tr-TR"/>
              </w:rPr>
              <w:t>36. Temel ilk yardım uygulayabilirim.</w:t>
            </w:r>
          </w:p>
        </w:tc>
        <w:tc>
          <w:tcPr>
            <w:tcW w:w="1181" w:type="dxa"/>
            <w:noWrap/>
            <w:vAlign w:val="center"/>
          </w:tcPr>
          <w:p w:rsidR="00D82B73" w:rsidRPr="00934F1E" w:rsidRDefault="00D82B73" w:rsidP="000F20B7">
            <w:pPr>
              <w:spacing w:line="360" w:lineRule="auto"/>
              <w:jc w:val="center"/>
              <w:rPr>
                <w:sz w:val="18"/>
                <w:szCs w:val="18"/>
                <w:lang w:eastAsia="tr-TR"/>
              </w:rPr>
            </w:pPr>
            <w:r w:rsidRPr="00934F1E">
              <w:rPr>
                <w:sz w:val="18"/>
                <w:szCs w:val="18"/>
                <w:lang w:eastAsia="tr-TR"/>
              </w:rPr>
              <w:t>269 (75,1)</w:t>
            </w:r>
          </w:p>
        </w:tc>
        <w:tc>
          <w:tcPr>
            <w:tcW w:w="1205" w:type="dxa"/>
            <w:noWrap/>
            <w:vAlign w:val="center"/>
          </w:tcPr>
          <w:p w:rsidR="00D82B73" w:rsidRPr="00934F1E" w:rsidRDefault="00D82B73" w:rsidP="000F20B7">
            <w:pPr>
              <w:spacing w:line="360" w:lineRule="auto"/>
              <w:jc w:val="center"/>
              <w:rPr>
                <w:sz w:val="18"/>
                <w:szCs w:val="18"/>
                <w:lang w:eastAsia="tr-TR"/>
              </w:rPr>
            </w:pPr>
            <w:r w:rsidRPr="00934F1E">
              <w:rPr>
                <w:sz w:val="18"/>
                <w:szCs w:val="18"/>
                <w:lang w:eastAsia="tr-TR"/>
              </w:rPr>
              <w:t>62 (17,3)</w:t>
            </w:r>
          </w:p>
        </w:tc>
        <w:tc>
          <w:tcPr>
            <w:tcW w:w="1180" w:type="dxa"/>
            <w:noWrap/>
            <w:vAlign w:val="center"/>
          </w:tcPr>
          <w:p w:rsidR="00D82B73" w:rsidRPr="00934F1E" w:rsidRDefault="00D82B73" w:rsidP="000F20B7">
            <w:pPr>
              <w:spacing w:line="360" w:lineRule="auto"/>
              <w:jc w:val="center"/>
              <w:rPr>
                <w:sz w:val="18"/>
                <w:szCs w:val="18"/>
                <w:lang w:eastAsia="tr-TR"/>
              </w:rPr>
            </w:pPr>
            <w:r w:rsidRPr="00934F1E">
              <w:rPr>
                <w:sz w:val="18"/>
                <w:szCs w:val="18"/>
                <w:lang w:eastAsia="tr-TR"/>
              </w:rPr>
              <w:t>12 (3,4)</w:t>
            </w:r>
          </w:p>
        </w:tc>
        <w:tc>
          <w:tcPr>
            <w:tcW w:w="1336" w:type="dxa"/>
            <w:noWrap/>
            <w:vAlign w:val="center"/>
          </w:tcPr>
          <w:p w:rsidR="00D82B73" w:rsidRPr="00934F1E" w:rsidRDefault="00D82B73" w:rsidP="000F20B7">
            <w:pPr>
              <w:spacing w:line="360" w:lineRule="auto"/>
              <w:jc w:val="center"/>
              <w:rPr>
                <w:sz w:val="18"/>
                <w:szCs w:val="18"/>
                <w:lang w:eastAsia="tr-TR"/>
              </w:rPr>
            </w:pPr>
            <w:r w:rsidRPr="00934F1E">
              <w:rPr>
                <w:sz w:val="18"/>
                <w:szCs w:val="18"/>
                <w:lang w:eastAsia="tr-TR"/>
              </w:rPr>
              <w:t>10 (2,8)</w:t>
            </w:r>
          </w:p>
        </w:tc>
        <w:tc>
          <w:tcPr>
            <w:tcW w:w="1484" w:type="dxa"/>
            <w:noWrap/>
            <w:vAlign w:val="center"/>
          </w:tcPr>
          <w:p w:rsidR="00D82B73" w:rsidRPr="00934F1E" w:rsidRDefault="00D82B73" w:rsidP="000F20B7">
            <w:pPr>
              <w:spacing w:line="360" w:lineRule="auto"/>
              <w:jc w:val="center"/>
              <w:rPr>
                <w:sz w:val="18"/>
                <w:szCs w:val="18"/>
                <w:lang w:eastAsia="tr-TR"/>
              </w:rPr>
            </w:pPr>
            <w:r w:rsidRPr="00934F1E">
              <w:rPr>
                <w:sz w:val="18"/>
                <w:szCs w:val="18"/>
                <w:lang w:eastAsia="tr-TR"/>
              </w:rPr>
              <w:t>5 (1,4)</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37. Yangın söndürme cihazını kullanamam.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20 (5,6)</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21 (5,9)</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54 (15,1)</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122 (34,1)</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141 (39,4)</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38. Mahallemde yaşayanlarla birlikte Acil durumlar/Afetler ile ilgili tahliye planı oluşturamam.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37 (10,3)</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46 (12,8)</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145 (40,5)</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86 (24,0)</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44 (12,3)</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39. Acil durum/Afet sonrası ihtiyacım olursa psikolojik destek almak için gerekli hizmete erişebilirim.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82 (22,9)</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142 (39,7)</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82 (22,9)</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33 (9,2)</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19 (5,3)</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40. Yangın çıkmasına neden olacak tehlikeleri belirleyebilirim.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112 (31,3)</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178 (49,7)</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45 (12,6)</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13 (3,6)</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10 (2,8)</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41. Evde sabitlenmesi gereken eşyaları sabitleyebilirim.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117 (32,7)</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164 (45,8)</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53 (14,8)</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18 (5,0)</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6 (1,7)</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42. Basit düzeyde olsa dahi arama-kurtarma yapamam.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 (3,9)</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26 (7,3)</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36 (10,1)</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140 (39,1)</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142 (39,7)</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43. Depremden korunmak için yaşadığım evde/binada güvenli yer belirleyebilirim.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124 (34,6)</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151 (42,2)</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55 (15,4)</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17 (4,7)</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11 (3,1)</w:t>
            </w:r>
          </w:p>
        </w:tc>
      </w:tr>
      <w:tr w:rsidR="009312E8" w:rsidRPr="00934F1E" w:rsidTr="00DB779F">
        <w:trPr>
          <w:trHeight w:val="1011"/>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44. Bir afet sonrasında yerel yetkililerce belirlenmiş olan sığınak yerini bulamam.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18 (5)</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39 (10,9)</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104 (29,1)</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108 (30,2)</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89 (24,9)</w:t>
            </w:r>
          </w:p>
        </w:tc>
      </w:tr>
      <w:tr w:rsidR="009312E8" w:rsidRPr="00934F1E" w:rsidTr="00934F1E">
        <w:trPr>
          <w:trHeight w:val="300"/>
        </w:trPr>
        <w:tc>
          <w:tcPr>
            <w:tcW w:w="2256" w:type="dxa"/>
            <w:noWrap/>
            <w:vAlign w:val="center"/>
            <w:hideMark/>
          </w:tcPr>
          <w:p w:rsidR="00D82B73" w:rsidRPr="00934F1E" w:rsidRDefault="00D82B73" w:rsidP="000F20B7">
            <w:pPr>
              <w:spacing w:line="360" w:lineRule="auto"/>
              <w:rPr>
                <w:sz w:val="18"/>
                <w:szCs w:val="18"/>
                <w:lang w:eastAsia="tr-TR"/>
              </w:rPr>
            </w:pPr>
            <w:r w:rsidRPr="00934F1E">
              <w:rPr>
                <w:sz w:val="18"/>
                <w:szCs w:val="18"/>
                <w:lang w:eastAsia="tr-TR"/>
              </w:rPr>
              <w:t>45. Bir afet sonrasında aile bireylerinin yeniden bir araya gelebileceği bir toplanma yeri belirleyebilirim.</w:t>
            </w:r>
          </w:p>
        </w:tc>
        <w:tc>
          <w:tcPr>
            <w:tcW w:w="1181"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134 (37,4)</w:t>
            </w:r>
          </w:p>
        </w:tc>
        <w:tc>
          <w:tcPr>
            <w:tcW w:w="1205"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150 (41,9)</w:t>
            </w:r>
          </w:p>
        </w:tc>
        <w:tc>
          <w:tcPr>
            <w:tcW w:w="1180"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53 (14,8)</w:t>
            </w:r>
          </w:p>
        </w:tc>
        <w:tc>
          <w:tcPr>
            <w:tcW w:w="1336"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11 (3,1)</w:t>
            </w:r>
          </w:p>
        </w:tc>
        <w:tc>
          <w:tcPr>
            <w:tcW w:w="1484" w:type="dxa"/>
            <w:noWrap/>
            <w:vAlign w:val="center"/>
            <w:hideMark/>
          </w:tcPr>
          <w:p w:rsidR="00D82B73" w:rsidRPr="00934F1E" w:rsidRDefault="00D82B73" w:rsidP="000F20B7">
            <w:pPr>
              <w:spacing w:line="360" w:lineRule="auto"/>
              <w:jc w:val="center"/>
              <w:rPr>
                <w:sz w:val="18"/>
                <w:szCs w:val="18"/>
                <w:lang w:eastAsia="tr-TR"/>
              </w:rPr>
            </w:pPr>
            <w:r w:rsidRPr="00934F1E">
              <w:rPr>
                <w:sz w:val="18"/>
                <w:szCs w:val="18"/>
                <w:lang w:eastAsia="tr-TR"/>
              </w:rPr>
              <w:t>10 (2,8)</w:t>
            </w:r>
          </w:p>
        </w:tc>
      </w:tr>
    </w:tbl>
    <w:p w:rsidR="0030027C" w:rsidRDefault="00485D26" w:rsidP="00233AAF">
      <w:pPr>
        <w:jc w:val="both"/>
      </w:pPr>
      <w:r w:rsidRPr="00EA5359">
        <w:rPr>
          <w:sz w:val="18"/>
          <w:szCs w:val="18"/>
        </w:rPr>
        <w:t>*satır yüzdesi verilmiştir</w:t>
      </w:r>
    </w:p>
    <w:p w:rsidR="00581C0A" w:rsidRPr="00FC2C17" w:rsidRDefault="00D04652" w:rsidP="00233AAF">
      <w:pPr>
        <w:jc w:val="both"/>
      </w:pPr>
      <w:r w:rsidRPr="00FC2C17">
        <w:lastRenderedPageBreak/>
        <w:t>Çalışmaya katılanların, Sağlık İnanç Modeli,</w:t>
      </w:r>
      <w:r w:rsidR="00581C0A" w:rsidRPr="00FC2C17">
        <w:t xml:space="preserve"> Öz Yeterlilik alt boyu</w:t>
      </w:r>
      <w:r w:rsidR="003B4D3E" w:rsidRPr="00FC2C17">
        <w:t>tuna verdiği cevapları şöyledir:</w:t>
      </w:r>
    </w:p>
    <w:p w:rsidR="00581C0A" w:rsidRPr="00FC2C17" w:rsidRDefault="00046EAD" w:rsidP="00233AAF">
      <w:pPr>
        <w:jc w:val="both"/>
      </w:pPr>
      <w:r w:rsidRPr="00FC2C17">
        <w:tab/>
      </w:r>
      <w:r w:rsidR="00581C0A" w:rsidRPr="00FC2C17">
        <w:t>(SORU 36)</w:t>
      </w:r>
      <w:r w:rsidR="00581C0A" w:rsidRPr="00FC2C17">
        <w:rPr>
          <w:rFonts w:eastAsia="Times New Roman"/>
          <w:lang w:eastAsia="tr-TR"/>
        </w:rPr>
        <w:t>‘’ T</w:t>
      </w:r>
      <w:r w:rsidR="00BF5EC5" w:rsidRPr="00FC2C17">
        <w:rPr>
          <w:rFonts w:eastAsia="Times New Roman"/>
          <w:lang w:eastAsia="tr-TR"/>
        </w:rPr>
        <w:t>emel ilk yardım uygulayabilirim</w:t>
      </w:r>
      <w:r w:rsidR="00581C0A" w:rsidRPr="00FC2C17">
        <w:t>’’ sorusunda</w:t>
      </w:r>
      <w:r w:rsidR="00BF5EC5" w:rsidRPr="00FC2C17">
        <w:t>;</w:t>
      </w:r>
      <w:r w:rsidR="003B4D3E" w:rsidRPr="00FC2C17">
        <w:t xml:space="preserve"> "Kesinlikle Katılıyorum"</w:t>
      </w:r>
      <w:r w:rsidR="00581C0A" w:rsidRPr="00FC2C17">
        <w:t xml:space="preserve"> seçeneğinin </w:t>
      </w:r>
      <w:r w:rsidR="003B4D3E" w:rsidRPr="00FC2C17">
        <w:t>seçilme oranı %75,1, "K</w:t>
      </w:r>
      <w:r w:rsidR="00581C0A" w:rsidRPr="00FC2C17">
        <w:t>atılıyorum</w:t>
      </w:r>
      <w:r w:rsidR="003B4D3E" w:rsidRPr="00FC2C17">
        <w:t>"</w:t>
      </w:r>
      <w:r w:rsidR="00581C0A" w:rsidRPr="00FC2C17">
        <w:t xml:space="preserve"> seç</w:t>
      </w:r>
      <w:r w:rsidR="003B4D3E" w:rsidRPr="00FC2C17">
        <w:t>eneğinin seçilme oranı %17,3,  "K</w:t>
      </w:r>
      <w:r w:rsidR="00581C0A" w:rsidRPr="00FC2C17">
        <w:t>ararsızım</w:t>
      </w:r>
      <w:r w:rsidR="003B4D3E" w:rsidRPr="00FC2C17">
        <w:t>"</w:t>
      </w:r>
      <w:r w:rsidR="00581C0A" w:rsidRPr="00FC2C17">
        <w:t xml:space="preserve"> se</w:t>
      </w:r>
      <w:r w:rsidR="003B4D3E" w:rsidRPr="00FC2C17">
        <w:t>çeneğinin seçilme oranı %3,4,  "K</w:t>
      </w:r>
      <w:r w:rsidR="00581C0A" w:rsidRPr="00FC2C17">
        <w:t>atılmıyorum</w:t>
      </w:r>
      <w:r w:rsidR="003B4D3E" w:rsidRPr="00FC2C17">
        <w:t>"</w:t>
      </w:r>
      <w:r w:rsidR="00581C0A" w:rsidRPr="00FC2C17">
        <w:t xml:space="preserve"> seçeneğinin seçilme oranı %2,8 ve </w:t>
      </w:r>
      <w:r w:rsidR="003B4D3E" w:rsidRPr="00FC2C17">
        <w:t>"Kesinlikle K</w:t>
      </w:r>
      <w:r w:rsidR="00581C0A" w:rsidRPr="00FC2C17">
        <w:t>atılmıyorum</w:t>
      </w:r>
      <w:r w:rsidR="003B4D3E" w:rsidRPr="00FC2C17">
        <w:t>"</w:t>
      </w:r>
      <w:r w:rsidR="00581C0A" w:rsidRPr="00FC2C17">
        <w:t xml:space="preserve"> seçeneğinin seçilme oranı da %1,4 dür.</w:t>
      </w:r>
    </w:p>
    <w:p w:rsidR="00581C0A" w:rsidRPr="00FC2C17" w:rsidRDefault="00046EAD" w:rsidP="00233AAF">
      <w:pPr>
        <w:jc w:val="both"/>
      </w:pPr>
      <w:r w:rsidRPr="00FC2C17">
        <w:rPr>
          <w:rFonts w:eastAsia="Times New Roman"/>
          <w:lang w:eastAsia="tr-TR"/>
        </w:rPr>
        <w:tab/>
      </w:r>
      <w:r w:rsidR="00C92B67">
        <w:rPr>
          <w:rFonts w:eastAsia="Times New Roman"/>
          <w:lang w:eastAsia="tr-TR"/>
        </w:rPr>
        <w:t>(SORU 37)</w:t>
      </w:r>
      <w:r w:rsidR="00581C0A" w:rsidRPr="00FC2C17">
        <w:rPr>
          <w:rFonts w:eastAsia="Times New Roman"/>
          <w:lang w:eastAsia="tr-TR"/>
        </w:rPr>
        <w:t>’’Yang</w:t>
      </w:r>
      <w:r w:rsidR="00BF5EC5" w:rsidRPr="00FC2C17">
        <w:rPr>
          <w:rFonts w:eastAsia="Times New Roman"/>
          <w:lang w:eastAsia="tr-TR"/>
        </w:rPr>
        <w:t>ın söndürme cihazını kullanamam</w:t>
      </w:r>
      <w:r w:rsidR="00581C0A" w:rsidRPr="00FC2C17">
        <w:rPr>
          <w:rFonts w:eastAsia="Times New Roman"/>
          <w:lang w:eastAsia="tr-TR"/>
        </w:rPr>
        <w:t>’</w:t>
      </w:r>
      <w:r w:rsidR="00581C0A" w:rsidRPr="00FC2C17">
        <w:t>’ sorusunda</w:t>
      </w:r>
      <w:r w:rsidR="00BF5EC5" w:rsidRPr="00FC2C17">
        <w:t>;</w:t>
      </w:r>
      <w:r w:rsidR="003B4D3E" w:rsidRPr="00FC2C17">
        <w:t xml:space="preserve"> "Kesinlikle K</w:t>
      </w:r>
      <w:r w:rsidR="00581C0A" w:rsidRPr="00FC2C17">
        <w:t>atılıyorum</w:t>
      </w:r>
      <w:r w:rsidR="003B4D3E" w:rsidRPr="00FC2C17">
        <w:t>"</w:t>
      </w:r>
      <w:r w:rsidR="00581C0A" w:rsidRPr="00FC2C17">
        <w:t xml:space="preserve"> s</w:t>
      </w:r>
      <w:r w:rsidR="003B4D3E" w:rsidRPr="00FC2C17">
        <w:t>eçeneğinin seçilme oranı %5,6, "K</w:t>
      </w:r>
      <w:r w:rsidR="00581C0A" w:rsidRPr="00FC2C17">
        <w:t>atılıyorum</w:t>
      </w:r>
      <w:r w:rsidR="003B4D3E" w:rsidRPr="00FC2C17">
        <w:t>"</w:t>
      </w:r>
      <w:r w:rsidR="00581C0A" w:rsidRPr="00FC2C17">
        <w:t xml:space="preserve"> se</w:t>
      </w:r>
      <w:r w:rsidR="00485D26">
        <w:t xml:space="preserve">çeneğinin seçilme oranı %5,9, </w:t>
      </w:r>
      <w:r w:rsidR="003B4D3E" w:rsidRPr="00FC2C17">
        <w:t>"K</w:t>
      </w:r>
      <w:r w:rsidR="00581C0A" w:rsidRPr="00FC2C17">
        <w:t>ararsızım</w:t>
      </w:r>
      <w:r w:rsidR="00B23893" w:rsidRPr="00FC2C17">
        <w:t>"</w:t>
      </w:r>
      <w:r w:rsidR="00581C0A" w:rsidRPr="00FC2C17">
        <w:t xml:space="preserve"> se</w:t>
      </w:r>
      <w:r w:rsidR="00B23893" w:rsidRPr="00FC2C17">
        <w:t>çeneğinin seçilme oranı %15,1, "K</w:t>
      </w:r>
      <w:r w:rsidR="00581C0A" w:rsidRPr="00FC2C17">
        <w:t>atılmıyorum</w:t>
      </w:r>
      <w:r w:rsidR="00B23893" w:rsidRPr="00FC2C17">
        <w:t>"</w:t>
      </w:r>
      <w:r w:rsidR="00581C0A" w:rsidRPr="00FC2C17">
        <w:t xml:space="preserve"> seçe</w:t>
      </w:r>
      <w:r w:rsidR="00B23893" w:rsidRPr="00FC2C17">
        <w:t>neğinin seçilme oranı %34,1 ve "Kesinlikle K</w:t>
      </w:r>
      <w:r w:rsidR="00581C0A" w:rsidRPr="00FC2C17">
        <w:t>atılmıyorum</w:t>
      </w:r>
      <w:r w:rsidR="00B23893" w:rsidRPr="00FC2C17">
        <w:t>"</w:t>
      </w:r>
      <w:r w:rsidR="00581C0A" w:rsidRPr="00FC2C17">
        <w:t xml:space="preserve"> seçeneğinin seçilme oranı da %39,4 dür.</w:t>
      </w:r>
    </w:p>
    <w:p w:rsidR="00581C0A" w:rsidRPr="00FC2C17" w:rsidRDefault="00046EAD" w:rsidP="00233AAF">
      <w:pPr>
        <w:jc w:val="both"/>
      </w:pPr>
      <w:r w:rsidRPr="00FC2C17">
        <w:tab/>
      </w:r>
      <w:r w:rsidR="00581C0A" w:rsidRPr="00FC2C17">
        <w:t>(SORU 38)</w:t>
      </w:r>
      <w:r w:rsidR="00BF5EC5" w:rsidRPr="00FC2C17">
        <w:rPr>
          <w:rFonts w:eastAsia="Times New Roman"/>
          <w:lang w:eastAsia="tr-TR"/>
        </w:rPr>
        <w:t>‘’</w:t>
      </w:r>
      <w:r w:rsidR="00581C0A" w:rsidRPr="00FC2C17">
        <w:rPr>
          <w:rFonts w:eastAsia="Times New Roman"/>
          <w:lang w:eastAsia="tr-TR"/>
        </w:rPr>
        <w:t>Mahallemde yaşayanlarla birlikte Acil durumlar/Afetler ile ilgili tahliye planı oluşturamam ‘</w:t>
      </w:r>
      <w:r w:rsidR="00B23893" w:rsidRPr="00FC2C17">
        <w:t>’ sorusunda; "Kesinlikle K</w:t>
      </w:r>
      <w:r w:rsidR="00581C0A" w:rsidRPr="00FC2C17">
        <w:t>atılıyorum</w:t>
      </w:r>
      <w:r w:rsidR="00B23893" w:rsidRPr="00FC2C17">
        <w:t>"</w:t>
      </w:r>
      <w:r w:rsidR="00581C0A" w:rsidRPr="00FC2C17">
        <w:t xml:space="preserve"> se</w:t>
      </w:r>
      <w:r w:rsidR="00B23893" w:rsidRPr="00FC2C17">
        <w:t>çeneğinin seçilme oranı %10,3, "K</w:t>
      </w:r>
      <w:r w:rsidR="00581C0A" w:rsidRPr="00FC2C17">
        <w:t>atılıyorum</w:t>
      </w:r>
      <w:r w:rsidR="00B23893" w:rsidRPr="00FC2C17">
        <w:t>"</w:t>
      </w:r>
      <w:r w:rsidR="00581C0A" w:rsidRPr="00FC2C17">
        <w:t xml:space="preserve"> seç</w:t>
      </w:r>
      <w:r w:rsidR="0030027C">
        <w:t xml:space="preserve">eneğinin seçilme oranı %12,8, </w:t>
      </w:r>
      <w:r w:rsidR="00B23893" w:rsidRPr="00FC2C17">
        <w:t>"K</w:t>
      </w:r>
      <w:r w:rsidR="00581C0A" w:rsidRPr="00FC2C17">
        <w:t>ararsızım</w:t>
      </w:r>
      <w:r w:rsidR="00B23893" w:rsidRPr="00FC2C17">
        <w:t>"</w:t>
      </w:r>
      <w:r w:rsidR="00581C0A" w:rsidRPr="00FC2C17">
        <w:t xml:space="preserve"> seç</w:t>
      </w:r>
      <w:r w:rsidR="0030027C">
        <w:t xml:space="preserve">eneğinin seçilme oranı %40,5, </w:t>
      </w:r>
      <w:r w:rsidR="00B23893" w:rsidRPr="00FC2C17">
        <w:t>"K</w:t>
      </w:r>
      <w:r w:rsidR="00581C0A" w:rsidRPr="00FC2C17">
        <w:t>atılmıyorum</w:t>
      </w:r>
      <w:r w:rsidR="00B23893" w:rsidRPr="00FC2C17">
        <w:t>"</w:t>
      </w:r>
      <w:r w:rsidR="00581C0A" w:rsidRPr="00FC2C17">
        <w:t xml:space="preserve"> seçe</w:t>
      </w:r>
      <w:r w:rsidR="00B23893" w:rsidRPr="00FC2C17">
        <w:t>neğinin seçilme oranı %24,0 ve "Kesinlikle K</w:t>
      </w:r>
      <w:r w:rsidR="00581C0A" w:rsidRPr="00FC2C17">
        <w:t>atılmıyorum</w:t>
      </w:r>
      <w:r w:rsidR="00B23893" w:rsidRPr="00FC2C17">
        <w:t>"</w:t>
      </w:r>
      <w:r w:rsidR="00581C0A" w:rsidRPr="00FC2C17">
        <w:t xml:space="preserve"> seçeneğinin seçilme oranı da %12,3 dür.</w:t>
      </w:r>
    </w:p>
    <w:p w:rsidR="00581C0A" w:rsidRPr="00FC2C17" w:rsidRDefault="00046EAD" w:rsidP="00233AAF">
      <w:pPr>
        <w:jc w:val="both"/>
      </w:pPr>
      <w:r w:rsidRPr="00FC2C17">
        <w:rPr>
          <w:rFonts w:eastAsia="Times New Roman"/>
          <w:lang w:eastAsia="tr-TR"/>
        </w:rPr>
        <w:tab/>
      </w:r>
      <w:r w:rsidR="00BF5EC5" w:rsidRPr="00FC2C17">
        <w:rPr>
          <w:rFonts w:eastAsia="Times New Roman"/>
          <w:lang w:eastAsia="tr-TR"/>
        </w:rPr>
        <w:t>(SORU 39) ‘’</w:t>
      </w:r>
      <w:r w:rsidR="00581C0A" w:rsidRPr="00FC2C17">
        <w:rPr>
          <w:rFonts w:eastAsia="Times New Roman"/>
          <w:lang w:eastAsia="tr-TR"/>
        </w:rPr>
        <w:t>Acil durum/Afet sonrası ihtiyacım olursa psikolojik destek almak içi</w:t>
      </w:r>
      <w:r w:rsidR="00BF5EC5" w:rsidRPr="00FC2C17">
        <w:rPr>
          <w:rFonts w:eastAsia="Times New Roman"/>
          <w:lang w:eastAsia="tr-TR"/>
        </w:rPr>
        <w:t>n gerekli hizmete erişebilirim</w:t>
      </w:r>
      <w:r w:rsidR="00BF5EC5" w:rsidRPr="00FC2C17">
        <w:t xml:space="preserve">’’ </w:t>
      </w:r>
      <w:r w:rsidR="00B23893" w:rsidRPr="00FC2C17">
        <w:t>sorusunda; "Kesinlikle K</w:t>
      </w:r>
      <w:r w:rsidR="00581C0A" w:rsidRPr="00FC2C17">
        <w:t>atılıyorum</w:t>
      </w:r>
      <w:r w:rsidR="00B23893" w:rsidRPr="00FC2C17">
        <w:t>"</w:t>
      </w:r>
      <w:r w:rsidR="00581C0A" w:rsidRPr="00FC2C17">
        <w:t xml:space="preserve"> seçeneğinin seçilme oranı %22,9, </w:t>
      </w:r>
      <w:r w:rsidR="00B23893" w:rsidRPr="00FC2C17">
        <w:t>"K</w:t>
      </w:r>
      <w:r w:rsidR="00581C0A" w:rsidRPr="00FC2C17">
        <w:t>atılıyorum</w:t>
      </w:r>
      <w:r w:rsidR="00B23893" w:rsidRPr="00FC2C17">
        <w:t>"</w:t>
      </w:r>
      <w:r w:rsidR="00581C0A" w:rsidRPr="00FC2C17">
        <w:t xml:space="preserve"> se</w:t>
      </w:r>
      <w:r w:rsidR="0030027C">
        <w:t xml:space="preserve">çeneğinin seçilme oranı %39,7, </w:t>
      </w:r>
      <w:r w:rsidR="00B23893" w:rsidRPr="00FC2C17">
        <w:t>"K</w:t>
      </w:r>
      <w:r w:rsidR="00581C0A" w:rsidRPr="00FC2C17">
        <w:t>ararsızım</w:t>
      </w:r>
      <w:r w:rsidR="00B23893" w:rsidRPr="00FC2C17">
        <w:t>"</w:t>
      </w:r>
      <w:r w:rsidR="00581C0A" w:rsidRPr="00FC2C17">
        <w:t xml:space="preserve"> seç</w:t>
      </w:r>
      <w:r w:rsidR="0030027C">
        <w:t>eneğinin seçilme oranı %22,9,</w:t>
      </w:r>
      <w:r w:rsidR="00B23893" w:rsidRPr="00FC2C17">
        <w:t xml:space="preserve"> "K</w:t>
      </w:r>
      <w:r w:rsidR="00581C0A" w:rsidRPr="00FC2C17">
        <w:t>atılmıyorum</w:t>
      </w:r>
      <w:r w:rsidR="00B23893" w:rsidRPr="00FC2C17">
        <w:t>"</w:t>
      </w:r>
      <w:r w:rsidR="00581C0A" w:rsidRPr="00FC2C17">
        <w:t xml:space="preserve"> seç</w:t>
      </w:r>
      <w:r w:rsidR="00B23893" w:rsidRPr="00FC2C17">
        <w:t>eneğinin seçilme oranı %9,2 ve "Kesinlikle K</w:t>
      </w:r>
      <w:r w:rsidR="00581C0A" w:rsidRPr="00FC2C17">
        <w:t>atılmıyorum</w:t>
      </w:r>
      <w:r w:rsidR="00B23893" w:rsidRPr="00FC2C17">
        <w:t>"</w:t>
      </w:r>
      <w:r w:rsidR="00581C0A" w:rsidRPr="00FC2C17">
        <w:t xml:space="preserve"> seçeneğinin seçilme oranı da %5,3 dür.</w:t>
      </w:r>
    </w:p>
    <w:p w:rsidR="00581C0A" w:rsidRPr="00FC2C17" w:rsidRDefault="00046EAD" w:rsidP="00233AAF">
      <w:pPr>
        <w:jc w:val="both"/>
      </w:pPr>
      <w:r w:rsidRPr="00FC2C17">
        <w:rPr>
          <w:rFonts w:eastAsia="Times New Roman"/>
          <w:lang w:eastAsia="tr-TR"/>
        </w:rPr>
        <w:tab/>
      </w:r>
      <w:r w:rsidR="00BF5EC5" w:rsidRPr="00FC2C17">
        <w:rPr>
          <w:rFonts w:eastAsia="Times New Roman"/>
          <w:lang w:eastAsia="tr-TR"/>
        </w:rPr>
        <w:t>(SORU 40)‘’</w:t>
      </w:r>
      <w:r w:rsidR="00581C0A" w:rsidRPr="00FC2C17">
        <w:rPr>
          <w:rFonts w:eastAsia="Times New Roman"/>
          <w:lang w:eastAsia="tr-TR"/>
        </w:rPr>
        <w:t>Acil durum/Afet sonrası ihtiyacım olursa psikolojik destek almak içi</w:t>
      </w:r>
      <w:r w:rsidR="00BF5EC5" w:rsidRPr="00FC2C17">
        <w:rPr>
          <w:rFonts w:eastAsia="Times New Roman"/>
          <w:lang w:eastAsia="tr-TR"/>
        </w:rPr>
        <w:t>n gerekli hizmete erişebilirim</w:t>
      </w:r>
      <w:r w:rsidR="00B23893" w:rsidRPr="00FC2C17">
        <w:t>’’ sorusunda; "Kesinlikle K</w:t>
      </w:r>
      <w:r w:rsidR="00581C0A" w:rsidRPr="00FC2C17">
        <w:t>atılıyorum</w:t>
      </w:r>
      <w:r w:rsidR="00B23893" w:rsidRPr="00FC2C17">
        <w:t>"</w:t>
      </w:r>
      <w:r w:rsidR="00581C0A" w:rsidRPr="00FC2C17">
        <w:t xml:space="preserve"> se</w:t>
      </w:r>
      <w:r w:rsidR="00B23893" w:rsidRPr="00FC2C17">
        <w:t>çeneğinin seçilme oranı %31,3, "K</w:t>
      </w:r>
      <w:r w:rsidR="00581C0A" w:rsidRPr="00FC2C17">
        <w:t>atılıyorum</w:t>
      </w:r>
      <w:r w:rsidR="00B23893" w:rsidRPr="00FC2C17">
        <w:t>"</w:t>
      </w:r>
      <w:r w:rsidR="00581C0A" w:rsidRPr="00FC2C17">
        <w:t xml:space="preserve"> se</w:t>
      </w:r>
      <w:r w:rsidR="0030027C">
        <w:t xml:space="preserve">çeneğinin seçilme oranı %49,7, </w:t>
      </w:r>
      <w:r w:rsidR="00B23893" w:rsidRPr="00FC2C17">
        <w:t>"</w:t>
      </w:r>
      <w:r w:rsidR="00581C0A" w:rsidRPr="00FC2C17">
        <w:t>Kararsızım</w:t>
      </w:r>
      <w:r w:rsidR="00B23893" w:rsidRPr="00FC2C17">
        <w:t>"</w:t>
      </w:r>
      <w:r w:rsidR="00581C0A" w:rsidRPr="00FC2C17">
        <w:t xml:space="preserve"> seçeneğinin seçilme </w:t>
      </w:r>
      <w:r w:rsidR="00485D26">
        <w:t xml:space="preserve">oranı %12,6, </w:t>
      </w:r>
      <w:r w:rsidR="00B23893" w:rsidRPr="00FC2C17">
        <w:t>"</w:t>
      </w:r>
      <w:r w:rsidR="00581C0A" w:rsidRPr="00FC2C17">
        <w:t>Katılmıyorum</w:t>
      </w:r>
      <w:r w:rsidR="00B23893" w:rsidRPr="00FC2C17">
        <w:t>"</w:t>
      </w:r>
      <w:r w:rsidR="00581C0A" w:rsidRPr="00FC2C17">
        <w:t xml:space="preserve"> seçeneğinin seçilme oranı %3,6 ve </w:t>
      </w:r>
      <w:r w:rsidR="0049153B" w:rsidRPr="00FC2C17">
        <w:t>"Kesinlikle K</w:t>
      </w:r>
      <w:r w:rsidR="00581C0A" w:rsidRPr="00FC2C17">
        <w:t>atılmıyorum</w:t>
      </w:r>
      <w:r w:rsidR="0049153B" w:rsidRPr="00FC2C17">
        <w:t>"</w:t>
      </w:r>
      <w:r w:rsidR="00581C0A" w:rsidRPr="00FC2C17">
        <w:t xml:space="preserve"> seçeneğinin seçilme oranı da %2,8 ‘dir.</w:t>
      </w:r>
    </w:p>
    <w:p w:rsidR="00581C0A" w:rsidRPr="00FC2C17" w:rsidRDefault="00046EAD" w:rsidP="00233AAF">
      <w:pPr>
        <w:jc w:val="both"/>
      </w:pPr>
      <w:r w:rsidRPr="00FC2C17">
        <w:rPr>
          <w:rFonts w:eastAsia="Times New Roman"/>
          <w:lang w:eastAsia="tr-TR"/>
        </w:rPr>
        <w:tab/>
      </w:r>
      <w:r w:rsidR="00485D26">
        <w:rPr>
          <w:rFonts w:eastAsia="Times New Roman"/>
          <w:lang w:eastAsia="tr-TR"/>
        </w:rPr>
        <w:t>(SORU 41)</w:t>
      </w:r>
      <w:r w:rsidR="00581C0A" w:rsidRPr="00FC2C17">
        <w:rPr>
          <w:rFonts w:eastAsia="Times New Roman"/>
          <w:lang w:eastAsia="tr-TR"/>
        </w:rPr>
        <w:t>’’Evde sabitlenmesi ge</w:t>
      </w:r>
      <w:r w:rsidR="00BF5EC5" w:rsidRPr="00FC2C17">
        <w:rPr>
          <w:rFonts w:eastAsia="Times New Roman"/>
          <w:lang w:eastAsia="tr-TR"/>
        </w:rPr>
        <w:t>reken eşyaları sabitleyebilirim</w:t>
      </w:r>
      <w:r w:rsidR="00581C0A" w:rsidRPr="00FC2C17">
        <w:t xml:space="preserve">’’ </w:t>
      </w:r>
      <w:r w:rsidR="00B81D20" w:rsidRPr="00FC2C17">
        <w:t>s</w:t>
      </w:r>
      <w:r w:rsidR="0049153B" w:rsidRPr="00FC2C17">
        <w:t>orusunda; "Kesinlikle K</w:t>
      </w:r>
      <w:r w:rsidR="00581C0A" w:rsidRPr="00FC2C17">
        <w:t>atılıyorum</w:t>
      </w:r>
      <w:r w:rsidR="0049153B" w:rsidRPr="00FC2C17">
        <w:t>"</w:t>
      </w:r>
      <w:r w:rsidR="00581C0A" w:rsidRPr="00FC2C17">
        <w:t xml:space="preserve"> seçeneğinin seçilme oranı %32,7, </w:t>
      </w:r>
      <w:r w:rsidR="0049153B" w:rsidRPr="00FC2C17">
        <w:t>"K</w:t>
      </w:r>
      <w:r w:rsidR="00581C0A" w:rsidRPr="00FC2C17">
        <w:t>atılıyorum</w:t>
      </w:r>
      <w:r w:rsidR="0049153B" w:rsidRPr="00FC2C17">
        <w:t>"</w:t>
      </w:r>
      <w:r w:rsidR="00581C0A" w:rsidRPr="00FC2C17">
        <w:t xml:space="preserve"> seçeneğinin seçil</w:t>
      </w:r>
      <w:r w:rsidR="00485D26">
        <w:t xml:space="preserve">me oranı %45,8, </w:t>
      </w:r>
      <w:r w:rsidR="0049153B" w:rsidRPr="00FC2C17">
        <w:t>"</w:t>
      </w:r>
      <w:r w:rsidR="00581C0A" w:rsidRPr="00FC2C17">
        <w:t>Kararsızım</w:t>
      </w:r>
      <w:r w:rsidR="0049153B" w:rsidRPr="00FC2C17">
        <w:t>"</w:t>
      </w:r>
      <w:r w:rsidR="00581C0A" w:rsidRPr="00FC2C17">
        <w:t xml:space="preserve"> se</w:t>
      </w:r>
      <w:r w:rsidR="00485D26">
        <w:t xml:space="preserve">çeneğinin seçilme oranı %14,8, </w:t>
      </w:r>
      <w:r w:rsidR="0049153B" w:rsidRPr="00FC2C17">
        <w:t>"</w:t>
      </w:r>
      <w:r w:rsidR="00581C0A" w:rsidRPr="00FC2C17">
        <w:t>Katılmıyorum</w:t>
      </w:r>
      <w:r w:rsidR="0049153B" w:rsidRPr="00FC2C17">
        <w:t>"</w:t>
      </w:r>
      <w:r w:rsidR="00581C0A" w:rsidRPr="00FC2C17">
        <w:t xml:space="preserve"> seç</w:t>
      </w:r>
      <w:r w:rsidR="0049153B" w:rsidRPr="00FC2C17">
        <w:t>eneğinin seçilme oranı %5,0 ve "Kesinlikle; K</w:t>
      </w:r>
      <w:r w:rsidR="00581C0A" w:rsidRPr="00FC2C17">
        <w:t>atılmıyorum</w:t>
      </w:r>
      <w:r w:rsidR="0049153B" w:rsidRPr="00FC2C17">
        <w:t>"</w:t>
      </w:r>
      <w:r w:rsidR="00581C0A" w:rsidRPr="00FC2C17">
        <w:t xml:space="preserve"> seçeneğinin seçilme oranı da %1,7 ‘dir.</w:t>
      </w:r>
    </w:p>
    <w:p w:rsidR="00581C0A" w:rsidRPr="00FC2C17" w:rsidRDefault="00046EAD" w:rsidP="00233AAF">
      <w:pPr>
        <w:jc w:val="both"/>
      </w:pPr>
      <w:r w:rsidRPr="00FC2C17">
        <w:rPr>
          <w:rFonts w:eastAsia="Times New Roman"/>
          <w:lang w:eastAsia="tr-TR"/>
        </w:rPr>
        <w:tab/>
      </w:r>
      <w:r w:rsidR="00485D26">
        <w:rPr>
          <w:rFonts w:eastAsia="Times New Roman"/>
          <w:lang w:eastAsia="tr-TR"/>
        </w:rPr>
        <w:t>(SORU 42)</w:t>
      </w:r>
      <w:r w:rsidR="00581C0A" w:rsidRPr="00FC2C17">
        <w:rPr>
          <w:rFonts w:eastAsia="Times New Roman"/>
          <w:lang w:eastAsia="tr-TR"/>
        </w:rPr>
        <w:t>’’Basit düzeyde olsa dahi arama-kurtarma yapamam.’</w:t>
      </w:r>
      <w:r w:rsidR="00581C0A" w:rsidRPr="00FC2C17">
        <w:t xml:space="preserve">’ </w:t>
      </w:r>
      <w:r w:rsidR="00B81D20" w:rsidRPr="00FC2C17">
        <w:t>s</w:t>
      </w:r>
      <w:r w:rsidR="0049153B" w:rsidRPr="00FC2C17">
        <w:t>orusunda; "Kesinlikle K</w:t>
      </w:r>
      <w:r w:rsidR="00581C0A" w:rsidRPr="00FC2C17">
        <w:t>atılıyorum</w:t>
      </w:r>
      <w:r w:rsidR="0049153B" w:rsidRPr="00FC2C17">
        <w:t>"</w:t>
      </w:r>
      <w:r w:rsidR="00581C0A" w:rsidRPr="00FC2C17">
        <w:t xml:space="preserve"> seçeneğinin seçilme oranı %3,9, </w:t>
      </w:r>
      <w:r w:rsidR="0049153B" w:rsidRPr="00FC2C17">
        <w:t>"K</w:t>
      </w:r>
      <w:r w:rsidR="00581C0A" w:rsidRPr="00FC2C17">
        <w:t>atılıyorum</w:t>
      </w:r>
      <w:r w:rsidR="0049153B" w:rsidRPr="00FC2C17">
        <w:t>"</w:t>
      </w:r>
      <w:r w:rsidR="00581C0A" w:rsidRPr="00FC2C17">
        <w:t xml:space="preserve"> s</w:t>
      </w:r>
      <w:r w:rsidR="00485D26">
        <w:t xml:space="preserve">eçeneğinin seçilme oranı %7,3, </w:t>
      </w:r>
      <w:r w:rsidR="0049153B" w:rsidRPr="00FC2C17">
        <w:t>"</w:t>
      </w:r>
      <w:r w:rsidR="00581C0A" w:rsidRPr="00FC2C17">
        <w:t>Kararsızım</w:t>
      </w:r>
      <w:r w:rsidR="0049153B" w:rsidRPr="00FC2C17">
        <w:t>"</w:t>
      </w:r>
      <w:r w:rsidR="00581C0A" w:rsidRPr="00FC2C17">
        <w:t xml:space="preserve"> se</w:t>
      </w:r>
      <w:r w:rsidR="00485D26">
        <w:t xml:space="preserve">çeneğinin seçilme oranı %10,1, </w:t>
      </w:r>
      <w:r w:rsidR="0049153B" w:rsidRPr="00FC2C17">
        <w:lastRenderedPageBreak/>
        <w:t>"</w:t>
      </w:r>
      <w:r w:rsidR="00581C0A" w:rsidRPr="00FC2C17">
        <w:t>Katılmıyorum</w:t>
      </w:r>
      <w:r w:rsidR="0049153B" w:rsidRPr="00FC2C17">
        <w:t>"</w:t>
      </w:r>
      <w:r w:rsidR="00581C0A" w:rsidRPr="00FC2C17">
        <w:t>seçeneğinin seç</w:t>
      </w:r>
      <w:r w:rsidR="0049153B" w:rsidRPr="00FC2C17">
        <w:t>ilme oranı %39,1 ve "Kesinlikle K</w:t>
      </w:r>
      <w:r w:rsidR="00581C0A" w:rsidRPr="00FC2C17">
        <w:t>atılmıyorum</w:t>
      </w:r>
      <w:r w:rsidR="0049153B" w:rsidRPr="00FC2C17">
        <w:t>"</w:t>
      </w:r>
      <w:r w:rsidR="00581C0A" w:rsidRPr="00FC2C17">
        <w:t xml:space="preserve"> seçeneğinin seçilme oranı da %39,7 dir.</w:t>
      </w:r>
    </w:p>
    <w:p w:rsidR="00581C0A" w:rsidRPr="00FC2C17" w:rsidRDefault="00046EAD" w:rsidP="00233AAF">
      <w:pPr>
        <w:jc w:val="both"/>
      </w:pPr>
      <w:r w:rsidRPr="00FC2C17">
        <w:tab/>
      </w:r>
      <w:r w:rsidR="00581C0A" w:rsidRPr="00FC2C17">
        <w:t>(SORU 43)</w:t>
      </w:r>
      <w:r w:rsidR="00581C0A" w:rsidRPr="00FC2C17">
        <w:rPr>
          <w:rFonts w:eastAsia="Times New Roman"/>
          <w:lang w:eastAsia="tr-TR"/>
        </w:rPr>
        <w:t>’’Depremden korunmak için yaşadığım evde/binada güvenli yer belirleyebilirim.</w:t>
      </w:r>
      <w:r w:rsidR="00581C0A" w:rsidRPr="00FC2C17">
        <w:t xml:space="preserve">’’ </w:t>
      </w:r>
      <w:r w:rsidR="00EA1A66" w:rsidRPr="00FC2C17">
        <w:t>s</w:t>
      </w:r>
      <w:r w:rsidR="0049153B" w:rsidRPr="00FC2C17">
        <w:t>orusunda; "Kesinlikle K</w:t>
      </w:r>
      <w:r w:rsidR="00581C0A" w:rsidRPr="00FC2C17">
        <w:t>atılıyorum</w:t>
      </w:r>
      <w:r w:rsidR="0049153B" w:rsidRPr="00FC2C17">
        <w:t>"</w:t>
      </w:r>
      <w:r w:rsidR="00581C0A" w:rsidRPr="00FC2C17">
        <w:t xml:space="preserve"> se</w:t>
      </w:r>
      <w:r w:rsidR="0049153B" w:rsidRPr="00FC2C17">
        <w:t>çeneğinin seçilme oranı %34,6, "K</w:t>
      </w:r>
      <w:r w:rsidR="00581C0A" w:rsidRPr="00FC2C17">
        <w:t>atılıyorum</w:t>
      </w:r>
      <w:r w:rsidR="0049153B" w:rsidRPr="00FC2C17">
        <w:t>"</w:t>
      </w:r>
      <w:r w:rsidR="00581C0A" w:rsidRPr="00FC2C17">
        <w:t xml:space="preserve"> seçeneğinin seçilme oranı %42,2</w:t>
      </w:r>
      <w:r w:rsidR="00BF5EC5" w:rsidRPr="00FC2C17">
        <w:t>,</w:t>
      </w:r>
      <w:r w:rsidR="0049153B" w:rsidRPr="00FC2C17">
        <w:t>"</w:t>
      </w:r>
      <w:r w:rsidR="00581C0A" w:rsidRPr="00FC2C17">
        <w:t>Kararsızım</w:t>
      </w:r>
      <w:r w:rsidR="0049153B" w:rsidRPr="00FC2C17">
        <w:t>"</w:t>
      </w:r>
      <w:r w:rsidR="00581C0A" w:rsidRPr="00FC2C17">
        <w:t xml:space="preserve"> seçeneğinin se</w:t>
      </w:r>
      <w:r w:rsidR="00BF5EC5" w:rsidRPr="00FC2C17">
        <w:t>çilme oranı %15,4,</w:t>
      </w:r>
      <w:r w:rsidR="0049153B" w:rsidRPr="00FC2C17">
        <w:t>"</w:t>
      </w:r>
      <w:r w:rsidR="00581C0A" w:rsidRPr="00FC2C17">
        <w:t>Katılmıyorum</w:t>
      </w:r>
      <w:r w:rsidR="0049153B" w:rsidRPr="00FC2C17">
        <w:t>"</w:t>
      </w:r>
      <w:r w:rsidR="00581C0A" w:rsidRPr="00FC2C17">
        <w:t xml:space="preserve"> seçeneğinin seçilme oranı %4,7ve </w:t>
      </w:r>
      <w:r w:rsidR="0049153B" w:rsidRPr="00FC2C17">
        <w:t>"Kesinlikle K</w:t>
      </w:r>
      <w:r w:rsidR="00581C0A" w:rsidRPr="00FC2C17">
        <w:t>atılmıyorum</w:t>
      </w:r>
      <w:r w:rsidR="0049153B" w:rsidRPr="00FC2C17">
        <w:t>"</w:t>
      </w:r>
      <w:r w:rsidR="00581C0A" w:rsidRPr="00FC2C17">
        <w:t xml:space="preserve"> seçeneğinin seçilme oranı da %3,1dir.</w:t>
      </w:r>
    </w:p>
    <w:p w:rsidR="00581C0A" w:rsidRPr="00FC2C17" w:rsidRDefault="00046EAD" w:rsidP="00233AAF">
      <w:pPr>
        <w:jc w:val="both"/>
      </w:pPr>
      <w:r w:rsidRPr="00FC2C17">
        <w:tab/>
      </w:r>
      <w:r w:rsidR="00581C0A" w:rsidRPr="00FC2C17">
        <w:t>(SORU 44)</w:t>
      </w:r>
      <w:r w:rsidR="00581C0A" w:rsidRPr="00FC2C17">
        <w:rPr>
          <w:rFonts w:eastAsia="Times New Roman"/>
          <w:lang w:eastAsia="tr-TR"/>
        </w:rPr>
        <w:t>’’Bir afet sonrasında yerel yetkililerce belirlenmiş olan sığınak yerini bulamam.</w:t>
      </w:r>
      <w:r w:rsidR="0049153B" w:rsidRPr="00FC2C17">
        <w:t>’’ Sorusunda; "K</w:t>
      </w:r>
      <w:r w:rsidR="00581C0A" w:rsidRPr="00FC2C17">
        <w:t>esinlikl</w:t>
      </w:r>
      <w:r w:rsidR="0049153B" w:rsidRPr="00FC2C17">
        <w:t>e K</w:t>
      </w:r>
      <w:r w:rsidR="00581C0A" w:rsidRPr="00FC2C17">
        <w:t>atılıyorum</w:t>
      </w:r>
      <w:r w:rsidR="0049153B" w:rsidRPr="00FC2C17">
        <w:t>" seçeneğinin seçilme oranı % 5 "K</w:t>
      </w:r>
      <w:r w:rsidR="00581C0A" w:rsidRPr="00FC2C17">
        <w:t>atılıyorum</w:t>
      </w:r>
      <w:r w:rsidR="0049153B" w:rsidRPr="00FC2C17">
        <w:t>"</w:t>
      </w:r>
      <w:r w:rsidR="00581C0A" w:rsidRPr="00FC2C17">
        <w:t xml:space="preserve"> seçeneğinin seçilme oranı %10,9</w:t>
      </w:r>
      <w:r w:rsidR="00BF5EC5" w:rsidRPr="00FC2C17">
        <w:t>,</w:t>
      </w:r>
      <w:r w:rsidR="0049153B" w:rsidRPr="00FC2C17">
        <w:t>"</w:t>
      </w:r>
      <w:r w:rsidR="00581C0A" w:rsidRPr="00FC2C17">
        <w:t>Kararsızım</w:t>
      </w:r>
      <w:r w:rsidR="0049153B" w:rsidRPr="00FC2C17">
        <w:t>"</w:t>
      </w:r>
      <w:r w:rsidR="00581C0A" w:rsidRPr="00FC2C17">
        <w:t xml:space="preserve"> seçeneğinin seçilme oranı %29,1</w:t>
      </w:r>
      <w:r w:rsidR="00BF5EC5" w:rsidRPr="00FC2C17">
        <w:t>,</w:t>
      </w:r>
      <w:r w:rsidR="0049153B" w:rsidRPr="00FC2C17">
        <w:t>"</w:t>
      </w:r>
      <w:r w:rsidR="00581C0A" w:rsidRPr="00FC2C17">
        <w:t>Katılmıyorum</w:t>
      </w:r>
      <w:r w:rsidR="0049153B" w:rsidRPr="00FC2C17">
        <w:t>"</w:t>
      </w:r>
      <w:r w:rsidR="00581C0A" w:rsidRPr="00FC2C17">
        <w:t xml:space="preserve"> seçe</w:t>
      </w:r>
      <w:r w:rsidR="0049153B" w:rsidRPr="00FC2C17">
        <w:t>neğinin seçilme oranı %30,2 ve "Kesinlikle K</w:t>
      </w:r>
      <w:r w:rsidR="00581C0A" w:rsidRPr="00FC2C17">
        <w:t>atılmıyorum</w:t>
      </w:r>
      <w:r w:rsidR="0049153B" w:rsidRPr="00FC2C17">
        <w:t>"</w:t>
      </w:r>
      <w:r w:rsidR="00581C0A" w:rsidRPr="00FC2C17">
        <w:t xml:space="preserve"> seçeneğinin seçilme oranı da %24,9 dur.</w:t>
      </w:r>
    </w:p>
    <w:p w:rsidR="00840C86" w:rsidRDefault="00046EAD" w:rsidP="00840C86">
      <w:pPr>
        <w:jc w:val="both"/>
        <w:rPr>
          <w:b/>
        </w:rPr>
      </w:pPr>
      <w:r w:rsidRPr="00FC2C17">
        <w:rPr>
          <w:rFonts w:eastAsia="Times New Roman"/>
          <w:lang w:eastAsia="tr-TR"/>
        </w:rPr>
        <w:tab/>
      </w:r>
      <w:r w:rsidR="00581C0A" w:rsidRPr="00FC2C17">
        <w:rPr>
          <w:rFonts w:eastAsia="Times New Roman"/>
          <w:lang w:eastAsia="tr-TR"/>
        </w:rPr>
        <w:t>(SORU 45) ’’Bir afet sonrasında aile bireylerinin yeniden bir araya gelebileceği bir</w:t>
      </w:r>
      <w:r w:rsidR="00BF5EC5" w:rsidRPr="00FC2C17">
        <w:rPr>
          <w:rFonts w:eastAsia="Times New Roman"/>
          <w:lang w:eastAsia="tr-TR"/>
        </w:rPr>
        <w:t xml:space="preserve"> toplanma yeri belirleyebilirim</w:t>
      </w:r>
      <w:r w:rsidR="0049153B" w:rsidRPr="00FC2C17">
        <w:t>’’ Sorusunda; "Kesinlikle K</w:t>
      </w:r>
      <w:r w:rsidR="00581C0A" w:rsidRPr="00FC2C17">
        <w:t>atılıyorum</w:t>
      </w:r>
      <w:r w:rsidR="0049153B" w:rsidRPr="00FC2C17">
        <w:t>"</w:t>
      </w:r>
      <w:r w:rsidR="00581C0A" w:rsidRPr="00FC2C17">
        <w:t xml:space="preserve"> seç</w:t>
      </w:r>
      <w:r w:rsidR="0049153B" w:rsidRPr="00FC2C17">
        <w:t>eneğinin seçilme oranı % 14,8, "K</w:t>
      </w:r>
      <w:r w:rsidR="00581C0A" w:rsidRPr="00FC2C17">
        <w:t>atılıyorum</w:t>
      </w:r>
      <w:r w:rsidR="0049153B" w:rsidRPr="00FC2C17">
        <w:t>"</w:t>
      </w:r>
      <w:r w:rsidR="00581C0A" w:rsidRPr="00FC2C17">
        <w:t xml:space="preserve"> seçeneğinin seçilme oranı %3,1, </w:t>
      </w:r>
      <w:r w:rsidR="0049153B" w:rsidRPr="00FC2C17">
        <w:t>"</w:t>
      </w:r>
      <w:r w:rsidR="00581C0A" w:rsidRPr="00FC2C17">
        <w:t>Kararsızım</w:t>
      </w:r>
      <w:r w:rsidR="0049153B" w:rsidRPr="00FC2C17">
        <w:t>"</w:t>
      </w:r>
      <w:r w:rsidR="00581C0A" w:rsidRPr="00FC2C17">
        <w:t xml:space="preserve"> seçeneğinin seçilme oranı %3,1,  </w:t>
      </w:r>
      <w:r w:rsidR="0049153B" w:rsidRPr="00FC2C17">
        <w:t>"</w:t>
      </w:r>
      <w:r w:rsidR="00581C0A" w:rsidRPr="00FC2C17">
        <w:t>Katılmıyorum</w:t>
      </w:r>
      <w:r w:rsidR="0049153B" w:rsidRPr="00FC2C17">
        <w:t>"</w:t>
      </w:r>
      <w:r w:rsidR="00581C0A" w:rsidRPr="00FC2C17">
        <w:t xml:space="preserve"> seçe</w:t>
      </w:r>
      <w:r w:rsidR="0049153B" w:rsidRPr="00FC2C17">
        <w:t>neğinin seçilme oranı %30,2 ve "Kesinlikle K</w:t>
      </w:r>
      <w:r w:rsidR="00581C0A" w:rsidRPr="00FC2C17">
        <w:t>atılmıyorum</w:t>
      </w:r>
      <w:r w:rsidR="0049153B" w:rsidRPr="00FC2C17">
        <w:t>"</w:t>
      </w:r>
      <w:r w:rsidR="00581C0A" w:rsidRPr="00FC2C17">
        <w:t xml:space="preserve"> seçeneğinin seçilme oranı da %2,8 ‘dir (Tablo </w:t>
      </w:r>
      <w:r w:rsidR="000A1EA9" w:rsidRPr="00FC2C17">
        <w:t>10</w:t>
      </w:r>
      <w:r w:rsidR="000B748B" w:rsidRPr="00FC2C17">
        <w:t>).</w:t>
      </w:r>
    </w:p>
    <w:p w:rsidR="00840C86" w:rsidRDefault="00840C86" w:rsidP="00840C86">
      <w:pPr>
        <w:jc w:val="both"/>
        <w:rPr>
          <w:b/>
        </w:rPr>
      </w:pPr>
    </w:p>
    <w:p w:rsidR="00840C86" w:rsidRPr="00FC2C17" w:rsidRDefault="00840C86" w:rsidP="00CA246A">
      <w:pPr>
        <w:pStyle w:val="Balk2"/>
        <w:ind w:firstLine="720"/>
      </w:pPr>
      <w:bookmarkStart w:id="60" w:name="_Toc40909439"/>
      <w:r>
        <w:t xml:space="preserve">4.3 </w:t>
      </w:r>
      <w:r w:rsidRPr="00FC2C17">
        <w:t>İnanç modeli, alt boyutlarından alınan puanlar</w:t>
      </w:r>
      <w:bookmarkEnd w:id="60"/>
    </w:p>
    <w:p w:rsidR="000B748B" w:rsidRDefault="00840C86" w:rsidP="00CA246A">
      <w:pPr>
        <w:ind w:firstLine="720"/>
        <w:jc w:val="both"/>
      </w:pPr>
      <w:r w:rsidRPr="00FC2C17">
        <w:t>Araş</w:t>
      </w:r>
      <w:r>
        <w:t xml:space="preserve">tırmaya katılanların, </w:t>
      </w:r>
      <w:r w:rsidRPr="00FC2C17">
        <w:t>İnanç Modeli toplam puanı (ortalama± Standart sapma) 172,66±19,70; Algılanan duyarlılık alt boyutu puanı 23,82±3,98; Algılanan ciddiyet alt boyutu puanı 15,46±3,31;Algılanan yarar alt boyutu puanı 25,03±3,96;Algılanan engeller alt boyutu puanı 52,59±9.30;Eyleme geçiriciler alt boyutu puanı 16,61±3,62;Öz yeterlilik alt boyutu puanı 39,15±5,66’dır(Tablo 11).</w:t>
      </w:r>
    </w:p>
    <w:p w:rsidR="00840C86" w:rsidRDefault="00840C86" w:rsidP="00233AAF">
      <w:pPr>
        <w:jc w:val="both"/>
      </w:pPr>
    </w:p>
    <w:p w:rsidR="007F6C3F" w:rsidRDefault="007F6C3F" w:rsidP="00233AAF">
      <w:pPr>
        <w:jc w:val="both"/>
      </w:pPr>
    </w:p>
    <w:p w:rsidR="007F6C3F" w:rsidRDefault="007F6C3F" w:rsidP="00233AAF">
      <w:pPr>
        <w:jc w:val="both"/>
      </w:pPr>
    </w:p>
    <w:p w:rsidR="007F6C3F" w:rsidRDefault="007F6C3F" w:rsidP="00233AAF">
      <w:pPr>
        <w:jc w:val="both"/>
      </w:pPr>
    </w:p>
    <w:p w:rsidR="007F6C3F" w:rsidRDefault="007F6C3F" w:rsidP="00233AAF">
      <w:pPr>
        <w:jc w:val="both"/>
      </w:pPr>
    </w:p>
    <w:p w:rsidR="007F6C3F" w:rsidRPr="00FC2C17" w:rsidRDefault="007F6C3F" w:rsidP="00233AAF">
      <w:pPr>
        <w:jc w:val="both"/>
      </w:pPr>
    </w:p>
    <w:p w:rsidR="00DC4CAE" w:rsidRDefault="00D015E3" w:rsidP="00D015E3">
      <w:pPr>
        <w:pStyle w:val="ResimYazs"/>
        <w:rPr>
          <w:i w:val="0"/>
          <w:noProof/>
          <w:color w:val="000000" w:themeColor="text1"/>
          <w:sz w:val="22"/>
          <w:szCs w:val="22"/>
        </w:rPr>
      </w:pPr>
      <w:bookmarkStart w:id="61" w:name="_Toc40908594"/>
      <w:r w:rsidRPr="00D015E3">
        <w:rPr>
          <w:b/>
          <w:i w:val="0"/>
          <w:color w:val="000000" w:themeColor="text1"/>
          <w:sz w:val="22"/>
          <w:szCs w:val="22"/>
        </w:rPr>
        <w:lastRenderedPageBreak/>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11</w:t>
      </w:r>
      <w:r w:rsidR="005A3950" w:rsidRPr="00D015E3">
        <w:rPr>
          <w:b/>
          <w:i w:val="0"/>
          <w:color w:val="000000" w:themeColor="text1"/>
          <w:sz w:val="22"/>
          <w:szCs w:val="22"/>
        </w:rPr>
        <w:fldChar w:fldCharType="end"/>
      </w:r>
      <w:r w:rsidRPr="00D015E3">
        <w:rPr>
          <w:b/>
          <w:i w:val="0"/>
          <w:color w:val="000000" w:themeColor="text1"/>
          <w:sz w:val="22"/>
          <w:szCs w:val="22"/>
        </w:rPr>
        <w:t>.</w:t>
      </w:r>
      <w:r w:rsidR="00C92B67">
        <w:rPr>
          <w:i w:val="0"/>
          <w:color w:val="000000" w:themeColor="text1"/>
          <w:sz w:val="22"/>
          <w:szCs w:val="22"/>
        </w:rPr>
        <w:t xml:space="preserve">Denizli 112 İl Ambulans </w:t>
      </w:r>
      <w:r w:rsidR="00DC4CAE" w:rsidRPr="00074823">
        <w:rPr>
          <w:i w:val="0"/>
          <w:color w:val="000000" w:themeColor="text1"/>
          <w:sz w:val="22"/>
          <w:szCs w:val="22"/>
        </w:rPr>
        <w:t>Servisi Başhekimliği</w:t>
      </w:r>
      <w:r w:rsidR="00DC4CAE" w:rsidRPr="00074823">
        <w:rPr>
          <w:i w:val="0"/>
          <w:noProof/>
          <w:color w:val="000000" w:themeColor="text1"/>
          <w:sz w:val="22"/>
          <w:szCs w:val="22"/>
        </w:rPr>
        <w:t>, Acil Sağlık İstasyonları ve Komuta Kontrol Merkezindeki Sağlık Personelerinin İnanç Modeli ve  Alt Boyutlarında  Alınan Puanlar</w:t>
      </w:r>
      <w:bookmarkEnd w:id="61"/>
    </w:p>
    <w:p w:rsidR="00493E50" w:rsidRPr="00493E50" w:rsidRDefault="00493E50" w:rsidP="00493E50"/>
    <w:tbl>
      <w:tblPr>
        <w:tblStyle w:val="TabloKlavuzu"/>
        <w:tblW w:w="5070" w:type="pct"/>
        <w:tblInd w:w="-113" w:type="dxa"/>
        <w:tblLook w:val="0000" w:firstRow="0" w:lastRow="0" w:firstColumn="0" w:lastColumn="0" w:noHBand="0" w:noVBand="0"/>
      </w:tblPr>
      <w:tblGrid>
        <w:gridCol w:w="1820"/>
        <w:gridCol w:w="1201"/>
        <w:gridCol w:w="1164"/>
        <w:gridCol w:w="1019"/>
        <w:gridCol w:w="1309"/>
        <w:gridCol w:w="2329"/>
      </w:tblGrid>
      <w:tr w:rsidR="00233AAF" w:rsidRPr="00FC2C17" w:rsidTr="00520A67">
        <w:trPr>
          <w:trHeight w:val="473"/>
        </w:trPr>
        <w:tc>
          <w:tcPr>
            <w:tcW w:w="1029" w:type="pct"/>
            <w:vAlign w:val="center"/>
          </w:tcPr>
          <w:p w:rsidR="00024AD2" w:rsidRPr="0081263E" w:rsidRDefault="00024AD2" w:rsidP="00B66927">
            <w:pPr>
              <w:spacing w:line="360" w:lineRule="auto"/>
              <w:rPr>
                <w:sz w:val="18"/>
                <w:szCs w:val="18"/>
              </w:rPr>
            </w:pPr>
          </w:p>
        </w:tc>
        <w:tc>
          <w:tcPr>
            <w:tcW w:w="679" w:type="pct"/>
            <w:vAlign w:val="bottom"/>
          </w:tcPr>
          <w:p w:rsidR="00024AD2" w:rsidRPr="0081263E" w:rsidRDefault="00024AD2" w:rsidP="00B66927">
            <w:pPr>
              <w:spacing w:line="360" w:lineRule="auto"/>
              <w:jc w:val="center"/>
              <w:rPr>
                <w:b/>
                <w:sz w:val="18"/>
                <w:szCs w:val="18"/>
              </w:rPr>
            </w:pPr>
            <w:r w:rsidRPr="0081263E">
              <w:rPr>
                <w:b/>
                <w:sz w:val="18"/>
                <w:szCs w:val="18"/>
              </w:rPr>
              <w:t>Ortalama</w:t>
            </w:r>
          </w:p>
        </w:tc>
        <w:tc>
          <w:tcPr>
            <w:tcW w:w="658" w:type="pct"/>
            <w:vAlign w:val="bottom"/>
          </w:tcPr>
          <w:p w:rsidR="00024AD2" w:rsidRPr="0081263E" w:rsidRDefault="00024AD2" w:rsidP="00B66927">
            <w:pPr>
              <w:spacing w:line="360" w:lineRule="auto"/>
              <w:jc w:val="center"/>
              <w:rPr>
                <w:b/>
                <w:sz w:val="18"/>
                <w:szCs w:val="18"/>
              </w:rPr>
            </w:pPr>
            <w:r w:rsidRPr="0081263E">
              <w:rPr>
                <w:b/>
                <w:sz w:val="18"/>
                <w:szCs w:val="18"/>
              </w:rPr>
              <w:t>±SS</w:t>
            </w:r>
          </w:p>
        </w:tc>
        <w:tc>
          <w:tcPr>
            <w:tcW w:w="576" w:type="pct"/>
            <w:vAlign w:val="bottom"/>
          </w:tcPr>
          <w:p w:rsidR="00024AD2" w:rsidRPr="0081263E" w:rsidRDefault="00024AD2" w:rsidP="00B66927">
            <w:pPr>
              <w:spacing w:line="360" w:lineRule="auto"/>
              <w:jc w:val="center"/>
              <w:rPr>
                <w:b/>
                <w:sz w:val="18"/>
                <w:szCs w:val="18"/>
              </w:rPr>
            </w:pPr>
            <w:r w:rsidRPr="0081263E">
              <w:rPr>
                <w:b/>
                <w:sz w:val="18"/>
                <w:szCs w:val="18"/>
              </w:rPr>
              <w:t>Ortanca</w:t>
            </w:r>
          </w:p>
        </w:tc>
        <w:tc>
          <w:tcPr>
            <w:tcW w:w="740" w:type="pct"/>
            <w:vAlign w:val="bottom"/>
          </w:tcPr>
          <w:p w:rsidR="00024AD2" w:rsidRPr="0081263E" w:rsidRDefault="00024AD2" w:rsidP="00B66927">
            <w:pPr>
              <w:spacing w:line="360" w:lineRule="auto"/>
              <w:jc w:val="center"/>
              <w:rPr>
                <w:b/>
                <w:sz w:val="18"/>
                <w:szCs w:val="18"/>
              </w:rPr>
            </w:pPr>
            <w:r w:rsidRPr="0081263E">
              <w:rPr>
                <w:b/>
                <w:sz w:val="18"/>
                <w:szCs w:val="18"/>
              </w:rPr>
              <w:t>Minimum</w:t>
            </w:r>
          </w:p>
        </w:tc>
        <w:tc>
          <w:tcPr>
            <w:tcW w:w="1317" w:type="pct"/>
            <w:vAlign w:val="bottom"/>
          </w:tcPr>
          <w:p w:rsidR="00024AD2" w:rsidRPr="0081263E" w:rsidRDefault="00024AD2" w:rsidP="00B66927">
            <w:pPr>
              <w:spacing w:line="360" w:lineRule="auto"/>
              <w:jc w:val="center"/>
              <w:rPr>
                <w:b/>
                <w:sz w:val="18"/>
                <w:szCs w:val="18"/>
              </w:rPr>
            </w:pPr>
            <w:r w:rsidRPr="0081263E">
              <w:rPr>
                <w:b/>
                <w:sz w:val="18"/>
                <w:szCs w:val="18"/>
              </w:rPr>
              <w:t>Maksimum</w:t>
            </w:r>
          </w:p>
        </w:tc>
      </w:tr>
      <w:tr w:rsidR="00233AAF" w:rsidRPr="00FC2C17" w:rsidTr="00AF5989">
        <w:tc>
          <w:tcPr>
            <w:tcW w:w="1029" w:type="pct"/>
            <w:vAlign w:val="center"/>
          </w:tcPr>
          <w:p w:rsidR="00024AD2" w:rsidRPr="0081263E" w:rsidRDefault="0009771F" w:rsidP="00B66927">
            <w:pPr>
              <w:spacing w:line="360" w:lineRule="auto"/>
              <w:rPr>
                <w:sz w:val="18"/>
                <w:szCs w:val="18"/>
              </w:rPr>
            </w:pPr>
            <w:r w:rsidRPr="0081263E">
              <w:rPr>
                <w:sz w:val="18"/>
                <w:szCs w:val="18"/>
              </w:rPr>
              <w:t>Genel Afete Hazırlık</w:t>
            </w:r>
            <w:r w:rsidR="00024AD2" w:rsidRPr="0081263E">
              <w:rPr>
                <w:sz w:val="18"/>
                <w:szCs w:val="18"/>
              </w:rPr>
              <w:t xml:space="preserve"> Ölçeği Toplam Puan</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172,66</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19,70</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174,00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99,00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224,00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Algılanan Duyarlılık</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23,82</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3,98</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24,00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9,00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30,00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Algılanan Ciddiyet</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15,46</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3,31</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16,00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5,00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20,00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Algılanan Yarar</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25,03</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3,96</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25,00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10,00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30,00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Algılanan Engeller</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52,59</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9,30</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53,00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20,00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70,00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Eyleme Geçiriciler</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16,61</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3,62</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17,00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6,00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25,00</w:t>
            </w:r>
          </w:p>
        </w:tc>
      </w:tr>
      <w:tr w:rsidR="00233AAF" w:rsidRPr="00FC2C17" w:rsidTr="00AF5989">
        <w:tc>
          <w:tcPr>
            <w:tcW w:w="1029" w:type="pct"/>
            <w:vAlign w:val="center"/>
          </w:tcPr>
          <w:p w:rsidR="00024AD2" w:rsidRPr="0081263E" w:rsidRDefault="00024AD2" w:rsidP="00B66927">
            <w:pPr>
              <w:spacing w:line="360" w:lineRule="auto"/>
              <w:rPr>
                <w:sz w:val="18"/>
                <w:szCs w:val="18"/>
              </w:rPr>
            </w:pPr>
            <w:r w:rsidRPr="0081263E">
              <w:rPr>
                <w:sz w:val="18"/>
                <w:szCs w:val="18"/>
              </w:rPr>
              <w:t>Öz Yeterlilik</w:t>
            </w:r>
          </w:p>
        </w:tc>
        <w:tc>
          <w:tcPr>
            <w:tcW w:w="679" w:type="pct"/>
            <w:vAlign w:val="center"/>
          </w:tcPr>
          <w:p w:rsidR="00024AD2" w:rsidRPr="0081263E" w:rsidRDefault="00024AD2" w:rsidP="00B66927">
            <w:pPr>
              <w:spacing w:line="360" w:lineRule="auto"/>
              <w:jc w:val="center"/>
              <w:rPr>
                <w:sz w:val="18"/>
                <w:szCs w:val="18"/>
              </w:rPr>
            </w:pPr>
            <w:r w:rsidRPr="0081263E">
              <w:rPr>
                <w:sz w:val="18"/>
                <w:szCs w:val="18"/>
              </w:rPr>
              <w:t>39,15</w:t>
            </w:r>
          </w:p>
        </w:tc>
        <w:tc>
          <w:tcPr>
            <w:tcW w:w="658" w:type="pct"/>
            <w:vAlign w:val="center"/>
          </w:tcPr>
          <w:p w:rsidR="00024AD2" w:rsidRPr="0081263E" w:rsidRDefault="00024AD2" w:rsidP="00B66927">
            <w:pPr>
              <w:spacing w:line="360" w:lineRule="auto"/>
              <w:jc w:val="center"/>
              <w:rPr>
                <w:sz w:val="18"/>
                <w:szCs w:val="18"/>
              </w:rPr>
            </w:pPr>
            <w:r w:rsidRPr="0081263E">
              <w:rPr>
                <w:sz w:val="18"/>
                <w:szCs w:val="18"/>
              </w:rPr>
              <w:t>5,66</w:t>
            </w:r>
          </w:p>
        </w:tc>
        <w:tc>
          <w:tcPr>
            <w:tcW w:w="576" w:type="pct"/>
            <w:vAlign w:val="center"/>
          </w:tcPr>
          <w:p w:rsidR="00024AD2" w:rsidRPr="0081263E" w:rsidRDefault="00024AD2" w:rsidP="00B66927">
            <w:pPr>
              <w:spacing w:line="360" w:lineRule="auto"/>
              <w:jc w:val="center"/>
              <w:rPr>
                <w:sz w:val="18"/>
                <w:szCs w:val="18"/>
              </w:rPr>
            </w:pPr>
            <w:r w:rsidRPr="0081263E">
              <w:rPr>
                <w:sz w:val="18"/>
                <w:szCs w:val="18"/>
              </w:rPr>
              <w:t>39,00</w:t>
            </w:r>
          </w:p>
        </w:tc>
        <w:tc>
          <w:tcPr>
            <w:tcW w:w="740" w:type="pct"/>
            <w:vAlign w:val="center"/>
          </w:tcPr>
          <w:p w:rsidR="00024AD2" w:rsidRPr="0081263E" w:rsidRDefault="00024AD2" w:rsidP="00B66927">
            <w:pPr>
              <w:spacing w:line="360" w:lineRule="auto"/>
              <w:jc w:val="center"/>
              <w:rPr>
                <w:sz w:val="18"/>
                <w:szCs w:val="18"/>
              </w:rPr>
            </w:pPr>
            <w:r w:rsidRPr="0081263E">
              <w:rPr>
                <w:sz w:val="18"/>
                <w:szCs w:val="18"/>
              </w:rPr>
              <w:t>17,00</w:t>
            </w:r>
          </w:p>
        </w:tc>
        <w:tc>
          <w:tcPr>
            <w:tcW w:w="1317" w:type="pct"/>
            <w:vAlign w:val="center"/>
          </w:tcPr>
          <w:p w:rsidR="00024AD2" w:rsidRPr="0081263E" w:rsidRDefault="00024AD2" w:rsidP="00B66927">
            <w:pPr>
              <w:spacing w:line="360" w:lineRule="auto"/>
              <w:jc w:val="center"/>
              <w:rPr>
                <w:sz w:val="18"/>
                <w:szCs w:val="18"/>
              </w:rPr>
            </w:pPr>
            <w:r w:rsidRPr="0081263E">
              <w:rPr>
                <w:sz w:val="18"/>
                <w:szCs w:val="18"/>
              </w:rPr>
              <w:t>50,00</w:t>
            </w:r>
          </w:p>
        </w:tc>
      </w:tr>
    </w:tbl>
    <w:p w:rsidR="00840C86" w:rsidRDefault="00840C86" w:rsidP="00840C86">
      <w:pPr>
        <w:jc w:val="both"/>
        <w:rPr>
          <w:b/>
        </w:rPr>
      </w:pPr>
    </w:p>
    <w:p w:rsidR="00840C86" w:rsidRDefault="00840C86" w:rsidP="00CA246A">
      <w:pPr>
        <w:pStyle w:val="Balk2"/>
        <w:ind w:firstLine="720"/>
      </w:pPr>
      <w:bookmarkStart w:id="62" w:name="_Toc40909440"/>
      <w:r w:rsidRPr="00315407">
        <w:t>4.4 İnaç modeli, alt boyutları arası korelasyon ilişkisi</w:t>
      </w:r>
      <w:bookmarkEnd w:id="62"/>
    </w:p>
    <w:p w:rsidR="00840C86" w:rsidRPr="00FC2C17" w:rsidRDefault="00840C86" w:rsidP="00CA246A">
      <w:pPr>
        <w:ind w:firstLine="720"/>
        <w:jc w:val="both"/>
      </w:pPr>
      <w:r w:rsidRPr="00FC2C17">
        <w:t>İnanç modeli puanı ile algılanan duyarlılık alt boyutu arasında pozitif yönde güçlü dereceli ilişki, (r=0,643; p&lt;0,05); algılanan ciddiyet ile pozitif yönde orta dereceli ilişki, (r=0,387; p&lt;0,05); algılanan yarar alt boyutu ile pozitif yönde güçlü dereceli ilişki, (r=0,646; p&lt;0,05); algılanan engeller alt boyutu ile pozitif yönde çok güçlü dereceli ilişki(r=0,830; p&lt;0,05); eyleme geçiriciler alt boyutu ile pozitif yönde güçlü dereceli ilişki(r=0,506; p&lt;0,05) ve öz yeterlilik alt boyutu ile de pozitif yönde güçlü dereceli ilişki (r=0,660; p&lt;0,05) saptanmıştır.</w:t>
      </w:r>
    </w:p>
    <w:p w:rsidR="00840C86" w:rsidRPr="00146736" w:rsidRDefault="00840C86" w:rsidP="00CA246A">
      <w:pPr>
        <w:ind w:firstLine="720"/>
        <w:jc w:val="both"/>
      </w:pPr>
      <w:r w:rsidRPr="00146736">
        <w:t>Algılanan duyarlılık alt boyutu ile algılanan ciddiyet alt boyutu arasında pozitif yönde, orta dereceli ilişki (r=0,461;p&lt;0,05); algılanan yarar alt boyutu ile pozitif yönde orta dereceli ilişki (r=0,397;p&lt;0,05); algılanan engeller alt boyutu ile pozitif yönde orta dereceli ilişki (r=0,373;p&lt;0,05); eyleme geçiriciler alt boyutu ile pozitif yönde zayıf dereceli ilişki (r=0,194;p&lt;0,05); öz yeterlilik alt boyutu ile, pozitif yönde orta dereceli ilişki (r=0,250;p&lt;0,5)saptanmıştır.</w:t>
      </w:r>
    </w:p>
    <w:p w:rsidR="00840C86" w:rsidRPr="00146736" w:rsidRDefault="00840C86" w:rsidP="00CA246A">
      <w:pPr>
        <w:ind w:firstLine="720"/>
        <w:jc w:val="both"/>
      </w:pPr>
      <w:r w:rsidRPr="00146736">
        <w:t>Algılanan ciddiyet alt boyutu ile, algılanan yarar alt boyutu arasında pozitif yönde zayıf dereceli ilişki (r=206;p&lt;0,05); algılanan engeller alt boyutu ile, pozitif yönde zayıf dereceli ilişki (r=155;p&lt;0,05); öz yeterlilik alt boyutu ile,  pozitif yönde zayıf dereceli ilişki(r=76;p&lt;05) saptanmıştır.</w:t>
      </w:r>
    </w:p>
    <w:p w:rsidR="00840C86" w:rsidRPr="00146736" w:rsidRDefault="00840C86" w:rsidP="00CA246A">
      <w:pPr>
        <w:ind w:firstLine="720"/>
        <w:jc w:val="both"/>
      </w:pPr>
      <w:r w:rsidRPr="00146736">
        <w:t>Algılanan yarar alt boyutu ile algılanan</w:t>
      </w:r>
      <w:r w:rsidR="00C92B67">
        <w:t xml:space="preserve"> engeller alt boyutu arasında; </w:t>
      </w:r>
      <w:r w:rsidRPr="00146736">
        <w:t>pozitif yönde orta dereceli ilişki (r=396;p&lt;0,05) ; eyleme geçiriciler alt boyutu ile, pozitif yönde orta dereceli ilişki, (r=259;p&lt;0,05); öz yeterlilik alt boyutu ile pozitif yönde orta dereceli ilişki (r=331;p&lt;05) saptanmıştır.</w:t>
      </w:r>
    </w:p>
    <w:p w:rsidR="00840C86" w:rsidRPr="00146736" w:rsidRDefault="00840C86" w:rsidP="00CA246A">
      <w:pPr>
        <w:ind w:firstLine="720"/>
        <w:jc w:val="both"/>
      </w:pPr>
      <w:r w:rsidRPr="00146736">
        <w:lastRenderedPageBreak/>
        <w:t>Algılanan engeller alt boyutu ile eyleme geçiriciler alt boyutu arasında pozitif yönde orta dereceli ilişki (r=333;p&lt;0,05); öz yeterlilik alt boyutu ile pozitif yönde orta dereceli ilişki,  (r=288;p&lt;0,05) saptanmıştır.</w:t>
      </w:r>
    </w:p>
    <w:p w:rsidR="00D75AD7" w:rsidRDefault="00840C86" w:rsidP="00D75AD7">
      <w:pPr>
        <w:ind w:firstLine="720"/>
        <w:jc w:val="both"/>
      </w:pPr>
      <w:r w:rsidRPr="00146736">
        <w:t>Eyleme geçiriciler alt boyutu ile, öz yeterlilik alt boyutu arasında pozitif yönde orta dereceli ilişki (r=403;</w:t>
      </w:r>
      <w:r w:rsidR="00D75AD7">
        <w:t>p&lt;0,05) saptanmıştır (Tablo 12).</w:t>
      </w:r>
    </w:p>
    <w:p w:rsidR="00D75AD7" w:rsidRPr="00FC2C17" w:rsidRDefault="00D75AD7" w:rsidP="00D75AD7">
      <w:pPr>
        <w:ind w:firstLine="720"/>
        <w:jc w:val="both"/>
      </w:pPr>
    </w:p>
    <w:p w:rsidR="00D75AD7" w:rsidRDefault="00D015E3" w:rsidP="00D75AD7">
      <w:pPr>
        <w:pStyle w:val="ResimYazs"/>
        <w:rPr>
          <w:i w:val="0"/>
          <w:color w:val="000000" w:themeColor="text1"/>
          <w:sz w:val="22"/>
          <w:szCs w:val="22"/>
        </w:rPr>
      </w:pPr>
      <w:bookmarkStart w:id="63" w:name="_Toc40800625"/>
      <w:bookmarkStart w:id="64" w:name="_Toc40801980"/>
      <w:bookmarkStart w:id="65" w:name="_Toc40802186"/>
      <w:bookmarkStart w:id="66" w:name="_Toc40908595"/>
      <w:r w:rsidRPr="00D015E3">
        <w:rPr>
          <w:b/>
          <w:i w:val="0"/>
          <w:color w:val="000000" w:themeColor="text1"/>
          <w:sz w:val="22"/>
          <w:szCs w:val="22"/>
        </w:rPr>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12</w:t>
      </w:r>
      <w:r w:rsidR="005A3950" w:rsidRPr="00D015E3">
        <w:rPr>
          <w:b/>
          <w:i w:val="0"/>
          <w:color w:val="000000" w:themeColor="text1"/>
          <w:sz w:val="22"/>
          <w:szCs w:val="22"/>
        </w:rPr>
        <w:fldChar w:fldCharType="end"/>
      </w:r>
      <w:r w:rsidRPr="00D015E3">
        <w:rPr>
          <w:b/>
          <w:i w:val="0"/>
          <w:color w:val="000000" w:themeColor="text1"/>
          <w:sz w:val="22"/>
          <w:szCs w:val="22"/>
        </w:rPr>
        <w:t>.</w:t>
      </w:r>
      <w:r w:rsidR="005A2139" w:rsidRPr="00074823">
        <w:rPr>
          <w:i w:val="0"/>
          <w:color w:val="000000" w:themeColor="text1"/>
          <w:sz w:val="22"/>
          <w:szCs w:val="22"/>
        </w:rPr>
        <w:t xml:space="preserve">Denizli İl Ambulans Servisi Başhekimliği, Acil Sağlık İstasyonları ve Komuta Kontrol Merkezindeki Sağlık </w:t>
      </w:r>
      <w:r w:rsidR="004D2F90">
        <w:rPr>
          <w:i w:val="0"/>
          <w:color w:val="000000" w:themeColor="text1"/>
          <w:sz w:val="22"/>
          <w:szCs w:val="22"/>
        </w:rPr>
        <w:t>Personellerinin İnanç Modeli ve</w:t>
      </w:r>
      <w:r w:rsidR="00C92B67">
        <w:rPr>
          <w:i w:val="0"/>
          <w:color w:val="000000" w:themeColor="text1"/>
          <w:sz w:val="22"/>
          <w:szCs w:val="22"/>
        </w:rPr>
        <w:t xml:space="preserve"> Alt </w:t>
      </w:r>
      <w:r w:rsidR="005A2139" w:rsidRPr="00074823">
        <w:rPr>
          <w:i w:val="0"/>
          <w:color w:val="000000" w:themeColor="text1"/>
          <w:sz w:val="22"/>
          <w:szCs w:val="22"/>
        </w:rPr>
        <w:t>Boyutları Arasındaki Korelasyon İlişikisi</w:t>
      </w:r>
      <w:bookmarkEnd w:id="63"/>
      <w:bookmarkEnd w:id="64"/>
      <w:bookmarkEnd w:id="65"/>
      <w:bookmarkEnd w:id="66"/>
    </w:p>
    <w:p w:rsidR="00D75AD7" w:rsidRPr="00D75AD7" w:rsidRDefault="00D75AD7" w:rsidP="00D75AD7"/>
    <w:tbl>
      <w:tblPr>
        <w:tblStyle w:val="TabloKlavuzu"/>
        <w:tblW w:w="8109" w:type="dxa"/>
        <w:jc w:val="center"/>
        <w:tblLayout w:type="fixed"/>
        <w:tblLook w:val="04A0" w:firstRow="1" w:lastRow="0" w:firstColumn="1" w:lastColumn="0" w:noHBand="0" w:noVBand="1"/>
      </w:tblPr>
      <w:tblGrid>
        <w:gridCol w:w="1163"/>
        <w:gridCol w:w="851"/>
        <w:gridCol w:w="992"/>
        <w:gridCol w:w="992"/>
        <w:gridCol w:w="992"/>
        <w:gridCol w:w="993"/>
        <w:gridCol w:w="1134"/>
        <w:gridCol w:w="992"/>
      </w:tblGrid>
      <w:tr w:rsidR="0030027C" w:rsidRPr="000B25E9" w:rsidTr="00FD1321">
        <w:trPr>
          <w:trHeight w:val="1382"/>
          <w:jc w:val="center"/>
        </w:trPr>
        <w:tc>
          <w:tcPr>
            <w:tcW w:w="1163" w:type="dxa"/>
            <w:hideMark/>
          </w:tcPr>
          <w:p w:rsidR="00024AD2" w:rsidRPr="000B25E9" w:rsidRDefault="00024AD2" w:rsidP="00233AAF">
            <w:pPr>
              <w:spacing w:line="360" w:lineRule="auto"/>
              <w:jc w:val="both"/>
              <w:rPr>
                <w:rFonts w:cs="Arial"/>
                <w:lang w:eastAsia="tr-TR"/>
              </w:rPr>
            </w:pPr>
          </w:p>
        </w:tc>
        <w:tc>
          <w:tcPr>
            <w:tcW w:w="851" w:type="dxa"/>
            <w:hideMark/>
          </w:tcPr>
          <w:p w:rsidR="00024AD2" w:rsidRPr="007F6C3F" w:rsidRDefault="00024AD2" w:rsidP="00233AAF">
            <w:pPr>
              <w:spacing w:line="360" w:lineRule="auto"/>
              <w:jc w:val="both"/>
              <w:rPr>
                <w:rFonts w:cs="Arial"/>
                <w:sz w:val="18"/>
                <w:szCs w:val="18"/>
                <w:lang w:eastAsia="tr-TR"/>
              </w:rPr>
            </w:pPr>
            <w:r w:rsidRPr="007F6C3F">
              <w:rPr>
                <w:rFonts w:cs="Arial"/>
                <w:sz w:val="18"/>
                <w:szCs w:val="18"/>
                <w:lang w:eastAsia="tr-TR"/>
              </w:rPr>
              <w:t>Afet İnanç Toplam Puan</w:t>
            </w:r>
          </w:p>
        </w:tc>
        <w:tc>
          <w:tcPr>
            <w:tcW w:w="992" w:type="dxa"/>
            <w:hideMark/>
          </w:tcPr>
          <w:p w:rsidR="00024AD2" w:rsidRPr="007F6C3F" w:rsidRDefault="00024AD2" w:rsidP="00233AAF">
            <w:pPr>
              <w:spacing w:line="360" w:lineRule="auto"/>
              <w:jc w:val="both"/>
              <w:rPr>
                <w:rFonts w:cs="Arial"/>
                <w:sz w:val="18"/>
                <w:szCs w:val="18"/>
                <w:lang w:eastAsia="tr-TR"/>
              </w:rPr>
            </w:pPr>
            <w:r w:rsidRPr="007F6C3F">
              <w:rPr>
                <w:rFonts w:cs="Arial"/>
                <w:sz w:val="18"/>
                <w:szCs w:val="18"/>
                <w:lang w:eastAsia="tr-TR"/>
              </w:rPr>
              <w:t>Algılanan Duyarlılık</w:t>
            </w:r>
          </w:p>
        </w:tc>
        <w:tc>
          <w:tcPr>
            <w:tcW w:w="992" w:type="dxa"/>
            <w:hideMark/>
          </w:tcPr>
          <w:p w:rsidR="00024AD2" w:rsidRPr="007F6C3F" w:rsidRDefault="00024AD2" w:rsidP="00233AAF">
            <w:pPr>
              <w:spacing w:line="360" w:lineRule="auto"/>
              <w:jc w:val="both"/>
              <w:rPr>
                <w:rFonts w:cs="Arial"/>
                <w:sz w:val="18"/>
                <w:szCs w:val="18"/>
                <w:lang w:eastAsia="tr-TR"/>
              </w:rPr>
            </w:pPr>
            <w:r w:rsidRPr="007F6C3F">
              <w:rPr>
                <w:rFonts w:cs="Arial"/>
                <w:sz w:val="18"/>
                <w:szCs w:val="18"/>
                <w:lang w:eastAsia="tr-TR"/>
              </w:rPr>
              <w:t>Algılanan Ciddiyet</w:t>
            </w:r>
          </w:p>
        </w:tc>
        <w:tc>
          <w:tcPr>
            <w:tcW w:w="992" w:type="dxa"/>
            <w:hideMark/>
          </w:tcPr>
          <w:p w:rsidR="00024AD2" w:rsidRPr="007F6C3F" w:rsidRDefault="00024AD2" w:rsidP="00233AAF">
            <w:pPr>
              <w:spacing w:line="360" w:lineRule="auto"/>
              <w:jc w:val="both"/>
              <w:rPr>
                <w:rFonts w:cs="Arial"/>
                <w:sz w:val="18"/>
                <w:szCs w:val="18"/>
                <w:lang w:eastAsia="tr-TR"/>
              </w:rPr>
            </w:pPr>
            <w:r w:rsidRPr="007F6C3F">
              <w:rPr>
                <w:rFonts w:cs="Arial"/>
                <w:sz w:val="18"/>
                <w:szCs w:val="18"/>
                <w:lang w:eastAsia="tr-TR"/>
              </w:rPr>
              <w:t>Algılanan Yarar</w:t>
            </w:r>
          </w:p>
        </w:tc>
        <w:tc>
          <w:tcPr>
            <w:tcW w:w="993" w:type="dxa"/>
            <w:hideMark/>
          </w:tcPr>
          <w:p w:rsidR="00024AD2" w:rsidRPr="007F6C3F" w:rsidRDefault="0030027C" w:rsidP="00233AAF">
            <w:pPr>
              <w:spacing w:line="360" w:lineRule="auto"/>
              <w:jc w:val="both"/>
              <w:rPr>
                <w:rFonts w:cs="Arial"/>
                <w:sz w:val="18"/>
                <w:szCs w:val="18"/>
                <w:lang w:eastAsia="tr-TR"/>
              </w:rPr>
            </w:pPr>
            <w:r w:rsidRPr="007F6C3F">
              <w:rPr>
                <w:rFonts w:cs="Arial"/>
                <w:sz w:val="18"/>
                <w:szCs w:val="18"/>
                <w:lang w:eastAsia="tr-TR"/>
              </w:rPr>
              <w:t>Algılanan Engel</w:t>
            </w:r>
          </w:p>
        </w:tc>
        <w:tc>
          <w:tcPr>
            <w:tcW w:w="1134" w:type="dxa"/>
            <w:hideMark/>
          </w:tcPr>
          <w:p w:rsidR="00024AD2" w:rsidRPr="007F6C3F" w:rsidRDefault="0030027C" w:rsidP="00233AAF">
            <w:pPr>
              <w:spacing w:line="360" w:lineRule="auto"/>
              <w:jc w:val="both"/>
              <w:rPr>
                <w:rFonts w:cs="Arial"/>
                <w:sz w:val="18"/>
                <w:szCs w:val="18"/>
                <w:lang w:eastAsia="tr-TR"/>
              </w:rPr>
            </w:pPr>
            <w:r w:rsidRPr="007F6C3F">
              <w:rPr>
                <w:rFonts w:cs="Arial"/>
                <w:sz w:val="18"/>
                <w:szCs w:val="18"/>
                <w:lang w:eastAsia="tr-TR"/>
              </w:rPr>
              <w:t>Eyleme Geçirici</w:t>
            </w:r>
            <w:r w:rsidR="004D2F90" w:rsidRPr="007F6C3F">
              <w:rPr>
                <w:rFonts w:cs="Arial"/>
                <w:sz w:val="18"/>
                <w:szCs w:val="18"/>
                <w:lang w:eastAsia="tr-TR"/>
              </w:rPr>
              <w:t>ler</w:t>
            </w:r>
          </w:p>
        </w:tc>
        <w:tc>
          <w:tcPr>
            <w:tcW w:w="992" w:type="dxa"/>
            <w:hideMark/>
          </w:tcPr>
          <w:p w:rsidR="00024AD2" w:rsidRPr="007F6C3F" w:rsidRDefault="00024AD2" w:rsidP="00233AAF">
            <w:pPr>
              <w:spacing w:line="360" w:lineRule="auto"/>
              <w:jc w:val="both"/>
              <w:rPr>
                <w:rFonts w:cs="Arial"/>
                <w:sz w:val="18"/>
                <w:szCs w:val="18"/>
                <w:lang w:eastAsia="tr-TR"/>
              </w:rPr>
            </w:pPr>
            <w:r w:rsidRPr="007F6C3F">
              <w:rPr>
                <w:rFonts w:cs="Arial"/>
                <w:sz w:val="18"/>
                <w:szCs w:val="18"/>
                <w:lang w:eastAsia="tr-TR"/>
              </w:rPr>
              <w:t>Öz Yeterlilik</w:t>
            </w:r>
          </w:p>
        </w:tc>
      </w:tr>
      <w:tr w:rsidR="0030027C" w:rsidRPr="000B25E9" w:rsidTr="00FD1321">
        <w:trPr>
          <w:trHeight w:val="610"/>
          <w:jc w:val="center"/>
        </w:trPr>
        <w:tc>
          <w:tcPr>
            <w:tcW w:w="1163" w:type="dxa"/>
            <w:hideMark/>
          </w:tcPr>
          <w:p w:rsidR="00024AD2" w:rsidRPr="00FD1321" w:rsidRDefault="0030027C" w:rsidP="00233AAF">
            <w:pPr>
              <w:spacing w:line="360" w:lineRule="auto"/>
              <w:jc w:val="both"/>
              <w:rPr>
                <w:rFonts w:cs="Arial"/>
                <w:sz w:val="18"/>
                <w:szCs w:val="18"/>
                <w:lang w:eastAsia="tr-TR"/>
              </w:rPr>
            </w:pPr>
            <w:r w:rsidRPr="00FD1321">
              <w:rPr>
                <w:rFonts w:cs="Arial"/>
                <w:sz w:val="18"/>
                <w:szCs w:val="18"/>
                <w:lang w:eastAsia="tr-TR"/>
              </w:rPr>
              <w:t>Afet</w:t>
            </w:r>
            <w:r w:rsidR="002A4FA5" w:rsidRPr="00FD1321">
              <w:rPr>
                <w:rFonts w:cs="Arial"/>
                <w:sz w:val="18"/>
                <w:szCs w:val="18"/>
                <w:lang w:eastAsia="tr-TR"/>
              </w:rPr>
              <w:t>İnanç T</w:t>
            </w:r>
            <w:r w:rsidR="00024AD2" w:rsidRPr="00FD1321">
              <w:rPr>
                <w:rFonts w:cs="Arial"/>
                <w:sz w:val="18"/>
                <w:szCs w:val="18"/>
                <w:lang w:eastAsia="tr-TR"/>
              </w:rPr>
              <w:t>oplam Puan</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0,643*</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0,387*</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0,646*</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0,830*</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0,506*</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0,660*</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Algılanan Duyarlılık</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0,643*</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0,461*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0,397*</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0,373*</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0,194*</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0,250*</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Algılanan Ciddiyet</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0,387*</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0,461*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0,206*</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0,155*</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-0,055</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0,076</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Algılanan Yarar</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0,646*</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0,397*</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0,206*</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0,396*</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0,259*</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0,331*</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Algılanan Engeller</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0,830*</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0,373*</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0,155*</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0,396*</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0,333*</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0,403*</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Eyleme Geçiriciler</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0,506*</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0,194*</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-0,055</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0,259*</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0,333*</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0,288*</w:t>
            </w:r>
          </w:p>
        </w:tc>
      </w:tr>
      <w:tr w:rsidR="0030027C" w:rsidRPr="000B25E9" w:rsidTr="00FD1321">
        <w:trPr>
          <w:trHeight w:val="581"/>
          <w:jc w:val="center"/>
        </w:trPr>
        <w:tc>
          <w:tcPr>
            <w:tcW w:w="1163" w:type="dxa"/>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Öz Yeterlilik</w:t>
            </w:r>
          </w:p>
        </w:tc>
        <w:tc>
          <w:tcPr>
            <w:tcW w:w="851"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0,660*</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0,250*</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0,076</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0,331*</w:t>
            </w:r>
          </w:p>
        </w:tc>
        <w:tc>
          <w:tcPr>
            <w:tcW w:w="993"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0,403*</w:t>
            </w:r>
          </w:p>
        </w:tc>
        <w:tc>
          <w:tcPr>
            <w:tcW w:w="1134"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0,288*</w:t>
            </w:r>
          </w:p>
        </w:tc>
        <w:tc>
          <w:tcPr>
            <w:tcW w:w="992" w:type="dxa"/>
            <w:noWrap/>
            <w:vAlign w:val="center"/>
            <w:hideMark/>
          </w:tcPr>
          <w:p w:rsidR="00024AD2" w:rsidRPr="00FD1321" w:rsidRDefault="00024AD2" w:rsidP="00233AAF">
            <w:pPr>
              <w:spacing w:line="360" w:lineRule="auto"/>
              <w:jc w:val="both"/>
              <w:rPr>
                <w:rFonts w:cs="Arial"/>
                <w:sz w:val="18"/>
                <w:szCs w:val="18"/>
                <w:lang w:eastAsia="tr-TR"/>
              </w:rPr>
            </w:pPr>
            <w:r w:rsidRPr="00FD1321">
              <w:rPr>
                <w:rFonts w:cs="Arial"/>
                <w:sz w:val="18"/>
                <w:szCs w:val="18"/>
                <w:lang w:eastAsia="tr-TR"/>
              </w:rPr>
              <w:t>1</w:t>
            </w:r>
          </w:p>
        </w:tc>
      </w:tr>
    </w:tbl>
    <w:p w:rsidR="0081682E" w:rsidRPr="0081263E" w:rsidRDefault="00144B02" w:rsidP="0081682E">
      <w:pPr>
        <w:jc w:val="both"/>
      </w:pPr>
      <w:r w:rsidRPr="00840C86">
        <w:t>*</w:t>
      </w:r>
      <w:r w:rsidR="00840C86" w:rsidRPr="00840C86">
        <w:t>p&lt;0,05</w:t>
      </w:r>
    </w:p>
    <w:p w:rsidR="00D75AD7" w:rsidRDefault="005966EB" w:rsidP="00D75AD7">
      <w:pPr>
        <w:pStyle w:val="Balk2"/>
        <w:ind w:firstLine="720"/>
      </w:pPr>
      <w:bookmarkStart w:id="67" w:name="_Toc40909441"/>
      <w:r>
        <w:t>4.5 inanç modeline etki eden fa</w:t>
      </w:r>
      <w:r w:rsidR="0081682E" w:rsidRPr="0081682E">
        <w:t>ktörlerin analizi</w:t>
      </w:r>
      <w:bookmarkEnd w:id="67"/>
    </w:p>
    <w:p w:rsidR="00CA246A" w:rsidRPr="00D75AD7" w:rsidRDefault="0081682E" w:rsidP="00D75AD7">
      <w:pPr>
        <w:ind w:firstLine="720"/>
        <w:jc w:val="both"/>
      </w:pPr>
      <w:r w:rsidRPr="00FC2C17">
        <w:t xml:space="preserve">Genel afete hazırlık ölçeği toplam puanı etkileyen etmenleri incelediğimizde mesleği doktor olanların (p=0,032), afet konulu herhangi bir kitap veya broşür okuyanların (p=0,001),mezun UMKE temel eğitimini alanların (p=0,015) ve en az iki farklı eğitim almış olanların (p=0,028) afet inanç ölçeğine göre afetlere hazırda olma durumları daha </w:t>
      </w:r>
      <w:r w:rsidR="00D5141C">
        <w:t>yüksek saptanmıştır (Tablo 13).</w:t>
      </w:r>
    </w:p>
    <w:p w:rsidR="0081263E" w:rsidRDefault="0081263E" w:rsidP="00D015E3">
      <w:pPr>
        <w:pStyle w:val="ResimYazs"/>
        <w:rPr>
          <w:b/>
          <w:i w:val="0"/>
          <w:color w:val="000000" w:themeColor="text1"/>
          <w:sz w:val="22"/>
          <w:szCs w:val="22"/>
        </w:rPr>
      </w:pPr>
      <w:bookmarkStart w:id="68" w:name="_Toc40800626"/>
      <w:bookmarkStart w:id="69" w:name="_Toc40801981"/>
      <w:bookmarkStart w:id="70" w:name="_Toc40802187"/>
      <w:bookmarkStart w:id="71" w:name="_Toc40908596"/>
    </w:p>
    <w:p w:rsidR="00023873" w:rsidRDefault="00D015E3" w:rsidP="00D015E3">
      <w:pPr>
        <w:pStyle w:val="ResimYazs"/>
        <w:rPr>
          <w:i w:val="0"/>
          <w:color w:val="000000" w:themeColor="text1"/>
          <w:sz w:val="22"/>
          <w:szCs w:val="22"/>
        </w:rPr>
      </w:pPr>
      <w:r w:rsidRPr="00D015E3">
        <w:rPr>
          <w:b/>
          <w:i w:val="0"/>
          <w:color w:val="000000" w:themeColor="text1"/>
          <w:sz w:val="22"/>
          <w:szCs w:val="22"/>
        </w:rPr>
        <w:lastRenderedPageBreak/>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13</w:t>
      </w:r>
      <w:r w:rsidR="005A3950" w:rsidRPr="00D015E3">
        <w:rPr>
          <w:b/>
          <w:i w:val="0"/>
          <w:color w:val="000000" w:themeColor="text1"/>
          <w:sz w:val="22"/>
          <w:szCs w:val="22"/>
        </w:rPr>
        <w:fldChar w:fldCharType="end"/>
      </w:r>
      <w:r w:rsidRPr="00D015E3">
        <w:rPr>
          <w:b/>
          <w:i w:val="0"/>
          <w:color w:val="000000" w:themeColor="text1"/>
          <w:sz w:val="22"/>
          <w:szCs w:val="22"/>
        </w:rPr>
        <w:t>.</w:t>
      </w:r>
      <w:r w:rsidR="00023873" w:rsidRPr="00074823">
        <w:rPr>
          <w:i w:val="0"/>
          <w:color w:val="000000" w:themeColor="text1"/>
          <w:sz w:val="22"/>
          <w:szCs w:val="22"/>
        </w:rPr>
        <w:t>Denizli 112 İl Ambulans Servisi Başhekimliği, Acil Sağlık İstasyonları ve Komuta Kontrol Merkezindeki Sağlık Personellerinin İnanç Modeline Etki Eden Faktörler</w:t>
      </w:r>
      <w:bookmarkEnd w:id="68"/>
      <w:bookmarkEnd w:id="69"/>
      <w:bookmarkEnd w:id="70"/>
      <w:bookmarkEnd w:id="71"/>
    </w:p>
    <w:p w:rsidR="00D75AD7" w:rsidRPr="00D75AD7" w:rsidRDefault="00D75AD7" w:rsidP="00D75AD7"/>
    <w:tbl>
      <w:tblPr>
        <w:tblStyle w:val="TabloKlavuzu"/>
        <w:tblW w:w="8601" w:type="dxa"/>
        <w:tblInd w:w="-113" w:type="dxa"/>
        <w:tblLook w:val="04A0" w:firstRow="1" w:lastRow="0" w:firstColumn="1" w:lastColumn="0" w:noHBand="0" w:noVBand="1"/>
      </w:tblPr>
      <w:tblGrid>
        <w:gridCol w:w="3227"/>
        <w:gridCol w:w="2126"/>
        <w:gridCol w:w="2591"/>
        <w:gridCol w:w="657"/>
      </w:tblGrid>
      <w:tr w:rsidR="00233AAF" w:rsidRPr="00FC2C17" w:rsidTr="00F44E4B">
        <w:trPr>
          <w:trHeight w:val="300"/>
        </w:trPr>
        <w:tc>
          <w:tcPr>
            <w:tcW w:w="5353" w:type="dxa"/>
            <w:gridSpan w:val="2"/>
            <w:vMerge w:val="restart"/>
            <w:noWrap/>
            <w:hideMark/>
          </w:tcPr>
          <w:p w:rsidR="00024AD2" w:rsidRPr="00F44E4B" w:rsidRDefault="00024AD2" w:rsidP="00233AAF">
            <w:pPr>
              <w:spacing w:line="360" w:lineRule="auto"/>
              <w:jc w:val="both"/>
              <w:rPr>
                <w:rFonts w:cs="Arial"/>
                <w:sz w:val="18"/>
                <w:szCs w:val="18"/>
                <w:lang w:eastAsia="tr-TR"/>
              </w:rPr>
            </w:pPr>
          </w:p>
        </w:tc>
        <w:tc>
          <w:tcPr>
            <w:tcW w:w="2591" w:type="dxa"/>
            <w:noWrap/>
            <w:vAlign w:val="bottom"/>
            <w:hideMark/>
          </w:tcPr>
          <w:p w:rsidR="00024AD2" w:rsidRPr="00F44E4B" w:rsidRDefault="00024AD2" w:rsidP="00233AAF">
            <w:pPr>
              <w:spacing w:line="360" w:lineRule="auto"/>
              <w:jc w:val="both"/>
              <w:rPr>
                <w:rFonts w:cs="Arial"/>
                <w:sz w:val="18"/>
                <w:szCs w:val="18"/>
                <w:lang w:eastAsia="tr-TR"/>
              </w:rPr>
            </w:pPr>
            <w:r w:rsidRPr="00F44E4B">
              <w:rPr>
                <w:rFonts w:cs="Arial"/>
                <w:sz w:val="18"/>
                <w:szCs w:val="18"/>
                <w:lang w:eastAsia="tr-TR"/>
              </w:rPr>
              <w:t>Afet İnanç Ölçeği Toplam Puanı</w:t>
            </w:r>
          </w:p>
        </w:tc>
        <w:tc>
          <w:tcPr>
            <w:tcW w:w="657" w:type="dxa"/>
            <w:vMerge w:val="restart"/>
            <w:vAlign w:val="center"/>
          </w:tcPr>
          <w:p w:rsidR="00024AD2" w:rsidRPr="00F44E4B" w:rsidRDefault="00146736" w:rsidP="00D03577">
            <w:pPr>
              <w:spacing w:line="360" w:lineRule="auto"/>
              <w:jc w:val="center"/>
              <w:rPr>
                <w:rFonts w:cs="Arial"/>
                <w:b/>
                <w:sz w:val="18"/>
                <w:szCs w:val="18"/>
                <w:lang w:eastAsia="tr-TR"/>
              </w:rPr>
            </w:pPr>
            <w:r w:rsidRPr="00F44E4B">
              <w:rPr>
                <w:rFonts w:cs="Arial"/>
                <w:b/>
                <w:sz w:val="18"/>
                <w:szCs w:val="18"/>
                <w:lang w:eastAsia="tr-TR"/>
              </w:rPr>
              <w:t>P</w:t>
            </w:r>
          </w:p>
        </w:tc>
      </w:tr>
      <w:tr w:rsidR="00233AAF" w:rsidRPr="00FC2C17" w:rsidTr="00F44E4B">
        <w:trPr>
          <w:trHeight w:val="300"/>
        </w:trPr>
        <w:tc>
          <w:tcPr>
            <w:tcW w:w="5353" w:type="dxa"/>
            <w:gridSpan w:val="2"/>
            <w:vMerge/>
            <w:noWrap/>
            <w:hideMark/>
          </w:tcPr>
          <w:p w:rsidR="00024AD2" w:rsidRPr="00F44E4B" w:rsidRDefault="00024AD2" w:rsidP="00233AAF">
            <w:pPr>
              <w:spacing w:line="360" w:lineRule="auto"/>
              <w:jc w:val="both"/>
              <w:rPr>
                <w:rFonts w:cs="Arial"/>
                <w:sz w:val="18"/>
                <w:szCs w:val="18"/>
                <w:lang w:eastAsia="tr-TR"/>
              </w:rPr>
            </w:pPr>
          </w:p>
        </w:tc>
        <w:tc>
          <w:tcPr>
            <w:tcW w:w="2591" w:type="dxa"/>
            <w:noWrap/>
            <w:vAlign w:val="bottom"/>
            <w:hideMark/>
          </w:tcPr>
          <w:p w:rsidR="00024AD2" w:rsidRPr="00F44E4B" w:rsidRDefault="00024AD2" w:rsidP="00D03577">
            <w:pPr>
              <w:spacing w:line="360" w:lineRule="auto"/>
              <w:jc w:val="center"/>
              <w:rPr>
                <w:rFonts w:cs="Arial"/>
                <w:b/>
                <w:sz w:val="18"/>
                <w:szCs w:val="18"/>
                <w:lang w:eastAsia="tr-TR"/>
              </w:rPr>
            </w:pPr>
            <w:r w:rsidRPr="00F44E4B">
              <w:rPr>
                <w:rFonts w:cs="Arial"/>
                <w:b/>
                <w:sz w:val="18"/>
                <w:szCs w:val="18"/>
                <w:lang w:eastAsia="tr-TR"/>
              </w:rPr>
              <w:t>Ort± SS</w:t>
            </w:r>
          </w:p>
        </w:tc>
        <w:tc>
          <w:tcPr>
            <w:tcW w:w="657" w:type="dxa"/>
            <w:vMerge/>
          </w:tcPr>
          <w:p w:rsidR="00024AD2" w:rsidRPr="00F44E4B" w:rsidRDefault="00024AD2" w:rsidP="00233AAF">
            <w:pPr>
              <w:spacing w:line="360" w:lineRule="auto"/>
              <w:jc w:val="both"/>
              <w:rPr>
                <w:rFonts w:cs="Arial"/>
                <w:sz w:val="18"/>
                <w:szCs w:val="18"/>
                <w:lang w:eastAsia="tr-TR"/>
              </w:rPr>
            </w:pPr>
          </w:p>
        </w:tc>
      </w:tr>
      <w:tr w:rsidR="00233AAF" w:rsidRPr="004D2F90" w:rsidTr="00F44E4B">
        <w:trPr>
          <w:trHeight w:val="300"/>
        </w:trPr>
        <w:tc>
          <w:tcPr>
            <w:tcW w:w="3227" w:type="dxa"/>
            <w:vMerge w:val="restart"/>
            <w:noWrap/>
            <w:vAlign w:val="center"/>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Yaş</w:t>
            </w:r>
          </w:p>
        </w:tc>
        <w:tc>
          <w:tcPr>
            <w:tcW w:w="2126" w:type="dxa"/>
            <w:noWrap/>
            <w:vAlign w:val="center"/>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30 yaş ve altı</w:t>
            </w:r>
          </w:p>
        </w:tc>
        <w:tc>
          <w:tcPr>
            <w:tcW w:w="2591" w:type="dxa"/>
            <w:noWrap/>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171,67±20,85</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0,326</w:t>
            </w:r>
          </w:p>
        </w:tc>
      </w:tr>
      <w:tr w:rsidR="00233AAF" w:rsidRPr="004D2F90" w:rsidTr="00F44E4B">
        <w:trPr>
          <w:trHeight w:val="300"/>
        </w:trPr>
        <w:tc>
          <w:tcPr>
            <w:tcW w:w="3227" w:type="dxa"/>
            <w:vMerge/>
            <w:noWrap/>
            <w:vAlign w:val="center"/>
          </w:tcPr>
          <w:p w:rsidR="00024AD2" w:rsidRPr="00F44E4B" w:rsidRDefault="00024AD2" w:rsidP="00D03577">
            <w:pPr>
              <w:spacing w:line="360" w:lineRule="auto"/>
              <w:rPr>
                <w:rFonts w:cs="Arial"/>
                <w:sz w:val="18"/>
                <w:szCs w:val="18"/>
                <w:lang w:eastAsia="tr-TR"/>
              </w:rPr>
            </w:pPr>
          </w:p>
        </w:tc>
        <w:tc>
          <w:tcPr>
            <w:tcW w:w="2126" w:type="dxa"/>
            <w:noWrap/>
            <w:vAlign w:val="center"/>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31 yaş ve üstü</w:t>
            </w:r>
          </w:p>
        </w:tc>
        <w:tc>
          <w:tcPr>
            <w:tcW w:w="2591" w:type="dxa"/>
            <w:noWrap/>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173,72±18,40</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val="restart"/>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Cinsiyet</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Erkek</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172,44±19,7</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0,842</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lang w:eastAsia="tr-TR"/>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Kadın</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172,86±19,74</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val="restart"/>
            <w:noWrap/>
            <w:vAlign w:val="center"/>
            <w:hideMark/>
          </w:tcPr>
          <w:p w:rsidR="00024AD2" w:rsidRPr="00F44E4B" w:rsidRDefault="005776A7" w:rsidP="00D03577">
            <w:pPr>
              <w:spacing w:line="360" w:lineRule="auto"/>
              <w:rPr>
                <w:rFonts w:cs="Arial"/>
                <w:sz w:val="18"/>
                <w:szCs w:val="18"/>
                <w:lang w:eastAsia="tr-TR"/>
              </w:rPr>
            </w:pPr>
            <w:r w:rsidRPr="00F44E4B">
              <w:rPr>
                <w:rFonts w:cs="Arial"/>
                <w:sz w:val="18"/>
                <w:szCs w:val="18"/>
                <w:lang w:eastAsia="tr-TR"/>
              </w:rPr>
              <w:t>Medeni Durum</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Evli</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172,88±19,79</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0,809</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lang w:eastAsia="tr-TR"/>
              </w:rPr>
            </w:pPr>
          </w:p>
        </w:tc>
        <w:tc>
          <w:tcPr>
            <w:tcW w:w="2126" w:type="dxa"/>
            <w:noWrap/>
            <w:vAlign w:val="center"/>
            <w:hideMark/>
          </w:tcPr>
          <w:p w:rsidR="00024AD2" w:rsidRPr="00F44E4B" w:rsidRDefault="006C62EB" w:rsidP="00D03577">
            <w:pPr>
              <w:spacing w:line="360" w:lineRule="auto"/>
              <w:rPr>
                <w:rFonts w:cs="Arial"/>
                <w:sz w:val="18"/>
                <w:szCs w:val="18"/>
                <w:lang w:eastAsia="tr-TR"/>
              </w:rPr>
            </w:pPr>
            <w:r w:rsidRPr="00F44E4B">
              <w:rPr>
                <w:rFonts w:cs="Arial"/>
                <w:sz w:val="18"/>
                <w:szCs w:val="18"/>
                <w:lang w:eastAsia="tr-TR"/>
              </w:rPr>
              <w:t>Bekâr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172,35±19,73</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Meslek</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Doktor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182,06±12,92</w:t>
            </w:r>
          </w:p>
        </w:tc>
        <w:tc>
          <w:tcPr>
            <w:tcW w:w="657" w:type="dxa"/>
            <w:vMerge w:val="restart"/>
            <w:vAlign w:val="center"/>
          </w:tcPr>
          <w:p w:rsidR="00024AD2" w:rsidRPr="00F44E4B" w:rsidRDefault="00024AD2" w:rsidP="00D03577">
            <w:pPr>
              <w:spacing w:line="360" w:lineRule="auto"/>
              <w:jc w:val="center"/>
              <w:rPr>
                <w:rFonts w:cs="Arial"/>
                <w:b/>
                <w:sz w:val="18"/>
                <w:szCs w:val="18"/>
                <w:lang w:eastAsia="tr-TR"/>
              </w:rPr>
            </w:pPr>
            <w:r w:rsidRPr="00F44E4B">
              <w:rPr>
                <w:rFonts w:cs="Arial"/>
                <w:b/>
                <w:sz w:val="18"/>
                <w:szCs w:val="18"/>
                <w:lang w:eastAsia="tr-TR"/>
              </w:rPr>
              <w:t>0,032</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AABT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173,17±20,46</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ATT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172,56±20,15</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44"/>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Sağlık Memuru/Hemşire</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176,24±16,59</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1A2330" w:rsidP="00D03577">
            <w:pPr>
              <w:spacing w:line="360" w:lineRule="auto"/>
              <w:rPr>
                <w:rFonts w:cs="Arial"/>
                <w:sz w:val="18"/>
                <w:szCs w:val="18"/>
                <w:lang w:eastAsia="tr-TR"/>
              </w:rPr>
            </w:pPr>
            <w:r w:rsidRPr="00F44E4B">
              <w:rPr>
                <w:rFonts w:cs="Arial"/>
                <w:sz w:val="18"/>
                <w:szCs w:val="18"/>
                <w:lang w:eastAsia="tr-TR"/>
              </w:rPr>
              <w:t>Şoför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164,37±19,67</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Diğer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162,6±15,66</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00"/>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Afet Kitap Broşür</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175,06±19,13</w:t>
            </w:r>
          </w:p>
        </w:tc>
        <w:tc>
          <w:tcPr>
            <w:tcW w:w="657" w:type="dxa"/>
            <w:vMerge w:val="restart"/>
            <w:vAlign w:val="center"/>
          </w:tcPr>
          <w:p w:rsidR="00024AD2" w:rsidRPr="00F44E4B" w:rsidRDefault="00024AD2" w:rsidP="00D03577">
            <w:pPr>
              <w:spacing w:line="360" w:lineRule="auto"/>
              <w:jc w:val="center"/>
              <w:rPr>
                <w:rFonts w:cs="Arial"/>
                <w:b/>
                <w:sz w:val="18"/>
                <w:szCs w:val="18"/>
                <w:lang w:eastAsia="tr-TR"/>
              </w:rPr>
            </w:pPr>
            <w:r w:rsidRPr="00F44E4B">
              <w:rPr>
                <w:rFonts w:cs="Arial"/>
                <w:b/>
                <w:sz w:val="18"/>
                <w:szCs w:val="18"/>
                <w:lang w:eastAsia="tr-TR"/>
              </w:rPr>
              <w:t>0,001</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168,1±20,03</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299"/>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Afet Tıbbı</w:t>
            </w:r>
            <w:r w:rsidR="00002697" w:rsidRPr="00F44E4B">
              <w:rPr>
                <w:rFonts w:cs="Arial"/>
                <w:sz w:val="18"/>
                <w:szCs w:val="18"/>
              </w:rPr>
              <w:t xml:space="preserve">Konusunda </w:t>
            </w:r>
            <w:r w:rsidRPr="00F44E4B">
              <w:rPr>
                <w:rFonts w:cs="Arial"/>
                <w:sz w:val="18"/>
                <w:szCs w:val="18"/>
              </w:rPr>
              <w:t>Eğitim</w:t>
            </w:r>
            <w:r w:rsidR="00EE6F04" w:rsidRPr="00F44E4B">
              <w:rPr>
                <w:rFonts w:cs="Arial"/>
                <w:sz w:val="18"/>
                <w:szCs w:val="18"/>
              </w:rPr>
              <w:t xml:space="preserve"> Al</w:t>
            </w:r>
            <w:r w:rsidR="00002697" w:rsidRPr="00F44E4B">
              <w:rPr>
                <w:rFonts w:cs="Arial"/>
                <w:sz w:val="18"/>
                <w:szCs w:val="18"/>
              </w:rPr>
              <w:t>ma</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173,61±19,9</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0,324</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171,54±19,45</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65"/>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Sağlık Yüksek Okulu</w:t>
            </w:r>
            <w:r w:rsidR="00002697" w:rsidRPr="00F44E4B">
              <w:rPr>
                <w:rFonts w:cs="Arial"/>
                <w:sz w:val="18"/>
                <w:szCs w:val="18"/>
              </w:rPr>
              <w:t>AYAY Mezun</w:t>
            </w:r>
            <w:r w:rsidR="006C62EB" w:rsidRPr="00F44E4B">
              <w:rPr>
                <w:rFonts w:cs="Arial"/>
                <w:sz w:val="18"/>
                <w:szCs w:val="18"/>
              </w:rPr>
              <w:t>u</w:t>
            </w:r>
            <w:r w:rsidR="00002697" w:rsidRPr="00F44E4B">
              <w:rPr>
                <w:rFonts w:cs="Arial"/>
                <w:sz w:val="18"/>
                <w:szCs w:val="18"/>
              </w:rPr>
              <w:t xml:space="preserve"> veya Okuyor</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176,36±20,79</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0,108</w:t>
            </w:r>
          </w:p>
        </w:tc>
      </w:tr>
      <w:tr w:rsidR="00233AAF" w:rsidRPr="004D2F90" w:rsidTr="00F44E4B">
        <w:trPr>
          <w:trHeight w:val="84"/>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171,91±19,41</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407"/>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Mezun</w:t>
            </w:r>
            <w:r w:rsidR="00E70709" w:rsidRPr="00F44E4B">
              <w:rPr>
                <w:rFonts w:cs="Arial"/>
                <w:sz w:val="18"/>
                <w:szCs w:val="18"/>
              </w:rPr>
              <w:t>,</w:t>
            </w:r>
            <w:r w:rsidR="006C62EB" w:rsidRPr="00F44E4B">
              <w:rPr>
                <w:rFonts w:cs="Arial"/>
                <w:sz w:val="18"/>
                <w:szCs w:val="18"/>
              </w:rPr>
              <w:t>Hizmet içi</w:t>
            </w:r>
            <w:r w:rsidR="00002697" w:rsidRPr="00F44E4B">
              <w:rPr>
                <w:rFonts w:cs="Arial"/>
                <w:sz w:val="18"/>
                <w:szCs w:val="18"/>
              </w:rPr>
              <w:t xml:space="preserve"> Sağlık Bakanlığı </w:t>
            </w:r>
            <w:r w:rsidRPr="00F44E4B">
              <w:rPr>
                <w:rFonts w:cs="Arial"/>
                <w:sz w:val="18"/>
                <w:szCs w:val="18"/>
              </w:rPr>
              <w:t>UMKE</w:t>
            </w:r>
            <w:r w:rsidR="006C62EB" w:rsidRPr="00F44E4B">
              <w:rPr>
                <w:rFonts w:cs="Arial"/>
                <w:sz w:val="18"/>
                <w:szCs w:val="18"/>
              </w:rPr>
              <w:t xml:space="preserve"> Temel E</w:t>
            </w:r>
            <w:r w:rsidR="00002697" w:rsidRPr="00F44E4B">
              <w:rPr>
                <w:rFonts w:cs="Arial"/>
                <w:sz w:val="18"/>
                <w:szCs w:val="18"/>
              </w:rPr>
              <w:t xml:space="preserve">ğitimini </w:t>
            </w:r>
            <w:r w:rsidR="006C62EB" w:rsidRPr="00F44E4B">
              <w:rPr>
                <w:rFonts w:cs="Arial"/>
                <w:sz w:val="18"/>
                <w:szCs w:val="18"/>
              </w:rPr>
              <w:t>A</w:t>
            </w:r>
            <w:r w:rsidR="00002697" w:rsidRPr="00F44E4B">
              <w:rPr>
                <w:rFonts w:cs="Arial"/>
                <w:sz w:val="18"/>
                <w:szCs w:val="18"/>
              </w:rPr>
              <w:t>lmış</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178,2±14,16</w:t>
            </w:r>
          </w:p>
        </w:tc>
        <w:tc>
          <w:tcPr>
            <w:tcW w:w="657" w:type="dxa"/>
            <w:vMerge w:val="restart"/>
            <w:vAlign w:val="center"/>
          </w:tcPr>
          <w:p w:rsidR="00024AD2" w:rsidRPr="00F44E4B" w:rsidRDefault="00024AD2" w:rsidP="00D03577">
            <w:pPr>
              <w:spacing w:line="360" w:lineRule="auto"/>
              <w:jc w:val="center"/>
              <w:rPr>
                <w:rFonts w:cs="Arial"/>
                <w:b/>
                <w:sz w:val="18"/>
                <w:szCs w:val="18"/>
                <w:lang w:eastAsia="tr-TR"/>
              </w:rPr>
            </w:pPr>
            <w:r w:rsidRPr="00F44E4B">
              <w:rPr>
                <w:rFonts w:cs="Arial"/>
                <w:b/>
                <w:sz w:val="18"/>
                <w:szCs w:val="18"/>
                <w:lang w:eastAsia="tr-TR"/>
              </w:rPr>
              <w:t>0,015</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171,95±20,21</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357"/>
        </w:trPr>
        <w:tc>
          <w:tcPr>
            <w:tcW w:w="3227" w:type="dxa"/>
            <w:vMerge w:val="restart"/>
            <w:noWrap/>
            <w:vAlign w:val="center"/>
            <w:hideMark/>
          </w:tcPr>
          <w:p w:rsidR="00024AD2" w:rsidRPr="00F44E4B" w:rsidRDefault="00C92B67" w:rsidP="00D03577">
            <w:pPr>
              <w:spacing w:line="360" w:lineRule="auto"/>
              <w:rPr>
                <w:rFonts w:cs="Arial"/>
                <w:sz w:val="18"/>
                <w:szCs w:val="18"/>
              </w:rPr>
            </w:pPr>
            <w:r w:rsidRPr="00F44E4B">
              <w:rPr>
                <w:rFonts w:cs="Arial"/>
                <w:sz w:val="18"/>
                <w:szCs w:val="18"/>
              </w:rPr>
              <w:t xml:space="preserve">Mezuniyet Sonrası </w:t>
            </w:r>
            <w:r w:rsidR="006C62EB" w:rsidRPr="00F44E4B">
              <w:rPr>
                <w:rFonts w:cs="Arial"/>
                <w:sz w:val="18"/>
                <w:szCs w:val="18"/>
              </w:rPr>
              <w:t>Hizmet içi Kurs Almış (KBRN</w:t>
            </w:r>
            <w:r w:rsidR="00E70709" w:rsidRPr="00F44E4B">
              <w:rPr>
                <w:rFonts w:cs="Arial"/>
                <w:sz w:val="18"/>
                <w:szCs w:val="18"/>
              </w:rPr>
              <w:t>vb</w:t>
            </w:r>
            <w:r w:rsidR="005558D7" w:rsidRPr="00F44E4B">
              <w:rPr>
                <w:rFonts w:cs="Arial"/>
                <w:sz w:val="18"/>
                <w:szCs w:val="18"/>
              </w:rPr>
              <w:t>.</w:t>
            </w:r>
            <w:r w:rsidR="006C62EB" w:rsidRPr="00F44E4B">
              <w:rPr>
                <w:rFonts w:cs="Arial"/>
                <w:sz w:val="18"/>
                <w:szCs w:val="18"/>
              </w:rPr>
              <w:t>)</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175,61±18,99</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0,053</w:t>
            </w:r>
          </w:p>
        </w:tc>
      </w:tr>
      <w:tr w:rsidR="00233AAF" w:rsidRPr="004D2F90" w:rsidTr="00F44E4B">
        <w:trPr>
          <w:trHeight w:val="405"/>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171,29±19,91</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DF57BC" w:rsidRPr="004D2F90" w:rsidTr="00F44E4B">
        <w:trPr>
          <w:trHeight w:val="300"/>
        </w:trPr>
        <w:tc>
          <w:tcPr>
            <w:tcW w:w="3227" w:type="dxa"/>
            <w:vMerge w:val="restart"/>
            <w:noWrap/>
            <w:vAlign w:val="center"/>
          </w:tcPr>
          <w:p w:rsidR="00DF57BC" w:rsidRPr="00F44E4B" w:rsidRDefault="00DF57BC" w:rsidP="00DF57BC">
            <w:pPr>
              <w:spacing w:line="360" w:lineRule="auto"/>
              <w:rPr>
                <w:rFonts w:cs="Arial"/>
                <w:sz w:val="18"/>
                <w:szCs w:val="18"/>
              </w:rPr>
            </w:pPr>
            <w:r w:rsidRPr="00F44E4B">
              <w:rPr>
                <w:rFonts w:cs="Arial"/>
                <w:sz w:val="18"/>
                <w:szCs w:val="18"/>
              </w:rPr>
              <w:t xml:space="preserve">En az iki farklı eğitimi almış olmak </w:t>
            </w:r>
          </w:p>
        </w:tc>
        <w:tc>
          <w:tcPr>
            <w:tcW w:w="2126" w:type="dxa"/>
            <w:noWrap/>
            <w:vAlign w:val="center"/>
          </w:tcPr>
          <w:p w:rsidR="00DF57BC" w:rsidRPr="00F44E4B" w:rsidRDefault="00DF57BC" w:rsidP="00DF57BC">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tcPr>
          <w:p w:rsidR="00DF57BC" w:rsidRPr="00F44E4B" w:rsidRDefault="00DF57BC" w:rsidP="00DF57BC">
            <w:pPr>
              <w:spacing w:line="360" w:lineRule="auto"/>
              <w:jc w:val="center"/>
              <w:rPr>
                <w:rFonts w:cs="Arial"/>
                <w:sz w:val="18"/>
                <w:szCs w:val="18"/>
                <w:lang w:eastAsia="tr-TR"/>
              </w:rPr>
            </w:pPr>
            <w:r w:rsidRPr="00F44E4B">
              <w:rPr>
                <w:rFonts w:cs="Arial"/>
                <w:sz w:val="18"/>
                <w:szCs w:val="18"/>
                <w:lang w:eastAsia="tr-TR"/>
              </w:rPr>
              <w:t>178,55±17,46</w:t>
            </w:r>
          </w:p>
        </w:tc>
        <w:tc>
          <w:tcPr>
            <w:tcW w:w="657" w:type="dxa"/>
            <w:vMerge w:val="restart"/>
            <w:vAlign w:val="center"/>
          </w:tcPr>
          <w:p w:rsidR="00DF57BC" w:rsidRPr="00F44E4B" w:rsidRDefault="00DF57BC" w:rsidP="00DF57BC">
            <w:pPr>
              <w:spacing w:line="360" w:lineRule="auto"/>
              <w:jc w:val="center"/>
              <w:rPr>
                <w:rFonts w:cs="Arial"/>
                <w:b/>
                <w:sz w:val="18"/>
                <w:szCs w:val="18"/>
                <w:lang w:eastAsia="tr-TR"/>
              </w:rPr>
            </w:pPr>
            <w:r w:rsidRPr="00F44E4B">
              <w:rPr>
                <w:rFonts w:cs="Arial"/>
                <w:b/>
                <w:sz w:val="18"/>
                <w:szCs w:val="18"/>
                <w:lang w:eastAsia="tr-TR"/>
              </w:rPr>
              <w:t>0,028</w:t>
            </w:r>
          </w:p>
        </w:tc>
      </w:tr>
      <w:tr w:rsidR="00DF57BC" w:rsidRPr="004D2F90" w:rsidTr="00F44E4B">
        <w:trPr>
          <w:trHeight w:val="300"/>
        </w:trPr>
        <w:tc>
          <w:tcPr>
            <w:tcW w:w="3227" w:type="dxa"/>
            <w:vMerge/>
            <w:noWrap/>
            <w:vAlign w:val="center"/>
          </w:tcPr>
          <w:p w:rsidR="00DF57BC" w:rsidRPr="00F44E4B" w:rsidRDefault="00DF57BC" w:rsidP="00DF57BC">
            <w:pPr>
              <w:spacing w:line="360" w:lineRule="auto"/>
              <w:rPr>
                <w:rFonts w:cs="Arial"/>
                <w:sz w:val="18"/>
                <w:szCs w:val="18"/>
              </w:rPr>
            </w:pPr>
          </w:p>
        </w:tc>
        <w:tc>
          <w:tcPr>
            <w:tcW w:w="2126" w:type="dxa"/>
            <w:noWrap/>
            <w:vAlign w:val="center"/>
          </w:tcPr>
          <w:p w:rsidR="00DF57BC" w:rsidRPr="00F44E4B" w:rsidRDefault="00DF57BC" w:rsidP="00DF57BC">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tcPr>
          <w:p w:rsidR="00DF57BC" w:rsidRPr="00F44E4B" w:rsidRDefault="00DF57BC" w:rsidP="00DF57BC">
            <w:pPr>
              <w:spacing w:line="360" w:lineRule="auto"/>
              <w:jc w:val="center"/>
              <w:rPr>
                <w:rFonts w:cs="Arial"/>
                <w:sz w:val="18"/>
                <w:szCs w:val="18"/>
                <w:lang w:eastAsia="tr-TR"/>
              </w:rPr>
            </w:pPr>
            <w:r w:rsidRPr="00F44E4B">
              <w:rPr>
                <w:rFonts w:cs="Arial"/>
                <w:sz w:val="18"/>
                <w:szCs w:val="18"/>
                <w:lang w:eastAsia="tr-TR"/>
              </w:rPr>
              <w:t>171,77±19,89</w:t>
            </w:r>
          </w:p>
        </w:tc>
        <w:tc>
          <w:tcPr>
            <w:tcW w:w="657" w:type="dxa"/>
            <w:vMerge/>
            <w:vAlign w:val="center"/>
          </w:tcPr>
          <w:p w:rsidR="00DF57BC" w:rsidRPr="00F44E4B" w:rsidRDefault="00DF57BC" w:rsidP="00DF57BC">
            <w:pPr>
              <w:jc w:val="center"/>
              <w:rPr>
                <w:rFonts w:cs="Arial"/>
                <w:sz w:val="18"/>
                <w:szCs w:val="18"/>
                <w:lang w:eastAsia="tr-TR"/>
              </w:rPr>
            </w:pPr>
          </w:p>
        </w:tc>
      </w:tr>
      <w:tr w:rsidR="00233AAF" w:rsidRPr="004D2F90" w:rsidTr="00F44E4B">
        <w:trPr>
          <w:trHeight w:val="323"/>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Bireysel</w:t>
            </w:r>
            <w:r w:rsidR="006C62EB" w:rsidRPr="00F44E4B">
              <w:rPr>
                <w:rFonts w:cs="Arial"/>
                <w:sz w:val="18"/>
                <w:szCs w:val="18"/>
              </w:rPr>
              <w:t xml:space="preserve"> Yaşantıda</w:t>
            </w:r>
            <w:r w:rsidRPr="00F44E4B">
              <w:rPr>
                <w:rFonts w:cs="Arial"/>
                <w:sz w:val="18"/>
                <w:szCs w:val="18"/>
              </w:rPr>
              <w:t xml:space="preserve"> Afet</w:t>
            </w:r>
            <w:r w:rsidR="006C62EB" w:rsidRPr="00F44E4B">
              <w:rPr>
                <w:rFonts w:cs="Arial"/>
                <w:sz w:val="18"/>
                <w:szCs w:val="18"/>
              </w:rPr>
              <w:t xml:space="preserve"> Olağan Dışı Durum (</w:t>
            </w:r>
            <w:r w:rsidRPr="00F44E4B">
              <w:rPr>
                <w:rFonts w:cs="Arial"/>
                <w:sz w:val="18"/>
                <w:szCs w:val="18"/>
              </w:rPr>
              <w:t>ODD</w:t>
            </w:r>
            <w:r w:rsidR="006C62EB" w:rsidRPr="00F44E4B">
              <w:rPr>
                <w:rFonts w:cs="Arial"/>
                <w:sz w:val="18"/>
                <w:szCs w:val="18"/>
              </w:rPr>
              <w:t xml:space="preserve">) Yaşama </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174,53±19,7</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0,114</w:t>
            </w:r>
          </w:p>
        </w:tc>
      </w:tr>
      <w:tr w:rsidR="00233AAF" w:rsidRPr="004D2F90" w:rsidTr="00F44E4B">
        <w:trPr>
          <w:trHeight w:val="300"/>
        </w:trPr>
        <w:tc>
          <w:tcPr>
            <w:tcW w:w="3227" w:type="dxa"/>
            <w:vMerge/>
            <w:noWrap/>
            <w:vAlign w:val="center"/>
            <w:hideMark/>
          </w:tcPr>
          <w:p w:rsidR="00024AD2" w:rsidRPr="00F44E4B" w:rsidRDefault="00024AD2" w:rsidP="00D03577">
            <w:pPr>
              <w:spacing w:line="360" w:lineRule="auto"/>
              <w:rPr>
                <w:rFonts w:cs="Arial"/>
                <w:sz w:val="18"/>
                <w:szCs w:val="18"/>
              </w:rPr>
            </w:pP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Hayır</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171,22±19,61</w:t>
            </w:r>
          </w:p>
        </w:tc>
        <w:tc>
          <w:tcPr>
            <w:tcW w:w="657" w:type="dxa"/>
            <w:vMerge/>
            <w:vAlign w:val="center"/>
          </w:tcPr>
          <w:p w:rsidR="00024AD2" w:rsidRPr="00F44E4B" w:rsidRDefault="00024AD2" w:rsidP="00D03577">
            <w:pPr>
              <w:spacing w:line="360" w:lineRule="auto"/>
              <w:jc w:val="center"/>
              <w:rPr>
                <w:rFonts w:cs="Arial"/>
                <w:sz w:val="18"/>
                <w:szCs w:val="18"/>
                <w:lang w:eastAsia="tr-TR"/>
              </w:rPr>
            </w:pPr>
          </w:p>
        </w:tc>
      </w:tr>
      <w:tr w:rsidR="00233AAF" w:rsidRPr="004D2F90" w:rsidTr="00F44E4B">
        <w:trPr>
          <w:trHeight w:val="547"/>
        </w:trPr>
        <w:tc>
          <w:tcPr>
            <w:tcW w:w="3227" w:type="dxa"/>
            <w:vMerge w:val="restart"/>
            <w:noWrap/>
            <w:vAlign w:val="center"/>
            <w:hideMark/>
          </w:tcPr>
          <w:p w:rsidR="00024AD2" w:rsidRPr="00F44E4B" w:rsidRDefault="00024AD2" w:rsidP="00D03577">
            <w:pPr>
              <w:spacing w:line="360" w:lineRule="auto"/>
              <w:rPr>
                <w:rFonts w:cs="Arial"/>
                <w:sz w:val="18"/>
                <w:szCs w:val="18"/>
              </w:rPr>
            </w:pPr>
            <w:r w:rsidRPr="00F44E4B">
              <w:rPr>
                <w:rFonts w:cs="Arial"/>
                <w:sz w:val="18"/>
                <w:szCs w:val="18"/>
              </w:rPr>
              <w:t>Meslek</w:t>
            </w:r>
            <w:r w:rsidR="006C62EB" w:rsidRPr="00F44E4B">
              <w:rPr>
                <w:rFonts w:cs="Arial"/>
                <w:sz w:val="18"/>
                <w:szCs w:val="18"/>
              </w:rPr>
              <w:t xml:space="preserve"> Hayatında</w:t>
            </w:r>
            <w:r w:rsidRPr="00F44E4B">
              <w:rPr>
                <w:rFonts w:cs="Arial"/>
                <w:sz w:val="18"/>
                <w:szCs w:val="18"/>
              </w:rPr>
              <w:t xml:space="preserve"> Afet</w:t>
            </w:r>
            <w:r w:rsidR="006C62EB" w:rsidRPr="00F44E4B">
              <w:rPr>
                <w:rFonts w:cs="Arial"/>
                <w:sz w:val="18"/>
                <w:szCs w:val="18"/>
              </w:rPr>
              <w:t xml:space="preserve"> veya</w:t>
            </w:r>
            <w:r w:rsidRPr="00F44E4B">
              <w:rPr>
                <w:rFonts w:cs="Arial"/>
                <w:sz w:val="18"/>
                <w:szCs w:val="18"/>
              </w:rPr>
              <w:t xml:space="preserve"> ODD</w:t>
            </w:r>
            <w:r w:rsidR="006C62EB" w:rsidRPr="00F44E4B">
              <w:rPr>
                <w:rFonts w:cs="Arial"/>
                <w:sz w:val="18"/>
                <w:szCs w:val="18"/>
              </w:rPr>
              <w:t xml:space="preserve"> Yaşama </w:t>
            </w:r>
          </w:p>
        </w:tc>
        <w:tc>
          <w:tcPr>
            <w:tcW w:w="2126" w:type="dxa"/>
            <w:noWrap/>
            <w:vAlign w:val="center"/>
            <w:hideMark/>
          </w:tcPr>
          <w:p w:rsidR="00024AD2" w:rsidRPr="00F44E4B" w:rsidRDefault="00024AD2" w:rsidP="00D03577">
            <w:pPr>
              <w:spacing w:line="360" w:lineRule="auto"/>
              <w:rPr>
                <w:rFonts w:cs="Arial"/>
                <w:sz w:val="18"/>
                <w:szCs w:val="18"/>
                <w:lang w:eastAsia="tr-TR"/>
              </w:rPr>
            </w:pPr>
            <w:r w:rsidRPr="00F44E4B">
              <w:rPr>
                <w:rFonts w:cs="Arial"/>
                <w:sz w:val="18"/>
                <w:szCs w:val="18"/>
                <w:lang w:eastAsia="tr-TR"/>
              </w:rPr>
              <w:t>Evet</w:t>
            </w:r>
          </w:p>
        </w:tc>
        <w:tc>
          <w:tcPr>
            <w:tcW w:w="2591" w:type="dxa"/>
            <w:noWrap/>
            <w:vAlign w:val="center"/>
            <w:hideMark/>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175,07±19,6</w:t>
            </w:r>
          </w:p>
        </w:tc>
        <w:tc>
          <w:tcPr>
            <w:tcW w:w="657" w:type="dxa"/>
            <w:vMerge w:val="restart"/>
            <w:vAlign w:val="center"/>
          </w:tcPr>
          <w:p w:rsidR="00024AD2" w:rsidRPr="00F44E4B" w:rsidRDefault="00024AD2" w:rsidP="00D03577">
            <w:pPr>
              <w:spacing w:line="360" w:lineRule="auto"/>
              <w:jc w:val="center"/>
              <w:rPr>
                <w:rFonts w:cs="Arial"/>
                <w:sz w:val="18"/>
                <w:szCs w:val="18"/>
                <w:lang w:eastAsia="tr-TR"/>
              </w:rPr>
            </w:pPr>
            <w:r w:rsidRPr="00F44E4B">
              <w:rPr>
                <w:rFonts w:cs="Arial"/>
                <w:sz w:val="18"/>
                <w:szCs w:val="18"/>
                <w:lang w:eastAsia="tr-TR"/>
              </w:rPr>
              <w:t>0,090</w:t>
            </w:r>
          </w:p>
        </w:tc>
      </w:tr>
      <w:tr w:rsidR="00233AAF" w:rsidRPr="004D2F90" w:rsidTr="00F44E4B">
        <w:trPr>
          <w:trHeight w:val="300"/>
        </w:trPr>
        <w:tc>
          <w:tcPr>
            <w:tcW w:w="3227" w:type="dxa"/>
            <w:vMerge/>
            <w:noWrap/>
            <w:vAlign w:val="center"/>
            <w:hideMark/>
          </w:tcPr>
          <w:p w:rsidR="00024AD2" w:rsidRPr="004D2F90" w:rsidRDefault="00024AD2" w:rsidP="00D03577">
            <w:pPr>
              <w:spacing w:line="360" w:lineRule="auto"/>
              <w:rPr>
                <w:rFonts w:cs="Arial"/>
                <w:sz w:val="20"/>
                <w:szCs w:val="20"/>
                <w:lang w:eastAsia="tr-TR"/>
              </w:rPr>
            </w:pPr>
          </w:p>
        </w:tc>
        <w:tc>
          <w:tcPr>
            <w:tcW w:w="2126" w:type="dxa"/>
            <w:noWrap/>
            <w:vAlign w:val="center"/>
            <w:hideMark/>
          </w:tcPr>
          <w:p w:rsidR="00024AD2" w:rsidRPr="004D2F90" w:rsidRDefault="00024AD2" w:rsidP="00D03577">
            <w:pPr>
              <w:spacing w:line="360" w:lineRule="auto"/>
              <w:rPr>
                <w:rFonts w:cs="Arial"/>
                <w:sz w:val="20"/>
                <w:szCs w:val="20"/>
                <w:lang w:eastAsia="tr-TR"/>
              </w:rPr>
            </w:pPr>
            <w:r w:rsidRPr="004D2F90">
              <w:rPr>
                <w:rFonts w:cs="Arial"/>
                <w:sz w:val="20"/>
                <w:szCs w:val="20"/>
                <w:lang w:eastAsia="tr-TR"/>
              </w:rPr>
              <w:t>Hayır</w:t>
            </w:r>
          </w:p>
        </w:tc>
        <w:tc>
          <w:tcPr>
            <w:tcW w:w="2591" w:type="dxa"/>
            <w:noWrap/>
            <w:vAlign w:val="center"/>
            <w:hideMark/>
          </w:tcPr>
          <w:p w:rsidR="00024AD2" w:rsidRPr="004D2F90" w:rsidRDefault="00024AD2" w:rsidP="00D03577">
            <w:pPr>
              <w:spacing w:line="360" w:lineRule="auto"/>
              <w:jc w:val="center"/>
              <w:rPr>
                <w:rFonts w:cs="Arial"/>
                <w:sz w:val="20"/>
                <w:szCs w:val="20"/>
                <w:lang w:eastAsia="tr-TR"/>
              </w:rPr>
            </w:pPr>
            <w:r w:rsidRPr="004D2F90">
              <w:rPr>
                <w:rFonts w:cs="Arial"/>
                <w:sz w:val="20"/>
                <w:szCs w:val="20"/>
                <w:lang w:eastAsia="tr-TR"/>
              </w:rPr>
              <w:t>171,37±19,67</w:t>
            </w:r>
          </w:p>
        </w:tc>
        <w:tc>
          <w:tcPr>
            <w:tcW w:w="657" w:type="dxa"/>
            <w:vMerge/>
          </w:tcPr>
          <w:p w:rsidR="00024AD2" w:rsidRPr="004D2F90" w:rsidRDefault="00024AD2" w:rsidP="00233AAF">
            <w:pPr>
              <w:spacing w:line="360" w:lineRule="auto"/>
              <w:jc w:val="both"/>
              <w:rPr>
                <w:rFonts w:cs="Arial"/>
                <w:sz w:val="20"/>
                <w:szCs w:val="20"/>
                <w:lang w:eastAsia="tr-TR"/>
              </w:rPr>
            </w:pPr>
          </w:p>
        </w:tc>
      </w:tr>
    </w:tbl>
    <w:p w:rsidR="00485D26" w:rsidRPr="000022AB" w:rsidRDefault="00485D26" w:rsidP="00485D26">
      <w:pPr>
        <w:spacing w:line="240" w:lineRule="auto"/>
        <w:jc w:val="both"/>
        <w:rPr>
          <w:sz w:val="18"/>
          <w:szCs w:val="18"/>
        </w:rPr>
      </w:pPr>
      <w:r w:rsidRPr="000022AB">
        <w:rPr>
          <w:sz w:val="18"/>
          <w:szCs w:val="18"/>
        </w:rPr>
        <w:t>AABT: Ambulans ve Acil Bakım Teknikeri</w:t>
      </w:r>
    </w:p>
    <w:p w:rsidR="00485D26" w:rsidRPr="000022AB" w:rsidRDefault="00485D26" w:rsidP="00485D26">
      <w:pPr>
        <w:spacing w:line="240" w:lineRule="auto"/>
        <w:jc w:val="both"/>
        <w:rPr>
          <w:sz w:val="18"/>
          <w:szCs w:val="18"/>
        </w:rPr>
      </w:pPr>
      <w:r w:rsidRPr="000022AB">
        <w:rPr>
          <w:sz w:val="18"/>
          <w:szCs w:val="18"/>
        </w:rPr>
        <w:t>UMKE: Ulusal MEdikal Kurtarma Ekibi</w:t>
      </w:r>
    </w:p>
    <w:p w:rsidR="00485D26" w:rsidRDefault="00485D26" w:rsidP="00485D26">
      <w:pPr>
        <w:spacing w:line="240" w:lineRule="auto"/>
        <w:jc w:val="both"/>
        <w:rPr>
          <w:sz w:val="18"/>
          <w:szCs w:val="18"/>
        </w:rPr>
      </w:pPr>
      <w:r w:rsidRPr="000022AB">
        <w:rPr>
          <w:sz w:val="18"/>
          <w:szCs w:val="18"/>
        </w:rPr>
        <w:t>AYAY:Acil Yardım ve Afet Yönetimi</w:t>
      </w:r>
    </w:p>
    <w:p w:rsidR="00485D26" w:rsidRDefault="00485D26" w:rsidP="00485D26">
      <w:pPr>
        <w:spacing w:line="240" w:lineRule="auto"/>
        <w:jc w:val="both"/>
        <w:rPr>
          <w:sz w:val="18"/>
          <w:szCs w:val="18"/>
        </w:rPr>
      </w:pPr>
      <w:r>
        <w:rPr>
          <w:sz w:val="18"/>
          <w:szCs w:val="18"/>
        </w:rPr>
        <w:t>ODD:Olağan Dışı Durum</w:t>
      </w:r>
    </w:p>
    <w:p w:rsidR="00937567" w:rsidRDefault="00937567" w:rsidP="00485D26">
      <w:pPr>
        <w:spacing w:line="240" w:lineRule="auto"/>
        <w:jc w:val="both"/>
        <w:rPr>
          <w:sz w:val="18"/>
          <w:szCs w:val="18"/>
        </w:rPr>
      </w:pPr>
      <w:r>
        <w:rPr>
          <w:sz w:val="18"/>
          <w:szCs w:val="18"/>
        </w:rPr>
        <w:t>KBRN: Kimyasal Biyolojik Nükleer</w:t>
      </w:r>
    </w:p>
    <w:p w:rsidR="00485D26" w:rsidRPr="00EA5359" w:rsidRDefault="00485D26" w:rsidP="00485D26">
      <w:pPr>
        <w:spacing w:line="240" w:lineRule="auto"/>
        <w:jc w:val="both"/>
        <w:rPr>
          <w:sz w:val="18"/>
          <w:szCs w:val="18"/>
        </w:rPr>
      </w:pPr>
    </w:p>
    <w:p w:rsidR="00C81644" w:rsidRPr="00FC2C17" w:rsidRDefault="006D5980" w:rsidP="00233AAF">
      <w:pPr>
        <w:jc w:val="both"/>
      </w:pPr>
      <w:r w:rsidRPr="00FC2C17">
        <w:lastRenderedPageBreak/>
        <w:tab/>
      </w:r>
      <w:r w:rsidR="001B638F" w:rsidRPr="00FC2C17">
        <w:t>Yaş</w:t>
      </w:r>
      <w:r w:rsidR="00AB1602" w:rsidRPr="00FC2C17">
        <w:t xml:space="preserve"> ve </w:t>
      </w:r>
      <w:r w:rsidR="001B638F" w:rsidRPr="00FC2C17">
        <w:t>meslek yılı ile Afet İnanç Ölçeği arasında yapılan korelasyon analizinde ilişki saptanamamıştır (Yaş ve meslek yılı için sırasıyla r=0</w:t>
      </w:r>
      <w:r w:rsidR="00683BF5" w:rsidRPr="00FC2C17">
        <w:t>,030 p&gt;0,05; r=0,016 p&gt;0,05</w:t>
      </w:r>
      <w:r w:rsidR="00482402" w:rsidRPr="00FC2C17">
        <w:t>)</w:t>
      </w:r>
    </w:p>
    <w:p w:rsidR="0028325A" w:rsidRPr="00FC2C17" w:rsidRDefault="0028325A" w:rsidP="00233AAF">
      <w:pPr>
        <w:jc w:val="both"/>
      </w:pPr>
    </w:p>
    <w:p w:rsidR="005C6CAD" w:rsidRDefault="00D015E3" w:rsidP="00D015E3">
      <w:pPr>
        <w:pStyle w:val="ResimYazs"/>
        <w:rPr>
          <w:i w:val="0"/>
          <w:color w:val="000000" w:themeColor="text1"/>
          <w:sz w:val="22"/>
          <w:szCs w:val="22"/>
        </w:rPr>
      </w:pPr>
      <w:bookmarkStart w:id="72" w:name="_Toc40800627"/>
      <w:bookmarkStart w:id="73" w:name="_Toc40801982"/>
      <w:bookmarkStart w:id="74" w:name="_Toc40802188"/>
      <w:bookmarkStart w:id="75" w:name="_Toc40908597"/>
      <w:r w:rsidRPr="00D015E3">
        <w:rPr>
          <w:b/>
          <w:i w:val="0"/>
          <w:color w:val="000000" w:themeColor="text1"/>
          <w:sz w:val="22"/>
          <w:szCs w:val="22"/>
        </w:rPr>
        <w:t xml:space="preserve">Tablo </w:t>
      </w:r>
      <w:r w:rsidR="005A3950" w:rsidRPr="00D015E3">
        <w:rPr>
          <w:b/>
          <w:i w:val="0"/>
          <w:color w:val="000000" w:themeColor="text1"/>
          <w:sz w:val="22"/>
          <w:szCs w:val="22"/>
        </w:rPr>
        <w:fldChar w:fldCharType="begin"/>
      </w:r>
      <w:r w:rsidRPr="00D015E3">
        <w:rPr>
          <w:b/>
          <w:i w:val="0"/>
          <w:color w:val="000000" w:themeColor="text1"/>
          <w:sz w:val="22"/>
          <w:szCs w:val="22"/>
        </w:rPr>
        <w:instrText xml:space="preserve"> SEQ Tablo \* ARABIC </w:instrText>
      </w:r>
      <w:r w:rsidR="005A3950" w:rsidRPr="00D015E3">
        <w:rPr>
          <w:b/>
          <w:i w:val="0"/>
          <w:color w:val="000000" w:themeColor="text1"/>
          <w:sz w:val="22"/>
          <w:szCs w:val="22"/>
        </w:rPr>
        <w:fldChar w:fldCharType="separate"/>
      </w:r>
      <w:r w:rsidR="00391AB4">
        <w:rPr>
          <w:b/>
          <w:i w:val="0"/>
          <w:noProof/>
          <w:color w:val="000000" w:themeColor="text1"/>
          <w:sz w:val="22"/>
          <w:szCs w:val="22"/>
        </w:rPr>
        <w:t>14</w:t>
      </w:r>
      <w:r w:rsidR="005A3950" w:rsidRPr="00D015E3">
        <w:rPr>
          <w:b/>
          <w:i w:val="0"/>
          <w:color w:val="000000" w:themeColor="text1"/>
          <w:sz w:val="22"/>
          <w:szCs w:val="22"/>
        </w:rPr>
        <w:fldChar w:fldCharType="end"/>
      </w:r>
      <w:r w:rsidRPr="00D015E3">
        <w:rPr>
          <w:b/>
          <w:i w:val="0"/>
          <w:color w:val="000000" w:themeColor="text1"/>
          <w:sz w:val="22"/>
          <w:szCs w:val="22"/>
        </w:rPr>
        <w:t>.</w:t>
      </w:r>
      <w:r w:rsidR="005C6CAD" w:rsidRPr="00074823">
        <w:rPr>
          <w:i w:val="0"/>
          <w:color w:val="000000" w:themeColor="text1"/>
          <w:sz w:val="22"/>
          <w:szCs w:val="22"/>
        </w:rPr>
        <w:t xml:space="preserve">Denizli 112 İl </w:t>
      </w:r>
      <w:r w:rsidR="00C92B67">
        <w:rPr>
          <w:i w:val="0"/>
          <w:color w:val="000000" w:themeColor="text1"/>
          <w:sz w:val="22"/>
          <w:szCs w:val="22"/>
        </w:rPr>
        <w:t xml:space="preserve">Ambulans Servisi Başhekimliği, </w:t>
      </w:r>
      <w:r w:rsidR="005C6CAD" w:rsidRPr="00074823">
        <w:rPr>
          <w:i w:val="0"/>
          <w:color w:val="000000" w:themeColor="text1"/>
          <w:sz w:val="22"/>
          <w:szCs w:val="22"/>
        </w:rPr>
        <w:t>Acil Sağlık İstasyonları ve Komuta Kontrol Merkezindeki Sağlık Personellerinin İnanç Modeli Toplam Puanına Etki Eden Faktörlerin Regresyon Analizi ile İncelenmesi</w:t>
      </w:r>
      <w:bookmarkEnd w:id="72"/>
      <w:bookmarkEnd w:id="73"/>
      <w:bookmarkEnd w:id="74"/>
      <w:bookmarkEnd w:id="75"/>
    </w:p>
    <w:p w:rsidR="00D933A2" w:rsidRPr="00D933A2" w:rsidRDefault="00D933A2" w:rsidP="00D933A2"/>
    <w:tbl>
      <w:tblPr>
        <w:tblStyle w:val="TabloKlavuzu"/>
        <w:tblW w:w="0" w:type="auto"/>
        <w:tblInd w:w="-5" w:type="dxa"/>
        <w:tblLook w:val="04A0" w:firstRow="1" w:lastRow="0" w:firstColumn="1" w:lastColumn="0" w:noHBand="0" w:noVBand="1"/>
      </w:tblPr>
      <w:tblGrid>
        <w:gridCol w:w="2977"/>
        <w:gridCol w:w="1134"/>
        <w:gridCol w:w="1276"/>
        <w:gridCol w:w="992"/>
        <w:gridCol w:w="2120"/>
      </w:tblGrid>
      <w:tr w:rsidR="00233AAF" w:rsidRPr="00FC2C17" w:rsidTr="00B018B5">
        <w:trPr>
          <w:trHeight w:val="567"/>
        </w:trPr>
        <w:tc>
          <w:tcPr>
            <w:tcW w:w="2977" w:type="dxa"/>
            <w:noWrap/>
            <w:vAlign w:val="bottom"/>
            <w:hideMark/>
          </w:tcPr>
          <w:p w:rsidR="00A237BD" w:rsidRPr="00FC2C17" w:rsidRDefault="00A237BD" w:rsidP="00233AAF">
            <w:pPr>
              <w:spacing w:line="360" w:lineRule="auto"/>
              <w:jc w:val="both"/>
              <w:rPr>
                <w:b/>
              </w:rPr>
            </w:pPr>
            <w:r w:rsidRPr="00FC2C17">
              <w:rPr>
                <w:b/>
              </w:rPr>
              <w:t>Değişkenler</w:t>
            </w:r>
          </w:p>
        </w:tc>
        <w:tc>
          <w:tcPr>
            <w:tcW w:w="1134" w:type="dxa"/>
            <w:noWrap/>
            <w:vAlign w:val="bottom"/>
            <w:hideMark/>
          </w:tcPr>
          <w:p w:rsidR="00A237BD" w:rsidRPr="00FC2C17" w:rsidRDefault="00A237BD" w:rsidP="008B22F7">
            <w:pPr>
              <w:spacing w:line="360" w:lineRule="auto"/>
              <w:jc w:val="center"/>
              <w:rPr>
                <w:b/>
              </w:rPr>
            </w:pPr>
            <w:r w:rsidRPr="00FC2C17">
              <w:rPr>
                <w:b/>
              </w:rPr>
              <w:t>B</w:t>
            </w:r>
          </w:p>
        </w:tc>
        <w:tc>
          <w:tcPr>
            <w:tcW w:w="1276" w:type="dxa"/>
            <w:noWrap/>
            <w:vAlign w:val="bottom"/>
            <w:hideMark/>
          </w:tcPr>
          <w:p w:rsidR="00A237BD" w:rsidRPr="00FC2C17" w:rsidRDefault="00B018B5" w:rsidP="008B22F7">
            <w:pPr>
              <w:spacing w:line="360" w:lineRule="auto"/>
              <w:jc w:val="center"/>
              <w:rPr>
                <w:b/>
              </w:rPr>
            </w:pPr>
            <w:r w:rsidRPr="00FC2C17">
              <w:rPr>
                <w:b/>
              </w:rPr>
              <w:t xml:space="preserve">Std. </w:t>
            </w:r>
            <w:r w:rsidR="00A237BD" w:rsidRPr="00FC2C17">
              <w:rPr>
                <w:b/>
              </w:rPr>
              <w:t>Hata</w:t>
            </w:r>
          </w:p>
        </w:tc>
        <w:tc>
          <w:tcPr>
            <w:tcW w:w="992" w:type="dxa"/>
            <w:noWrap/>
            <w:vAlign w:val="bottom"/>
            <w:hideMark/>
          </w:tcPr>
          <w:p w:rsidR="00A237BD" w:rsidRPr="00FC2C17" w:rsidRDefault="00B018B5" w:rsidP="008B22F7">
            <w:pPr>
              <w:spacing w:line="360" w:lineRule="auto"/>
              <w:jc w:val="center"/>
              <w:rPr>
                <w:b/>
              </w:rPr>
            </w:pPr>
            <w:r w:rsidRPr="00FC2C17">
              <w:rPr>
                <w:b/>
              </w:rPr>
              <w:t>p</w:t>
            </w:r>
          </w:p>
        </w:tc>
        <w:tc>
          <w:tcPr>
            <w:tcW w:w="2120" w:type="dxa"/>
            <w:noWrap/>
            <w:vAlign w:val="bottom"/>
            <w:hideMark/>
          </w:tcPr>
          <w:p w:rsidR="00A237BD" w:rsidRPr="00FC2C17" w:rsidRDefault="00A237BD" w:rsidP="008B22F7">
            <w:pPr>
              <w:spacing w:line="360" w:lineRule="auto"/>
              <w:jc w:val="center"/>
              <w:rPr>
                <w:b/>
              </w:rPr>
            </w:pPr>
            <w:r w:rsidRPr="00FC2C17">
              <w:rPr>
                <w:b/>
              </w:rPr>
              <w:t xml:space="preserve">%95 </w:t>
            </w:r>
            <w:r w:rsidR="007433B0" w:rsidRPr="00FC2C17">
              <w:rPr>
                <w:b/>
              </w:rPr>
              <w:t>GA’da</w:t>
            </w:r>
            <w:r w:rsidRPr="00FC2C17">
              <w:rPr>
                <w:b/>
              </w:rPr>
              <w:t xml:space="preserve"> B</w:t>
            </w:r>
          </w:p>
        </w:tc>
      </w:tr>
      <w:tr w:rsidR="00233AAF" w:rsidRPr="00FC2C17" w:rsidTr="00B018B5">
        <w:trPr>
          <w:trHeight w:val="567"/>
        </w:trPr>
        <w:tc>
          <w:tcPr>
            <w:tcW w:w="2977" w:type="dxa"/>
            <w:noWrap/>
            <w:vAlign w:val="center"/>
            <w:hideMark/>
          </w:tcPr>
          <w:p w:rsidR="00692B5C" w:rsidRPr="004D2F90" w:rsidRDefault="007433B0" w:rsidP="008B22F7">
            <w:pPr>
              <w:spacing w:line="360" w:lineRule="auto"/>
              <w:rPr>
                <w:sz w:val="20"/>
                <w:szCs w:val="20"/>
              </w:rPr>
            </w:pPr>
            <w:r w:rsidRPr="004D2F90">
              <w:rPr>
                <w:sz w:val="20"/>
                <w:szCs w:val="20"/>
              </w:rPr>
              <w:t>Doktor meslek grubu</w:t>
            </w:r>
          </w:p>
        </w:tc>
        <w:tc>
          <w:tcPr>
            <w:tcW w:w="1134" w:type="dxa"/>
            <w:noWrap/>
            <w:vAlign w:val="center"/>
            <w:hideMark/>
          </w:tcPr>
          <w:p w:rsidR="00692B5C" w:rsidRPr="004D2F90" w:rsidRDefault="00692B5C" w:rsidP="008B22F7">
            <w:pPr>
              <w:spacing w:line="360" w:lineRule="auto"/>
              <w:jc w:val="center"/>
              <w:rPr>
                <w:sz w:val="20"/>
                <w:szCs w:val="20"/>
              </w:rPr>
            </w:pPr>
            <w:r w:rsidRPr="004D2F90">
              <w:rPr>
                <w:sz w:val="20"/>
                <w:szCs w:val="20"/>
              </w:rPr>
              <w:t>10,793</w:t>
            </w:r>
          </w:p>
        </w:tc>
        <w:tc>
          <w:tcPr>
            <w:tcW w:w="1276" w:type="dxa"/>
            <w:noWrap/>
            <w:vAlign w:val="center"/>
            <w:hideMark/>
          </w:tcPr>
          <w:p w:rsidR="00692B5C" w:rsidRPr="004D2F90" w:rsidRDefault="00692B5C" w:rsidP="008B22F7">
            <w:pPr>
              <w:spacing w:line="360" w:lineRule="auto"/>
              <w:jc w:val="center"/>
              <w:rPr>
                <w:sz w:val="20"/>
                <w:szCs w:val="20"/>
              </w:rPr>
            </w:pPr>
            <w:r w:rsidRPr="004D2F90">
              <w:rPr>
                <w:sz w:val="20"/>
                <w:szCs w:val="20"/>
              </w:rPr>
              <w:t>4,944</w:t>
            </w:r>
          </w:p>
        </w:tc>
        <w:tc>
          <w:tcPr>
            <w:tcW w:w="992" w:type="dxa"/>
            <w:noWrap/>
            <w:vAlign w:val="center"/>
            <w:hideMark/>
          </w:tcPr>
          <w:p w:rsidR="00692B5C" w:rsidRPr="004D2F90" w:rsidRDefault="00692B5C" w:rsidP="008B22F7">
            <w:pPr>
              <w:spacing w:line="360" w:lineRule="auto"/>
              <w:jc w:val="center"/>
              <w:rPr>
                <w:sz w:val="20"/>
                <w:szCs w:val="20"/>
              </w:rPr>
            </w:pPr>
            <w:r w:rsidRPr="004D2F90">
              <w:rPr>
                <w:sz w:val="20"/>
                <w:szCs w:val="20"/>
              </w:rPr>
              <w:t>0,03</w:t>
            </w:r>
            <w:r w:rsidR="00A237BD" w:rsidRPr="004D2F90">
              <w:rPr>
                <w:sz w:val="20"/>
                <w:szCs w:val="20"/>
              </w:rPr>
              <w:t>0</w:t>
            </w:r>
          </w:p>
        </w:tc>
        <w:tc>
          <w:tcPr>
            <w:tcW w:w="2120" w:type="dxa"/>
            <w:noWrap/>
            <w:vAlign w:val="center"/>
            <w:hideMark/>
          </w:tcPr>
          <w:p w:rsidR="00692B5C" w:rsidRPr="004D2F90" w:rsidRDefault="00692B5C" w:rsidP="008B22F7">
            <w:pPr>
              <w:spacing w:line="360" w:lineRule="auto"/>
              <w:jc w:val="center"/>
              <w:rPr>
                <w:sz w:val="20"/>
                <w:szCs w:val="20"/>
              </w:rPr>
            </w:pPr>
            <w:r w:rsidRPr="004D2F90">
              <w:rPr>
                <w:sz w:val="20"/>
                <w:szCs w:val="20"/>
              </w:rPr>
              <w:t>1,071</w:t>
            </w:r>
            <w:r w:rsidR="00A237BD" w:rsidRPr="004D2F90">
              <w:rPr>
                <w:sz w:val="20"/>
                <w:szCs w:val="20"/>
              </w:rPr>
              <w:t xml:space="preserve">  ̶</w:t>
            </w:r>
            <w:r w:rsidRPr="004D2F90">
              <w:rPr>
                <w:sz w:val="20"/>
                <w:szCs w:val="20"/>
              </w:rPr>
              <w:t>20,516</w:t>
            </w:r>
          </w:p>
        </w:tc>
      </w:tr>
      <w:tr w:rsidR="00233AAF" w:rsidRPr="00FC2C17" w:rsidTr="00B018B5">
        <w:trPr>
          <w:trHeight w:val="567"/>
        </w:trPr>
        <w:tc>
          <w:tcPr>
            <w:tcW w:w="2977" w:type="dxa"/>
            <w:noWrap/>
            <w:vAlign w:val="center"/>
            <w:hideMark/>
          </w:tcPr>
          <w:p w:rsidR="00692B5C" w:rsidRPr="004D2F90" w:rsidRDefault="007433B0" w:rsidP="008B22F7">
            <w:pPr>
              <w:spacing w:line="360" w:lineRule="auto"/>
              <w:rPr>
                <w:sz w:val="20"/>
                <w:szCs w:val="20"/>
              </w:rPr>
            </w:pPr>
            <w:r w:rsidRPr="004D2F90">
              <w:rPr>
                <w:sz w:val="20"/>
                <w:szCs w:val="20"/>
              </w:rPr>
              <w:t>Afet konusunda kitap veya broşür okumuş olmak</w:t>
            </w:r>
          </w:p>
        </w:tc>
        <w:tc>
          <w:tcPr>
            <w:tcW w:w="1134" w:type="dxa"/>
            <w:noWrap/>
            <w:vAlign w:val="center"/>
            <w:hideMark/>
          </w:tcPr>
          <w:p w:rsidR="00692B5C" w:rsidRPr="004D2F90" w:rsidRDefault="00692B5C" w:rsidP="008B22F7">
            <w:pPr>
              <w:spacing w:line="360" w:lineRule="auto"/>
              <w:jc w:val="center"/>
              <w:rPr>
                <w:sz w:val="20"/>
                <w:szCs w:val="20"/>
              </w:rPr>
            </w:pPr>
            <w:r w:rsidRPr="004D2F90">
              <w:rPr>
                <w:sz w:val="20"/>
                <w:szCs w:val="20"/>
              </w:rPr>
              <w:t>6,755</w:t>
            </w:r>
          </w:p>
        </w:tc>
        <w:tc>
          <w:tcPr>
            <w:tcW w:w="1276" w:type="dxa"/>
            <w:noWrap/>
            <w:vAlign w:val="center"/>
            <w:hideMark/>
          </w:tcPr>
          <w:p w:rsidR="00692B5C" w:rsidRPr="004D2F90" w:rsidRDefault="00692B5C" w:rsidP="008B22F7">
            <w:pPr>
              <w:spacing w:line="360" w:lineRule="auto"/>
              <w:jc w:val="center"/>
              <w:rPr>
                <w:sz w:val="20"/>
                <w:szCs w:val="20"/>
              </w:rPr>
            </w:pPr>
            <w:r w:rsidRPr="004D2F90">
              <w:rPr>
                <w:sz w:val="20"/>
                <w:szCs w:val="20"/>
              </w:rPr>
              <w:t>2,163</w:t>
            </w:r>
          </w:p>
        </w:tc>
        <w:tc>
          <w:tcPr>
            <w:tcW w:w="992" w:type="dxa"/>
            <w:noWrap/>
            <w:vAlign w:val="center"/>
            <w:hideMark/>
          </w:tcPr>
          <w:p w:rsidR="00692B5C" w:rsidRPr="004D2F90" w:rsidRDefault="00692B5C" w:rsidP="008B22F7">
            <w:pPr>
              <w:spacing w:line="360" w:lineRule="auto"/>
              <w:jc w:val="center"/>
              <w:rPr>
                <w:sz w:val="20"/>
                <w:szCs w:val="20"/>
              </w:rPr>
            </w:pPr>
            <w:r w:rsidRPr="004D2F90">
              <w:rPr>
                <w:sz w:val="20"/>
                <w:szCs w:val="20"/>
              </w:rPr>
              <w:t>0,002</w:t>
            </w:r>
          </w:p>
        </w:tc>
        <w:tc>
          <w:tcPr>
            <w:tcW w:w="2120" w:type="dxa"/>
            <w:noWrap/>
            <w:vAlign w:val="center"/>
            <w:hideMark/>
          </w:tcPr>
          <w:p w:rsidR="00692B5C" w:rsidRPr="004D2F90" w:rsidRDefault="00692B5C" w:rsidP="008B22F7">
            <w:pPr>
              <w:spacing w:line="360" w:lineRule="auto"/>
              <w:jc w:val="center"/>
              <w:rPr>
                <w:sz w:val="20"/>
                <w:szCs w:val="20"/>
              </w:rPr>
            </w:pPr>
            <w:r w:rsidRPr="004D2F90">
              <w:rPr>
                <w:sz w:val="20"/>
                <w:szCs w:val="20"/>
              </w:rPr>
              <w:t>2,5</w:t>
            </w:r>
            <w:r w:rsidR="00A237BD" w:rsidRPr="004D2F90">
              <w:rPr>
                <w:sz w:val="20"/>
                <w:szCs w:val="20"/>
              </w:rPr>
              <w:t xml:space="preserve"> ̶ </w:t>
            </w:r>
            <w:r w:rsidRPr="004D2F90">
              <w:rPr>
                <w:sz w:val="20"/>
                <w:szCs w:val="20"/>
              </w:rPr>
              <w:t>11,009</w:t>
            </w:r>
          </w:p>
        </w:tc>
      </w:tr>
      <w:tr w:rsidR="00233AAF" w:rsidRPr="00FC2C17" w:rsidTr="00B018B5">
        <w:trPr>
          <w:trHeight w:val="567"/>
        </w:trPr>
        <w:tc>
          <w:tcPr>
            <w:tcW w:w="2977" w:type="dxa"/>
            <w:noWrap/>
            <w:vAlign w:val="center"/>
            <w:hideMark/>
          </w:tcPr>
          <w:p w:rsidR="00692B5C" w:rsidRPr="004D2F90" w:rsidRDefault="007433B0" w:rsidP="008B22F7">
            <w:pPr>
              <w:spacing w:line="360" w:lineRule="auto"/>
              <w:rPr>
                <w:sz w:val="20"/>
                <w:szCs w:val="20"/>
              </w:rPr>
            </w:pPr>
            <w:r w:rsidRPr="004D2F90">
              <w:rPr>
                <w:sz w:val="20"/>
                <w:szCs w:val="20"/>
              </w:rPr>
              <w:t>UMKE mezun eğitimi almak</w:t>
            </w:r>
          </w:p>
        </w:tc>
        <w:tc>
          <w:tcPr>
            <w:tcW w:w="1134" w:type="dxa"/>
            <w:noWrap/>
            <w:vAlign w:val="center"/>
            <w:hideMark/>
          </w:tcPr>
          <w:p w:rsidR="00692B5C" w:rsidRPr="004D2F90" w:rsidRDefault="00692B5C" w:rsidP="008B22F7">
            <w:pPr>
              <w:spacing w:line="360" w:lineRule="auto"/>
              <w:jc w:val="center"/>
              <w:rPr>
                <w:sz w:val="20"/>
                <w:szCs w:val="20"/>
              </w:rPr>
            </w:pPr>
            <w:r w:rsidRPr="004D2F90">
              <w:rPr>
                <w:sz w:val="20"/>
                <w:szCs w:val="20"/>
              </w:rPr>
              <w:t>5,361</w:t>
            </w:r>
          </w:p>
        </w:tc>
        <w:tc>
          <w:tcPr>
            <w:tcW w:w="1276" w:type="dxa"/>
            <w:noWrap/>
            <w:vAlign w:val="center"/>
            <w:hideMark/>
          </w:tcPr>
          <w:p w:rsidR="00692B5C" w:rsidRPr="004D2F90" w:rsidRDefault="00692B5C" w:rsidP="008B22F7">
            <w:pPr>
              <w:spacing w:line="360" w:lineRule="auto"/>
              <w:jc w:val="center"/>
              <w:rPr>
                <w:sz w:val="20"/>
                <w:szCs w:val="20"/>
              </w:rPr>
            </w:pPr>
            <w:r w:rsidRPr="004D2F90">
              <w:rPr>
                <w:sz w:val="20"/>
                <w:szCs w:val="20"/>
              </w:rPr>
              <w:t>3,225</w:t>
            </w:r>
          </w:p>
        </w:tc>
        <w:tc>
          <w:tcPr>
            <w:tcW w:w="992" w:type="dxa"/>
            <w:noWrap/>
            <w:vAlign w:val="center"/>
            <w:hideMark/>
          </w:tcPr>
          <w:p w:rsidR="00692B5C" w:rsidRPr="004D2F90" w:rsidRDefault="00692B5C" w:rsidP="008B22F7">
            <w:pPr>
              <w:spacing w:line="360" w:lineRule="auto"/>
              <w:jc w:val="center"/>
              <w:rPr>
                <w:sz w:val="20"/>
                <w:szCs w:val="20"/>
              </w:rPr>
            </w:pPr>
            <w:r w:rsidRPr="004D2F90">
              <w:rPr>
                <w:sz w:val="20"/>
                <w:szCs w:val="20"/>
              </w:rPr>
              <w:t>0,097</w:t>
            </w:r>
          </w:p>
        </w:tc>
        <w:tc>
          <w:tcPr>
            <w:tcW w:w="2120" w:type="dxa"/>
            <w:noWrap/>
            <w:vAlign w:val="center"/>
            <w:hideMark/>
          </w:tcPr>
          <w:p w:rsidR="00692B5C" w:rsidRPr="004D2F90" w:rsidRDefault="00692B5C" w:rsidP="008B22F7">
            <w:pPr>
              <w:spacing w:line="360" w:lineRule="auto"/>
              <w:jc w:val="center"/>
              <w:rPr>
                <w:sz w:val="20"/>
                <w:szCs w:val="20"/>
              </w:rPr>
            </w:pPr>
            <w:r w:rsidRPr="004D2F90">
              <w:rPr>
                <w:sz w:val="20"/>
                <w:szCs w:val="20"/>
              </w:rPr>
              <w:t>-0,982</w:t>
            </w:r>
            <w:r w:rsidR="00A237BD" w:rsidRPr="004D2F90">
              <w:rPr>
                <w:sz w:val="20"/>
                <w:szCs w:val="20"/>
              </w:rPr>
              <w:t xml:space="preserve"> ̶ </w:t>
            </w:r>
            <w:r w:rsidRPr="004D2F90">
              <w:rPr>
                <w:sz w:val="20"/>
                <w:szCs w:val="20"/>
              </w:rPr>
              <w:t>11,704</w:t>
            </w:r>
          </w:p>
        </w:tc>
      </w:tr>
    </w:tbl>
    <w:p w:rsidR="001B638F" w:rsidRPr="00D75AD7" w:rsidRDefault="00782B2D" w:rsidP="00D75AD7">
      <w:pPr>
        <w:spacing w:line="240" w:lineRule="auto"/>
        <w:jc w:val="both"/>
        <w:rPr>
          <w:sz w:val="18"/>
          <w:szCs w:val="18"/>
        </w:rPr>
      </w:pPr>
      <w:r w:rsidRPr="00D75AD7">
        <w:rPr>
          <w:sz w:val="18"/>
          <w:szCs w:val="18"/>
        </w:rPr>
        <w:t>Modele yaş, cinsiyet, meslek grubu, afet konusunda kitap veya broşür okumuş olma durumu, mezun UMKE eğitimi alıp almamış olma drumu ve mezun kurs eğitimi alıp almamış olma durumu değişkenleri dahil edilerek, Backward Doğrusal regresyon analizi yapılmıştır. R</w:t>
      </w:r>
      <w:r w:rsidRPr="00D75AD7">
        <w:rPr>
          <w:sz w:val="18"/>
          <w:szCs w:val="18"/>
          <w:vertAlign w:val="superscript"/>
        </w:rPr>
        <w:t>2</w:t>
      </w:r>
      <w:r w:rsidRPr="00D75AD7">
        <w:rPr>
          <w:sz w:val="18"/>
          <w:szCs w:val="18"/>
        </w:rPr>
        <w:t xml:space="preserve"> = 0,04</w:t>
      </w:r>
    </w:p>
    <w:p w:rsidR="0081682E" w:rsidRPr="00FC2C17" w:rsidRDefault="0081682E" w:rsidP="00233AAF">
      <w:pPr>
        <w:jc w:val="both"/>
      </w:pPr>
    </w:p>
    <w:p w:rsidR="001B638F" w:rsidRPr="00FC2C17" w:rsidRDefault="00B438F9" w:rsidP="00233AAF">
      <w:pPr>
        <w:jc w:val="both"/>
      </w:pPr>
      <w:r w:rsidRPr="00FC2C17">
        <w:tab/>
      </w:r>
      <w:r w:rsidR="003B79F4" w:rsidRPr="00FC2C17">
        <w:t>İ</w:t>
      </w:r>
      <w:r w:rsidR="00B07B1E" w:rsidRPr="00FC2C17">
        <w:t>nanç ö</w:t>
      </w:r>
      <w:r w:rsidR="001B638F" w:rsidRPr="00FC2C17">
        <w:t>lçeği toplam puanına etki eden faktörleri, regresyon analizi ile incelediğimizde; doktor meslek gurubunda olmanın (B=10,793, %95 GA 1,071   ̶   20,516, p=0,030), afet konusunda kitap veya broşür okumanın (B=6,755, %95 GA 2,5  ̶  11,009, p=0,002),  Afet İnanç Ölçeği toplam puanını arttırdığı saptanmıştır (Tablo 1</w:t>
      </w:r>
      <w:r w:rsidR="00FF24DA" w:rsidRPr="00FC2C17">
        <w:t>4</w:t>
      </w:r>
      <w:r w:rsidR="001B638F" w:rsidRPr="00FC2C17">
        <w:t>).</w:t>
      </w:r>
    </w:p>
    <w:p w:rsidR="00612C89" w:rsidRDefault="00B438F9" w:rsidP="00612C89">
      <w:pPr>
        <w:jc w:val="both"/>
      </w:pPr>
      <w:r w:rsidRPr="00FC2C17">
        <w:tab/>
      </w:r>
      <w:r w:rsidR="00790B21" w:rsidRPr="00FC2C17">
        <w:t xml:space="preserve">Modele yaş, cinsiyet, meslek grubu, afet konusunda kitap veya broşür okumuş olma durumu, mezun UMKE eğitimi alıp almamış olma durumu ve mezun kurs eğitimi alıp almamış olma durumu değişkenleri </w:t>
      </w:r>
      <w:r w:rsidR="00471707" w:rsidRPr="00FC2C17">
        <w:t>dâhil</w:t>
      </w:r>
      <w:r w:rsidR="00790B21" w:rsidRPr="00FC2C17">
        <w:t xml:space="preserve"> edilerek, Backward Doğrusal</w:t>
      </w:r>
      <w:r w:rsidR="00471707" w:rsidRPr="00FC2C17">
        <w:t xml:space="preserve"> regresyon analizi yapılmıştır. Çalışmamızda Genel afet hazırlık düzeyine etki eden etmenleri incelediğimiz regresyon analizinde</w:t>
      </w:r>
      <w:r w:rsidR="009A05DD" w:rsidRPr="00FC2C17">
        <w:t xml:space="preserve"> modeli açıklayıcı</w:t>
      </w:r>
      <w:r w:rsidR="00471707" w:rsidRPr="00FC2C17">
        <w:t xml:space="preserve"> (R</w:t>
      </w:r>
      <w:r w:rsidR="00471707" w:rsidRPr="00FC2C17">
        <w:rPr>
          <w:vertAlign w:val="superscript"/>
        </w:rPr>
        <w:t>2</w:t>
      </w:r>
      <w:r w:rsidR="00471707" w:rsidRPr="00FC2C17">
        <w:t xml:space="preserve"> = 0,04) </w:t>
      </w:r>
      <w:r w:rsidR="009A05DD" w:rsidRPr="00FC2C17">
        <w:t xml:space="preserve">oransal </w:t>
      </w:r>
      <w:r w:rsidR="00471707" w:rsidRPr="00FC2C17">
        <w:t>değeri %4 olarak saptanmıştır. Bu sonuç etki edebilecek incelemediğimiz farklı etmenlerin de olduğunu ortaya koymaktadır.</w:t>
      </w:r>
      <w:bookmarkStart w:id="76" w:name="_Toc40909442"/>
    </w:p>
    <w:p w:rsidR="00612C89" w:rsidRDefault="00612C89" w:rsidP="00612C89">
      <w:pPr>
        <w:jc w:val="both"/>
      </w:pPr>
    </w:p>
    <w:p w:rsidR="00612C89" w:rsidRDefault="00612C89" w:rsidP="00612C89">
      <w:pPr>
        <w:jc w:val="both"/>
      </w:pPr>
    </w:p>
    <w:p w:rsidR="00612C89" w:rsidRDefault="00612C89" w:rsidP="00612C89">
      <w:pPr>
        <w:jc w:val="both"/>
      </w:pPr>
    </w:p>
    <w:p w:rsidR="00612C89" w:rsidRDefault="00612C89" w:rsidP="00612C89">
      <w:pPr>
        <w:jc w:val="both"/>
      </w:pPr>
    </w:p>
    <w:p w:rsidR="00612C89" w:rsidRDefault="00612C89" w:rsidP="00612C89">
      <w:pPr>
        <w:jc w:val="both"/>
      </w:pPr>
    </w:p>
    <w:p w:rsidR="00612C89" w:rsidRDefault="00612C89" w:rsidP="00612C89">
      <w:pPr>
        <w:jc w:val="both"/>
      </w:pPr>
    </w:p>
    <w:p w:rsidR="00612C89" w:rsidRDefault="00612C89" w:rsidP="00612C89"/>
    <w:p w:rsidR="00612C89" w:rsidRDefault="00612C89" w:rsidP="00612C89"/>
    <w:p w:rsidR="00D75AD7" w:rsidRDefault="00D75AD7" w:rsidP="00B60B7F">
      <w:pPr>
        <w:pStyle w:val="Balk1"/>
        <w:ind w:firstLine="720"/>
      </w:pPr>
    </w:p>
    <w:p w:rsidR="0028325A" w:rsidRPr="0028325A" w:rsidRDefault="00F339D7" w:rsidP="00B60B7F">
      <w:pPr>
        <w:pStyle w:val="Balk1"/>
        <w:ind w:firstLine="720"/>
      </w:pPr>
      <w:r w:rsidRPr="0059528A">
        <w:t>5. TARTIŞMA</w:t>
      </w:r>
      <w:bookmarkEnd w:id="76"/>
    </w:p>
    <w:p w:rsidR="00C92B67" w:rsidRDefault="00C92B67" w:rsidP="00C92B67">
      <w:pPr>
        <w:jc w:val="both"/>
      </w:pPr>
    </w:p>
    <w:p w:rsidR="007A1054" w:rsidRPr="00FC2C17" w:rsidRDefault="007A1054" w:rsidP="00C92B67">
      <w:pPr>
        <w:jc w:val="both"/>
        <w:rPr>
          <w:b/>
        </w:rPr>
      </w:pPr>
      <w:r w:rsidRPr="00FC2C17">
        <w:t>Dünyada afetler sıklıkla yaşanmaktadır. Başta deprem olmak üzere birçok afetten etkilenilmekte, can ve mal kaybı yaşanılmaktadır. Afet kaynaklı riski azalmak için afet öncesindeki, sonrasındaki davranışlarda bireysel ve toplumsal farkındalık önemlidir. Afetlere hazır olabilmek için afet konusunda mesleki bilgi ve yeterliliğin de katkısı bulunmaktadır. Bu araştırma Denizli 112 il Ambulans Servisi Başhekimliği, Acil Sağlık istasyonları ve Komuta Kontrol Merkezinde çalışanların afete hazır olma duruml</w:t>
      </w:r>
      <w:r w:rsidR="00B07B1E" w:rsidRPr="00FC2C17">
        <w:t>arı, sağlık inanç modeli</w:t>
      </w:r>
      <w:r w:rsidRPr="00FC2C17">
        <w:t xml:space="preserve"> ile değerlendirilmiştir. Konuyla ilgili olarak yaş, medeni durum, meslek, meslekte çalışma yılı, afet konulu herhangi bir kitap/broşür okuma durumu, afet tıbbı eğitimi ve alma durumu, bireysel yaşamda ve mesleki yaşamda afet ve olağan dışı durum yaşama olmak üzere, hazırlık ölçeği ile ilişkili faktörlerin ortaya çıkarılması hedeflenmiştir.</w:t>
      </w:r>
    </w:p>
    <w:p w:rsidR="007A1054" w:rsidRDefault="00C80677" w:rsidP="0028325A">
      <w:pPr>
        <w:pStyle w:val="Default"/>
        <w:spacing w:line="360" w:lineRule="auto"/>
        <w:jc w:val="both"/>
        <w:rPr>
          <w:rFonts w:ascii="Arial" w:hAnsi="Arial" w:cs="Arial"/>
          <w:color w:val="auto"/>
          <w:sz w:val="22"/>
          <w:szCs w:val="22"/>
        </w:rPr>
      </w:pPr>
      <w:r w:rsidRPr="00FC2C17">
        <w:rPr>
          <w:rFonts w:ascii="Arial" w:hAnsi="Arial" w:cs="Arial"/>
          <w:color w:val="auto"/>
          <w:sz w:val="22"/>
          <w:szCs w:val="22"/>
        </w:rPr>
        <w:tab/>
      </w:r>
      <w:r w:rsidR="007A1054" w:rsidRPr="00FC2C17">
        <w:rPr>
          <w:rFonts w:ascii="Arial" w:hAnsi="Arial" w:cs="Arial"/>
          <w:color w:val="auto"/>
          <w:sz w:val="22"/>
          <w:szCs w:val="22"/>
        </w:rPr>
        <w:t>Çalışmamızın sosyo</w:t>
      </w:r>
      <w:r w:rsidR="00144B02">
        <w:rPr>
          <w:rFonts w:ascii="Arial" w:hAnsi="Arial" w:cs="Arial"/>
          <w:color w:val="auto"/>
          <w:sz w:val="22"/>
          <w:szCs w:val="22"/>
        </w:rPr>
        <w:t>-</w:t>
      </w:r>
      <w:r w:rsidR="007A1054" w:rsidRPr="00FC2C17">
        <w:rPr>
          <w:rFonts w:ascii="Arial" w:hAnsi="Arial" w:cs="Arial"/>
          <w:color w:val="auto"/>
          <w:sz w:val="22"/>
          <w:szCs w:val="22"/>
        </w:rPr>
        <w:t>demografik bilgilerini karşılaştırılmasında; çalışmamızda katıların, (</w:t>
      </w:r>
      <w:r w:rsidR="007A1054" w:rsidRPr="00FC2C17">
        <w:rPr>
          <w:rFonts w:ascii="Arial" w:hAnsi="Arial" w:cs="Arial"/>
          <w:color w:val="auto"/>
          <w:sz w:val="22"/>
          <w:szCs w:val="22"/>
          <w:lang w:eastAsia="tr-TR"/>
        </w:rPr>
        <w:t>173,72</w:t>
      </w:r>
      <w:r w:rsidR="007A1054" w:rsidRPr="00FC2C17">
        <w:rPr>
          <w:rFonts w:ascii="Arial" w:hAnsi="Arial" w:cs="Arial"/>
          <w:color w:val="auto"/>
          <w:sz w:val="22"/>
          <w:szCs w:val="22"/>
        </w:rPr>
        <w:t>) 31 yaş ve üstü, Yılmaz’ın (2019) yapmış olduğu çalışmada; %37,9’u (122) 31-35 yaş ve İnal‘ın (2015) çalışmada ise; %39,6’sı (112) 30-34 yaş bireyler çalışmaya katılmıştır. Çalışma yapılan grubun yaş ortalaması birbirine yakındır.</w:t>
      </w:r>
      <w:r w:rsidR="006D0C23" w:rsidRPr="00146736">
        <w:rPr>
          <w:rFonts w:ascii="Arial" w:hAnsi="Arial" w:cs="Arial"/>
          <w:color w:val="auto"/>
          <w:sz w:val="22"/>
          <w:szCs w:val="22"/>
        </w:rPr>
        <w:t xml:space="preserve">Ülkemizde </w:t>
      </w:r>
      <w:r w:rsidR="007A1054" w:rsidRPr="00146736">
        <w:rPr>
          <w:rFonts w:ascii="Arial" w:hAnsi="Arial" w:cs="Arial"/>
          <w:color w:val="auto"/>
          <w:sz w:val="22"/>
          <w:szCs w:val="22"/>
        </w:rPr>
        <w:t>112 acil sağlık sisteminin oluşumunun genç olması</w:t>
      </w:r>
      <w:r w:rsidR="006D0C23" w:rsidRPr="00146736">
        <w:rPr>
          <w:rFonts w:ascii="Arial" w:hAnsi="Arial" w:cs="Arial"/>
          <w:color w:val="auto"/>
          <w:sz w:val="22"/>
          <w:szCs w:val="22"/>
        </w:rPr>
        <w:t xml:space="preserve"> ve merkezi atamalarının</w:t>
      </w:r>
      <w:r w:rsidR="007A1054" w:rsidRPr="00146736">
        <w:rPr>
          <w:rFonts w:ascii="Arial" w:hAnsi="Arial" w:cs="Arial"/>
          <w:color w:val="auto"/>
          <w:sz w:val="22"/>
          <w:szCs w:val="22"/>
        </w:rPr>
        <w:t xml:space="preserve"> bunda büyük </w:t>
      </w:r>
      <w:r w:rsidR="006D0C23" w:rsidRPr="00146736">
        <w:rPr>
          <w:rFonts w:ascii="Arial" w:hAnsi="Arial" w:cs="Arial"/>
          <w:color w:val="auto"/>
          <w:sz w:val="22"/>
          <w:szCs w:val="22"/>
        </w:rPr>
        <w:t>bir etken olduğu düşünülmektedir.</w:t>
      </w:r>
    </w:p>
    <w:p w:rsidR="0028325A" w:rsidRPr="00146736" w:rsidRDefault="0028325A" w:rsidP="00233AAF">
      <w:pPr>
        <w:pStyle w:val="Default"/>
        <w:spacing w:line="360" w:lineRule="auto"/>
        <w:jc w:val="both"/>
        <w:rPr>
          <w:rFonts w:ascii="Arial" w:hAnsi="Arial" w:cs="Arial"/>
          <w:color w:val="auto"/>
          <w:sz w:val="22"/>
          <w:szCs w:val="22"/>
        </w:rPr>
      </w:pPr>
    </w:p>
    <w:p w:rsidR="007A1054" w:rsidRPr="00FC2C17" w:rsidRDefault="007A1054" w:rsidP="00AA3EAB">
      <w:pPr>
        <w:pStyle w:val="Default"/>
        <w:spacing w:line="360" w:lineRule="auto"/>
        <w:ind w:firstLine="720"/>
        <w:jc w:val="both"/>
        <w:rPr>
          <w:rFonts w:ascii="Arial" w:hAnsi="Arial" w:cs="Arial"/>
          <w:color w:val="auto"/>
          <w:sz w:val="22"/>
          <w:szCs w:val="22"/>
        </w:rPr>
      </w:pPr>
      <w:r w:rsidRPr="00146736">
        <w:rPr>
          <w:rFonts w:ascii="Arial" w:hAnsi="Arial" w:cs="Arial"/>
          <w:color w:val="auto"/>
          <w:sz w:val="22"/>
          <w:szCs w:val="22"/>
        </w:rPr>
        <w:t>Çalışmamızda katılanların %53,4’ü (191) kadın</w:t>
      </w:r>
      <w:r w:rsidR="006D0C23" w:rsidRPr="00146736">
        <w:rPr>
          <w:rFonts w:ascii="Arial" w:hAnsi="Arial" w:cs="Arial"/>
          <w:color w:val="auto"/>
          <w:sz w:val="22"/>
          <w:szCs w:val="22"/>
        </w:rPr>
        <w:t>dır.</w:t>
      </w:r>
      <w:r w:rsidRPr="00146736">
        <w:rPr>
          <w:rFonts w:ascii="Arial" w:hAnsi="Arial" w:cs="Arial"/>
          <w:color w:val="auto"/>
          <w:sz w:val="22"/>
          <w:szCs w:val="22"/>
        </w:rPr>
        <w:t xml:space="preserve">  Yılmaz’ın (2019) yapmış olduğu çalı</w:t>
      </w:r>
      <w:r w:rsidR="006D0C23" w:rsidRPr="00146736">
        <w:rPr>
          <w:rFonts w:ascii="Arial" w:hAnsi="Arial" w:cs="Arial"/>
          <w:color w:val="auto"/>
          <w:sz w:val="22"/>
          <w:szCs w:val="22"/>
        </w:rPr>
        <w:t>şmasında %58,7’si (189) erkek</w:t>
      </w:r>
      <w:r w:rsidRPr="00146736">
        <w:rPr>
          <w:rFonts w:ascii="Arial" w:hAnsi="Arial" w:cs="Arial"/>
          <w:color w:val="auto"/>
          <w:sz w:val="22"/>
          <w:szCs w:val="22"/>
        </w:rPr>
        <w:t xml:space="preserve"> ve İnal‘ın (2015) yapmış olduğu çalışmada; %63,3’ü (181) erkek çalışmaya katılmıştır. Çalışmamızda kadın yüzdesinin fazla olması Denizli 112 acil sağlık sisteminde kadın çalışanın daha fazla olması kaynaklı olduğu düşünülmektedir.  Çalışmamızda katıların </w:t>
      </w:r>
      <w:r w:rsidRPr="00FC2C17">
        <w:rPr>
          <w:rFonts w:ascii="Arial" w:hAnsi="Arial" w:cs="Arial"/>
          <w:color w:val="auto"/>
          <w:sz w:val="22"/>
          <w:szCs w:val="22"/>
        </w:rPr>
        <w:t>%65’i (232) evli, Yılmaz’ın (2019) yapmış olduğu çalışmada; %52,5’i (169) bekâr ve İnal‘ın (2015) yapmış olduğu çalışmada ise; %52,8’i (150) evli bireyler çalışmaya katılmıştır.</w:t>
      </w:r>
    </w:p>
    <w:p w:rsidR="007A1054" w:rsidRPr="00FC2C17" w:rsidRDefault="007A1054" w:rsidP="00233AAF">
      <w:pPr>
        <w:pStyle w:val="Default"/>
        <w:spacing w:line="360" w:lineRule="auto"/>
        <w:jc w:val="both"/>
        <w:rPr>
          <w:rFonts w:ascii="Arial" w:hAnsi="Arial" w:cs="Arial"/>
          <w:color w:val="auto"/>
          <w:sz w:val="22"/>
          <w:szCs w:val="22"/>
        </w:rPr>
      </w:pPr>
    </w:p>
    <w:p w:rsidR="007A1054" w:rsidRDefault="00C80677" w:rsidP="00233AAF">
      <w:pPr>
        <w:pStyle w:val="Default"/>
        <w:spacing w:line="360" w:lineRule="auto"/>
        <w:jc w:val="both"/>
        <w:rPr>
          <w:rFonts w:ascii="Arial" w:hAnsi="Arial" w:cs="Arial"/>
          <w:color w:val="auto"/>
          <w:sz w:val="22"/>
          <w:szCs w:val="22"/>
          <w:lang w:eastAsia="tr-TR"/>
        </w:rPr>
      </w:pPr>
      <w:r w:rsidRPr="00FC2C17">
        <w:rPr>
          <w:rFonts w:ascii="Arial" w:hAnsi="Arial" w:cs="Arial"/>
          <w:color w:val="auto"/>
          <w:sz w:val="22"/>
          <w:szCs w:val="22"/>
        </w:rPr>
        <w:tab/>
      </w:r>
      <w:r w:rsidR="007A1054" w:rsidRPr="00FC2C17">
        <w:rPr>
          <w:rFonts w:ascii="Arial" w:hAnsi="Arial" w:cs="Arial"/>
          <w:color w:val="auto"/>
          <w:sz w:val="22"/>
          <w:szCs w:val="22"/>
        </w:rPr>
        <w:t>Çalışmamıza katılan sağlık personellerinin mesleği;  165’</w:t>
      </w:r>
      <w:r w:rsidR="006D0C23">
        <w:rPr>
          <w:rFonts w:ascii="Arial" w:hAnsi="Arial" w:cs="Arial"/>
          <w:color w:val="auto"/>
          <w:sz w:val="22"/>
          <w:szCs w:val="22"/>
        </w:rPr>
        <w:t>i (46,1) acil tıp teknisyenidir.</w:t>
      </w:r>
      <w:r w:rsidR="007A1054" w:rsidRPr="00FC2C17">
        <w:rPr>
          <w:rFonts w:ascii="Arial" w:hAnsi="Arial" w:cs="Arial"/>
          <w:color w:val="auto"/>
          <w:sz w:val="22"/>
          <w:szCs w:val="22"/>
        </w:rPr>
        <w:t xml:space="preserve"> Ağahan ’ın (2018) yapmış olduğu çalışmasında %59,2 (157) acil tıp </w:t>
      </w:r>
      <w:r w:rsidR="007A1054" w:rsidRPr="00FC2C17">
        <w:rPr>
          <w:rFonts w:ascii="Arial" w:hAnsi="Arial" w:cs="Arial"/>
          <w:color w:val="auto"/>
          <w:sz w:val="22"/>
          <w:szCs w:val="22"/>
        </w:rPr>
        <w:lastRenderedPageBreak/>
        <w:t>teknisyeni, Güner’in (2016) çalışmasında  %67 si acil tıp teknisyenidir. Çalışmamızda afet konulu herhangi bir kitap veya broşür okuyan %</w:t>
      </w:r>
      <w:r w:rsidR="007A1054" w:rsidRPr="00FC2C17">
        <w:rPr>
          <w:rFonts w:ascii="Arial" w:hAnsi="Arial" w:cs="Arial"/>
          <w:color w:val="auto"/>
          <w:sz w:val="22"/>
          <w:szCs w:val="22"/>
          <w:lang w:eastAsia="tr-TR"/>
        </w:rPr>
        <w:t>65,6</w:t>
      </w:r>
      <w:r w:rsidR="006D0C23">
        <w:rPr>
          <w:rFonts w:ascii="Arial" w:hAnsi="Arial" w:cs="Arial"/>
          <w:color w:val="auto"/>
          <w:sz w:val="22"/>
          <w:szCs w:val="22"/>
          <w:lang w:eastAsia="tr-TR"/>
        </w:rPr>
        <w:t>’</w:t>
      </w:r>
      <w:r w:rsidR="006D0C23" w:rsidRPr="009002BD">
        <w:rPr>
          <w:rFonts w:ascii="Arial" w:hAnsi="Arial" w:cs="Arial"/>
          <w:color w:val="auto"/>
          <w:sz w:val="22"/>
          <w:szCs w:val="22"/>
          <w:lang w:eastAsia="tr-TR"/>
        </w:rPr>
        <w:t>sı</w:t>
      </w:r>
      <w:r w:rsidR="007A1054" w:rsidRPr="00FC2C17">
        <w:rPr>
          <w:rFonts w:ascii="Arial" w:hAnsi="Arial" w:cs="Arial"/>
          <w:color w:val="auto"/>
          <w:sz w:val="22"/>
          <w:szCs w:val="22"/>
          <w:lang w:eastAsia="tr-TR"/>
        </w:rPr>
        <w:t xml:space="preserve"> (235)</w:t>
      </w:r>
      <w:r w:rsidR="007A1054" w:rsidRPr="00FC2C17">
        <w:rPr>
          <w:rFonts w:ascii="Arial" w:hAnsi="Arial" w:cs="Arial"/>
          <w:color w:val="auto"/>
          <w:sz w:val="22"/>
          <w:szCs w:val="22"/>
        </w:rPr>
        <w:t xml:space="preserve">, Ağahan’ın (2018) yapmış olduğu çalışmasında %89,1‘i (82) afet konulu kitap veya broşür okuduklarını belirtmiştir. Çalışmamıza katılanların </w:t>
      </w:r>
      <w:r w:rsidR="007A1054" w:rsidRPr="00FC2C17">
        <w:rPr>
          <w:rFonts w:ascii="Arial" w:hAnsi="Arial" w:cs="Arial"/>
          <w:color w:val="auto"/>
          <w:sz w:val="22"/>
          <w:szCs w:val="22"/>
          <w:lang w:eastAsia="tr-TR"/>
        </w:rPr>
        <w:t>%54,5</w:t>
      </w:r>
      <w:r w:rsidR="006D0C23">
        <w:rPr>
          <w:rFonts w:ascii="Arial" w:hAnsi="Arial" w:cs="Arial"/>
          <w:color w:val="auto"/>
          <w:sz w:val="22"/>
          <w:szCs w:val="22"/>
          <w:lang w:eastAsia="tr-TR"/>
        </w:rPr>
        <w:t>’i</w:t>
      </w:r>
      <w:r w:rsidR="007A1054" w:rsidRPr="00FC2C17">
        <w:rPr>
          <w:rFonts w:ascii="Arial" w:hAnsi="Arial" w:cs="Arial"/>
          <w:color w:val="auto"/>
          <w:sz w:val="22"/>
          <w:szCs w:val="22"/>
          <w:lang w:eastAsia="tr-TR"/>
        </w:rPr>
        <w:t xml:space="preserve"> (195) afet tıbbı konusunda eğitim aldıklarını, Kocaman’ın (2019) yapmış olduğu çalışmada %56,2’si (59) afet konusunda eğitim aldıklarını</w:t>
      </w:r>
      <w:r w:rsidR="00961D27">
        <w:rPr>
          <w:rFonts w:ascii="Arial" w:hAnsi="Arial" w:cs="Arial"/>
          <w:color w:val="auto"/>
          <w:sz w:val="22"/>
          <w:szCs w:val="22"/>
          <w:lang w:eastAsia="tr-TR"/>
        </w:rPr>
        <w:t xml:space="preserve">, </w:t>
      </w:r>
      <w:r w:rsidR="007A1054" w:rsidRPr="00FC2C17">
        <w:rPr>
          <w:rFonts w:ascii="Arial" w:hAnsi="Arial" w:cs="Arial"/>
          <w:color w:val="auto"/>
          <w:sz w:val="22"/>
          <w:szCs w:val="22"/>
          <w:lang w:eastAsia="tr-TR"/>
        </w:rPr>
        <w:t>Ağahan’ın (2</w:t>
      </w:r>
      <w:r w:rsidR="006D0C23">
        <w:rPr>
          <w:rFonts w:ascii="Arial" w:hAnsi="Arial" w:cs="Arial"/>
          <w:color w:val="auto"/>
          <w:sz w:val="22"/>
          <w:szCs w:val="22"/>
          <w:lang w:eastAsia="tr-TR"/>
        </w:rPr>
        <w:t>018) yapmış olduğu çalışmada 41,0’</w:t>
      </w:r>
      <w:r w:rsidR="007A1054" w:rsidRPr="00FC2C17">
        <w:rPr>
          <w:rFonts w:ascii="Arial" w:hAnsi="Arial" w:cs="Arial"/>
          <w:color w:val="auto"/>
          <w:sz w:val="22"/>
          <w:szCs w:val="22"/>
          <w:lang w:eastAsia="tr-TR"/>
        </w:rPr>
        <w:t>i (24,3) temel a</w:t>
      </w:r>
      <w:r w:rsidR="006D0C23">
        <w:rPr>
          <w:rFonts w:ascii="Arial" w:hAnsi="Arial" w:cs="Arial"/>
          <w:color w:val="auto"/>
          <w:sz w:val="22"/>
          <w:szCs w:val="22"/>
          <w:lang w:eastAsia="tr-TR"/>
        </w:rPr>
        <w:t xml:space="preserve">fet </w:t>
      </w:r>
      <w:r w:rsidR="006D0C23" w:rsidRPr="00146736">
        <w:rPr>
          <w:rFonts w:ascii="Arial" w:hAnsi="Arial" w:cs="Arial"/>
          <w:color w:val="auto"/>
          <w:sz w:val="22"/>
          <w:szCs w:val="22"/>
          <w:lang w:eastAsia="tr-TR"/>
        </w:rPr>
        <w:t xml:space="preserve">bilinci eğitimi aldıklarını, </w:t>
      </w:r>
      <w:r w:rsidR="007A1054" w:rsidRPr="00146736">
        <w:rPr>
          <w:rFonts w:ascii="Arial" w:hAnsi="Arial" w:cs="Arial"/>
          <w:color w:val="auto"/>
          <w:sz w:val="22"/>
          <w:szCs w:val="22"/>
          <w:lang w:eastAsia="tr-TR"/>
        </w:rPr>
        <w:t>Yılmaz’ın yapmış olduğu çalışmada %26,0</w:t>
      </w:r>
      <w:r w:rsidR="006D0C23" w:rsidRPr="00146736">
        <w:rPr>
          <w:rFonts w:ascii="Arial" w:hAnsi="Arial" w:cs="Arial"/>
          <w:color w:val="auto"/>
          <w:sz w:val="22"/>
          <w:szCs w:val="22"/>
          <w:lang w:eastAsia="tr-TR"/>
        </w:rPr>
        <w:t>’sı</w:t>
      </w:r>
      <w:r w:rsidR="007A1054" w:rsidRPr="00146736">
        <w:rPr>
          <w:rFonts w:ascii="Arial" w:hAnsi="Arial" w:cs="Arial"/>
          <w:color w:val="auto"/>
          <w:sz w:val="22"/>
          <w:szCs w:val="22"/>
          <w:lang w:eastAsia="tr-TR"/>
        </w:rPr>
        <w:t xml:space="preserve"> (74) temel afet bilinci eğitimi aldıklarını </w:t>
      </w:r>
      <w:r w:rsidR="007A1054" w:rsidRPr="00FC2C17">
        <w:rPr>
          <w:rFonts w:ascii="Arial" w:hAnsi="Arial" w:cs="Arial"/>
          <w:color w:val="auto"/>
          <w:sz w:val="22"/>
          <w:szCs w:val="22"/>
          <w:lang w:eastAsia="tr-TR"/>
        </w:rPr>
        <w:t>belirtmişlerdir.</w:t>
      </w:r>
    </w:p>
    <w:p w:rsidR="00B60B7F" w:rsidRPr="00FC2C17" w:rsidRDefault="00B60B7F" w:rsidP="00233AAF">
      <w:pPr>
        <w:pStyle w:val="Default"/>
        <w:spacing w:line="360" w:lineRule="auto"/>
        <w:jc w:val="both"/>
        <w:rPr>
          <w:rFonts w:ascii="Arial" w:hAnsi="Arial" w:cs="Arial"/>
          <w:color w:val="auto"/>
          <w:sz w:val="22"/>
          <w:szCs w:val="22"/>
          <w:lang w:eastAsia="tr-TR"/>
        </w:rPr>
      </w:pPr>
    </w:p>
    <w:p w:rsidR="007A1054" w:rsidRDefault="00C80677" w:rsidP="00233AAF">
      <w:pPr>
        <w:pStyle w:val="Default"/>
        <w:spacing w:line="360" w:lineRule="auto"/>
        <w:jc w:val="both"/>
        <w:rPr>
          <w:rFonts w:ascii="Arial" w:hAnsi="Arial" w:cs="Arial"/>
          <w:color w:val="auto"/>
          <w:sz w:val="22"/>
          <w:szCs w:val="22"/>
          <w:lang w:eastAsia="tr-TR"/>
        </w:rPr>
      </w:pPr>
      <w:r w:rsidRPr="00FC2C17">
        <w:rPr>
          <w:rFonts w:ascii="Arial" w:hAnsi="Arial" w:cs="Arial"/>
          <w:color w:val="auto"/>
          <w:sz w:val="22"/>
          <w:szCs w:val="22"/>
          <w:lang w:eastAsia="tr-TR"/>
        </w:rPr>
        <w:tab/>
      </w:r>
      <w:r w:rsidR="007A1054" w:rsidRPr="00FC2C17">
        <w:rPr>
          <w:rFonts w:ascii="Arial" w:hAnsi="Arial" w:cs="Arial"/>
          <w:color w:val="auto"/>
          <w:sz w:val="22"/>
          <w:szCs w:val="22"/>
          <w:lang w:eastAsia="tr-TR"/>
        </w:rPr>
        <w:t>Çalışmamızda katılanların %83 (297) acil yardım ve afet yönetimi eğitimini almadıklarını</w:t>
      </w:r>
      <w:r w:rsidR="00961D27">
        <w:rPr>
          <w:rFonts w:ascii="Arial" w:hAnsi="Arial" w:cs="Arial"/>
          <w:color w:val="auto"/>
          <w:sz w:val="22"/>
          <w:szCs w:val="22"/>
          <w:lang w:eastAsia="tr-TR"/>
        </w:rPr>
        <w:t>,</w:t>
      </w:r>
      <w:r w:rsidR="007A1054" w:rsidRPr="00FC2C17">
        <w:rPr>
          <w:rFonts w:ascii="Arial" w:hAnsi="Arial" w:cs="Arial"/>
          <w:color w:val="auto"/>
          <w:sz w:val="22"/>
          <w:szCs w:val="22"/>
          <w:lang w:eastAsia="tr-TR"/>
        </w:rPr>
        <w:t xml:space="preserve"> Güner’in (2016) yapmış olduğu çalışmada da%59,2 (154) acil yardım ve afet yönetimi eğitimini</w:t>
      </w:r>
      <w:r w:rsidR="00370E1F" w:rsidRPr="00FC2C17">
        <w:rPr>
          <w:rFonts w:ascii="Arial" w:hAnsi="Arial" w:cs="Arial"/>
          <w:color w:val="auto"/>
          <w:sz w:val="22"/>
          <w:szCs w:val="22"/>
          <w:lang w:eastAsia="tr-TR"/>
        </w:rPr>
        <w:t xml:space="preserve"> almadıklarını belirtmişlerdir.</w:t>
      </w:r>
    </w:p>
    <w:p w:rsidR="00B60B7F" w:rsidRPr="00FC2C17" w:rsidRDefault="00B60B7F" w:rsidP="00233AAF">
      <w:pPr>
        <w:pStyle w:val="Default"/>
        <w:spacing w:line="360" w:lineRule="auto"/>
        <w:jc w:val="both"/>
        <w:rPr>
          <w:rFonts w:ascii="Arial" w:hAnsi="Arial" w:cs="Arial"/>
          <w:color w:val="auto"/>
          <w:sz w:val="22"/>
          <w:szCs w:val="22"/>
          <w:lang w:eastAsia="tr-TR"/>
        </w:rPr>
      </w:pPr>
    </w:p>
    <w:p w:rsidR="007A1054" w:rsidRDefault="00C80677" w:rsidP="00233AAF">
      <w:pPr>
        <w:pStyle w:val="Default"/>
        <w:spacing w:line="360" w:lineRule="auto"/>
        <w:jc w:val="both"/>
        <w:rPr>
          <w:rFonts w:ascii="Arial" w:hAnsi="Arial" w:cs="Arial"/>
          <w:color w:val="auto"/>
          <w:sz w:val="22"/>
          <w:szCs w:val="22"/>
          <w:lang w:eastAsia="tr-TR"/>
        </w:rPr>
      </w:pPr>
      <w:r w:rsidRPr="00FC2C17">
        <w:rPr>
          <w:rFonts w:ascii="Arial" w:hAnsi="Arial" w:cs="Arial"/>
          <w:color w:val="auto"/>
          <w:sz w:val="22"/>
          <w:szCs w:val="22"/>
          <w:lang w:eastAsia="tr-TR"/>
        </w:rPr>
        <w:tab/>
      </w:r>
      <w:r w:rsidR="007A1054" w:rsidRPr="00FC2C17">
        <w:rPr>
          <w:rFonts w:ascii="Arial" w:hAnsi="Arial" w:cs="Arial"/>
          <w:color w:val="auto"/>
          <w:sz w:val="22"/>
          <w:szCs w:val="22"/>
          <w:lang w:eastAsia="tr-TR"/>
        </w:rPr>
        <w:t xml:space="preserve">Çalışmamıza katılanların </w:t>
      </w:r>
      <w:r w:rsidR="005558D7" w:rsidRPr="00FC2C17">
        <w:rPr>
          <w:rFonts w:ascii="Arial" w:hAnsi="Arial" w:cs="Arial"/>
          <w:color w:val="auto"/>
          <w:sz w:val="22"/>
          <w:szCs w:val="22"/>
          <w:lang w:eastAsia="tr-TR"/>
        </w:rPr>
        <w:t>88,5’i (317) mezuniyet sonrası Ulusal Medikal Kurtarma Temel E</w:t>
      </w:r>
      <w:r w:rsidR="007A1054" w:rsidRPr="00FC2C17">
        <w:rPr>
          <w:rFonts w:ascii="Arial" w:hAnsi="Arial" w:cs="Arial"/>
          <w:color w:val="auto"/>
          <w:sz w:val="22"/>
          <w:szCs w:val="22"/>
          <w:lang w:eastAsia="tr-TR"/>
        </w:rPr>
        <w:t>ğitimini (UMKE) aldıklarını</w:t>
      </w:r>
      <w:r w:rsidR="00961D27">
        <w:rPr>
          <w:rFonts w:ascii="Arial" w:hAnsi="Arial" w:cs="Arial"/>
          <w:color w:val="auto"/>
          <w:sz w:val="22"/>
          <w:szCs w:val="22"/>
          <w:lang w:eastAsia="tr-TR"/>
        </w:rPr>
        <w:t xml:space="preserve">, </w:t>
      </w:r>
      <w:r w:rsidR="007A1054" w:rsidRPr="00FC2C17">
        <w:rPr>
          <w:rFonts w:ascii="Arial" w:hAnsi="Arial" w:cs="Arial"/>
          <w:color w:val="auto"/>
          <w:sz w:val="22"/>
          <w:szCs w:val="22"/>
          <w:lang w:eastAsia="tr-TR"/>
        </w:rPr>
        <w:t>Güner’in (2016) yapmış olduğu çalışmada %83,1’in (216) mezuniyet sonrası UMKE temel eğitimini almadıklarını belirtmiştir. A</w:t>
      </w:r>
      <w:r w:rsidR="006D0C23">
        <w:rPr>
          <w:rFonts w:ascii="Arial" w:hAnsi="Arial" w:cs="Arial"/>
          <w:color w:val="auto"/>
          <w:sz w:val="22"/>
          <w:szCs w:val="22"/>
          <w:lang w:eastAsia="tr-TR"/>
        </w:rPr>
        <w:t>ğ</w:t>
      </w:r>
      <w:r w:rsidR="007A1054" w:rsidRPr="00FC2C17">
        <w:rPr>
          <w:rFonts w:ascii="Arial" w:hAnsi="Arial" w:cs="Arial"/>
          <w:color w:val="auto"/>
          <w:sz w:val="22"/>
          <w:szCs w:val="22"/>
          <w:lang w:eastAsia="tr-TR"/>
        </w:rPr>
        <w:t>ahan’ın (2018) yapmış olduğu çalışmada %5,3 (9) UMKE temel eğitimini aldıklarını belirtmiştir.</w:t>
      </w:r>
    </w:p>
    <w:p w:rsidR="00B60B7F" w:rsidRPr="00FC2C17" w:rsidRDefault="00B60B7F" w:rsidP="00233AAF">
      <w:pPr>
        <w:pStyle w:val="Default"/>
        <w:spacing w:line="360" w:lineRule="auto"/>
        <w:jc w:val="both"/>
        <w:rPr>
          <w:rFonts w:ascii="Arial" w:hAnsi="Arial" w:cs="Arial"/>
          <w:color w:val="auto"/>
          <w:sz w:val="22"/>
          <w:szCs w:val="22"/>
          <w:lang w:eastAsia="tr-TR"/>
        </w:rPr>
      </w:pPr>
    </w:p>
    <w:p w:rsidR="007A1054" w:rsidRDefault="007A1054" w:rsidP="00233AAF">
      <w:pPr>
        <w:pStyle w:val="Default"/>
        <w:spacing w:line="360" w:lineRule="auto"/>
        <w:jc w:val="both"/>
        <w:rPr>
          <w:rFonts w:ascii="Arial" w:hAnsi="Arial" w:cs="Arial"/>
          <w:color w:val="auto"/>
          <w:sz w:val="22"/>
          <w:szCs w:val="22"/>
          <w:lang w:eastAsia="tr-TR"/>
        </w:rPr>
      </w:pPr>
      <w:r w:rsidRPr="00FC2C17">
        <w:rPr>
          <w:rFonts w:ascii="Arial" w:hAnsi="Arial" w:cs="Arial"/>
          <w:color w:val="auto"/>
          <w:sz w:val="22"/>
          <w:szCs w:val="22"/>
          <w:lang w:eastAsia="tr-TR"/>
        </w:rPr>
        <w:t>Çalışmamıza katılanların %68,2 (244) mezuniyet sonrası özel bir kurs programı almadıklarını, Güner’in (2016) yapmış olduğu çalışmada %77,3’ü (201) mezuniyet sonrası özel bir kurs programı almadıklarını belirtmiştir. Agahan’ın (2018) yapmış olduğu çalışmada %1,8’i (3) özel bir kurs programı aldıklarını, Polat (2014) yapmış olduğu çalışmada 87,1 (480) özel bir kurs programı almadıklarını belirtmiştir.</w:t>
      </w:r>
    </w:p>
    <w:p w:rsidR="00B60B7F" w:rsidRPr="00FC2C17" w:rsidRDefault="00B60B7F" w:rsidP="00233AAF">
      <w:pPr>
        <w:pStyle w:val="Default"/>
        <w:spacing w:line="360" w:lineRule="auto"/>
        <w:jc w:val="both"/>
        <w:rPr>
          <w:rFonts w:ascii="Arial" w:hAnsi="Arial" w:cs="Arial"/>
          <w:color w:val="auto"/>
          <w:sz w:val="22"/>
          <w:szCs w:val="22"/>
          <w:lang w:eastAsia="tr-TR"/>
        </w:rPr>
      </w:pPr>
    </w:p>
    <w:p w:rsidR="007A1054" w:rsidRDefault="00C80677" w:rsidP="00233AAF">
      <w:pPr>
        <w:pStyle w:val="Default"/>
        <w:spacing w:line="360" w:lineRule="auto"/>
        <w:jc w:val="both"/>
        <w:rPr>
          <w:rFonts w:ascii="Arial" w:hAnsi="Arial" w:cs="Arial"/>
          <w:color w:val="auto"/>
          <w:sz w:val="22"/>
          <w:szCs w:val="22"/>
        </w:rPr>
      </w:pPr>
      <w:r w:rsidRPr="00FC2C17">
        <w:rPr>
          <w:rFonts w:ascii="Arial" w:hAnsi="Arial" w:cs="Arial"/>
          <w:color w:val="auto"/>
          <w:sz w:val="22"/>
          <w:szCs w:val="22"/>
        </w:rPr>
        <w:tab/>
      </w:r>
      <w:r w:rsidR="007A1054" w:rsidRPr="00FC2C17">
        <w:rPr>
          <w:rFonts w:ascii="Arial" w:hAnsi="Arial" w:cs="Arial"/>
          <w:color w:val="auto"/>
          <w:sz w:val="22"/>
          <w:szCs w:val="22"/>
        </w:rPr>
        <w:t>Çalışmamıza katılanların %54,6</w:t>
      </w:r>
      <w:r w:rsidR="007A1054" w:rsidRPr="00FC2C17">
        <w:rPr>
          <w:rFonts w:ascii="Arial" w:hAnsi="Arial" w:cs="Arial"/>
          <w:color w:val="auto"/>
          <w:sz w:val="22"/>
          <w:szCs w:val="22"/>
          <w:lang w:eastAsia="tr-TR"/>
        </w:rPr>
        <w:t>‘sı (195)  bireysel yaşantılarında afet yaşamadıklarını, %45,4’ü (162) bireysel yaşantılarında afet yaşadıklarını belirtmiştir.</w:t>
      </w:r>
      <w:r w:rsidR="007A1054" w:rsidRPr="00FC2C17">
        <w:rPr>
          <w:rFonts w:ascii="Arial" w:hAnsi="Arial" w:cs="Arial"/>
          <w:color w:val="auto"/>
          <w:sz w:val="22"/>
          <w:szCs w:val="22"/>
        </w:rPr>
        <w:t>Ağahan’ın (2018) yapmış olduğu çalışmasında %60,4’ü (160) bireysel yaşamlarında bir afete maruz kalmadıklarını belirtmişlerdir. Kocaman’ın (2019) ya</w:t>
      </w:r>
      <w:r w:rsidR="00961D27">
        <w:rPr>
          <w:rFonts w:ascii="Arial" w:hAnsi="Arial" w:cs="Arial"/>
          <w:color w:val="auto"/>
          <w:sz w:val="22"/>
          <w:szCs w:val="22"/>
        </w:rPr>
        <w:t>pmış olduğu çalışmada  % 84,</w:t>
      </w:r>
      <w:r w:rsidR="00961D27" w:rsidRPr="009002BD">
        <w:rPr>
          <w:rFonts w:ascii="Arial" w:hAnsi="Arial" w:cs="Arial"/>
          <w:color w:val="auto"/>
          <w:sz w:val="22"/>
          <w:szCs w:val="22"/>
        </w:rPr>
        <w:t>8’i</w:t>
      </w:r>
      <w:r w:rsidR="007A1054" w:rsidRPr="00FC2C17">
        <w:rPr>
          <w:rFonts w:ascii="Arial" w:hAnsi="Arial" w:cs="Arial"/>
          <w:color w:val="auto"/>
          <w:sz w:val="22"/>
          <w:szCs w:val="22"/>
        </w:rPr>
        <w:t>(89) bireysel yaşantılarında afete maruz kalmadıklarını belirtmiştir. Çalışmamıza katılanların %</w:t>
      </w:r>
      <w:r w:rsidR="007A1054" w:rsidRPr="00FC2C17">
        <w:rPr>
          <w:rFonts w:ascii="Arial" w:hAnsi="Arial" w:cs="Arial"/>
          <w:color w:val="auto"/>
          <w:sz w:val="22"/>
          <w:szCs w:val="22"/>
          <w:lang w:eastAsia="tr-TR"/>
        </w:rPr>
        <w:t>65,1</w:t>
      </w:r>
      <w:r w:rsidR="00961D27">
        <w:rPr>
          <w:rFonts w:ascii="Arial" w:hAnsi="Arial" w:cs="Arial"/>
          <w:color w:val="auto"/>
          <w:sz w:val="22"/>
          <w:szCs w:val="22"/>
          <w:lang w:eastAsia="tr-TR"/>
        </w:rPr>
        <w:t>’i</w:t>
      </w:r>
      <w:r w:rsidR="007A1054" w:rsidRPr="00FC2C17">
        <w:rPr>
          <w:rFonts w:ascii="Arial" w:hAnsi="Arial" w:cs="Arial"/>
          <w:color w:val="auto"/>
          <w:sz w:val="22"/>
          <w:szCs w:val="22"/>
        </w:rPr>
        <w:t xml:space="preserve"> (</w:t>
      </w:r>
      <w:r w:rsidR="007A1054" w:rsidRPr="00FC2C17">
        <w:rPr>
          <w:rFonts w:ascii="Arial" w:hAnsi="Arial" w:cs="Arial"/>
          <w:color w:val="auto"/>
          <w:sz w:val="22"/>
          <w:szCs w:val="22"/>
          <w:lang w:eastAsia="tr-TR"/>
        </w:rPr>
        <w:t xml:space="preserve">233) meslek yaşamlarında afette görev almadıklarını, </w:t>
      </w:r>
      <w:r w:rsidR="007A1054" w:rsidRPr="00FC2C17">
        <w:rPr>
          <w:rFonts w:ascii="Arial" w:hAnsi="Arial" w:cs="Arial"/>
          <w:color w:val="auto"/>
          <w:sz w:val="22"/>
          <w:szCs w:val="22"/>
        </w:rPr>
        <w:t>Güner’in (2016) yapmış olduğu çalışmasında ise; %65,4 (170) afette görev almadıklarını, Kocaman’ın (2019) yapmış olduğu çalışmasında da %78,1 (82) meslek yaşamlarında afette görev almadıklarını belirtmiştir.</w:t>
      </w:r>
    </w:p>
    <w:p w:rsidR="00B60B7F" w:rsidRPr="00FC2C17" w:rsidRDefault="00B60B7F" w:rsidP="00233AAF">
      <w:pPr>
        <w:pStyle w:val="Default"/>
        <w:spacing w:line="360" w:lineRule="auto"/>
        <w:jc w:val="both"/>
        <w:rPr>
          <w:rFonts w:ascii="Arial" w:hAnsi="Arial" w:cs="Arial"/>
          <w:color w:val="auto"/>
          <w:sz w:val="22"/>
          <w:szCs w:val="22"/>
          <w:lang w:eastAsia="tr-TR"/>
        </w:rPr>
      </w:pPr>
    </w:p>
    <w:p w:rsidR="007A1054" w:rsidRDefault="00C80677" w:rsidP="00AE74A3">
      <w:pPr>
        <w:pStyle w:val="Default"/>
        <w:spacing w:line="360" w:lineRule="auto"/>
        <w:jc w:val="both"/>
        <w:rPr>
          <w:rFonts w:ascii="Arial" w:hAnsi="Arial" w:cs="Arial"/>
          <w:color w:val="auto"/>
          <w:sz w:val="22"/>
          <w:szCs w:val="22"/>
        </w:rPr>
      </w:pPr>
      <w:r w:rsidRPr="00FC2C17">
        <w:rPr>
          <w:rFonts w:ascii="Arial" w:hAnsi="Arial" w:cs="Arial"/>
          <w:color w:val="auto"/>
          <w:sz w:val="22"/>
          <w:szCs w:val="22"/>
        </w:rPr>
        <w:tab/>
      </w:r>
      <w:r w:rsidR="007A1054" w:rsidRPr="00FC2C17">
        <w:rPr>
          <w:rFonts w:ascii="Arial" w:hAnsi="Arial" w:cs="Arial"/>
          <w:color w:val="auto"/>
          <w:sz w:val="22"/>
          <w:szCs w:val="22"/>
        </w:rPr>
        <w:t>Bu çalışmaya katılan sağlık personellerinin cinsiyete g</w:t>
      </w:r>
      <w:r w:rsidR="00B07B1E" w:rsidRPr="00FC2C17">
        <w:rPr>
          <w:rFonts w:ascii="Arial" w:hAnsi="Arial" w:cs="Arial"/>
          <w:color w:val="auto"/>
          <w:sz w:val="22"/>
          <w:szCs w:val="22"/>
        </w:rPr>
        <w:t xml:space="preserve">öre sağlık inanç modeli </w:t>
      </w:r>
      <w:r w:rsidR="006F2B71" w:rsidRPr="00146736">
        <w:rPr>
          <w:rFonts w:ascii="Arial" w:hAnsi="Arial" w:cs="Arial"/>
          <w:color w:val="auto"/>
          <w:sz w:val="22"/>
          <w:szCs w:val="22"/>
        </w:rPr>
        <w:t>ortalama puanları erkeklerde 172,44 ve kadınlarda 172,86</w:t>
      </w:r>
      <w:r w:rsidR="007A1054" w:rsidRPr="00146736">
        <w:rPr>
          <w:rFonts w:ascii="Arial" w:hAnsi="Arial" w:cs="Arial"/>
          <w:color w:val="auto"/>
          <w:sz w:val="22"/>
          <w:szCs w:val="22"/>
        </w:rPr>
        <w:t xml:space="preserve"> olarak bulunmuştur</w:t>
      </w:r>
      <w:r w:rsidR="00B07B1E" w:rsidRPr="00146736">
        <w:rPr>
          <w:rFonts w:ascii="Arial" w:hAnsi="Arial" w:cs="Arial"/>
          <w:color w:val="auto"/>
          <w:sz w:val="22"/>
          <w:szCs w:val="22"/>
        </w:rPr>
        <w:t>. Sağlık inanç modeli ile</w:t>
      </w:r>
      <w:r w:rsidR="007A1054" w:rsidRPr="00146736">
        <w:rPr>
          <w:rFonts w:ascii="Arial" w:hAnsi="Arial" w:cs="Arial"/>
          <w:color w:val="auto"/>
          <w:sz w:val="22"/>
          <w:szCs w:val="22"/>
        </w:rPr>
        <w:t xml:space="preserve"> cinsiyet değişkeni arasında </w:t>
      </w:r>
      <w:r w:rsidR="007A1054" w:rsidRPr="00FC2C17">
        <w:rPr>
          <w:rFonts w:ascii="Arial" w:hAnsi="Arial" w:cs="Arial"/>
          <w:color w:val="auto"/>
          <w:sz w:val="22"/>
          <w:szCs w:val="22"/>
        </w:rPr>
        <w:t xml:space="preserve">istatistiksel açıdan anlamlı bir ilişki </w:t>
      </w:r>
      <w:r w:rsidR="007A1054" w:rsidRPr="00FC2C17">
        <w:rPr>
          <w:rFonts w:ascii="Arial" w:hAnsi="Arial" w:cs="Arial"/>
          <w:color w:val="auto"/>
          <w:sz w:val="22"/>
          <w:szCs w:val="22"/>
        </w:rPr>
        <w:lastRenderedPageBreak/>
        <w:t>saptanamamıştır. Erzincan da yapılan 18 yaş ve üstü bireylerin temel afet bilinci bilgi düzeylerinin saptanması araştırma sonuçlarına göre; çalışmaya katılan kişilerin cinsiyetleri ile temel afet bilinci bilgi düzeyi puanları arasında istatistiksel olarak anlamlı bir ilişki bulunmamıştır (p&gt;0,05) (Polat 2014). Literatür taraması yapıldığında afete hazırlık ölçeği ile cinsiyet değişkeni arasında anlamlı farklılık göstermediğini belirten benzer ç</w:t>
      </w:r>
      <w:r w:rsidR="005558D7" w:rsidRPr="00FC2C17">
        <w:rPr>
          <w:rFonts w:ascii="Arial" w:hAnsi="Arial" w:cs="Arial"/>
          <w:color w:val="auto"/>
          <w:sz w:val="22"/>
          <w:szCs w:val="22"/>
        </w:rPr>
        <w:t>alışmalar bulunmuştur.  Kayseri'</w:t>
      </w:r>
      <w:r w:rsidR="007A1054" w:rsidRPr="00FC2C17">
        <w:rPr>
          <w:rFonts w:ascii="Arial" w:hAnsi="Arial" w:cs="Arial"/>
          <w:color w:val="auto"/>
          <w:sz w:val="22"/>
          <w:szCs w:val="22"/>
        </w:rPr>
        <w:t>de yapılan 112 acil sağlık hizmetlerinde görev yapan sağlık personelinin deprem bilgi düzeyi ve etkileyen etmenler; araştırma sonuçlarında da afete hazırlık düzeyi ile cinsiyet değişkeni arasında istatistiksel açıdan anlamlı bir ilişki saptanamamıştır (Çelebi vd 2017). Karabük’te yapılan ortopedik engelli bireylerin afetlere hazırlık seviyeleri; araştırma sonuçlarında acil durum/afetlere hazırlık yapmaya ilişkin faktörlerle cinsiyet değişkeni arasında istatistiksel açıdan anlamlı bir ilişki saptanamamıştır (Yılmaz vd. 2019). Yalova’da yapılan acil durumlara/afetlere bireysel</w:t>
      </w:r>
      <w:r w:rsidR="005558D7" w:rsidRPr="00FC2C17">
        <w:rPr>
          <w:rFonts w:ascii="Arial" w:hAnsi="Arial" w:cs="Arial"/>
          <w:color w:val="auto"/>
          <w:sz w:val="22"/>
          <w:szCs w:val="22"/>
        </w:rPr>
        <w:t xml:space="preserve"> hazırlığı değerlendirmek için Sağlık İnanç M</w:t>
      </w:r>
      <w:r w:rsidR="007A1054" w:rsidRPr="00FC2C17">
        <w:rPr>
          <w:rFonts w:ascii="Arial" w:hAnsi="Arial" w:cs="Arial"/>
          <w:color w:val="auto"/>
          <w:sz w:val="22"/>
          <w:szCs w:val="22"/>
        </w:rPr>
        <w:t>odeli’ ne dayalı ölçek geliştirme; araştırma sonuçlarında cinsiyet ile afetlere bireysel hazırlık ortalama puanı karşılaştırıldığında; kadınlar toplam puanı (104,32) ile istatistiksel açıdanerkeklere göre anlamlı düzeyde yüksek bir ilişki saptanmıştır (p&lt;0,001) (</w:t>
      </w:r>
      <w:r w:rsidR="00961D27">
        <w:rPr>
          <w:rFonts w:ascii="Arial" w:hAnsi="Arial" w:cs="Arial"/>
          <w:color w:val="auto"/>
          <w:sz w:val="22"/>
          <w:szCs w:val="22"/>
        </w:rPr>
        <w:t>İnal 2015).  Bizim çalışmamızda</w:t>
      </w:r>
      <w:r w:rsidR="007A1054" w:rsidRPr="009002BD">
        <w:rPr>
          <w:rFonts w:ascii="Arial" w:hAnsi="Arial" w:cs="Arial"/>
          <w:color w:val="auto"/>
          <w:sz w:val="22"/>
          <w:szCs w:val="22"/>
        </w:rPr>
        <w:t>ki</w:t>
      </w:r>
      <w:r w:rsidR="007A1054" w:rsidRPr="00FC2C17">
        <w:rPr>
          <w:rFonts w:ascii="Arial" w:hAnsi="Arial" w:cs="Arial"/>
          <w:color w:val="auto"/>
          <w:sz w:val="22"/>
          <w:szCs w:val="22"/>
        </w:rPr>
        <w:t xml:space="preserve"> cinsiyet ile afete hazırlık arasında görülen bu anlamsızlık 112 personelinde kadın ve erkek cinsiyetinin afete hazırlık konusunda aynı yaklaşıma sahip olduğu, cinsiyet faktörünün kişilere yüklediği toplumsal sorumluluğun, bireysel afete hazırlık düzeyinde eşit olduğu tahmin edilmektedir. </w:t>
      </w:r>
      <w:r w:rsidR="007A1054" w:rsidRPr="00146736">
        <w:rPr>
          <w:rFonts w:ascii="Arial" w:hAnsi="Arial" w:cs="Arial"/>
          <w:color w:val="auto"/>
          <w:sz w:val="22"/>
          <w:szCs w:val="22"/>
        </w:rPr>
        <w:t>İnal‘ın Ya</w:t>
      </w:r>
      <w:r w:rsidR="00961D27" w:rsidRPr="00146736">
        <w:rPr>
          <w:rFonts w:ascii="Arial" w:hAnsi="Arial" w:cs="Arial"/>
          <w:color w:val="auto"/>
          <w:sz w:val="22"/>
          <w:szCs w:val="22"/>
        </w:rPr>
        <w:t xml:space="preserve">lova’da yapmış olduğu çalışmada </w:t>
      </w:r>
      <w:r w:rsidR="007A1054" w:rsidRPr="00146736">
        <w:rPr>
          <w:rFonts w:ascii="Arial" w:hAnsi="Arial" w:cs="Arial"/>
          <w:color w:val="auto"/>
          <w:sz w:val="22"/>
          <w:szCs w:val="22"/>
        </w:rPr>
        <w:t>çalışmanın yapıldığı gruba göre anlamlılık değişebilmektedir</w:t>
      </w:r>
      <w:r w:rsidR="007A1054" w:rsidRPr="00961D27">
        <w:rPr>
          <w:rFonts w:ascii="Arial" w:hAnsi="Arial" w:cs="Arial"/>
          <w:color w:val="FF0000"/>
          <w:sz w:val="22"/>
          <w:szCs w:val="22"/>
        </w:rPr>
        <w:t xml:space="preserve">. </w:t>
      </w:r>
      <w:r w:rsidR="007A1054" w:rsidRPr="00FC2C17">
        <w:rPr>
          <w:rFonts w:ascii="Arial" w:hAnsi="Arial" w:cs="Arial"/>
          <w:color w:val="auto"/>
          <w:sz w:val="22"/>
          <w:szCs w:val="22"/>
        </w:rPr>
        <w:t xml:space="preserve">Bu çalışmada istatistiksel olarak anlamlı farklılık olmadığını bildiren çalışmalara benzer şekilde cinsiyetlere göre afete hazırlık değişkeni arasında anlamlı farklılık göstermediği </w:t>
      </w:r>
      <w:r w:rsidR="00AE74A3" w:rsidRPr="00FC2C17">
        <w:rPr>
          <w:rFonts w:ascii="Arial" w:hAnsi="Arial" w:cs="Arial"/>
          <w:color w:val="auto"/>
          <w:sz w:val="22"/>
          <w:szCs w:val="22"/>
        </w:rPr>
        <w:t xml:space="preserve">saptanmıştır. </w:t>
      </w:r>
    </w:p>
    <w:p w:rsidR="00B60B7F" w:rsidRPr="00FC2C17" w:rsidRDefault="00B60B7F" w:rsidP="00AE74A3">
      <w:pPr>
        <w:pStyle w:val="Default"/>
        <w:spacing w:line="360" w:lineRule="auto"/>
        <w:jc w:val="both"/>
        <w:rPr>
          <w:rFonts w:ascii="Arial" w:hAnsi="Arial" w:cs="Arial"/>
          <w:color w:val="auto"/>
          <w:sz w:val="22"/>
          <w:szCs w:val="22"/>
        </w:rPr>
      </w:pPr>
    </w:p>
    <w:p w:rsidR="007A1054" w:rsidRDefault="007A1054" w:rsidP="00B60B7F">
      <w:pPr>
        <w:autoSpaceDE w:val="0"/>
        <w:autoSpaceDN w:val="0"/>
        <w:adjustRightInd w:val="0"/>
        <w:spacing w:after="0"/>
        <w:ind w:firstLine="720"/>
        <w:jc w:val="both"/>
      </w:pPr>
      <w:r w:rsidRPr="00FC2C17">
        <w:t xml:space="preserve">Bu çalışmaya katılan sağlık personellerinin yaşa </w:t>
      </w:r>
      <w:r w:rsidR="00B07B1E" w:rsidRPr="00FC2C17">
        <w:t>göre sağlık</w:t>
      </w:r>
      <w:r w:rsidR="00E3560B" w:rsidRPr="00FC2C17">
        <w:t xml:space="preserve"> inanç modeli</w:t>
      </w:r>
      <w:r w:rsidR="006F2B71">
        <w:rPr>
          <w:lang w:eastAsia="tr-TR"/>
        </w:rPr>
        <w:t xml:space="preserve">30 yaş </w:t>
      </w:r>
      <w:r w:rsidR="006F2B71" w:rsidRPr="00146736">
        <w:rPr>
          <w:lang w:eastAsia="tr-TR"/>
        </w:rPr>
        <w:t>ortalama puanları 171,67</w:t>
      </w:r>
      <w:r w:rsidRPr="00146736">
        <w:rPr>
          <w:lang w:eastAsia="tr-TR"/>
        </w:rPr>
        <w:t xml:space="preserve"> ve 31</w:t>
      </w:r>
      <w:r w:rsidR="006F2B71" w:rsidRPr="00146736">
        <w:rPr>
          <w:lang w:eastAsia="tr-TR"/>
        </w:rPr>
        <w:t xml:space="preserve"> yaş ve üstü ortalama puanları 173,72</w:t>
      </w:r>
      <w:r w:rsidRPr="00146736">
        <w:rPr>
          <w:lang w:eastAsia="tr-TR"/>
        </w:rPr>
        <w:t xml:space="preserve"> olarak </w:t>
      </w:r>
      <w:r w:rsidRPr="00FC2C17">
        <w:rPr>
          <w:lang w:eastAsia="tr-TR"/>
        </w:rPr>
        <w:t>bulunmuştur.</w:t>
      </w:r>
      <w:r w:rsidRPr="00FC2C17">
        <w:t xml:space="preserve"> Genel afete hazırlık ölçeği ile yaş değişkeni arasında istatistiksel açıdan anlamlı bir ilişki saptanamamıştır. Literatür taraması yapıldığında afete hazırlık ölçeği ile yaş değişkeni arasında anlamlı farklılık göstermediğini belirten benzer çalışmalar bulunmuştur. Kayseri’de yapılan 112 acil sağlık hizmetlerinde görev yapan sağlık personelinin deprem bilgi düzeyi ve etkileyen etmenler; araştırma sonuçlarında da afete hazırlık düzeyi ile yaş değişkeni arasında istatistiksel açıdan anlamlı bir ilişki saptanamamıştır (Çelebi vd</w:t>
      </w:r>
      <w:r w:rsidR="005B534D" w:rsidRPr="00FC2C17">
        <w:t>.</w:t>
      </w:r>
      <w:r w:rsidRPr="00FC2C17">
        <w:t xml:space="preserve"> 2017).  Yalova’ da yapılan acil durumlara/afetlere bireysel hazırlığı değerlendirmek için ölçek geliştirme araştırma sonuçlarında yaş ile ölçek toplam puan karşılaştırıldığında; toplam 35-39 yaş aralığı ortalama puanı (116,65) ile istatistiksel açıdananlamlı düzeyde yüksek bir ilişki saptanmıştır (</w:t>
      </w:r>
      <w:r w:rsidR="00003BFC" w:rsidRPr="00FC2C17">
        <w:t>p&lt;0,001) (İnal 2015). Erzincan’</w:t>
      </w:r>
      <w:r w:rsidRPr="00FC2C17">
        <w:t xml:space="preserve">da yapılan araştırmada katılımcıların yaş grupları ile temel afet bilinci bilgi düzeyi puanları </w:t>
      </w:r>
      <w:r w:rsidRPr="00FC2C17">
        <w:lastRenderedPageBreak/>
        <w:t>arasında istatistiksel olarak anlamlı düzeyde bir ilişk</w:t>
      </w:r>
      <w:r w:rsidR="00F05A68" w:rsidRPr="00FC2C17">
        <w:t xml:space="preserve">i saptanamamıştır (Polat 2014). </w:t>
      </w:r>
      <w:r w:rsidRPr="00FC2C17">
        <w:t>Çanakkale de yapılan 112 sağlık personellerinin afet farkındalığı ve afetlere hazırlık düzeyleri araştırma sonuçlarında, afetler konusunda bi</w:t>
      </w:r>
      <w:r w:rsidR="00C92B67">
        <w:t>linç ile yaş grupları arasında,</w:t>
      </w:r>
      <w:r w:rsidRPr="00FC2C17">
        <w:t xml:space="preserve"> Kruskal Wallis testi </w:t>
      </w:r>
      <w:r w:rsidR="004B3591" w:rsidRPr="00FC2C17">
        <w:t xml:space="preserve">ile </w:t>
      </w:r>
      <w:r w:rsidRPr="00FC2C17">
        <w:t xml:space="preserve">istatistiksel olarak anlamlı bir ilişki olmadığı saptanmıştır </w:t>
      </w:r>
      <w:r w:rsidR="005A624B" w:rsidRPr="00FC2C17">
        <w:t xml:space="preserve">(Ort. </w:t>
      </w:r>
      <w:r w:rsidR="00A2326A" w:rsidRPr="00FC2C17">
        <w:t>= 1,179, p&gt;0</w:t>
      </w:r>
      <w:r w:rsidRPr="00FC2C17">
        <w:t xml:space="preserve">,05). Bu çalışma sonuçlarında yaş ortalamaları ile afete hazırlık düzeyleri arasında anlamlılık olmaması Denizli 112 acil sağlık sisteminde çalışan personellerin genç nüfusa sahip olması, yaşların birbirine yakın olmasına bağlı olabileceği tahmin </w:t>
      </w:r>
      <w:r w:rsidRPr="00146736">
        <w:t xml:space="preserve">edilmektedir. </w:t>
      </w:r>
    </w:p>
    <w:p w:rsidR="00B60B7F" w:rsidRPr="00146736" w:rsidRDefault="00B60B7F" w:rsidP="00B60B7F">
      <w:pPr>
        <w:autoSpaceDE w:val="0"/>
        <w:autoSpaceDN w:val="0"/>
        <w:adjustRightInd w:val="0"/>
        <w:spacing w:after="0"/>
        <w:ind w:firstLine="720"/>
        <w:jc w:val="both"/>
      </w:pPr>
    </w:p>
    <w:p w:rsidR="007A1054" w:rsidRDefault="000872E7" w:rsidP="00233AAF">
      <w:pPr>
        <w:autoSpaceDE w:val="0"/>
        <w:autoSpaceDN w:val="0"/>
        <w:adjustRightInd w:val="0"/>
        <w:spacing w:after="0"/>
        <w:jc w:val="both"/>
      </w:pPr>
      <w:r w:rsidRPr="00146736">
        <w:tab/>
      </w:r>
      <w:r w:rsidR="007A1054" w:rsidRPr="00146736">
        <w:t xml:space="preserve">Bu araştırmaya katılan sağlık personellerinin medeni durumlarına </w:t>
      </w:r>
      <w:r w:rsidR="00146736" w:rsidRPr="00146736">
        <w:t>göre</w:t>
      </w:r>
      <w:r w:rsidR="00003BFC" w:rsidRPr="00146736">
        <w:t xml:space="preserve"> İnanç M</w:t>
      </w:r>
      <w:r w:rsidR="00E3560B" w:rsidRPr="00146736">
        <w:t>odeli</w:t>
      </w:r>
      <w:r w:rsidR="00003BFC" w:rsidRPr="00146736">
        <w:t>'</w:t>
      </w:r>
      <w:r w:rsidR="00E3560B" w:rsidRPr="00146736">
        <w:t xml:space="preserve">ne göre </w:t>
      </w:r>
      <w:r w:rsidR="006F2B71" w:rsidRPr="00146736">
        <w:rPr>
          <w:lang w:eastAsia="tr-TR"/>
        </w:rPr>
        <w:t>evlilerin puan ortalamaları 172,88</w:t>
      </w:r>
      <w:r w:rsidR="007A1054" w:rsidRPr="00146736">
        <w:rPr>
          <w:lang w:eastAsia="tr-TR"/>
        </w:rPr>
        <w:t xml:space="preserve"> ve bekâ</w:t>
      </w:r>
      <w:r w:rsidR="006F2B71" w:rsidRPr="00146736">
        <w:rPr>
          <w:lang w:eastAsia="tr-TR"/>
        </w:rPr>
        <w:t>rların puan ortalamaları 172,35</w:t>
      </w:r>
      <w:r w:rsidR="007A1054" w:rsidRPr="00FC2C17">
        <w:rPr>
          <w:lang w:eastAsia="tr-TR"/>
        </w:rPr>
        <w:t>bulunmuştur.</w:t>
      </w:r>
      <w:r w:rsidR="007A1054" w:rsidRPr="00FC2C17">
        <w:t xml:space="preserve"> Genel afete hazırlık ölçeği ile medeni durum değişkeni arasında istatistiksel açıdan anlamlı bir ilişki saptanamamıştır. Literatür taraması yapıldığında afete hazırlık ölçeği ile medeni durum değişkeni arasında anlamlı farklılık göstermediğini belirten benzer çalışmalar bulunmuştur. Karabük’te yapılan ortopedik engelli bireylerin afetlere hazırlık seviyeleri; araştırma sonuçlarında acil durum/afetlere hazırlık yapmaya ilişkin faktörlerle medeni durum değişkeni arasında istatistiksel açıdan anlamlı bir ilişki saptanamamıştır (Yılmaz vd. 2019). Yalova’ da yapılan acil/afetlere bireysel hazırlığı değerlendirmek için yapılan araştırma sonuçlarında medeni durum ile ölçek toplam puan karşılaştırıldığında; evli olanların toplam puanı (113,67) ile istatistiksel açıdanbekâr olanlara göre anlamlı düzeyde yüksek bir ilişki saptanmıştır (p&lt;0,001) (İnal 2015). Erzincan’da yapılan 18 yaş ve üstü bireylerin temel afet bilinci bilgi düzeylerinin saptanması; araştırmasında ise m</w:t>
      </w:r>
      <w:r w:rsidR="00C92B67">
        <w:t xml:space="preserve">edeni durumlara göre evlilerin </w:t>
      </w:r>
      <w:r w:rsidR="007A1054" w:rsidRPr="00FC2C17">
        <w:t>(8,0), bekâr olanlara göre temel afet bilinci bilgi düzeyinde istatistiksel olarak anlamlı bir ilişki saptanmıştır (Polat 2014). Bu çalışma sonuçlarında medeni durum ile afete hazırlık düzeyleri arasında anlamlılık olmaması nedeni olarak Denizli 112 acil sağlık sisteminde çalışan personellerin evli ve bekârların afet konusunda aynı fikirde oldukları düşünülebilir.</w:t>
      </w:r>
    </w:p>
    <w:p w:rsidR="00B60B7F" w:rsidRPr="00FC2C17" w:rsidRDefault="00B60B7F" w:rsidP="00233AAF">
      <w:pPr>
        <w:autoSpaceDE w:val="0"/>
        <w:autoSpaceDN w:val="0"/>
        <w:adjustRightInd w:val="0"/>
        <w:spacing w:after="0"/>
        <w:jc w:val="both"/>
        <w:rPr>
          <w:bCs/>
        </w:rPr>
      </w:pPr>
    </w:p>
    <w:p w:rsidR="007A1054" w:rsidRDefault="00172770" w:rsidP="00233AAF">
      <w:pPr>
        <w:autoSpaceDE w:val="0"/>
        <w:autoSpaceDN w:val="0"/>
        <w:adjustRightInd w:val="0"/>
        <w:spacing w:after="0"/>
        <w:jc w:val="both"/>
      </w:pPr>
      <w:r w:rsidRPr="00FC2C17">
        <w:tab/>
      </w:r>
      <w:r w:rsidR="007A1054" w:rsidRPr="00FC2C17">
        <w:t>Bu araştırmaya katılan sağlık personellerinin arasında doktorl</w:t>
      </w:r>
      <w:r w:rsidR="00E3560B" w:rsidRPr="00FC2C17">
        <w:t>arın sağlık inanç modeli</w:t>
      </w:r>
      <w:r w:rsidR="007A1054" w:rsidRPr="00FC2C17">
        <w:t xml:space="preserve"> ortalama puanı (</w:t>
      </w:r>
      <w:r w:rsidR="007A1054" w:rsidRPr="00FC2C17">
        <w:rPr>
          <w:lang w:eastAsia="tr-TR"/>
        </w:rPr>
        <w:t>182,06) ile istatistiksel anlamlı olarak çalışmaya katılan diğer sağlık personellerinden daha yüksek saptanmıştır. Ayrıca regresyon analizi ile de doktorların ölçek puanının daha yüksek olduğunu gördü</w:t>
      </w:r>
      <w:r w:rsidR="007A1054" w:rsidRPr="00FC2C17">
        <w:t>.Literatür taraması yapıldığında afete hazırlık ölçeği ile meslek değişkeni arasında anlamlı farklılık gösterdiğini belirten benzer çalışmalar bulunmuştur. Erzincan’da yapılan 18 yaş ve üstü bireylerin temel afet bilinci bilgi düzeylerinin saptanması; araştırma sonuçlarına göre katılımcıların afetler ile ilgili herhangi bir eğitime katılma durumlarına göre temel afet bilinci bilg</w:t>
      </w:r>
      <w:r w:rsidR="00C92B67">
        <w:t xml:space="preserve">i düzeyi puanları </w:t>
      </w:r>
      <w:r w:rsidR="00C92B67">
        <w:lastRenderedPageBreak/>
        <w:t xml:space="preserve">arasında, </w:t>
      </w:r>
      <w:r w:rsidR="007A1054" w:rsidRPr="00FC2C17">
        <w:t>istatistiksel olarak anlamlı düzeyde bir ilişki saptanmamıştır (p&lt;0,05) (Polat 2014).</w:t>
      </w:r>
    </w:p>
    <w:p w:rsidR="00B60B7F" w:rsidRPr="00FC2C17" w:rsidRDefault="00B60B7F" w:rsidP="00233AAF">
      <w:pPr>
        <w:autoSpaceDE w:val="0"/>
        <w:autoSpaceDN w:val="0"/>
        <w:adjustRightInd w:val="0"/>
        <w:spacing w:after="0"/>
        <w:jc w:val="both"/>
      </w:pPr>
    </w:p>
    <w:p w:rsidR="007A1054" w:rsidRDefault="00172770" w:rsidP="00233AAF">
      <w:pPr>
        <w:autoSpaceDE w:val="0"/>
        <w:autoSpaceDN w:val="0"/>
        <w:adjustRightInd w:val="0"/>
        <w:spacing w:after="0"/>
        <w:jc w:val="both"/>
      </w:pPr>
      <w:r w:rsidRPr="00FC2C17">
        <w:tab/>
      </w:r>
      <w:r w:rsidR="007A1054" w:rsidRPr="00FC2C17">
        <w:t>Çanakkale’de yapılan 112 acil sağlık hizmetleri istasyonlarında çalışan personelin afet tıbbı konusundaki bilgi düzeyleri; araştırma sonuçlarına göre ise meslekler arasında en yüksek afet tıbbı bilgi düzeyi ATT ve AABT’ lere ait olduğu, şoför meslek grubunun ise diğer meslek gruplarına göre anlamlı düzeyde düşük ilişki old</w:t>
      </w:r>
      <w:r w:rsidR="00AE74A3" w:rsidRPr="00FC2C17">
        <w:t xml:space="preserve">uğu görülmektedir (Güner 2016). </w:t>
      </w:r>
      <w:r w:rsidR="007A1054" w:rsidRPr="00FC2C17">
        <w:t>Kocaeli’ de yapılan toplumun afet risk algısı ve afete hazırlıklı olma durumu</w:t>
      </w:r>
      <w:r w:rsidR="007A1054" w:rsidRPr="00FC2C17">
        <w:rPr>
          <w:b/>
        </w:rPr>
        <w:t xml:space="preserve">; </w:t>
      </w:r>
      <w:r w:rsidR="007A1054" w:rsidRPr="00FC2C17">
        <w:t>araştırma sonucunda (ANOVA analizi) çalışmaya katılan bireylerin afete hazırlık düzeyleri eğitim seviyelerine göre karşılaştırıldığında, lisansüstü eğitim seviyesinde diğer eğitim seviyelerine göre istatistiksel açıdan anlamlı bir ilişki saptanmıştır (Özdemir 2018). Yalova’da yapılan Acil durumlara/afetlere bireysel hazı</w:t>
      </w:r>
      <w:r w:rsidR="009002BD">
        <w:t>rlığı değerlendirmek için</w:t>
      </w:r>
      <w:r w:rsidR="007A1054" w:rsidRPr="00FC2C17">
        <w:t xml:space="preserve"> inanç modeli’ ne dayalı ölçek geliştirme araştırma sonuçlarında meslek ile ortalama puan karşılaştırıldığında; öğretim üyesi ortalama puanı (122,37) ile istatistiksel açıdandiğer mesleklere göre istatistiksel açıdan anlamlı düzeyde yüksek bir ilişki saptanmıştır (p&lt;0,001) (İnal 2015).</w:t>
      </w:r>
    </w:p>
    <w:p w:rsidR="00B60B7F" w:rsidRPr="00FC2C17" w:rsidRDefault="00B60B7F" w:rsidP="00233AAF">
      <w:pPr>
        <w:autoSpaceDE w:val="0"/>
        <w:autoSpaceDN w:val="0"/>
        <w:adjustRightInd w:val="0"/>
        <w:spacing w:after="0"/>
        <w:jc w:val="both"/>
      </w:pPr>
    </w:p>
    <w:p w:rsidR="007A1054" w:rsidRDefault="00172770" w:rsidP="00AE74A3">
      <w:pPr>
        <w:autoSpaceDE w:val="0"/>
        <w:autoSpaceDN w:val="0"/>
        <w:adjustRightInd w:val="0"/>
        <w:spacing w:after="0"/>
        <w:jc w:val="both"/>
      </w:pPr>
      <w:r w:rsidRPr="00FC2C17">
        <w:tab/>
      </w:r>
      <w:r w:rsidR="007A1054" w:rsidRPr="00FC2C17">
        <w:t>Meslekler arasındaki bu anlamlılığın dokto</w:t>
      </w:r>
      <w:r w:rsidR="00D4749B" w:rsidRPr="00FC2C17">
        <w:t>rların tıp eğitimi almış, AABT’</w:t>
      </w:r>
      <w:r w:rsidR="007A1054" w:rsidRPr="00FC2C17">
        <w:t>lerin ise acil yardım ve afet yönetimi (AYAY) eğitimi almış olmaları, afet konusu hakkında eğitim hayatları süresince bilgi sahibi oldukları tahmin edilmektedir. Öğretim üyelerinin de eğitim seviyelerinin yüksek olması ve eğitim alanında çalıştıkları için konu hakkında farkındalıklarının büyük bir etken olduğu tahmin edilmektedir. Özetle eğitim seviyesi arttıkça bireylerin hazırlık bilgi düzeyin</w:t>
      </w:r>
      <w:r w:rsidR="00AE74A3" w:rsidRPr="00FC2C17">
        <w:t>in arttığı tahmin edilmektedir.</w:t>
      </w:r>
    </w:p>
    <w:p w:rsidR="00B60B7F" w:rsidRPr="00FC2C17" w:rsidRDefault="00B60B7F" w:rsidP="00AE74A3">
      <w:pPr>
        <w:autoSpaceDE w:val="0"/>
        <w:autoSpaceDN w:val="0"/>
        <w:adjustRightInd w:val="0"/>
        <w:spacing w:after="0"/>
        <w:jc w:val="both"/>
      </w:pPr>
    </w:p>
    <w:p w:rsidR="00266D71" w:rsidRDefault="007A1054" w:rsidP="00233AAF">
      <w:pPr>
        <w:autoSpaceDE w:val="0"/>
        <w:autoSpaceDN w:val="0"/>
        <w:adjustRightInd w:val="0"/>
        <w:spacing w:after="0"/>
        <w:jc w:val="both"/>
      </w:pPr>
      <w:r w:rsidRPr="00FC2C17">
        <w:t xml:space="preserve"> Bu araştırmaya katılan sağlık personellerinde, afet konusunda herhangi bir kitap veya broşür okumuş olanl</w:t>
      </w:r>
      <w:r w:rsidR="00E3560B" w:rsidRPr="00FC2C17">
        <w:t>arın sağlık inanç modeli</w:t>
      </w:r>
      <w:r w:rsidRPr="00FC2C17">
        <w:t xml:space="preserve"> pua</w:t>
      </w:r>
      <w:r w:rsidR="00E3560B" w:rsidRPr="00FC2C17">
        <w:t>n ortalaması</w:t>
      </w:r>
      <w:r w:rsidRPr="00FC2C17">
        <w:t xml:space="preserve"> (175,06), okumamış olanlara (168,1) göre hem ikili analizlerde hem de regresyon analizinde, istatistiksel açıdan anlamlı düzeyde daha yüksek saptanmıştır. Literatür taraması yapıldığında afete hazırlık ölçeği ile afet konusunda herhangi bir kitap veya broşür okuma değişkeni arasında anlamlı farklılık gösterdiğini belirten benzer çalışmalar bulunmuştur.</w:t>
      </w:r>
      <w:r w:rsidR="00266D71" w:rsidRPr="00FC2C17">
        <w:t xml:space="preserve">Çanakkale de yapılan 112 acil sağlık hizmetleri istasyonlarında görev yapan sağlık personellerinin afet farkındalığı ve afetlere hazırlık düzeyleri; araştırma sonuçlarında sağlık personellerinin %84,5’u (n=224) afet bilinci ya da afet hazırlıkları hakkında kitap vs. okuduğunu, %10,2’si (n=27) okumadığını belirtmektedir (Ağahan 2018). Afet konusunda herhangi bir kitap veya broşür okuma yüzdelerinin yüksek çıkması sağlık personellerinin acil durum, kriz ve afet durumlarında çalışıyor olmalarından ve konuyla ilgili bilgilere </w:t>
      </w:r>
      <w:r w:rsidR="00266D71" w:rsidRPr="00FC2C17">
        <w:lastRenderedPageBreak/>
        <w:t>ihtiyaç duymalarından veya algıda seçicilik yaşamalarından kaynaklı olduğu tahmin edilmektedir.</w:t>
      </w:r>
    </w:p>
    <w:p w:rsidR="00B60B7F" w:rsidRPr="00FC2C17" w:rsidRDefault="00B60B7F" w:rsidP="00233AAF">
      <w:pPr>
        <w:autoSpaceDE w:val="0"/>
        <w:autoSpaceDN w:val="0"/>
        <w:adjustRightInd w:val="0"/>
        <w:spacing w:after="0"/>
        <w:jc w:val="both"/>
      </w:pPr>
    </w:p>
    <w:p w:rsidR="0043269D" w:rsidRDefault="00172770" w:rsidP="00233AAF">
      <w:pPr>
        <w:autoSpaceDE w:val="0"/>
        <w:autoSpaceDN w:val="0"/>
        <w:adjustRightInd w:val="0"/>
        <w:spacing w:after="0"/>
        <w:jc w:val="both"/>
      </w:pPr>
      <w:r w:rsidRPr="00FC2C17">
        <w:tab/>
      </w:r>
      <w:r w:rsidR="00266D71" w:rsidRPr="00FC2C17">
        <w:t>Bu araştırmaya katılan sağlık personelleri</w:t>
      </w:r>
      <w:r w:rsidR="00E3560B" w:rsidRPr="00FC2C17">
        <w:t>nin,</w:t>
      </w:r>
      <w:r w:rsidR="00266D71" w:rsidRPr="00FC2C17">
        <w:t xml:space="preserve"> afet tıbbı konusunda eğitim almış olanl</w:t>
      </w:r>
      <w:r w:rsidR="00E3560B" w:rsidRPr="00FC2C17">
        <w:t>arın sağlık inanç modeli puan</w:t>
      </w:r>
      <w:r w:rsidR="004D2F90">
        <w:t xml:space="preserve"> ortalamaları (173,61),</w:t>
      </w:r>
      <w:r w:rsidR="00266D71" w:rsidRPr="00FC2C17">
        <w:t xml:space="preserve"> afet tıbbı eğitim almamış olanlara göre (171,54) istatistiksel olarak anlamlı bir ilişki saptanamamıştır. Literatür taraması y</w:t>
      </w:r>
      <w:r w:rsidR="00E3560B" w:rsidRPr="00FC2C17">
        <w:t>apıldığında afete hazırlık</w:t>
      </w:r>
      <w:r w:rsidR="00266D71" w:rsidRPr="00FC2C17">
        <w:t xml:space="preserve"> ile afet tıbbı konusunda eğitim değişkeni arasında anlamlı farklılık göstermediğini belirten benzer çalışmalar bulunmuştur. Gümüşhane de yapılan temel afet bilinç ve hazırlık düzeyinin </w:t>
      </w:r>
      <w:r w:rsidR="006F2B71">
        <w:t>s</w:t>
      </w:r>
      <w:r w:rsidR="00266D71" w:rsidRPr="00FC2C17">
        <w:t xml:space="preserve">aptanması; araştırma sonuçlarında çalışmaya katılan öğrencilerden temel afet eğitimi aldığını ifade </w:t>
      </w:r>
      <w:r w:rsidR="00C92B67">
        <w:t xml:space="preserve">edenlerin ise puan ortalaması (3.00) </w:t>
      </w:r>
      <w:r w:rsidR="00266D71" w:rsidRPr="00FC2C17">
        <w:t>ile temel afet bilinç ve hazırlık düzeyleri arasında istatistiksel olarak anlamlı bir ilişki saptanmıştır (p&lt;0.001) (İn</w:t>
      </w:r>
      <w:r w:rsidR="002A4FA5">
        <w:t xml:space="preserve">al 2012). </w:t>
      </w:r>
      <w:r w:rsidR="00266D71" w:rsidRPr="00FC2C17">
        <w:t>Yalova’ da yapılan araştırma sonuçlarında ise; acil durumlarla /afetlerle ilgili eğitim alma durumu ile ölçek toplam puanı karşılaştırıldığında; ilgili eğitimi almış olanların toplam puanı (140,80), ile istatistiksel açıdan ilgili eğitimi almamış (107,97) olanlara göre anlamlı düzeyde yüksek bir ilişki saptanmıştır (p&lt;0,001) (İnal 2015). Koceli’de yapılan toplumun afet risk algısı ve afete hazırlıklı olma durumu; araştırma sonucunda (</w:t>
      </w:r>
      <w:r w:rsidR="000C0EA8" w:rsidRPr="00FC2C17">
        <w:t>t</w:t>
      </w:r>
      <w:r w:rsidR="00266D71" w:rsidRPr="00FC2C17">
        <w:t>-testi) çalışmaya katılan bireylerin hazırlık düzeyleri ile daha önce afet eğitimi alıp almama durumu o</w:t>
      </w:r>
      <w:r w:rsidR="002A4FA5">
        <w:t>rtalamalarına bakıldığında</w:t>
      </w:r>
      <w:r w:rsidR="004D2F90">
        <w:t>,</w:t>
      </w:r>
      <w:r w:rsidR="00266D71" w:rsidRPr="00FC2C17">
        <w:t>afet eğ</w:t>
      </w:r>
      <w:r w:rsidR="00EB1BD4">
        <w:t xml:space="preserve">itimi alan bireylerin (2,8758), </w:t>
      </w:r>
      <w:r w:rsidR="00266D71" w:rsidRPr="00FC2C17">
        <w:t>afet eğitimi almayan bireylerin hazırlık düzeylerinden (2</w:t>
      </w:r>
      <w:r w:rsidR="00EB1BD4">
        <w:t>,6285) daha yüksek olduğu tespit</w:t>
      </w:r>
      <w:r w:rsidR="00266D71" w:rsidRPr="00FC2C17">
        <w:t xml:space="preserve"> edilmiştir. İlgili eğitimi almış olanların almayanlara göre anlamlı düzeyde </w:t>
      </w:r>
      <w:r w:rsidR="00492299" w:rsidRPr="00FC2C17">
        <w:t>i</w:t>
      </w:r>
      <w:r w:rsidR="00266D71" w:rsidRPr="00FC2C17">
        <w:t>statistiksel yüksek ilişki saptanmıştır (Özdemir 2018). Çanakkale’de yapılan araştırmada da sağlık personelleri arasında sağlık bakanlığının verdiği UMKE temel eğitimi alanların afet tıbbı bilgi düzeyleri (80 puan), UMKE temel eğitimi almayan</w:t>
      </w:r>
      <w:r w:rsidR="006F2B71">
        <w:t>lara göre (68 puan) daha yüksek</w:t>
      </w:r>
      <w:r w:rsidR="006F2B71" w:rsidRPr="00146736">
        <w:t>tir</w:t>
      </w:r>
      <w:r w:rsidR="006F2B71">
        <w:t xml:space="preserve">. </w:t>
      </w:r>
      <w:r w:rsidR="00146736">
        <w:t>İ</w:t>
      </w:r>
      <w:r w:rsidR="00266D71" w:rsidRPr="00FC2C17">
        <w:t>ki grup arasında istatistiksel olarak anlamlı bir fark bulunmuştur (p&lt;0,001) (Güner 2016). Araştırmaya katılan personellerin UMKE eğitimi alanlarda ki afete hazırlık konusunda bu anlamlı fark, UMKE temel eğitiminde afete hazırlık ve müdahale aşamaları için teorik ve uygulamalı olarak tamamlanmaktadır. Eğitim konularında bulunan dünya da ve Türkiye’de ki afetler, afet psikolojisi, afetlerde davranış şekilleri bulunması ve acil durumlarda görev alan personellerin mesleksel yaşamlarıyla bu konuları pekiştirmesiyle afetlere daha hazırlıklı oldukları tahmin edilmektedir.</w:t>
      </w:r>
    </w:p>
    <w:p w:rsidR="00266D71" w:rsidRPr="00FC2C17" w:rsidRDefault="0031749B" w:rsidP="00233AAF">
      <w:pPr>
        <w:autoSpaceDE w:val="0"/>
        <w:autoSpaceDN w:val="0"/>
        <w:adjustRightInd w:val="0"/>
        <w:spacing w:after="0"/>
        <w:jc w:val="both"/>
      </w:pPr>
      <w:r>
        <w:t xml:space="preserve"> Araştırmaya katılan sağlık personellerinin, mezun en az iki egitim almış olanların afete hazırlık düzeylerinde afet kousunda herhangi bir egitim almamış olanlara göre istatistiksel açıdan anlamlı bir ilişki saptanmıştır(p</w:t>
      </w:r>
      <w:r w:rsidR="0043269D">
        <w:t xml:space="preserve">&lt;0,028). Çanakkale de yapılan çalışmaya katılan sağlık personellerinin afet yönetimi lisans eğitimi almış/ almamış durumlarına göre; en az bir egitim daha alıp almamaları ile afet tıbbı bilgi düzeyleri arasında anlamlı bir ilişki saptanmıştır. (p &lt;0,028) (Güner 2016). Araştırmaya </w:t>
      </w:r>
      <w:r w:rsidR="0043269D">
        <w:lastRenderedPageBreak/>
        <w:t>katılanlarda ki bu anlamı fark, afet konusunda alınan her bir farklı eğitimin afet farkındalığında olumlu  yönde artışı sağladığı tahmin edilmektedir.</w:t>
      </w:r>
    </w:p>
    <w:p w:rsidR="00266D71" w:rsidRPr="00FC2C17" w:rsidRDefault="00266D71" w:rsidP="00233AAF">
      <w:pPr>
        <w:autoSpaceDE w:val="0"/>
        <w:autoSpaceDN w:val="0"/>
        <w:adjustRightInd w:val="0"/>
        <w:spacing w:after="0"/>
        <w:jc w:val="both"/>
      </w:pPr>
    </w:p>
    <w:p w:rsidR="00266D71" w:rsidRDefault="002824D3" w:rsidP="00233AAF">
      <w:pPr>
        <w:autoSpaceDE w:val="0"/>
        <w:autoSpaceDN w:val="0"/>
        <w:adjustRightInd w:val="0"/>
        <w:spacing w:after="0"/>
        <w:jc w:val="both"/>
      </w:pPr>
      <w:r w:rsidRPr="00FC2C17">
        <w:tab/>
      </w:r>
      <w:r w:rsidR="00266D71" w:rsidRPr="00FC2C17">
        <w:t>Bu araştırmaya katılan sağlık personelleri</w:t>
      </w:r>
      <w:r w:rsidR="009002BD">
        <w:t>nin,</w:t>
      </w:r>
      <w:r w:rsidR="00E3560B" w:rsidRPr="00FC2C17">
        <w:t xml:space="preserve"> inanç modeli</w:t>
      </w:r>
      <w:r w:rsidR="00266D71" w:rsidRPr="00FC2C17">
        <w:t xml:space="preserve"> ile bireysel yaşamında herhangi bir afet/olağan dışı durum yaşamış olanların ortalamaları (174,53) bireysel yaşamında herhangi bir afet/olağan dışı durum yaşamamış olanlar ile istatistiksel açıdan anlamlı bir ilişki saptanamamıştır. Literatür taraması yapıldığında afete hazırlık ölçeği ile bireysel yaşamında herhangi bir afet/olağan dışı durum yaşamış olma değişkeni arasında anlamlı farklılık göstermediğini belirten benzer çalışmalar bulunmuştur. Gümüşhane ‘de yapılan çalışmada bireysel yaşamında afet yaşama ve </w:t>
      </w:r>
      <w:r w:rsidR="004D2F90">
        <w:t xml:space="preserve">afet çantası bulundurma durumu </w:t>
      </w:r>
      <w:r w:rsidR="00266D71" w:rsidRPr="00FC2C17">
        <w:t>(p=0.568) arasında istatistiksel olarak anlamlı bir ilişki saptanamamıştır (İnal 2012).Bu araştırma sonuçlarında afete hazırlık düzeyinde daha önce bireysel yaşamlarında afet yaşamış kişilere göre farklı davranış geliştirmedikleri tahmin edilmektedir. Bireysel yaşamlarında daha önceden afet yaşayanlarında yaşamayanlar gibi afet öncesi risk azaltma ve korunma, hazırlık çalışmaları yapmadıkları tahmin edilmektedir.</w:t>
      </w:r>
    </w:p>
    <w:p w:rsidR="00B60B7F" w:rsidRPr="00FC2C17" w:rsidRDefault="00B60B7F" w:rsidP="00233AAF">
      <w:pPr>
        <w:autoSpaceDE w:val="0"/>
        <w:autoSpaceDN w:val="0"/>
        <w:adjustRightInd w:val="0"/>
        <w:spacing w:after="0"/>
        <w:jc w:val="both"/>
      </w:pPr>
    </w:p>
    <w:p w:rsidR="00266D71" w:rsidRDefault="002824D3" w:rsidP="00233AAF">
      <w:pPr>
        <w:autoSpaceDE w:val="0"/>
        <w:autoSpaceDN w:val="0"/>
        <w:adjustRightInd w:val="0"/>
        <w:spacing w:after="0"/>
        <w:jc w:val="both"/>
      </w:pPr>
      <w:r w:rsidRPr="00FC2C17">
        <w:tab/>
      </w:r>
      <w:r w:rsidR="00266D71" w:rsidRPr="00FC2C17">
        <w:t>Bu araştırmaya katılan sağlık personelleri</w:t>
      </w:r>
      <w:r w:rsidR="00E3560B" w:rsidRPr="00FC2C17">
        <w:t>nin, sağlık inanç modeli</w:t>
      </w:r>
      <w:r w:rsidR="00266D71" w:rsidRPr="00FC2C17">
        <w:t xml:space="preserve"> ile mesleksel yaşamında herhangi bir afet/olağan dışı durum yaşamış olanların ortalamaları (175,07) mesleksel yaşamında herhangi bir afet/olağan dışı durum yaşamamış olanlar ile istatistiksel açıdan anlamlı bir ilişki saptanamamıştır. Literatür taraması yapıldığında afete hazırlık ölçeği ile mesleksel yaşamlarında herhangi bir afet yaşam değişkeni arasında anlamlı farklılık göstermediğini belirten benzer çalışmalar bulunmuştur. Gümüşhane’de yapılan çalı</w:t>
      </w:r>
      <w:r w:rsidR="00EB1BD4">
        <w:t xml:space="preserve">şmada 112’de çalışan personellerin </w:t>
      </w:r>
      <w:r w:rsidR="00266D71" w:rsidRPr="00FC2C17">
        <w:t>tria</w:t>
      </w:r>
      <w:r w:rsidR="00654316" w:rsidRPr="00FC2C17">
        <w:t xml:space="preserve">j, </w:t>
      </w:r>
      <w:r w:rsidR="00266D71" w:rsidRPr="00FC2C17">
        <w:t>kayıtlar ve özel patolojiler ile ilgili düşüncelerinin, daha önce bir afette veya olağan dışı durumda görev alma durumuna göre karşılaştırılması ile ilgili düşüncelerinde, daha önce bir afette veya olağan dışı durumda görev alanların, görev almayanlara göre istatistiksel açıdan anlamlı bir ilişki saptanmamıştır (Kocaman 2019).</w:t>
      </w:r>
    </w:p>
    <w:p w:rsidR="00B60B7F" w:rsidRPr="00FC2C17" w:rsidRDefault="00B60B7F" w:rsidP="00233AAF">
      <w:pPr>
        <w:autoSpaceDE w:val="0"/>
        <w:autoSpaceDN w:val="0"/>
        <w:adjustRightInd w:val="0"/>
        <w:spacing w:after="0"/>
        <w:jc w:val="both"/>
      </w:pPr>
    </w:p>
    <w:p w:rsidR="00266D71" w:rsidRDefault="002824D3" w:rsidP="00233AAF">
      <w:pPr>
        <w:autoSpaceDE w:val="0"/>
        <w:autoSpaceDN w:val="0"/>
        <w:adjustRightInd w:val="0"/>
        <w:spacing w:after="0"/>
        <w:jc w:val="both"/>
      </w:pPr>
      <w:r w:rsidRPr="00FC2C17">
        <w:tab/>
      </w:r>
      <w:r w:rsidR="00266D71" w:rsidRPr="00FC2C17">
        <w:t>Yalova’da yapılan araştırma sonuçlarında 17 Ağustos Marmara depremi yaşama durumu ile ölçeğin ölçek toplam ortalama puan ile karşılaş</w:t>
      </w:r>
      <w:r w:rsidR="00BC3A71">
        <w:t>tırıldığında</w:t>
      </w:r>
      <w:r w:rsidR="00266D71" w:rsidRPr="00FC2C17">
        <w:t xml:space="preserve"> afeti yaşama durumu toplam puanı (110,58), ile istatistiksel açıdan afeti yaşamayanlara (96,27) göre anlamlı düzeyde yüksek bir ilişki saptanmıştır (p&lt;0,001) (İnal 2015). Kayseri’de yapılan araştırma sonuçlarında daha önce depremlere müdahalede görev alma durumu ile depremlerle ilgili bilgi durumu arasında istatistiksel açıdan anlamlı düzeyde yüksek ilişki saptanmıştır </w:t>
      </w:r>
      <w:r w:rsidR="00266D71" w:rsidRPr="00146736">
        <w:t>(</w:t>
      </w:r>
      <w:r w:rsidR="006F2B71" w:rsidRPr="00146736">
        <w:t>p</w:t>
      </w:r>
      <w:r w:rsidR="00266D71" w:rsidRPr="00FC2C17">
        <w:t xml:space="preserve">&lt;0,033) (Çelebi 2017).Bu araştırma sonuçlarında afete hazırlık düzeyinde daha önce mesleksel yaşamlarında afet yaşamış kişilere göre farklı davranış </w:t>
      </w:r>
      <w:r w:rsidR="00266D71" w:rsidRPr="00FC2C17">
        <w:lastRenderedPageBreak/>
        <w:t>geliştirmedikleri tahmin edilmektedir. Bu durumun Denizli 112 acil sağlık sisteminde çalışan nüfusun genç olmasından kaynaklı olduğu tahmin edilmektedir. Genç nüfusla birlikte çalışanların g</w:t>
      </w:r>
      <w:r w:rsidR="00872E47" w:rsidRPr="00FC2C17">
        <w:t>enellikle ilk görev yerlerinin Ege Bö</w:t>
      </w:r>
      <w:r w:rsidR="00266D71" w:rsidRPr="00FC2C17">
        <w:t>lgesi</w:t>
      </w:r>
      <w:r w:rsidR="00872E47" w:rsidRPr="00FC2C17">
        <w:t>’</w:t>
      </w:r>
      <w:r w:rsidR="00266D71" w:rsidRPr="00FC2C17">
        <w:t xml:space="preserve">nde olması, </w:t>
      </w:r>
      <w:r w:rsidR="00872E47" w:rsidRPr="00FC2C17">
        <w:t>E</w:t>
      </w:r>
      <w:r w:rsidR="00266D71" w:rsidRPr="00FC2C17">
        <w:t xml:space="preserve">ge </w:t>
      </w:r>
      <w:r w:rsidR="00872E47" w:rsidRPr="00FC2C17">
        <w:t>B</w:t>
      </w:r>
      <w:r w:rsidR="00266D71" w:rsidRPr="00FC2C17">
        <w:t>ölgesi</w:t>
      </w:r>
      <w:r w:rsidR="00872E47" w:rsidRPr="00FC2C17">
        <w:t>’</w:t>
      </w:r>
      <w:r w:rsidR="00266D71" w:rsidRPr="00FC2C17">
        <w:t xml:space="preserve">nde yaşanılan afetlerinde can kaybı oranlarının az olması afete hazırlık düzeylerini etkilediği tahmin edilmektedir. </w:t>
      </w:r>
    </w:p>
    <w:p w:rsidR="00CA246A" w:rsidRPr="00FC2C17" w:rsidRDefault="00CA246A" w:rsidP="00233AAF">
      <w:pPr>
        <w:autoSpaceDE w:val="0"/>
        <w:autoSpaceDN w:val="0"/>
        <w:adjustRightInd w:val="0"/>
        <w:spacing w:after="0"/>
        <w:jc w:val="both"/>
      </w:pPr>
    </w:p>
    <w:p w:rsidR="00266D71" w:rsidRDefault="00AD6A1A" w:rsidP="00CA246A">
      <w:pPr>
        <w:autoSpaceDE w:val="0"/>
        <w:autoSpaceDN w:val="0"/>
        <w:adjustRightInd w:val="0"/>
        <w:spacing w:after="0"/>
        <w:ind w:firstLine="720"/>
        <w:jc w:val="both"/>
      </w:pPr>
      <w:r w:rsidRPr="00FC2C17">
        <w:t>Bu araştırmaya</w:t>
      </w:r>
      <w:r w:rsidR="00266D71" w:rsidRPr="00FC2C17">
        <w:t xml:space="preserve"> katılanların afete hazır olma durumları değerlendirilmiş ve araştırmay</w:t>
      </w:r>
      <w:r w:rsidR="009002BD">
        <w:t>a katılanların</w:t>
      </w:r>
      <w:r w:rsidR="00946BC5" w:rsidRPr="00FC2C17">
        <w:t xml:space="preserve"> inanç modeli</w:t>
      </w:r>
      <w:r w:rsidR="00266D71" w:rsidRPr="00FC2C17">
        <w:t xml:space="preserve"> toplam puanı ortalaması 172,66±19,70 ile orta düzeyin üzerinde bulunmuştur. </w:t>
      </w:r>
      <w:r w:rsidR="0085339F" w:rsidRPr="00FC2C17">
        <w:t>Gümüşhane’</w:t>
      </w:r>
      <w:r w:rsidR="00896EA8" w:rsidRPr="00FC2C17">
        <w:t>de</w:t>
      </w:r>
      <w:r w:rsidR="00CA37A4" w:rsidRPr="00FC2C17">
        <w:t>5’</w:t>
      </w:r>
      <w:r w:rsidR="000B3B32" w:rsidRPr="00FC2C17">
        <w:t>li l</w:t>
      </w:r>
      <w:r w:rsidR="00896EA8" w:rsidRPr="00FC2C17">
        <w:t>ikert tarzında</w:t>
      </w:r>
      <w:r w:rsidR="00CA37A4" w:rsidRPr="00FC2C17">
        <w:t>literatür</w:t>
      </w:r>
      <w:r w:rsidR="00A775FF" w:rsidRPr="00FC2C17">
        <w:t xml:space="preserve"> taranarak</w:t>
      </w:r>
      <w:r w:rsidR="00896EA8" w:rsidRPr="00FC2C17">
        <w:t xml:space="preserve"> hazırlanmış olan </w:t>
      </w:r>
      <w:r w:rsidR="00A775FF" w:rsidRPr="00FC2C17">
        <w:t>sekiz boyut</w:t>
      </w:r>
      <w:r w:rsidR="00FB392E" w:rsidRPr="00FC2C17">
        <w:t>lu</w:t>
      </w:r>
      <w:r w:rsidR="00896EA8" w:rsidRPr="00FC2C17">
        <w:t xml:space="preserve"> anket çalışması ile yapılan</w:t>
      </w:r>
      <w:r w:rsidR="00266D71" w:rsidRPr="00FC2C17">
        <w:t>112’de çalışan personelin afete hazırlık düzeyinin incelenmesi araştırmasında ise, çalışmaya katılan personelin orta düzeyde (3,09) afete hazırlık durumları olduğu bulunmuştur (Kocaman 2019). Kocaeli 2018 de yapılan toplumun afet risk algısı ve afete hazırlıklı olma durumu çalışmasına katılan kişilerin orta düzeyde (2,74) afetlere hazırlık durumları olduğu ve kişilerin afete hazırlık durumlarının yeterli seviyede olmadığı tespit edilmiştir (Özdemir 2018).</w:t>
      </w:r>
    </w:p>
    <w:p w:rsidR="00B60B7F" w:rsidRPr="00FC2C17" w:rsidRDefault="00B60B7F" w:rsidP="00CA246A">
      <w:pPr>
        <w:autoSpaceDE w:val="0"/>
        <w:autoSpaceDN w:val="0"/>
        <w:adjustRightInd w:val="0"/>
        <w:spacing w:after="0"/>
        <w:ind w:firstLine="720"/>
        <w:jc w:val="both"/>
      </w:pPr>
    </w:p>
    <w:p w:rsidR="00266D71" w:rsidRDefault="00266D71" w:rsidP="00233AAF">
      <w:pPr>
        <w:autoSpaceDE w:val="0"/>
        <w:autoSpaceDN w:val="0"/>
        <w:adjustRightInd w:val="0"/>
        <w:spacing w:after="0"/>
        <w:jc w:val="both"/>
      </w:pPr>
      <w:r w:rsidRPr="00FC2C17">
        <w:t xml:space="preserve">Yalova üniversitesinde, 286 akademik ve idari personel örneklemiyle yapılan acil durumlara/afetlere bireysel hazırlığı değerlendirmek için sağlık inanç modeline göre ölçek geliştirme çalışmasında toplam puan ise (ortalama± standart sapma) 109,12±16,00 bulunmuştur. Denizli 112 acil sağlık sisteminde çalışan personellerinin alanda çalışma koşulları ve eğitim alanlarının ortak olmasının etkisiyle, afete hazırlık düzeylerini orta düzeyin üstünde olduğu düşünülmektedir. Bu çalışmaya katılanların algılanan duyarlılık alt boyut puanı 23,82±3,98 bulunmuştur, Yalova’da yapılan araştırma sonuçlarında ise algılanan duyarlılık alt boyutu puanı 26,57±4,04 bulunmuştur. Denizli 112 acil sağlık sisteminde çalışan personellerinin afet çantası oluşturma, bina dayanıklılığı hazırlığı yapma gibi konularda farkındalığının orta düzeyin üstünde olduğu, yine mesleksel faktörlerin bu alt boyutta etkili olduğu düşünülmektedir. Bu çalışmaya katılanların algılanan ciddiyet alt boyutu puanı 15,46±3,31 ile iyi düzeyde bulunmuştur, Yalova’da yapılan çalışmada ise algılanan ciddiyet alt boyutu puanı 11,53±2,45 bulunmuştur. Denizli 112 acil sağlık sisteminde çalışan personellerin afet yaşama durumunda ki zorlukların farkında olmalarının algılanan ciddiyet alt boyutunda etkili olduğu düşünülmektedir. Bu çalışmaya katılanların algılanan yarar alt boyutu puanı 25,03±3,96 ile iyi düzeyde bulunmuştur. Yalova’da yapılan çalışmada ise algılanan engeller alt boyutu puanı 18,58±4,07 bulunmuştur. Denizli 112 acil sağlık sisteminde çalışan personellerin afet öncesindeki yapmış olduğu hazırlıklar, kendilerini iyi hissetmelerinde yarar sağladığı düşünülmektedir.  Bu çalışmaya katılanların algılanan engeller alt boyut puanı 52,59±9.30 ile orta düzeyin üstünde bulunmuştur. Denizli 112 acil sağlık </w:t>
      </w:r>
      <w:r w:rsidRPr="00FC2C17">
        <w:lastRenderedPageBreak/>
        <w:t>si</w:t>
      </w:r>
      <w:r w:rsidR="00186077">
        <w:t xml:space="preserve">steminde çalışan personellerin, </w:t>
      </w:r>
      <w:r w:rsidR="00186077" w:rsidRPr="00146736">
        <w:t>b</w:t>
      </w:r>
      <w:r w:rsidRPr="00FC2C17">
        <w:t>u çalışmaya katılanların eyleme geçme konusunda ki engellerin aşılabilecekleri düşünülmektedir. Bu çalışmaya katılanların eyleme geçiriciler alt boyutu puanı 16,61±3,62 ile orta düzeyde bulunmuştur Yalova’da yapılan çalışmada alt boyutu puanı 15,80±4,59 bulunmuştur. Denizli 112 acil sağlık sisteminde çalışan personellerin afet yaşama durumunda ki zorluklar karşısında, eyleme geçme konuşunda yeterince aktif olamadıkları düşünülmektedir. Bu çalışmaya katılanların öz yeterlilik alt boyut puanı 39,15±5,66 bulunmuştur. Yalova’</w:t>
      </w:r>
      <w:r w:rsidR="00BC3A71">
        <w:t>da</w:t>
      </w:r>
      <w:r w:rsidRPr="00FC2C17">
        <w:t xml:space="preserve"> yapılan çalışmada ise öz yeterlilik alt boyutu puanı 24,69±6,35 saptanmıştır. Bu çalışmada 112 acil sağlık sisteminde çalışan personellerinin almış olduğu modüler ve hizmet içi eğitimin ve mesleksel becerilerinin öz yeterlilik boyutunu olumlu yönde etkilediği düşünülmektedir.</w:t>
      </w:r>
    </w:p>
    <w:p w:rsidR="00B60B7F" w:rsidRPr="00FC2C17" w:rsidRDefault="00B60B7F" w:rsidP="00233AAF">
      <w:pPr>
        <w:autoSpaceDE w:val="0"/>
        <w:autoSpaceDN w:val="0"/>
        <w:adjustRightInd w:val="0"/>
        <w:spacing w:after="0"/>
        <w:jc w:val="both"/>
      </w:pPr>
    </w:p>
    <w:p w:rsidR="00266D71" w:rsidRPr="00FC2C17" w:rsidRDefault="002824D3" w:rsidP="00233AAF">
      <w:pPr>
        <w:autoSpaceDE w:val="0"/>
        <w:autoSpaceDN w:val="0"/>
        <w:adjustRightInd w:val="0"/>
        <w:spacing w:after="0"/>
        <w:jc w:val="both"/>
      </w:pPr>
      <w:r w:rsidRPr="00FC2C17">
        <w:tab/>
      </w:r>
      <w:r w:rsidR="00266D71" w:rsidRPr="00FC2C17">
        <w:t>Modele yaş, cinsiyet, meslek grubu, afet konusunda kitap veya broşür okumuş olma durumu, mezun UMKE eğitimi alıp almamış olma durumu ve mezun kurs eğitimi alıp almamış olma durumu değişkenleri dâhil edilerek, Backward doğrusal regresyon analizi yapılmıştır. Çalışmamızda genel afet hazırlık düzeyine etki eden etmenleri incelediğimiz regresyon analizinde (R2 = 0,04) değeri %4 olarak saptanmıştır. Bu sonuç etki edebilecek incelemediğimiz farklı etmenlerin de olduğunu ortaya koymaktadır.</w:t>
      </w:r>
    </w:p>
    <w:p w:rsidR="00266D71" w:rsidRPr="00FC2C17" w:rsidRDefault="00266D71" w:rsidP="00233AAF">
      <w:pPr>
        <w:autoSpaceDE w:val="0"/>
        <w:autoSpaceDN w:val="0"/>
        <w:adjustRightInd w:val="0"/>
        <w:spacing w:after="0"/>
        <w:jc w:val="both"/>
      </w:pPr>
    </w:p>
    <w:p w:rsidR="00266D71" w:rsidRPr="00FC2C17" w:rsidRDefault="00266D71" w:rsidP="00233AAF">
      <w:pPr>
        <w:autoSpaceDE w:val="0"/>
        <w:autoSpaceDN w:val="0"/>
        <w:adjustRightInd w:val="0"/>
        <w:spacing w:after="0"/>
        <w:jc w:val="both"/>
      </w:pPr>
    </w:p>
    <w:p w:rsidR="000E389B" w:rsidRPr="00FC2C17" w:rsidRDefault="000E389B" w:rsidP="00233AAF">
      <w:pPr>
        <w:autoSpaceDE w:val="0"/>
        <w:autoSpaceDN w:val="0"/>
        <w:adjustRightInd w:val="0"/>
        <w:spacing w:after="0"/>
        <w:jc w:val="both"/>
      </w:pPr>
    </w:p>
    <w:p w:rsidR="000E389B" w:rsidRPr="00FC2C17" w:rsidRDefault="000E389B" w:rsidP="00233AAF">
      <w:pPr>
        <w:autoSpaceDE w:val="0"/>
        <w:autoSpaceDN w:val="0"/>
        <w:adjustRightInd w:val="0"/>
        <w:spacing w:after="0"/>
        <w:jc w:val="both"/>
      </w:pPr>
    </w:p>
    <w:p w:rsidR="000E389B" w:rsidRPr="00FC2C17" w:rsidRDefault="000E389B" w:rsidP="00233AAF">
      <w:pPr>
        <w:autoSpaceDE w:val="0"/>
        <w:autoSpaceDN w:val="0"/>
        <w:adjustRightInd w:val="0"/>
        <w:spacing w:after="0"/>
        <w:jc w:val="both"/>
      </w:pPr>
    </w:p>
    <w:p w:rsidR="000E389B" w:rsidRDefault="000E389B" w:rsidP="00233AAF">
      <w:pPr>
        <w:autoSpaceDE w:val="0"/>
        <w:autoSpaceDN w:val="0"/>
        <w:adjustRightInd w:val="0"/>
        <w:spacing w:after="0"/>
        <w:jc w:val="both"/>
      </w:pPr>
    </w:p>
    <w:p w:rsidR="00EB1BD4" w:rsidRDefault="00EB1BD4" w:rsidP="00233AAF">
      <w:pPr>
        <w:autoSpaceDE w:val="0"/>
        <w:autoSpaceDN w:val="0"/>
        <w:adjustRightInd w:val="0"/>
        <w:spacing w:after="0"/>
        <w:jc w:val="both"/>
      </w:pPr>
    </w:p>
    <w:p w:rsidR="00EB1BD4" w:rsidRDefault="00EB1BD4" w:rsidP="00233AAF">
      <w:pPr>
        <w:autoSpaceDE w:val="0"/>
        <w:autoSpaceDN w:val="0"/>
        <w:adjustRightInd w:val="0"/>
        <w:spacing w:after="0"/>
        <w:jc w:val="both"/>
      </w:pPr>
    </w:p>
    <w:p w:rsidR="00EB1BD4" w:rsidRDefault="00EB1BD4" w:rsidP="00233AAF">
      <w:pPr>
        <w:autoSpaceDE w:val="0"/>
        <w:autoSpaceDN w:val="0"/>
        <w:adjustRightInd w:val="0"/>
        <w:spacing w:after="0"/>
        <w:jc w:val="both"/>
      </w:pPr>
    </w:p>
    <w:p w:rsidR="00FD00F8" w:rsidRDefault="00FD00F8" w:rsidP="00233AAF">
      <w:pPr>
        <w:autoSpaceDE w:val="0"/>
        <w:autoSpaceDN w:val="0"/>
        <w:adjustRightInd w:val="0"/>
        <w:spacing w:after="0"/>
        <w:jc w:val="both"/>
      </w:pPr>
    </w:p>
    <w:p w:rsidR="00FD00F8" w:rsidRDefault="00FD00F8" w:rsidP="00233AAF">
      <w:pPr>
        <w:autoSpaceDE w:val="0"/>
        <w:autoSpaceDN w:val="0"/>
        <w:adjustRightInd w:val="0"/>
        <w:spacing w:after="0"/>
        <w:jc w:val="both"/>
      </w:pPr>
    </w:p>
    <w:p w:rsidR="00FD00F8" w:rsidRDefault="00FD00F8" w:rsidP="00233AAF">
      <w:pPr>
        <w:autoSpaceDE w:val="0"/>
        <w:autoSpaceDN w:val="0"/>
        <w:adjustRightInd w:val="0"/>
        <w:spacing w:after="0"/>
        <w:jc w:val="both"/>
      </w:pPr>
    </w:p>
    <w:p w:rsidR="00FD00F8" w:rsidRDefault="00FD00F8" w:rsidP="00233AAF">
      <w:pPr>
        <w:autoSpaceDE w:val="0"/>
        <w:autoSpaceDN w:val="0"/>
        <w:adjustRightInd w:val="0"/>
        <w:spacing w:after="0"/>
        <w:jc w:val="both"/>
      </w:pPr>
    </w:p>
    <w:p w:rsidR="00B60B7F" w:rsidRDefault="00B60B7F" w:rsidP="00233AAF">
      <w:pPr>
        <w:autoSpaceDE w:val="0"/>
        <w:autoSpaceDN w:val="0"/>
        <w:adjustRightInd w:val="0"/>
        <w:spacing w:after="0"/>
        <w:jc w:val="both"/>
      </w:pPr>
    </w:p>
    <w:p w:rsidR="00B60B7F" w:rsidRDefault="00B60B7F" w:rsidP="00233AAF">
      <w:pPr>
        <w:autoSpaceDE w:val="0"/>
        <w:autoSpaceDN w:val="0"/>
        <w:adjustRightInd w:val="0"/>
        <w:spacing w:after="0"/>
        <w:jc w:val="both"/>
      </w:pPr>
    </w:p>
    <w:p w:rsidR="00B60B7F" w:rsidRDefault="00B60B7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DB779F" w:rsidRDefault="00DB779F" w:rsidP="00233AAF">
      <w:pPr>
        <w:autoSpaceDE w:val="0"/>
        <w:autoSpaceDN w:val="0"/>
        <w:adjustRightInd w:val="0"/>
        <w:spacing w:after="0"/>
        <w:jc w:val="both"/>
      </w:pPr>
    </w:p>
    <w:p w:rsidR="00B60B7F" w:rsidRDefault="00B60B7F" w:rsidP="00233AAF">
      <w:pPr>
        <w:autoSpaceDE w:val="0"/>
        <w:autoSpaceDN w:val="0"/>
        <w:adjustRightInd w:val="0"/>
        <w:spacing w:after="0"/>
        <w:jc w:val="both"/>
      </w:pPr>
    </w:p>
    <w:p w:rsidR="00FD00F8" w:rsidRPr="00FC2C17" w:rsidRDefault="00FD00F8" w:rsidP="00CA246A">
      <w:pPr>
        <w:autoSpaceDE w:val="0"/>
        <w:autoSpaceDN w:val="0"/>
        <w:adjustRightInd w:val="0"/>
        <w:spacing w:after="0"/>
        <w:ind w:firstLine="720"/>
        <w:jc w:val="both"/>
      </w:pPr>
    </w:p>
    <w:p w:rsidR="000E389B" w:rsidRPr="00FC2C17" w:rsidRDefault="00F339D7" w:rsidP="00B60B7F">
      <w:pPr>
        <w:pStyle w:val="Balk1"/>
        <w:ind w:firstLine="720"/>
        <w:rPr>
          <w:b w:val="0"/>
        </w:rPr>
      </w:pPr>
      <w:bookmarkStart w:id="77" w:name="_Toc40909443"/>
      <w:r w:rsidRPr="0059528A">
        <w:t>6. SONUÇ VE ÖNERILER</w:t>
      </w:r>
      <w:bookmarkEnd w:id="77"/>
    </w:p>
    <w:p w:rsidR="000E389B" w:rsidRPr="00FC2C17" w:rsidRDefault="000E389B" w:rsidP="00233AAF">
      <w:pPr>
        <w:autoSpaceDE w:val="0"/>
        <w:autoSpaceDN w:val="0"/>
        <w:adjustRightInd w:val="0"/>
        <w:spacing w:after="0"/>
        <w:jc w:val="both"/>
        <w:rPr>
          <w:b/>
        </w:rPr>
      </w:pPr>
    </w:p>
    <w:p w:rsidR="00266D71" w:rsidRDefault="00266D71" w:rsidP="00CA246A">
      <w:pPr>
        <w:autoSpaceDE w:val="0"/>
        <w:autoSpaceDN w:val="0"/>
        <w:adjustRightInd w:val="0"/>
        <w:spacing w:after="0"/>
        <w:ind w:firstLine="720"/>
        <w:jc w:val="both"/>
      </w:pPr>
      <w:r w:rsidRPr="00FC2C17">
        <w:t>Bu araştırmanın sonuçlarında Denizli 112 İl Ambulans Servisi Başhekimliği, Acil Sağlık İstasyonları ve Komuta Kontrol Merkezin</w:t>
      </w:r>
      <w:r w:rsidR="00F6249D">
        <w:t>de çalışanların afetlere hazır</w:t>
      </w:r>
      <w:r w:rsidRPr="00FC2C17">
        <w:t xml:space="preserve"> olma durumları orta düzeyin ü</w:t>
      </w:r>
      <w:r w:rsidR="00DD13D6" w:rsidRPr="00FC2C17">
        <w:t>zerinde</w:t>
      </w:r>
      <w:r w:rsidRPr="00FC2C17">
        <w:t xml:space="preserve"> bulunmuştur. Çalışmaya katılan personellerin afetlerde hazırda olma durumları ile cinsiyet arasında anlamlı bir ilişki olmadığı, kadın vey</w:t>
      </w:r>
      <w:r w:rsidR="00F6249D">
        <w:t>a erkek olmanın afetlere hazır</w:t>
      </w:r>
      <w:r w:rsidRPr="00FC2C17">
        <w:t xml:space="preserve"> olma düzeyle</w:t>
      </w:r>
      <w:r w:rsidR="000B3B32" w:rsidRPr="00FC2C17">
        <w:t xml:space="preserve">rini etkilemediği saptanmıştır. </w:t>
      </w:r>
      <w:r w:rsidRPr="00FC2C17">
        <w:t>Çalışmaya ka</w:t>
      </w:r>
      <w:r w:rsidR="00F6249D">
        <w:t>tılan personelinin afete hazır</w:t>
      </w:r>
      <w:r w:rsidRPr="00FC2C17">
        <w:t xml:space="preserve"> olma durumları ile medeni durum arasında anlamlı bir ilişki olmadığı saptanmıştır. Çalışmaya katılan personellerin afetlere hazırda olma durumları ile afet konulu kitap veya broşür okuma arasında anlamlı bir ilişki gösterdiği saptanmıştır. Çalışmaya katılan personellerin, UMKE temel eğitimini alan sağlık personellerinin eğitim almayanlara oranla afete hazırda olma durumları daha yüksek olduğu saptanmıştır.  Çalışmaya k</w:t>
      </w:r>
      <w:r w:rsidR="00F6249D">
        <w:t>atılan doktorların afete hazır</w:t>
      </w:r>
      <w:r w:rsidRPr="00FC2C17">
        <w:t xml:space="preserve"> olma durumları arasında anlamlı bir ilişki gösterdiği saptanmıştır. Çalışmaya katılan personellerim bireysel yaşamlarında daha önce afet yaşayıp yaşamamaları, mesleksel yaşamlarında daha önceden afet yaşayıp ya</w:t>
      </w:r>
      <w:r w:rsidR="00F6249D">
        <w:t>şamamaları ile afetlerde hazır</w:t>
      </w:r>
      <w:r w:rsidRPr="00FC2C17">
        <w:t xml:space="preserve"> olma durumları arasında anlamlı bir ilişki saptanamamıştır.</w:t>
      </w:r>
    </w:p>
    <w:p w:rsidR="00B60B7F" w:rsidRPr="00FC2C17" w:rsidRDefault="00B60B7F" w:rsidP="00CA246A">
      <w:pPr>
        <w:autoSpaceDE w:val="0"/>
        <w:autoSpaceDN w:val="0"/>
        <w:adjustRightInd w:val="0"/>
        <w:spacing w:after="0"/>
        <w:ind w:firstLine="720"/>
        <w:jc w:val="both"/>
        <w:rPr>
          <w:b/>
        </w:rPr>
      </w:pPr>
    </w:p>
    <w:p w:rsidR="00266D71" w:rsidRPr="00FC2C17" w:rsidRDefault="00B572B4" w:rsidP="00233AAF">
      <w:pPr>
        <w:autoSpaceDE w:val="0"/>
        <w:autoSpaceDN w:val="0"/>
        <w:adjustRightInd w:val="0"/>
        <w:spacing w:after="0"/>
        <w:jc w:val="both"/>
      </w:pPr>
      <w:r w:rsidRPr="00FC2C17">
        <w:tab/>
      </w:r>
      <w:r w:rsidR="00266D71" w:rsidRPr="00FC2C17">
        <w:t>Çalışmaya katılan Denizli 112 İl Ambulans Servisi Başhekimliği, Acil Sağlık İstasyonları ve Komuta Kontrol Merkezi</w:t>
      </w:r>
      <w:r w:rsidR="002F4A09" w:rsidRPr="00FC2C17">
        <w:t>'</w:t>
      </w:r>
      <w:r w:rsidR="00266D71" w:rsidRPr="00FC2C17">
        <w:t>nd</w:t>
      </w:r>
      <w:r w:rsidR="00F6249D">
        <w:t>e çalışanların afetlerde hazır</w:t>
      </w:r>
      <w:r w:rsidR="00266D71" w:rsidRPr="00FC2C17">
        <w:t xml:space="preserve"> olma durumları değerlendirilm</w:t>
      </w:r>
      <w:r w:rsidR="00DE204C" w:rsidRPr="00FC2C17">
        <w:t xml:space="preserve">iş ve araştırmaya katılanların </w:t>
      </w:r>
      <w:r w:rsidR="00946BC5" w:rsidRPr="00FC2C17">
        <w:t>sağlık inanç modeli</w:t>
      </w:r>
      <w:r w:rsidR="00266D71" w:rsidRPr="00FC2C17">
        <w:t xml:space="preserve"> toplam puanı ortalaması 172,66±19,70 ile orta düzeyin üzerinde bulunmuştur. Bu düzeyde 112 de çalışan sağlık personellerinin acil yardım birimlerinde çalışmaları ve konuyla ilgili deneyimlerine, sosyo</w:t>
      </w:r>
      <w:r w:rsidR="00186077">
        <w:t>-</w:t>
      </w:r>
      <w:r w:rsidR="00266D71" w:rsidRPr="00FC2C17">
        <w:t>demografik ve ekonomik özelliklerinin benzerlikleri, afet konusunda aldıkları eğitimlerin etkili olduğu düşünülmektedir. Düzeyin orta düzeyin üzerinde olması afet ve acil durumlarda ön sahalarda çalışan sağlık personelleri için yeterli bir düzey olmadığı ve bu düzeyin arttırılması gerektiği düşünülmektedir. Herhangi bir afet durumunda bireysel hazırlıkları iyi veya iyinin üzerinde olması gerektiği düşünülmektedir. Çalışmaya katılan Denizli 112 İl Ambulans Servisi Başhekimliği, Acil Sağlık İstasyonları ve Komuta Kontrol Merkezi</w:t>
      </w:r>
      <w:r w:rsidR="002F4A09" w:rsidRPr="00FC2C17">
        <w:t>'</w:t>
      </w:r>
      <w:r w:rsidR="00266D71" w:rsidRPr="00FC2C17">
        <w:t xml:space="preserve">nde çalışanların afetlerde hazırda olma düzeylerinin iyi ve üzerinde olması için; çalışan personellere AFAD ile ortak eğitimler proje oluşturulup, Denizli 112 genelinde </w:t>
      </w:r>
      <w:r w:rsidR="00266D71" w:rsidRPr="00FC2C17">
        <w:lastRenderedPageBreak/>
        <w:t>uygulamalı eğitim şeklinde yaygınlaştırılabil</w:t>
      </w:r>
      <w:r w:rsidR="000C1936">
        <w:t>ir. Bu eğitimler belirli periyot</w:t>
      </w:r>
      <w:r w:rsidR="00266D71" w:rsidRPr="00FC2C17">
        <w:t xml:space="preserve">larda tekrarlanabilir. </w:t>
      </w:r>
    </w:p>
    <w:p w:rsidR="00266D71" w:rsidRPr="00FC2C17" w:rsidRDefault="00266D71" w:rsidP="00CA246A">
      <w:pPr>
        <w:autoSpaceDE w:val="0"/>
        <w:autoSpaceDN w:val="0"/>
        <w:adjustRightInd w:val="0"/>
        <w:spacing w:after="0"/>
        <w:ind w:firstLine="720"/>
        <w:jc w:val="both"/>
      </w:pPr>
      <w:r w:rsidRPr="00FC2C17">
        <w:t xml:space="preserve">Afet ve acil durumlar için bireysel afete hazırda olma eylemlerini ölçmek için tatbikatlar düzenlenebilir. </w:t>
      </w:r>
    </w:p>
    <w:p w:rsidR="00266D71" w:rsidRPr="00FC2C17" w:rsidRDefault="00266D71" w:rsidP="00CA246A">
      <w:pPr>
        <w:autoSpaceDE w:val="0"/>
        <w:autoSpaceDN w:val="0"/>
        <w:adjustRightInd w:val="0"/>
        <w:spacing w:after="0"/>
        <w:ind w:firstLine="720"/>
        <w:jc w:val="both"/>
      </w:pPr>
      <w:r w:rsidRPr="00FC2C17">
        <w:t xml:space="preserve">Büyük afetleri yaşamış olan sağlık personellerinin afette yaşamış olduğu bireysel deneyimleri uzaktan eğitim videoları ile personele ulaştırılıp farkındalık yaratılması sağlanabilir. </w:t>
      </w:r>
    </w:p>
    <w:p w:rsidR="00266D71" w:rsidRPr="00FC2C17" w:rsidRDefault="00266D71" w:rsidP="00CA246A">
      <w:pPr>
        <w:autoSpaceDE w:val="0"/>
        <w:autoSpaceDN w:val="0"/>
        <w:adjustRightInd w:val="0"/>
        <w:spacing w:after="0"/>
        <w:ind w:firstLine="720"/>
        <w:jc w:val="both"/>
      </w:pPr>
      <w:r w:rsidRPr="00FC2C17">
        <w:t xml:space="preserve">Sağlık personellerinin alması zorunlu olan eğitimlerin içerisine temel afet bilinci eğitimi eklenebilir. </w:t>
      </w:r>
    </w:p>
    <w:p w:rsidR="00266D71" w:rsidRPr="00FC2C17" w:rsidRDefault="00266D71" w:rsidP="00CA246A">
      <w:pPr>
        <w:autoSpaceDE w:val="0"/>
        <w:autoSpaceDN w:val="0"/>
        <w:adjustRightInd w:val="0"/>
        <w:spacing w:after="0"/>
        <w:ind w:firstLine="720"/>
        <w:jc w:val="both"/>
      </w:pPr>
      <w:r w:rsidRPr="00FC2C17">
        <w:t xml:space="preserve">Sağlık personellerinin afetlerde hazırda olma durumlarını yükseltmek için organizasyonlar planlayıp, organizasyonları daha çok özümseyebilmeleri için mümkünse aile katılımı sağlanabilir. </w:t>
      </w:r>
    </w:p>
    <w:p w:rsidR="00266D71" w:rsidRPr="00FC2C17" w:rsidRDefault="00266D71" w:rsidP="00CA246A">
      <w:pPr>
        <w:autoSpaceDE w:val="0"/>
        <w:autoSpaceDN w:val="0"/>
        <w:adjustRightInd w:val="0"/>
        <w:spacing w:after="0"/>
        <w:ind w:firstLine="720"/>
        <w:jc w:val="both"/>
      </w:pPr>
      <w:r w:rsidRPr="00FC2C17">
        <w:t xml:space="preserve">Sağlık personellerinin uzaktan eğitim ile acil yardım ve afet yönetimi programlarını tamamlamaları için teşvik programları planlanabilir.   </w:t>
      </w:r>
    </w:p>
    <w:p w:rsidR="00266D71" w:rsidRDefault="00266D71" w:rsidP="00CA246A">
      <w:pPr>
        <w:autoSpaceDE w:val="0"/>
        <w:autoSpaceDN w:val="0"/>
        <w:adjustRightInd w:val="0"/>
        <w:spacing w:after="0"/>
        <w:ind w:firstLine="720"/>
        <w:jc w:val="both"/>
      </w:pPr>
      <w:r w:rsidRPr="00FC2C17">
        <w:t>Afetle ilgili kitapçık, broşür, e-bülten gibi kaynakların afet alanında bu kadar aktif olan sağlık personellerine ücretsiz ulaşması sağlanabilir.</w:t>
      </w:r>
    </w:p>
    <w:p w:rsidR="00146736" w:rsidRPr="00FC2C17" w:rsidRDefault="00146736" w:rsidP="00233AAF">
      <w:pPr>
        <w:autoSpaceDE w:val="0"/>
        <w:autoSpaceDN w:val="0"/>
        <w:adjustRightInd w:val="0"/>
        <w:spacing w:after="0"/>
        <w:jc w:val="both"/>
      </w:pPr>
    </w:p>
    <w:p w:rsidR="00186077" w:rsidRPr="0059528A" w:rsidRDefault="00186077" w:rsidP="00CA246A">
      <w:pPr>
        <w:pStyle w:val="Balk2"/>
        <w:ind w:firstLine="720"/>
      </w:pPr>
      <w:bookmarkStart w:id="78" w:name="_Toc40909444"/>
      <w:r w:rsidRPr="0059528A">
        <w:t>Araştırmanın Avantajları ve Kısıtlıkları</w:t>
      </w:r>
      <w:bookmarkEnd w:id="78"/>
    </w:p>
    <w:p w:rsidR="00186077" w:rsidRPr="00FC2C17" w:rsidRDefault="00186077" w:rsidP="00CA246A">
      <w:pPr>
        <w:pStyle w:val="Default"/>
        <w:spacing w:line="360" w:lineRule="auto"/>
        <w:ind w:firstLine="720"/>
        <w:jc w:val="both"/>
        <w:rPr>
          <w:rFonts w:ascii="Arial" w:hAnsi="Arial" w:cs="Arial"/>
          <w:b/>
          <w:color w:val="auto"/>
          <w:sz w:val="22"/>
          <w:szCs w:val="22"/>
        </w:rPr>
      </w:pPr>
      <w:r w:rsidRPr="00146736">
        <w:rPr>
          <w:rFonts w:ascii="Arial" w:eastAsia="Times New Roman" w:hAnsi="Arial" w:cs="Arial"/>
          <w:color w:val="auto"/>
          <w:sz w:val="22"/>
          <w:szCs w:val="22"/>
          <w:lang w:eastAsia="tr-TR"/>
        </w:rPr>
        <w:t>Çalışmamızda </w:t>
      </w:r>
      <w:r w:rsidRPr="00146736">
        <w:rPr>
          <w:rFonts w:ascii="Arial" w:hAnsi="Arial" w:cs="Arial"/>
          <w:color w:val="auto"/>
          <w:sz w:val="22"/>
          <w:szCs w:val="22"/>
          <w:lang w:eastAsia="tr-TR"/>
        </w:rPr>
        <w:t xml:space="preserve">Denizli 112 İl Ambulans Servisi Başhekimliği, Acil Sağlık İstasyonları ve Komuta Kontrol Merkezinde çalışan personellerin </w:t>
      </w:r>
      <w:r w:rsidRPr="00146736">
        <w:rPr>
          <w:rFonts w:ascii="Arial" w:hAnsi="Arial" w:cs="Arial"/>
          <w:color w:val="auto"/>
          <w:sz w:val="22"/>
          <w:szCs w:val="22"/>
        </w:rPr>
        <w:t>%87 (358)</w:t>
      </w:r>
      <w:r w:rsidRPr="00146736">
        <w:rPr>
          <w:rFonts w:ascii="Arial" w:hAnsi="Arial" w:cs="Arial"/>
          <w:color w:val="auto"/>
          <w:sz w:val="22"/>
          <w:szCs w:val="22"/>
          <w:lang w:eastAsia="tr-TR"/>
        </w:rPr>
        <w:t xml:space="preserve"> sine erişilmesini, </w:t>
      </w:r>
      <w:r w:rsidRPr="00146736">
        <w:rPr>
          <w:rFonts w:ascii="Arial" w:hAnsi="Arial" w:cs="Arial"/>
          <w:color w:val="auto"/>
          <w:sz w:val="22"/>
          <w:szCs w:val="22"/>
        </w:rPr>
        <w:t>geçerliliği ve güvenirliği olan 45 soruluk  ‘’Genel Afete Hazırlık Ölçeği’’ kullanımı avantajını olarak değerlendiriyoruz.  Ç</w:t>
      </w:r>
      <w:r w:rsidRPr="00146736">
        <w:rPr>
          <w:rFonts w:ascii="Arial" w:eastAsia="Times New Roman" w:hAnsi="Arial" w:cs="Arial"/>
          <w:color w:val="auto"/>
          <w:sz w:val="22"/>
          <w:szCs w:val="22"/>
          <w:lang w:eastAsia="tr-TR"/>
        </w:rPr>
        <w:t>alışmamızda kullanılan veri toplama aracının beyana esaslı anket olması ise kısıtlığını oluşturmuştur</w:t>
      </w:r>
      <w:r>
        <w:rPr>
          <w:rFonts w:eastAsia="Times New Roman"/>
          <w:color w:val="FF0000"/>
          <w:lang w:eastAsia="tr-TR"/>
        </w:rPr>
        <w:t>.</w:t>
      </w:r>
    </w:p>
    <w:p w:rsidR="00186077" w:rsidRPr="00FC2C17" w:rsidRDefault="00186077" w:rsidP="00186077">
      <w:pPr>
        <w:pStyle w:val="Default"/>
        <w:spacing w:line="360" w:lineRule="auto"/>
        <w:jc w:val="both"/>
        <w:rPr>
          <w:rFonts w:ascii="Arial" w:hAnsi="Arial" w:cs="Arial"/>
          <w:b/>
          <w:color w:val="auto"/>
          <w:sz w:val="22"/>
          <w:szCs w:val="22"/>
        </w:rPr>
      </w:pPr>
    </w:p>
    <w:p w:rsidR="00266D71" w:rsidRPr="00FC2C17" w:rsidRDefault="00266D71" w:rsidP="00233AAF">
      <w:pPr>
        <w:autoSpaceDE w:val="0"/>
        <w:autoSpaceDN w:val="0"/>
        <w:adjustRightInd w:val="0"/>
        <w:spacing w:after="0"/>
        <w:jc w:val="both"/>
      </w:pPr>
    </w:p>
    <w:p w:rsidR="00A37593" w:rsidRDefault="00A37593" w:rsidP="00A37593">
      <w:pPr>
        <w:pStyle w:val="Balk1"/>
      </w:pPr>
    </w:p>
    <w:p w:rsidR="00F70B31" w:rsidRDefault="00F70B31" w:rsidP="00F70B31"/>
    <w:p w:rsidR="00D933A2" w:rsidRDefault="00D933A2" w:rsidP="00F70B31"/>
    <w:p w:rsidR="00D933A2" w:rsidRDefault="00D933A2" w:rsidP="00F70B31"/>
    <w:p w:rsidR="00D933A2" w:rsidRDefault="00D933A2" w:rsidP="00F70B31"/>
    <w:p w:rsidR="00F70B31" w:rsidRDefault="00F70B31" w:rsidP="00F70B31"/>
    <w:p w:rsidR="00DB779F" w:rsidRDefault="00DB779F" w:rsidP="00F70B31"/>
    <w:p w:rsidR="00DB779F" w:rsidRDefault="00DB779F" w:rsidP="00F70B31"/>
    <w:p w:rsidR="00DB779F" w:rsidRDefault="00DB779F" w:rsidP="00F70B31"/>
    <w:p w:rsidR="00DB779F" w:rsidRDefault="00DB779F" w:rsidP="00F70B31"/>
    <w:p w:rsidR="00DB779F" w:rsidRDefault="00DB779F" w:rsidP="00F70B31"/>
    <w:p w:rsidR="00DB779F" w:rsidRPr="00F70B31" w:rsidRDefault="00DB779F" w:rsidP="00F70B31"/>
    <w:p w:rsidR="00E41FC6" w:rsidRPr="00E41FC6" w:rsidRDefault="00947B4A" w:rsidP="00A37593">
      <w:pPr>
        <w:pStyle w:val="Balk1"/>
        <w:ind w:firstLine="720"/>
      </w:pPr>
      <w:bookmarkStart w:id="79" w:name="_Toc40909445"/>
      <w:r w:rsidRPr="0059528A">
        <w:t>7.</w:t>
      </w:r>
      <w:r w:rsidR="00A23642" w:rsidRPr="0059528A">
        <w:t xml:space="preserve"> KAYNAKLAR</w:t>
      </w:r>
      <w:bookmarkEnd w:id="79"/>
    </w:p>
    <w:p w:rsidR="007C0F61" w:rsidRDefault="007C0F61" w:rsidP="00A37593">
      <w:pPr>
        <w:shd w:val="clear" w:color="auto" w:fill="FFFFFF"/>
        <w:spacing w:after="0" w:line="240" w:lineRule="auto"/>
        <w:jc w:val="both"/>
        <w:rPr>
          <w:rFonts w:eastAsia="Times New Roman"/>
          <w:spacing w:val="0"/>
          <w:lang w:eastAsia="tr-TR"/>
        </w:rPr>
      </w:pPr>
    </w:p>
    <w:p w:rsidR="008836B3" w:rsidRPr="004B1EA5" w:rsidRDefault="000C6ED7" w:rsidP="00A37593">
      <w:pPr>
        <w:shd w:val="clear" w:color="auto" w:fill="FFFFFF"/>
        <w:spacing w:after="0" w:line="240" w:lineRule="auto"/>
        <w:jc w:val="both"/>
        <w:rPr>
          <w:rFonts w:eastAsia="Times New Roman"/>
          <w:spacing w:val="0"/>
          <w:lang w:eastAsia="tr-TR"/>
        </w:rPr>
      </w:pPr>
      <w:r w:rsidRPr="004B1EA5">
        <w:rPr>
          <w:rFonts w:eastAsia="Times New Roman"/>
          <w:spacing w:val="0"/>
          <w:lang w:eastAsia="tr-TR"/>
        </w:rPr>
        <w:t>Acil Sağlık Hizmetleri Genel Müdürlüğü Organizasyon Şeması,</w:t>
      </w:r>
      <w:hyperlink r:id="rId27" w:history="1">
        <w:r w:rsidR="008836B3" w:rsidRPr="004B1EA5">
          <w:rPr>
            <w:rStyle w:val="Kpr"/>
            <w:rFonts w:eastAsia="Times New Roman"/>
            <w:color w:val="auto"/>
            <w:spacing w:val="0"/>
            <w:lang w:eastAsia="tr-TR"/>
          </w:rPr>
          <w:t>http://www.acilafet.gov.tr/pages.asp?nid=495</w:t>
        </w:r>
      </w:hyperlink>
      <w:r w:rsidR="008836B3" w:rsidRPr="004B1EA5">
        <w:rPr>
          <w:rFonts w:eastAsia="Times New Roman"/>
          <w:spacing w:val="0"/>
          <w:lang w:eastAsia="tr-TR"/>
        </w:rPr>
        <w:t>)( alındığı</w:t>
      </w:r>
      <w:r w:rsidR="001513EC" w:rsidRPr="004B1EA5">
        <w:rPr>
          <w:rFonts w:eastAsia="Times New Roman"/>
          <w:spacing w:val="0"/>
          <w:lang w:eastAsia="tr-TR"/>
        </w:rPr>
        <w:t xml:space="preserve"> tarihi 01.12.2019</w:t>
      </w:r>
      <w:r w:rsidRPr="004B1EA5">
        <w:rPr>
          <w:rFonts w:eastAsia="Times New Roman"/>
          <w:spacing w:val="0"/>
          <w:lang w:eastAsia="tr-TR"/>
        </w:rPr>
        <w:t>)</w:t>
      </w:r>
    </w:p>
    <w:p w:rsidR="00E41FC6" w:rsidRPr="004B1EA5" w:rsidRDefault="00E41FC6" w:rsidP="00A37593">
      <w:pPr>
        <w:shd w:val="clear" w:color="auto" w:fill="FFFFFF"/>
        <w:spacing w:after="0" w:line="240" w:lineRule="auto"/>
        <w:jc w:val="both"/>
        <w:rPr>
          <w:rFonts w:eastAsia="Times New Roman"/>
          <w:spacing w:val="0"/>
          <w:lang w:eastAsia="tr-TR"/>
        </w:rPr>
      </w:pPr>
    </w:p>
    <w:p w:rsidR="00EF2283" w:rsidRPr="004B1EA5" w:rsidRDefault="00EF2283" w:rsidP="00A37593">
      <w:pPr>
        <w:spacing w:line="240" w:lineRule="auto"/>
        <w:jc w:val="both"/>
        <w:rPr>
          <w:spacing w:val="0"/>
        </w:rPr>
      </w:pPr>
      <w:r w:rsidRPr="004B1EA5">
        <w:rPr>
          <w:spacing w:val="0"/>
        </w:rPr>
        <w:t>5902 Sayılı Kanun-Afet ve Acil Durum Yönetimi Başkanlığının Teşkilat ve Görevleri hakkında kanunhttps://www.resmigazete.gov.tr/eskiler/2009/06</w:t>
      </w:r>
      <w:r w:rsidR="00AC6D77" w:rsidRPr="004B1EA5">
        <w:rPr>
          <w:spacing w:val="0"/>
        </w:rPr>
        <w:t>/20090617-1.</w:t>
      </w:r>
      <w:r w:rsidR="00E0167D" w:rsidRPr="004B1EA5">
        <w:rPr>
          <w:spacing w:val="0"/>
        </w:rPr>
        <w:t>( alındığı tarih</w:t>
      </w:r>
      <w:r w:rsidRPr="004B1EA5">
        <w:rPr>
          <w:spacing w:val="0"/>
        </w:rPr>
        <w:t>:22.11.2019)</w:t>
      </w:r>
    </w:p>
    <w:p w:rsidR="00E41FC6" w:rsidRPr="004B1EA5" w:rsidRDefault="00285DDE" w:rsidP="00A37593">
      <w:pPr>
        <w:spacing w:line="240" w:lineRule="auto"/>
        <w:jc w:val="both"/>
        <w:rPr>
          <w:spacing w:val="0"/>
        </w:rPr>
      </w:pPr>
      <w:r w:rsidRPr="004B1EA5">
        <w:rPr>
          <w:spacing w:val="0"/>
        </w:rPr>
        <w:t>Acil Sağlık Hizmet</w:t>
      </w:r>
      <w:r w:rsidR="00EF2283" w:rsidRPr="004B1EA5">
        <w:rPr>
          <w:spacing w:val="0"/>
        </w:rPr>
        <w:t>leri Yönetmeliği https://www.saglik.gov.tr/TR,10438/acil-saglik-hizmetleri-yonetmeligi.html (01.04.2020)</w:t>
      </w:r>
    </w:p>
    <w:p w:rsidR="00A37593" w:rsidRPr="004B1EA5" w:rsidRDefault="00EF2283" w:rsidP="00A37593">
      <w:pPr>
        <w:spacing w:line="240" w:lineRule="auto"/>
        <w:jc w:val="both"/>
        <w:rPr>
          <w:rStyle w:val="Kpr"/>
          <w:spacing w:val="0"/>
        </w:rPr>
      </w:pPr>
      <w:r w:rsidRPr="004B1EA5">
        <w:rPr>
          <w:spacing w:val="0"/>
        </w:rPr>
        <w:t>Açıklamalı Afet Yönetimi Terimleri Sözlüğü, T.C.Başbakanlık Afet ve Acil Durum Yönetimi,Başkanlığı,Kasım2014)</w:t>
      </w:r>
      <w:hyperlink r:id="rId28" w:history="1">
        <w:r w:rsidR="00A37593" w:rsidRPr="004B1EA5">
          <w:rPr>
            <w:rStyle w:val="Kpr"/>
            <w:spacing w:val="0"/>
          </w:rPr>
          <w:t>https://ailevecalisma.gov.tr/uploads/athgm/uploads/pages/goc-afet-ve-acil-durumlarda-psikososyal-destek/afad-ac-iklamali-afet-yo-netimi-terimleri-so-zlu-g-u.pdf</w:t>
        </w:r>
      </w:hyperlink>
    </w:p>
    <w:p w:rsidR="004A4913" w:rsidRDefault="004A4913" w:rsidP="00A37593">
      <w:pPr>
        <w:spacing w:line="240" w:lineRule="auto"/>
        <w:jc w:val="both"/>
        <w:rPr>
          <w:rStyle w:val="Kpr"/>
          <w:spacing w:val="0"/>
        </w:rPr>
      </w:pPr>
    </w:p>
    <w:p w:rsidR="00EF2283" w:rsidRPr="004B1EA5" w:rsidRDefault="00657D39" w:rsidP="00A37593">
      <w:pPr>
        <w:spacing w:line="240" w:lineRule="auto"/>
        <w:jc w:val="both"/>
        <w:rPr>
          <w:spacing w:val="0"/>
        </w:rPr>
      </w:pPr>
      <w:r w:rsidRPr="004B1EA5">
        <w:rPr>
          <w:spacing w:val="0"/>
        </w:rPr>
        <w:t>AFAD;(2018),</w:t>
      </w:r>
      <w:r w:rsidRPr="004B1EA5">
        <w:rPr>
          <w:b/>
          <w:spacing w:val="0"/>
        </w:rPr>
        <w:t xml:space="preserve">Afet </w:t>
      </w:r>
      <w:r w:rsidR="0024677F" w:rsidRPr="004B1EA5">
        <w:rPr>
          <w:b/>
          <w:spacing w:val="0"/>
        </w:rPr>
        <w:t>Türleri</w:t>
      </w:r>
      <w:r w:rsidRPr="004B1EA5">
        <w:rPr>
          <w:spacing w:val="0"/>
        </w:rPr>
        <w:t xml:space="preserve">, </w:t>
      </w:r>
      <w:r w:rsidR="0024677F" w:rsidRPr="004B1EA5">
        <w:rPr>
          <w:spacing w:val="0"/>
        </w:rPr>
        <w:t>https://www.afad.gov.tr/tr/23429/Afet-Turleri Erişim:14.04.2020</w:t>
      </w:r>
      <w:r w:rsidR="00EF2283" w:rsidRPr="004B1EA5">
        <w:rPr>
          <w:spacing w:val="0"/>
        </w:rPr>
        <w:t xml:space="preserve">Afet işleri Genel Müdürlüğü, </w:t>
      </w:r>
      <w:r w:rsidR="00EF2283" w:rsidRPr="004B1EA5">
        <w:rPr>
          <w:b/>
          <w:spacing w:val="0"/>
        </w:rPr>
        <w:t>İlk 72 Saat</w:t>
      </w:r>
      <w:r w:rsidR="00EF2283" w:rsidRPr="004B1EA5">
        <w:rPr>
          <w:spacing w:val="0"/>
        </w:rPr>
        <w:t>,</w:t>
      </w:r>
      <w:r w:rsidRPr="004B1EA5">
        <w:rPr>
          <w:spacing w:val="0"/>
        </w:rPr>
        <w:t xml:space="preserve"> Ankara,2011, s.3-5.</w:t>
      </w:r>
    </w:p>
    <w:p w:rsidR="00E41FC6" w:rsidRPr="004B1EA5" w:rsidRDefault="00E41FC6" w:rsidP="00A37593">
      <w:pPr>
        <w:pStyle w:val="AralkYok"/>
        <w:rPr>
          <w:spacing w:val="0"/>
        </w:rPr>
      </w:pPr>
    </w:p>
    <w:p w:rsidR="00E41FC6" w:rsidRPr="004B1EA5" w:rsidRDefault="00EF2283" w:rsidP="00A37593">
      <w:pPr>
        <w:spacing w:line="240" w:lineRule="auto"/>
        <w:jc w:val="both"/>
        <w:rPr>
          <w:spacing w:val="0"/>
        </w:rPr>
      </w:pPr>
      <w:r w:rsidRPr="004B1EA5">
        <w:rPr>
          <w:spacing w:val="0"/>
        </w:rPr>
        <w:t>Afet ve Acil Durum Yönetimi Başkanlığı ile İlgili Bazı Düzenlemeler Hakkında 5902 nolu Kanun https://www.mevzuat.gov.tr/MevzuatMetin/1.5.5902.pdf (11.12.2019).</w:t>
      </w:r>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Afetlerde Sağlık Hizmetleri Birimi Hakkında Sağlık Bakanlığı Genelgesi </w:t>
      </w:r>
      <w:hyperlink r:id="rId29" w:history="1">
        <w:r w:rsidR="00A37593" w:rsidRPr="004B1EA5">
          <w:rPr>
            <w:rStyle w:val="Kpr"/>
            <w:spacing w:val="0"/>
          </w:rPr>
          <w:t>http://www.ttb.org.tr/mevzuat/index.php?option=com_content&amp;view=article&amp;id=294:afetlerde-saik-hmetlerbhakkinda-saik-bakanli-genelgesi</w:t>
        </w:r>
      </w:hyperlink>
    </w:p>
    <w:p w:rsidR="00A37593" w:rsidRPr="004B1EA5" w:rsidRDefault="00A37593" w:rsidP="00A37593">
      <w:pPr>
        <w:spacing w:line="240" w:lineRule="auto"/>
        <w:jc w:val="both"/>
        <w:rPr>
          <w:spacing w:val="0"/>
        </w:rPr>
      </w:pPr>
    </w:p>
    <w:p w:rsidR="005215B8" w:rsidRPr="004B1EA5" w:rsidRDefault="00EF2283" w:rsidP="00A37593">
      <w:pPr>
        <w:spacing w:line="240" w:lineRule="auto"/>
        <w:jc w:val="both"/>
        <w:rPr>
          <w:spacing w:val="0"/>
        </w:rPr>
      </w:pPr>
      <w:r w:rsidRPr="004B1EA5">
        <w:rPr>
          <w:spacing w:val="0"/>
        </w:rPr>
        <w:t xml:space="preserve">Ağahan M. Çanakkale 112 acil sağlık hizmetleri istasyonlarında görev yapan sağlık personellerinin afet farkındalığı ve afetlere hazırlık düzeyleri. Yüksek lisans Tezi, Çanakkale </w:t>
      </w:r>
      <w:r w:rsidRPr="004B1EA5">
        <w:rPr>
          <w:b/>
          <w:i/>
          <w:spacing w:val="0"/>
        </w:rPr>
        <w:t>On sekiz Mart Üniversitesi Eğitim Bilimleri Enstitüsü</w:t>
      </w:r>
      <w:r w:rsidRPr="004B1EA5">
        <w:rPr>
          <w:spacing w:val="0"/>
        </w:rPr>
        <w:t>, Çanakkale, 2018.</w:t>
      </w:r>
    </w:p>
    <w:p w:rsidR="00A37593" w:rsidRPr="004B1EA5" w:rsidRDefault="00A37593" w:rsidP="00A37593">
      <w:pPr>
        <w:spacing w:line="240" w:lineRule="auto"/>
        <w:jc w:val="both"/>
        <w:rPr>
          <w:spacing w:val="0"/>
        </w:rPr>
      </w:pPr>
    </w:p>
    <w:p w:rsidR="00A37593" w:rsidRPr="004B1EA5" w:rsidRDefault="00EF2283" w:rsidP="00A37593">
      <w:pPr>
        <w:spacing w:line="240" w:lineRule="auto"/>
        <w:jc w:val="both"/>
        <w:rPr>
          <w:spacing w:val="0"/>
        </w:rPr>
      </w:pPr>
      <w:r w:rsidRPr="004B1EA5">
        <w:rPr>
          <w:spacing w:val="0"/>
        </w:rPr>
        <w:t xml:space="preserve">Kocaman Y, 112’de çalışan personelin afete hazırlık düzeyinin incelenmesi Gümüşhane ili örneği. Yüksek Lisans Tezi, </w:t>
      </w:r>
      <w:r w:rsidRPr="004B1EA5">
        <w:rPr>
          <w:b/>
          <w:i/>
          <w:spacing w:val="0"/>
        </w:rPr>
        <w:t>Gümüşhane Üniversitesi Sosyal Bilimler Enstitüsü</w:t>
      </w:r>
      <w:r w:rsidRPr="004B1EA5">
        <w:rPr>
          <w:spacing w:val="0"/>
        </w:rPr>
        <w:t>, Gümüşhane, 2019.</w:t>
      </w:r>
    </w:p>
    <w:p w:rsidR="00A37593" w:rsidRPr="004B1EA5" w:rsidRDefault="00A37593" w:rsidP="00A37593">
      <w:pPr>
        <w:spacing w:line="240" w:lineRule="auto"/>
        <w:jc w:val="both"/>
        <w:rPr>
          <w:spacing w:val="0"/>
        </w:rPr>
      </w:pPr>
    </w:p>
    <w:p w:rsidR="00EF2283" w:rsidRPr="004B1EA5" w:rsidRDefault="009C4D15" w:rsidP="00A37593">
      <w:pPr>
        <w:spacing w:line="240" w:lineRule="auto"/>
        <w:jc w:val="both"/>
        <w:rPr>
          <w:spacing w:val="0"/>
        </w:rPr>
      </w:pPr>
      <w:r w:rsidRPr="004B1EA5">
        <w:rPr>
          <w:spacing w:val="0"/>
        </w:rPr>
        <w:t>Akar</w:t>
      </w:r>
      <w:r w:rsidR="00EF2283" w:rsidRPr="004B1EA5">
        <w:rPr>
          <w:spacing w:val="0"/>
        </w:rPr>
        <w:t>S</w:t>
      </w:r>
      <w:r w:rsidR="00D869AA" w:rsidRPr="004B1EA5">
        <w:rPr>
          <w:spacing w:val="0"/>
        </w:rPr>
        <w:t xml:space="preserve">, </w:t>
      </w:r>
      <w:r w:rsidR="00EF2283" w:rsidRPr="004B1EA5">
        <w:rPr>
          <w:spacing w:val="0"/>
        </w:rPr>
        <w:t>Doğal Afetlerin Kamu Maliyesine ve makro ekonomiye etk</w:t>
      </w:r>
      <w:r w:rsidR="005215B8" w:rsidRPr="004B1EA5">
        <w:rPr>
          <w:spacing w:val="0"/>
        </w:rPr>
        <w:t xml:space="preserve">ileri: Türkiye değerlendirmesi, </w:t>
      </w:r>
      <w:r w:rsidR="00EF2283" w:rsidRPr="004B1EA5">
        <w:rPr>
          <w:b/>
          <w:i/>
          <w:spacing w:val="0"/>
        </w:rPr>
        <w:t>Yönetim ve Ekonomi Araştırmaları Dergisi</w:t>
      </w:r>
      <w:r w:rsidR="005215B8" w:rsidRPr="004B1EA5">
        <w:rPr>
          <w:spacing w:val="0"/>
        </w:rPr>
        <w:t xml:space="preserve"> 2013;Sayı:21 </w:t>
      </w:r>
      <w:r w:rsidR="00EF2283" w:rsidRPr="004B1EA5">
        <w:rPr>
          <w:spacing w:val="0"/>
        </w:rPr>
        <w:t xml:space="preserve">Doi: </w:t>
      </w:r>
      <w:hyperlink r:id="rId30" w:history="1">
        <w:r w:rsidR="00A37593" w:rsidRPr="004B1EA5">
          <w:rPr>
            <w:rStyle w:val="Kpr"/>
            <w:spacing w:val="0"/>
          </w:rPr>
          <w:t>http://dx.doi.org/10.11611/JMER197 187</w:t>
        </w:r>
      </w:hyperlink>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Akdağ E, </w:t>
      </w:r>
      <w:r w:rsidRPr="004B1EA5">
        <w:rPr>
          <w:b/>
          <w:i/>
          <w:spacing w:val="0"/>
        </w:rPr>
        <w:t>Mali Yapı Denetim Boyutlarıyla Afet,</w:t>
      </w:r>
      <w:r w:rsidRPr="004B1EA5">
        <w:rPr>
          <w:spacing w:val="0"/>
        </w:rPr>
        <w:t xml:space="preserve"> Araştırma, 2002, Ankara S:6-8</w:t>
      </w:r>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Barış E. Afet Tıbbı Eğitiminin İzmir Metropol Alanda Acil Sağlık Hizmetlerinde Çalışan Hekimlerin Bilgi Düzeyine Etkisi, Yüksek Lisans Tezi, </w:t>
      </w:r>
      <w:r w:rsidRPr="004B1EA5">
        <w:rPr>
          <w:b/>
          <w:i/>
          <w:spacing w:val="0"/>
        </w:rPr>
        <w:t>Dokuz Eylül Üniversitesi Sağlık Bilimleri Enstitüsü</w:t>
      </w:r>
      <w:r w:rsidRPr="004B1EA5">
        <w:rPr>
          <w:spacing w:val="0"/>
        </w:rPr>
        <w:t>, İzmir, 2011: s.7-3</w:t>
      </w:r>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Başbakanlık Kriz Yönetim Merkezi Yönetmeliği 1996 </w:t>
      </w:r>
      <w:hyperlink r:id="rId31" w:history="1">
        <w:r w:rsidR="00A37593" w:rsidRPr="004B1EA5">
          <w:rPr>
            <w:rStyle w:val="Kpr"/>
            <w:spacing w:val="0"/>
          </w:rPr>
          <w:t>https://www.mevzuat.gov.tr/MevzuatMetin/3.5.968716.pdf 20/11/2019</w:t>
        </w:r>
      </w:hyperlink>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Boğaziçi Üniversitesi Kandilli Rasathanesi ve Deprem Araştırma Enstitüsü Bölgesel Deprem-Tsunami İzleme ve Değerlendirme Merkezi </w:t>
      </w:r>
      <w:hyperlink r:id="rId32" w:history="1">
        <w:r w:rsidR="00A37593" w:rsidRPr="004B1EA5">
          <w:rPr>
            <w:rStyle w:val="Kpr"/>
            <w:spacing w:val="0"/>
          </w:rPr>
          <w:t>http://www.koeri.boun.edu.tr/sismo/bilgi/sss 22/01/2020</w:t>
        </w:r>
      </w:hyperlink>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Bütünleşik Tehlike Haritalarının Çıkarılması, </w:t>
      </w:r>
      <w:r w:rsidRPr="004B1EA5">
        <w:rPr>
          <w:b/>
          <w:i/>
          <w:spacing w:val="0"/>
        </w:rPr>
        <w:t>Çığ Temel Klavuzu</w:t>
      </w:r>
      <w:r w:rsidRPr="004B1EA5">
        <w:rPr>
          <w:spacing w:val="0"/>
        </w:rPr>
        <w:t>, Afet ve Acil Durum Yönetim Başkanlığı,AFAD,2015, Ankara.</w:t>
      </w:r>
    </w:p>
    <w:p w:rsidR="00A37593" w:rsidRPr="004B1EA5" w:rsidRDefault="00A37593" w:rsidP="00A37593">
      <w:pPr>
        <w:spacing w:line="240" w:lineRule="auto"/>
        <w:jc w:val="both"/>
        <w:rPr>
          <w:spacing w:val="0"/>
        </w:rPr>
      </w:pPr>
    </w:p>
    <w:p w:rsidR="0024677F" w:rsidRPr="004B1EA5" w:rsidRDefault="00EF2283" w:rsidP="00A37593">
      <w:pPr>
        <w:spacing w:line="240" w:lineRule="auto"/>
        <w:jc w:val="both"/>
        <w:rPr>
          <w:spacing w:val="0"/>
        </w:rPr>
      </w:pPr>
      <w:r w:rsidRPr="004B1EA5">
        <w:rPr>
          <w:spacing w:val="0"/>
        </w:rPr>
        <w:t xml:space="preserve">Çelebi İ, </w:t>
      </w:r>
      <w:r w:rsidR="00F31C0F" w:rsidRPr="004B1EA5">
        <w:rPr>
          <w:spacing w:val="0"/>
        </w:rPr>
        <w:t>Uçku</w:t>
      </w:r>
      <w:r w:rsidRPr="004B1EA5">
        <w:rPr>
          <w:spacing w:val="0"/>
        </w:rPr>
        <w:t xml:space="preserve"> R, Kayseri ili 112 acil sağlık hizmetlerinde görev yapan sağlık personelinin deprem bilgi düzeyi ve etkileyen etmenler. </w:t>
      </w:r>
      <w:r w:rsidRPr="004B1EA5">
        <w:rPr>
          <w:b/>
          <w:i/>
          <w:spacing w:val="0"/>
        </w:rPr>
        <w:t>HOD</w:t>
      </w:r>
      <w:r w:rsidRPr="004B1EA5">
        <w:rPr>
          <w:spacing w:val="0"/>
        </w:rPr>
        <w:t xml:space="preserve"> Ekim 2017; 2(2):91-103. </w:t>
      </w:r>
    </w:p>
    <w:p w:rsidR="00A37593" w:rsidRPr="004B1EA5" w:rsidRDefault="00A37593" w:rsidP="00A37593">
      <w:pPr>
        <w:spacing w:line="240" w:lineRule="auto"/>
        <w:jc w:val="both"/>
        <w:rPr>
          <w:spacing w:val="0"/>
        </w:rPr>
      </w:pPr>
    </w:p>
    <w:p w:rsidR="0024677F" w:rsidRPr="004B1EA5" w:rsidRDefault="004A4913" w:rsidP="00A37593">
      <w:pPr>
        <w:spacing w:line="240" w:lineRule="auto"/>
        <w:jc w:val="both"/>
        <w:rPr>
          <w:spacing w:val="0"/>
        </w:rPr>
      </w:pPr>
      <w:r>
        <w:rPr>
          <w:spacing w:val="0"/>
        </w:rPr>
        <w:t xml:space="preserve"> Yılmaz K, </w:t>
      </w:r>
      <w:r w:rsidR="00F31C0F" w:rsidRPr="004B1EA5">
        <w:rPr>
          <w:spacing w:val="0"/>
        </w:rPr>
        <w:t>Balun</w:t>
      </w:r>
      <w:r w:rsidR="00EF2283" w:rsidRPr="004B1EA5">
        <w:rPr>
          <w:spacing w:val="0"/>
        </w:rPr>
        <w:t xml:space="preserve"> B, </w:t>
      </w:r>
      <w:r w:rsidR="00F31C0F" w:rsidRPr="004B1EA5">
        <w:rPr>
          <w:spacing w:val="0"/>
        </w:rPr>
        <w:t>Erbay</w:t>
      </w:r>
      <w:r w:rsidR="00EF2283" w:rsidRPr="004B1EA5">
        <w:rPr>
          <w:spacing w:val="0"/>
        </w:rPr>
        <w:t xml:space="preserve"> G, Sürdürülebilir Bir Yönetim Paradigması: Ortopedik Engelli Bireylerin Afetlere Hazırlık Seviyeleri. </w:t>
      </w:r>
      <w:r w:rsidR="00EF2283" w:rsidRPr="004B1EA5">
        <w:rPr>
          <w:b/>
          <w:i/>
          <w:spacing w:val="0"/>
        </w:rPr>
        <w:t>Dirençlilik Dergisi</w:t>
      </w:r>
      <w:r w:rsidR="00EF2283" w:rsidRPr="004B1EA5">
        <w:rPr>
          <w:spacing w:val="0"/>
        </w:rPr>
        <w:t xml:space="preserve">, 2019, 3(1):1-24. </w:t>
      </w:r>
    </w:p>
    <w:p w:rsidR="00A37593" w:rsidRPr="004B1EA5" w:rsidRDefault="00A37593" w:rsidP="00A37593">
      <w:pPr>
        <w:spacing w:line="240" w:lineRule="auto"/>
        <w:jc w:val="both"/>
        <w:rPr>
          <w:spacing w:val="0"/>
        </w:rPr>
      </w:pPr>
    </w:p>
    <w:p w:rsidR="0024677F" w:rsidRPr="004B1EA5" w:rsidRDefault="00F31C0F" w:rsidP="00A37593">
      <w:pPr>
        <w:spacing w:line="240" w:lineRule="auto"/>
        <w:jc w:val="both"/>
        <w:rPr>
          <w:spacing w:val="0"/>
        </w:rPr>
      </w:pPr>
      <w:r w:rsidRPr="004B1EA5">
        <w:rPr>
          <w:spacing w:val="0"/>
        </w:rPr>
        <w:t xml:space="preserve">Ünal </w:t>
      </w:r>
      <w:r w:rsidR="00EF2283" w:rsidRPr="004B1EA5">
        <w:rPr>
          <w:spacing w:val="0"/>
        </w:rPr>
        <w:t xml:space="preserve">Y, </w:t>
      </w:r>
      <w:r w:rsidRPr="004B1EA5">
        <w:rPr>
          <w:spacing w:val="0"/>
        </w:rPr>
        <w:t xml:space="preserve">Işık </w:t>
      </w:r>
      <w:r w:rsidR="00EF2283" w:rsidRPr="004B1EA5">
        <w:rPr>
          <w:spacing w:val="0"/>
        </w:rPr>
        <w:t xml:space="preserve">E, </w:t>
      </w:r>
      <w:r w:rsidRPr="004B1EA5">
        <w:rPr>
          <w:spacing w:val="0"/>
        </w:rPr>
        <w:t xml:space="preserve">Şahin </w:t>
      </w:r>
      <w:r w:rsidR="00EF2283" w:rsidRPr="004B1EA5">
        <w:rPr>
          <w:spacing w:val="0"/>
        </w:rPr>
        <w:t xml:space="preserve">S, </w:t>
      </w:r>
      <w:r w:rsidRPr="004B1EA5">
        <w:rPr>
          <w:spacing w:val="0"/>
        </w:rPr>
        <w:t xml:space="preserve">Tekeli Yeşil </w:t>
      </w:r>
      <w:r w:rsidR="00EF2283" w:rsidRPr="004B1EA5">
        <w:rPr>
          <w:spacing w:val="0"/>
        </w:rPr>
        <w:t xml:space="preserve">S. Sağlık afet çalışanlarının depremlere ilişkin bireysel hazırlık düzeylerinin değerlendirilmesi; Ulusal Medikal Kurtarma Ekipleri (UMKE) derneği örneği. </w:t>
      </w:r>
      <w:r w:rsidRPr="004B1EA5">
        <w:rPr>
          <w:b/>
          <w:i/>
          <w:spacing w:val="0"/>
        </w:rPr>
        <w:t>DEÜ Tıp Fakültesi Dergisi</w:t>
      </w:r>
      <w:r w:rsidR="00EF2283" w:rsidRPr="004B1EA5">
        <w:rPr>
          <w:spacing w:val="0"/>
        </w:rPr>
        <w:t xml:space="preserve">, 2017, 31 (2): 71-80. </w:t>
      </w:r>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 Güner Y. Çanakkale ili 112 acil sağlık hizmetleri istasyonlarında çalışan personelin afet tıbbı konusundaki bilgi düzeyleri. Yüksek lisans Tezi, </w:t>
      </w:r>
      <w:r w:rsidRPr="004B1EA5">
        <w:rPr>
          <w:b/>
          <w:i/>
          <w:spacing w:val="0"/>
        </w:rPr>
        <w:t>Pamukkale Üniversitesi Sağlık Bilimleri Enstitüsü</w:t>
      </w:r>
      <w:r w:rsidRPr="004B1EA5">
        <w:rPr>
          <w:spacing w:val="0"/>
        </w:rPr>
        <w:t>, Denizli, 2016.</w:t>
      </w:r>
    </w:p>
    <w:p w:rsidR="00A37593" w:rsidRPr="004B1EA5" w:rsidRDefault="00A37593" w:rsidP="00A37593">
      <w:pPr>
        <w:spacing w:line="240" w:lineRule="auto"/>
        <w:jc w:val="both"/>
        <w:rPr>
          <w:spacing w:val="0"/>
        </w:rPr>
      </w:pPr>
    </w:p>
    <w:p w:rsidR="00EF2283" w:rsidRPr="004B1EA5" w:rsidRDefault="00F31C0F" w:rsidP="00A37593">
      <w:pPr>
        <w:spacing w:line="240" w:lineRule="auto"/>
        <w:jc w:val="both"/>
        <w:rPr>
          <w:spacing w:val="0"/>
        </w:rPr>
      </w:pPr>
      <w:r w:rsidRPr="004B1EA5">
        <w:rPr>
          <w:spacing w:val="0"/>
        </w:rPr>
        <w:t xml:space="preserve">Çilingir </w:t>
      </w:r>
      <w:r w:rsidR="00EF2283" w:rsidRPr="004B1EA5">
        <w:rPr>
          <w:spacing w:val="0"/>
        </w:rPr>
        <w:t xml:space="preserve">G.Türkiye’de Afet Yönetimi ve İdarenin Sorumluluğu, Doktora Tezi </w:t>
      </w:r>
    </w:p>
    <w:p w:rsidR="00A37593" w:rsidRPr="004B1EA5" w:rsidRDefault="00A37593"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Dedeoğlu N. ‘’Tanımlar ve Dünyada, Türkiye’de Afetler Epidemiyolojisi’’</w:t>
      </w:r>
      <w:r w:rsidR="0053615A" w:rsidRPr="004B1EA5">
        <w:rPr>
          <w:b/>
          <w:i/>
          <w:spacing w:val="0"/>
        </w:rPr>
        <w:t>18. Ulusal halk sağlığı kongre kitabı Selçuk Üniversitesi Tıp Fakültes</w:t>
      </w:r>
      <w:r w:rsidR="0053615A" w:rsidRPr="004B1EA5">
        <w:rPr>
          <w:spacing w:val="0"/>
        </w:rPr>
        <w:t xml:space="preserve">i, </w:t>
      </w:r>
      <w:r w:rsidRPr="004B1EA5">
        <w:rPr>
          <w:spacing w:val="0"/>
        </w:rPr>
        <w:t xml:space="preserve">Dr. Nilay </w:t>
      </w:r>
      <w:r w:rsidR="00F31C0F" w:rsidRPr="004B1EA5">
        <w:rPr>
          <w:spacing w:val="0"/>
        </w:rPr>
        <w:t xml:space="preserve">Etiler </w:t>
      </w:r>
      <w:r w:rsidRPr="004B1EA5">
        <w:rPr>
          <w:spacing w:val="0"/>
        </w:rPr>
        <w:t>Editör,</w:t>
      </w:r>
      <w:r w:rsidR="002438B4" w:rsidRPr="004B1EA5">
        <w:rPr>
          <w:i/>
          <w:spacing w:val="0"/>
        </w:rPr>
        <w:t>Konya,</w:t>
      </w:r>
      <w:r w:rsidRPr="004B1EA5">
        <w:rPr>
          <w:spacing w:val="0"/>
        </w:rPr>
        <w:t xml:space="preserve">05-09 </w:t>
      </w:r>
      <w:r w:rsidR="00496741" w:rsidRPr="004B1EA5">
        <w:rPr>
          <w:spacing w:val="0"/>
        </w:rPr>
        <w:t xml:space="preserve">Ekim </w:t>
      </w:r>
      <w:r w:rsidRPr="004B1EA5">
        <w:rPr>
          <w:spacing w:val="0"/>
        </w:rPr>
        <w:t xml:space="preserve">2015 </w:t>
      </w:r>
      <w:r w:rsidR="002438B4" w:rsidRPr="004B1EA5">
        <w:rPr>
          <w:spacing w:val="0"/>
        </w:rPr>
        <w:t xml:space="preserve">Konya, </w:t>
      </w:r>
      <w:r w:rsidRPr="004B1EA5">
        <w:rPr>
          <w:spacing w:val="0"/>
        </w:rPr>
        <w:t xml:space="preserve">s;2. </w:t>
      </w:r>
    </w:p>
    <w:p w:rsidR="00A37593" w:rsidRPr="004B1EA5" w:rsidRDefault="00A37593" w:rsidP="00A37593">
      <w:pPr>
        <w:spacing w:line="240" w:lineRule="auto"/>
        <w:jc w:val="both"/>
        <w:rPr>
          <w:spacing w:val="0"/>
        </w:rPr>
      </w:pPr>
    </w:p>
    <w:p w:rsidR="00127797" w:rsidRPr="004B1EA5" w:rsidRDefault="00EF2283" w:rsidP="00A37593">
      <w:pPr>
        <w:spacing w:line="240" w:lineRule="auto"/>
        <w:jc w:val="both"/>
        <w:rPr>
          <w:spacing w:val="0"/>
        </w:rPr>
      </w:pPr>
      <w:r w:rsidRPr="004B1EA5">
        <w:rPr>
          <w:b/>
          <w:i/>
          <w:spacing w:val="0"/>
        </w:rPr>
        <w:t>Dokuz Eylül Üniversitesi Jeofizik Bölümü</w:t>
      </w:r>
      <w:r w:rsidRPr="004B1EA5">
        <w:rPr>
          <w:spacing w:val="0"/>
        </w:rPr>
        <w:t xml:space="preserve">, </w:t>
      </w:r>
      <w:r w:rsidRPr="004B1EA5">
        <w:rPr>
          <w:b/>
          <w:i/>
          <w:spacing w:val="0"/>
        </w:rPr>
        <w:t xml:space="preserve">20 </w:t>
      </w:r>
      <w:r w:rsidR="00F31C0F" w:rsidRPr="004B1EA5">
        <w:rPr>
          <w:b/>
          <w:i/>
          <w:spacing w:val="0"/>
        </w:rPr>
        <w:t xml:space="preserve">Mart </w:t>
      </w:r>
      <w:r w:rsidRPr="004B1EA5">
        <w:rPr>
          <w:b/>
          <w:i/>
          <w:spacing w:val="0"/>
        </w:rPr>
        <w:t>2019 (09:34 TSİ</w:t>
      </w:r>
      <w:r w:rsidRPr="004B1EA5">
        <w:rPr>
          <w:spacing w:val="0"/>
        </w:rPr>
        <w:t>)</w:t>
      </w:r>
      <w:r w:rsidR="0053615A" w:rsidRPr="004B1EA5">
        <w:rPr>
          <w:spacing w:val="0"/>
        </w:rPr>
        <w:t>,</w:t>
      </w:r>
      <w:r w:rsidRPr="004B1EA5">
        <w:rPr>
          <w:spacing w:val="0"/>
        </w:rPr>
        <w:t xml:space="preserve"> Mw=</w:t>
      </w:r>
      <w:r w:rsidR="00305AE4" w:rsidRPr="004B1EA5">
        <w:rPr>
          <w:spacing w:val="0"/>
        </w:rPr>
        <w:t>5.</w:t>
      </w:r>
      <w:r w:rsidRPr="004B1EA5">
        <w:rPr>
          <w:spacing w:val="0"/>
        </w:rPr>
        <w:t xml:space="preserve">5 Denizli-Acıpayam Depremi Sismolojik Ön Değerlendirme Raporu, 2019 Buca – </w:t>
      </w:r>
      <w:r w:rsidR="00F31C0F" w:rsidRPr="004B1EA5">
        <w:rPr>
          <w:spacing w:val="0"/>
        </w:rPr>
        <w:t>İzmir</w:t>
      </w:r>
    </w:p>
    <w:p w:rsidR="00EF2283" w:rsidRPr="004B1EA5" w:rsidRDefault="00127797" w:rsidP="00127797">
      <w:pPr>
        <w:rPr>
          <w:spacing w:val="0"/>
        </w:rPr>
      </w:pPr>
      <w:r w:rsidRPr="004B1EA5">
        <w:rPr>
          <w:spacing w:val="0"/>
        </w:rPr>
        <w:lastRenderedPageBreak/>
        <w:t xml:space="preserve">DSİ Afet Yönetimi ve Sel Risk Değerlendirilmesi http://www.dsi.gov.tr/docs/sempozyumlar/afet-y%C3%B6netimi-ve-sel-risk-de%C4%9Ferlendirilmesi       </w:t>
      </w:r>
    </w:p>
    <w:p w:rsidR="00EF2283" w:rsidRDefault="00EF2283" w:rsidP="00A37593">
      <w:pPr>
        <w:spacing w:line="240" w:lineRule="auto"/>
        <w:jc w:val="both"/>
        <w:rPr>
          <w:spacing w:val="0"/>
        </w:rPr>
      </w:pPr>
      <w:r w:rsidRPr="004B1EA5">
        <w:rPr>
          <w:spacing w:val="0"/>
        </w:rPr>
        <w:t xml:space="preserve">Dünya Sağlık Örgütü (WHO) </w:t>
      </w:r>
      <w:hyperlink r:id="rId33" w:history="1">
        <w:r w:rsidR="004B1EA5" w:rsidRPr="00B647CF">
          <w:rPr>
            <w:rStyle w:val="Kpr"/>
            <w:spacing w:val="0"/>
          </w:rPr>
          <w:t>https://www.who.int/</w:t>
        </w:r>
      </w:hyperlink>
    </w:p>
    <w:p w:rsidR="004B1EA5" w:rsidRPr="004B1EA5" w:rsidRDefault="004B1EA5" w:rsidP="00A37593">
      <w:pPr>
        <w:spacing w:line="240" w:lineRule="auto"/>
        <w:jc w:val="both"/>
        <w:rPr>
          <w:spacing w:val="0"/>
        </w:rPr>
      </w:pPr>
    </w:p>
    <w:p w:rsidR="004B1EA5" w:rsidRDefault="00F31C0F" w:rsidP="00A37593">
      <w:pPr>
        <w:spacing w:line="240" w:lineRule="auto"/>
        <w:jc w:val="both"/>
        <w:rPr>
          <w:spacing w:val="0"/>
        </w:rPr>
      </w:pPr>
      <w:r w:rsidRPr="004B1EA5">
        <w:rPr>
          <w:spacing w:val="0"/>
        </w:rPr>
        <w:t>Ergünay</w:t>
      </w:r>
      <w:r w:rsidR="00EF2283" w:rsidRPr="004B1EA5">
        <w:rPr>
          <w:spacing w:val="0"/>
        </w:rPr>
        <w:t xml:space="preserve"> O,Doğal Afetler</w:t>
      </w:r>
      <w:r w:rsidR="004A4913">
        <w:rPr>
          <w:spacing w:val="0"/>
        </w:rPr>
        <w:t xml:space="preserve">ve </w:t>
      </w:r>
      <w:r w:rsidR="00EF2283" w:rsidRPr="004B1EA5">
        <w:rPr>
          <w:spacing w:val="0"/>
        </w:rPr>
        <w:t>Sürdürülebilir  Kalkınma,</w:t>
      </w:r>
      <w:r w:rsidR="00EF2283" w:rsidRPr="004B1EA5">
        <w:rPr>
          <w:b/>
          <w:i/>
          <w:spacing w:val="0"/>
        </w:rPr>
        <w:t>Deprem Sempozyumu</w:t>
      </w:r>
      <w:r w:rsidR="00EF2283" w:rsidRPr="004B1EA5">
        <w:rPr>
          <w:spacing w:val="0"/>
        </w:rPr>
        <w:t xml:space="preserve">, 11-12 Kasım 2009,s:3-6, Abant İzzet Baysal Üniversitesi    </w:t>
      </w:r>
    </w:p>
    <w:p w:rsidR="00EF2283" w:rsidRPr="004B1EA5" w:rsidRDefault="00EF2283" w:rsidP="00A37593">
      <w:pPr>
        <w:spacing w:line="240" w:lineRule="auto"/>
        <w:jc w:val="both"/>
        <w:rPr>
          <w:spacing w:val="0"/>
        </w:rPr>
      </w:pPr>
    </w:p>
    <w:p w:rsidR="00EF2283" w:rsidRDefault="00F31C0F" w:rsidP="00A37593">
      <w:pPr>
        <w:spacing w:line="240" w:lineRule="auto"/>
        <w:jc w:val="both"/>
        <w:rPr>
          <w:spacing w:val="0"/>
        </w:rPr>
      </w:pPr>
      <w:r w:rsidRPr="004B1EA5">
        <w:rPr>
          <w:spacing w:val="0"/>
        </w:rPr>
        <w:t xml:space="preserve">Erkal </w:t>
      </w:r>
      <w:r w:rsidR="00EF2283" w:rsidRPr="004B1EA5">
        <w:rPr>
          <w:spacing w:val="0"/>
        </w:rPr>
        <w:t xml:space="preserve">T, </w:t>
      </w:r>
      <w:r w:rsidRPr="004B1EA5">
        <w:rPr>
          <w:spacing w:val="0"/>
        </w:rPr>
        <w:t>Değerliyurt</w:t>
      </w:r>
      <w:r w:rsidR="00EF2283" w:rsidRPr="004B1EA5">
        <w:rPr>
          <w:spacing w:val="0"/>
        </w:rPr>
        <w:t>M,Türkiye’de Afet Yönetimi (D</w:t>
      </w:r>
      <w:r w:rsidRPr="004B1EA5">
        <w:rPr>
          <w:spacing w:val="0"/>
        </w:rPr>
        <w:t>i</w:t>
      </w:r>
      <w:r w:rsidR="00EF2283" w:rsidRPr="004B1EA5">
        <w:rPr>
          <w:spacing w:val="0"/>
        </w:rPr>
        <w:t xml:space="preserve">saster Management Of Turkey), Afyon Kocatepe Üniversitesi, </w:t>
      </w:r>
      <w:r w:rsidR="00EF2283" w:rsidRPr="004B1EA5">
        <w:rPr>
          <w:b/>
          <w:i/>
          <w:spacing w:val="0"/>
        </w:rPr>
        <w:t>Doğu coğrafya Dergisi</w:t>
      </w:r>
      <w:r w:rsidR="00EF2283" w:rsidRPr="004B1EA5">
        <w:rPr>
          <w:spacing w:val="0"/>
        </w:rPr>
        <w:t>,sayı:22, s:153 ,yıl:2009</w:t>
      </w:r>
    </w:p>
    <w:p w:rsidR="004B1EA5" w:rsidRPr="004B1EA5" w:rsidRDefault="004B1EA5" w:rsidP="00A37593">
      <w:pPr>
        <w:spacing w:line="240" w:lineRule="auto"/>
        <w:jc w:val="both"/>
        <w:rPr>
          <w:spacing w:val="0"/>
        </w:rPr>
      </w:pPr>
    </w:p>
    <w:p w:rsidR="00EF2283" w:rsidRDefault="00B47FFA" w:rsidP="00A37593">
      <w:pPr>
        <w:spacing w:line="240" w:lineRule="auto"/>
        <w:jc w:val="both"/>
        <w:rPr>
          <w:spacing w:val="0"/>
        </w:rPr>
      </w:pPr>
      <w:r w:rsidRPr="004B1EA5">
        <w:rPr>
          <w:spacing w:val="0"/>
        </w:rPr>
        <w:t>Erkan</w:t>
      </w:r>
      <w:r w:rsidR="00EF2283" w:rsidRPr="004B1EA5">
        <w:rPr>
          <w:spacing w:val="0"/>
        </w:rPr>
        <w:t xml:space="preserve"> A,Afet Yönetimi Ve Risk Azaltmada Türkiye’ de yaşanan sorunlar, </w:t>
      </w:r>
      <w:r w:rsidR="00EF2283" w:rsidRPr="004B1EA5">
        <w:rPr>
          <w:b/>
          <w:i/>
          <w:spacing w:val="0"/>
        </w:rPr>
        <w:t xml:space="preserve">DPT Uzmanlık Tezi, yayın no:2812, </w:t>
      </w:r>
      <w:r w:rsidR="00EF2283" w:rsidRPr="004B1EA5">
        <w:rPr>
          <w:spacing w:val="0"/>
        </w:rPr>
        <w:t>Ankara, 2010</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Erten Ş, Türk Kamu Yön</w:t>
      </w:r>
      <w:r w:rsidR="000A50B6" w:rsidRPr="004B1EA5">
        <w:rPr>
          <w:spacing w:val="0"/>
        </w:rPr>
        <w:t>etiminde Kriz yönetimi anlayışı</w:t>
      </w:r>
      <w:r w:rsidRPr="004B1EA5">
        <w:rPr>
          <w:spacing w:val="0"/>
        </w:rPr>
        <w:t>,Yüksek Lisans Tezi</w:t>
      </w:r>
      <w:r w:rsidR="0053615A" w:rsidRPr="004B1EA5">
        <w:rPr>
          <w:spacing w:val="0"/>
        </w:rPr>
        <w:t>,</w:t>
      </w:r>
      <w:r w:rsidRPr="004B1EA5">
        <w:rPr>
          <w:b/>
          <w:i/>
          <w:spacing w:val="0"/>
        </w:rPr>
        <w:t>Süleyman Demirel Üniversitesi Sosyal Bilimler Enstitüsü</w:t>
      </w:r>
      <w:r w:rsidRPr="004B1EA5">
        <w:rPr>
          <w:spacing w:val="0"/>
        </w:rPr>
        <w:t>, Isparta,2011:s.4</w:t>
      </w:r>
    </w:p>
    <w:p w:rsidR="004B1EA5" w:rsidRPr="004B1EA5" w:rsidRDefault="004B1EA5" w:rsidP="00A37593">
      <w:pPr>
        <w:spacing w:line="240" w:lineRule="auto"/>
        <w:jc w:val="both"/>
        <w:rPr>
          <w:spacing w:val="0"/>
        </w:rPr>
      </w:pPr>
    </w:p>
    <w:p w:rsidR="00EF2283" w:rsidRDefault="00B47FFA" w:rsidP="00A37593">
      <w:pPr>
        <w:spacing w:line="240" w:lineRule="auto"/>
        <w:jc w:val="both"/>
        <w:rPr>
          <w:spacing w:val="0"/>
        </w:rPr>
      </w:pPr>
      <w:r w:rsidRPr="004B1EA5">
        <w:rPr>
          <w:spacing w:val="0"/>
        </w:rPr>
        <w:t xml:space="preserve">Ertuğrul </w:t>
      </w:r>
      <w:r w:rsidR="00EF2283" w:rsidRPr="004B1EA5">
        <w:rPr>
          <w:spacing w:val="0"/>
        </w:rPr>
        <w:t xml:space="preserve">M, Orman Yangınlarının Dünyadaki ve Türkiye’deki Durumu, </w:t>
      </w:r>
      <w:r w:rsidR="00EF2283" w:rsidRPr="004B1EA5">
        <w:rPr>
          <w:b/>
          <w:i/>
          <w:spacing w:val="0"/>
        </w:rPr>
        <w:t>ZKÜ Bartın Orman Fakültesi  Dergisi,</w:t>
      </w:r>
      <w:r w:rsidR="00EF2283" w:rsidRPr="004B1EA5">
        <w:rPr>
          <w:spacing w:val="0"/>
        </w:rPr>
        <w:t>2005 ;7(7) s:47-48</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Gökcekuş H, Barlas C, Almu M, Eyni N, Doğal ve İnsan Kaynaklı Afetler, Sonuçları ve Afet Yönetimi, İnşaat Mühendisliği Bölümü, </w:t>
      </w:r>
      <w:r w:rsidRPr="004B1EA5">
        <w:rPr>
          <w:b/>
          <w:i/>
          <w:spacing w:val="0"/>
        </w:rPr>
        <w:t>Yakın Doğu Üniversitesi</w:t>
      </w:r>
      <w:r w:rsidRPr="004B1EA5">
        <w:rPr>
          <w:spacing w:val="0"/>
        </w:rPr>
        <w:t>,s:12 Lefkoşa, 2018</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Güler E. Afet yönetimi: Cumhuriyet Dönemi Afet Yönetimi Mevzuatı ve Uygulaması, Doktora tezi, </w:t>
      </w:r>
      <w:r w:rsidRPr="004B1EA5">
        <w:rPr>
          <w:b/>
          <w:i/>
          <w:spacing w:val="0"/>
        </w:rPr>
        <w:t>Gazi üniversitesi Sosyal Bilimler Enstitüsü</w:t>
      </w:r>
      <w:r w:rsidRPr="004B1EA5">
        <w:rPr>
          <w:spacing w:val="0"/>
        </w:rPr>
        <w:t>, Ankara,2012,s.68.</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Hasdemir M vd Türkiye’de Orman Yangınlarının Önlenmesi Kapsamında Orman Yolları, Yangın Emniyet Yol ve </w:t>
      </w:r>
      <w:r w:rsidR="00E0167D" w:rsidRPr="004B1EA5">
        <w:rPr>
          <w:spacing w:val="0"/>
        </w:rPr>
        <w:t xml:space="preserve">Şeritlerinin Değerlendirilmesi, </w:t>
      </w:r>
      <w:r w:rsidR="00B47FFA" w:rsidRPr="004B1EA5">
        <w:rPr>
          <w:b/>
          <w:i/>
          <w:spacing w:val="0"/>
        </w:rPr>
        <w:t xml:space="preserve">Orman Yangınları ile Mücadele Sempozyumu </w:t>
      </w:r>
      <w:r w:rsidRPr="004B1EA5">
        <w:rPr>
          <w:spacing w:val="0"/>
        </w:rPr>
        <w:t>(07-10 OCAK 2009-</w:t>
      </w:r>
      <w:r w:rsidR="0077701E" w:rsidRPr="004B1EA5">
        <w:rPr>
          <w:spacing w:val="0"/>
        </w:rPr>
        <w:t xml:space="preserve">Antalya </w:t>
      </w:r>
      <w:r w:rsidRPr="004B1EA5">
        <w:rPr>
          <w:spacing w:val="0"/>
        </w:rPr>
        <w:t>–</w:t>
      </w:r>
      <w:r w:rsidR="0077701E" w:rsidRPr="004B1EA5">
        <w:rPr>
          <w:spacing w:val="0"/>
        </w:rPr>
        <w:t>Türkiye</w:t>
      </w:r>
      <w:r w:rsidR="00E0167D" w:rsidRPr="004B1EA5">
        <w:rPr>
          <w:spacing w:val="0"/>
        </w:rPr>
        <w:t xml:space="preserve">) </w:t>
      </w:r>
      <w:r w:rsidRPr="004B1EA5">
        <w:rPr>
          <w:spacing w:val="0"/>
        </w:rPr>
        <w:t>Sayfa 419-42</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İnal E, Kocagöz S, Turan M, Temel Afet Bilinç ve Hazırlık Düzeyinin Saptanmasına Yönelik Bir Araştırma, </w:t>
      </w:r>
      <w:r w:rsidRPr="004B1EA5">
        <w:rPr>
          <w:b/>
          <w:i/>
          <w:spacing w:val="0"/>
        </w:rPr>
        <w:t>Türkiye Acil Tıp Dergisi</w:t>
      </w:r>
      <w:r w:rsidRPr="004B1EA5">
        <w:rPr>
          <w:spacing w:val="0"/>
        </w:rPr>
        <w:t>, 2012;12(1):15-19</w:t>
      </w:r>
    </w:p>
    <w:p w:rsidR="004B1EA5" w:rsidRPr="004B1EA5" w:rsidRDefault="004B1EA5"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 xml:space="preserve">İnal E. Acil Durumlara/Afetlere Bireysel Hazırlığı Değerlendirmek İçin Sağlık İnanç Modeli’ ne Dayalı Ölçek Geliştirme, Doktora Tezi, </w:t>
      </w:r>
      <w:r w:rsidRPr="004B1EA5">
        <w:rPr>
          <w:b/>
          <w:i/>
          <w:spacing w:val="0"/>
        </w:rPr>
        <w:t>Hacettepe Üniversitesi Halk Sağlığı Enstitüsü</w:t>
      </w:r>
      <w:r w:rsidRPr="004B1EA5">
        <w:rPr>
          <w:spacing w:val="0"/>
        </w:rPr>
        <w:t>, Ankara, 2015.</w:t>
      </w:r>
    </w:p>
    <w:p w:rsidR="00EF2283" w:rsidRDefault="00EF2283" w:rsidP="00A37593">
      <w:pPr>
        <w:spacing w:line="240" w:lineRule="auto"/>
        <w:jc w:val="both"/>
        <w:rPr>
          <w:spacing w:val="0"/>
        </w:rPr>
      </w:pPr>
      <w:r w:rsidRPr="004B1EA5">
        <w:rPr>
          <w:spacing w:val="0"/>
        </w:rPr>
        <w:lastRenderedPageBreak/>
        <w:t xml:space="preserve">İnal E. </w:t>
      </w:r>
      <w:r w:rsidR="0077701E" w:rsidRPr="004B1EA5">
        <w:rPr>
          <w:spacing w:val="0"/>
        </w:rPr>
        <w:t xml:space="preserve">Kaya </w:t>
      </w:r>
      <w:r w:rsidRPr="004B1EA5">
        <w:rPr>
          <w:spacing w:val="0"/>
        </w:rPr>
        <w:t>E.</w:t>
      </w:r>
      <w:r w:rsidR="0077701E" w:rsidRPr="004B1EA5">
        <w:rPr>
          <w:spacing w:val="0"/>
        </w:rPr>
        <w:t xml:space="preserve">Altıntaş </w:t>
      </w:r>
      <w:r w:rsidRPr="004B1EA5">
        <w:rPr>
          <w:spacing w:val="0"/>
        </w:rPr>
        <w:t>K. Türkiye’de Örgün Eğitimin Afet Eğitimi Yet</w:t>
      </w:r>
      <w:r w:rsidR="0059161A" w:rsidRPr="004B1EA5">
        <w:rPr>
          <w:spacing w:val="0"/>
        </w:rPr>
        <w:t xml:space="preserve">erliliği Açısından İncelenmesi, </w:t>
      </w:r>
      <w:r w:rsidRPr="004B1EA5">
        <w:rPr>
          <w:b/>
          <w:i/>
          <w:spacing w:val="0"/>
        </w:rPr>
        <w:t>Atatürk Üniversitesi Kazım Karabekir Eğitim Fakültesi Dergisi</w:t>
      </w:r>
      <w:r w:rsidRPr="004B1EA5">
        <w:rPr>
          <w:spacing w:val="0"/>
        </w:rPr>
        <w:t xml:space="preserve"> 2018; 37: 114-115.</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İstanbul sanayi odası Sanayide Afet ve Acil Dur</w:t>
      </w:r>
      <w:r w:rsidR="0059161A" w:rsidRPr="004B1EA5">
        <w:rPr>
          <w:spacing w:val="0"/>
        </w:rPr>
        <w:t xml:space="preserve">um Yönetimi Rehberi Temmuz 2008, </w:t>
      </w:r>
      <w:r w:rsidRPr="004B1EA5">
        <w:rPr>
          <w:b/>
          <w:i/>
          <w:spacing w:val="0"/>
        </w:rPr>
        <w:t xml:space="preserve">İstanbul Sanayi Odası </w:t>
      </w:r>
      <w:r w:rsidRPr="004B1EA5">
        <w:rPr>
          <w:spacing w:val="0"/>
        </w:rPr>
        <w:t>Yayınları</w:t>
      </w:r>
      <w:r w:rsidR="0059161A" w:rsidRPr="004B1EA5">
        <w:rPr>
          <w:b/>
          <w:i/>
          <w:spacing w:val="0"/>
        </w:rPr>
        <w:t xml:space="preserve">, </w:t>
      </w:r>
      <w:r w:rsidR="0059161A" w:rsidRPr="004B1EA5">
        <w:rPr>
          <w:spacing w:val="0"/>
        </w:rPr>
        <w:t>İstanbul , 2008</w:t>
      </w:r>
      <w:r w:rsidR="0059161A" w:rsidRPr="004B1EA5">
        <w:rPr>
          <w:b/>
          <w:i/>
          <w:spacing w:val="0"/>
        </w:rPr>
        <w:t xml:space="preserve">, </w:t>
      </w:r>
      <w:r w:rsidRPr="004B1EA5">
        <w:rPr>
          <w:spacing w:val="0"/>
        </w:rPr>
        <w:t>No: 2008/72008 S:8-9</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İstanbul Üniversitesi Açık Öğretim Fakültesi Acil Durum ve Afet Yönetimi,https://acikogretim.istanbul.edu.tr/Activity/Index/778E65</w:t>
      </w:r>
      <w:r w:rsidR="00EA0405" w:rsidRPr="004B1EA5">
        <w:rPr>
          <w:spacing w:val="0"/>
        </w:rPr>
        <w:t>53989352E8C029A95667FB1FE1, (16/11/</w:t>
      </w:r>
      <w:r w:rsidRPr="004B1EA5">
        <w:rPr>
          <w:spacing w:val="0"/>
        </w:rPr>
        <w:t>2019) )</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İstanbul Üniversitesi Açık Öğretim Fakültesi Acil Durum ve Afet Yönetimi</w:t>
      </w:r>
      <w:r w:rsidR="0024677F" w:rsidRPr="004B1EA5">
        <w:rPr>
          <w:spacing w:val="0"/>
        </w:rPr>
        <w:t>Afetler coğrafyası</w:t>
      </w:r>
      <w:r w:rsidRPr="004B1EA5">
        <w:rPr>
          <w:spacing w:val="0"/>
        </w:rPr>
        <w:t>DersNotlarıhttps://auzefalmsstorage.blob.core.windows.net/auzefcontent/ders/afetler_cografyasi/8/index.html</w:t>
      </w:r>
      <w:r w:rsidR="00EA0405" w:rsidRPr="004B1EA5">
        <w:rPr>
          <w:spacing w:val="0"/>
        </w:rPr>
        <w:t xml:space="preserve"> (16/ 11/ 2019)</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İstanbul üniversitesi açık ve uzaktan eğitim, Afet Yönetimi Ders Notlarıhttps://acikogretim.istanbul.edu.tr/Activity/Index/778E6553989352E</w:t>
      </w:r>
      <w:r w:rsidR="00EA0405" w:rsidRPr="004B1EA5">
        <w:rPr>
          <w:spacing w:val="0"/>
        </w:rPr>
        <w:t>8C029A95667FB1FE1, (17/11/2019),</w:t>
      </w:r>
      <w:r w:rsidRPr="004B1EA5">
        <w:rPr>
          <w:spacing w:val="0"/>
        </w:rPr>
        <w:t>İstanbul Üniversitesi Sosyal Bilimler Enstitüsü,İstanbul,2019,s,46.</w:t>
      </w:r>
    </w:p>
    <w:p w:rsidR="004B1EA5" w:rsidRPr="004B1EA5" w:rsidRDefault="004B1EA5" w:rsidP="00A37593">
      <w:pPr>
        <w:spacing w:line="240" w:lineRule="auto"/>
        <w:jc w:val="both"/>
        <w:rPr>
          <w:spacing w:val="0"/>
        </w:rPr>
      </w:pPr>
    </w:p>
    <w:p w:rsidR="00EF2283" w:rsidRDefault="003961A7" w:rsidP="00A37593">
      <w:pPr>
        <w:spacing w:line="240" w:lineRule="auto"/>
        <w:jc w:val="both"/>
        <w:rPr>
          <w:spacing w:val="0"/>
        </w:rPr>
      </w:pPr>
      <w:r w:rsidRPr="004B1EA5">
        <w:rPr>
          <w:spacing w:val="0"/>
        </w:rPr>
        <w:t>İşçi</w:t>
      </w:r>
      <w:r w:rsidR="00EF2283" w:rsidRPr="004B1EA5">
        <w:rPr>
          <w:spacing w:val="0"/>
        </w:rPr>
        <w:t xml:space="preserve">,C, “Deprem Nedir ve Nasıl Korunuruz?”, </w:t>
      </w:r>
      <w:r w:rsidR="00EF2283" w:rsidRPr="004B1EA5">
        <w:rPr>
          <w:b/>
          <w:i/>
          <w:spacing w:val="0"/>
        </w:rPr>
        <w:t>Yaşar Üniversitesi Dergisi-Journal of Yasar University</w:t>
      </w:r>
      <w:r w:rsidR="00EF2283" w:rsidRPr="004B1EA5">
        <w:rPr>
          <w:spacing w:val="0"/>
        </w:rPr>
        <w:t xml:space="preserve">, sayı:3, cilt 9, 2008, s. 962-964 </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Kadıoğlu 2005,</w:t>
      </w:r>
      <w:r w:rsidR="006B56A6" w:rsidRPr="004B1EA5">
        <w:rPr>
          <w:spacing w:val="0"/>
        </w:rPr>
        <w:t xml:space="preserve"> Afete Hazırlık Ve Afet Bilinci </w:t>
      </w:r>
      <w:r w:rsidRPr="004B1EA5">
        <w:rPr>
          <w:spacing w:val="0"/>
        </w:rPr>
        <w:t xml:space="preserve">Eğitiminde Verilen Mesajların Standardizasyonu. </w:t>
      </w:r>
      <w:r w:rsidRPr="004B1EA5">
        <w:rPr>
          <w:b/>
          <w:i/>
          <w:spacing w:val="0"/>
        </w:rPr>
        <w:t>Deprem Sempozyumu</w:t>
      </w:r>
      <w:r w:rsidRPr="004B1EA5">
        <w:rPr>
          <w:spacing w:val="0"/>
        </w:rPr>
        <w:t>, Koceli,2005, s.1500.</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Kadıoğlu M, 2012. Türkiye’de İklim Değişikliği Risk Yönetimi. Türkiye’nin İklim Değişikliği </w:t>
      </w:r>
      <w:r w:rsidRPr="004B1EA5">
        <w:rPr>
          <w:b/>
          <w:i/>
          <w:spacing w:val="0"/>
        </w:rPr>
        <w:t>II. Ulusal Bildiriminin Hazırlanması Projesi</w:t>
      </w:r>
      <w:r w:rsidR="00EA0405" w:rsidRPr="004B1EA5">
        <w:rPr>
          <w:spacing w:val="0"/>
        </w:rPr>
        <w:t xml:space="preserve">, </w:t>
      </w:r>
      <w:r w:rsidR="004A4913">
        <w:rPr>
          <w:spacing w:val="0"/>
        </w:rPr>
        <w:t>S:68-69, T</w:t>
      </w:r>
      <w:r w:rsidRPr="004B1EA5">
        <w:rPr>
          <w:spacing w:val="0"/>
        </w:rPr>
        <w:t>C. Çevre ve Şehircilik Bakanlığı, Aralık 2012, Ankara</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Kadıoğlu M, Kundak S. İlk 72 saat T.C Afet ve Acil Durum Başkanlığı, İstanbul.2011 </w:t>
      </w:r>
      <w:r w:rsidR="003961A7" w:rsidRPr="004B1EA5">
        <w:rPr>
          <w:spacing w:val="0"/>
        </w:rPr>
        <w:t xml:space="preserve">Mızrak </w:t>
      </w:r>
      <w:r w:rsidRPr="004B1EA5">
        <w:rPr>
          <w:spacing w:val="0"/>
        </w:rPr>
        <w:t xml:space="preserve">Sefa; (2018), ‘‘Eğitim, Afet Eğitimi ve Afete Dirençli Toplum’’, </w:t>
      </w:r>
      <w:r w:rsidRPr="004B1EA5">
        <w:rPr>
          <w:b/>
          <w:i/>
          <w:spacing w:val="0"/>
        </w:rPr>
        <w:t>MSKU Eğitim Fakültesi Dergisi</w:t>
      </w:r>
      <w:r w:rsidRPr="004B1EA5">
        <w:rPr>
          <w:spacing w:val="0"/>
        </w:rPr>
        <w:t>, 5(1), ss. 58-63</w:t>
      </w:r>
    </w:p>
    <w:p w:rsidR="004B1EA5" w:rsidRPr="004B1EA5" w:rsidRDefault="004B1EA5" w:rsidP="00A37593">
      <w:pPr>
        <w:spacing w:line="240" w:lineRule="auto"/>
        <w:jc w:val="both"/>
        <w:rPr>
          <w:spacing w:val="0"/>
        </w:rPr>
      </w:pPr>
    </w:p>
    <w:p w:rsidR="00EF2283" w:rsidRDefault="003961A7" w:rsidP="00A37593">
      <w:pPr>
        <w:spacing w:line="240" w:lineRule="auto"/>
        <w:jc w:val="both"/>
        <w:rPr>
          <w:spacing w:val="0"/>
        </w:rPr>
      </w:pPr>
      <w:r w:rsidRPr="004B1EA5">
        <w:rPr>
          <w:spacing w:val="0"/>
        </w:rPr>
        <w:t xml:space="preserve">Kadıoğlu </w:t>
      </w:r>
      <w:r w:rsidR="00EF2283" w:rsidRPr="004B1EA5">
        <w:rPr>
          <w:spacing w:val="0"/>
        </w:rPr>
        <w:t xml:space="preserve">M, </w:t>
      </w:r>
      <w:r w:rsidRPr="004B1EA5">
        <w:rPr>
          <w:spacing w:val="0"/>
        </w:rPr>
        <w:t xml:space="preserve">Yılmaz </w:t>
      </w:r>
      <w:r w:rsidR="00EF2283" w:rsidRPr="004B1EA5">
        <w:rPr>
          <w:spacing w:val="0"/>
        </w:rPr>
        <w:t>M, Afet yönetimi; Beklenilmeyeni Beklemek En Kötüsünü Yönetmek,</w:t>
      </w:r>
      <w:r w:rsidR="00EF2283" w:rsidRPr="004B1EA5">
        <w:rPr>
          <w:b/>
          <w:i/>
          <w:spacing w:val="0"/>
        </w:rPr>
        <w:t>T.C. Marmara Belediyeler Birliği Yayını</w:t>
      </w:r>
      <w:r w:rsidR="00EF2283" w:rsidRPr="004B1EA5">
        <w:rPr>
          <w:spacing w:val="0"/>
        </w:rPr>
        <w:t>, İstanbul, 2011,s.24-37.</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Kadıoğlu, M. Modern, Bütünleşik Afet Yönetimin Temel İlkeleri; Kadıoğlu, M. ve Özdamar, E. (editörler), “Afet Zararlarını Azaltmanın Temel İlkeleri”; s. 1-34, </w:t>
      </w:r>
      <w:r w:rsidRPr="004B1EA5">
        <w:rPr>
          <w:b/>
          <w:i/>
          <w:spacing w:val="0"/>
        </w:rPr>
        <w:t>JICA Türkiye Ofisi Yayınları</w:t>
      </w:r>
      <w:r w:rsidR="00EA0405" w:rsidRPr="004B1EA5">
        <w:rPr>
          <w:b/>
          <w:i/>
          <w:spacing w:val="0"/>
        </w:rPr>
        <w:t>,</w:t>
      </w:r>
      <w:r w:rsidRPr="004B1EA5">
        <w:rPr>
          <w:spacing w:val="0"/>
        </w:rPr>
        <w:t>No: 2, Ankara. 2008</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lastRenderedPageBreak/>
        <w:t xml:space="preserve">Kadıoğlu, M. ve Özdamar, E. (editörler).‘Afet Zararlarını Azaltmanın Temel İlkeleri’; s. 251-276. </w:t>
      </w:r>
      <w:r w:rsidRPr="004B1EA5">
        <w:rPr>
          <w:b/>
          <w:i/>
          <w:spacing w:val="0"/>
        </w:rPr>
        <w:t>JICA Türkiye Ofisi Yayınları</w:t>
      </w:r>
      <w:r w:rsidRPr="004B1EA5">
        <w:rPr>
          <w:spacing w:val="0"/>
        </w:rPr>
        <w:t xml:space="preserve"> No: 2, Ankara.”2008</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Kadıoğlu, M.Modern, Bütünleşik Afet Yönetimin Temel İlkeleri; Kadıoğlu, M. ve Özdamar, E. (editörler), “Afet Zararlarını Azaltmanın Temel İlkeleri”.</w:t>
      </w:r>
      <w:r w:rsidRPr="004B1EA5">
        <w:rPr>
          <w:b/>
          <w:i/>
          <w:spacing w:val="0"/>
        </w:rPr>
        <w:t xml:space="preserve">JICA Türkiye Ofisi Yayınları </w:t>
      </w:r>
      <w:r w:rsidRPr="004B1EA5">
        <w:rPr>
          <w:spacing w:val="0"/>
        </w:rPr>
        <w:t>No: 2, Ankara.2008. s. 29-30.</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Kemaloğlu M. Türkiye’de Afet Yönetiminin Tarihi ve Yasal Gelişimi. Akademik Bakış Dergisi http://www.akademikbakis.org (01. 04. 2020)</w:t>
      </w:r>
    </w:p>
    <w:p w:rsidR="004B1EA5" w:rsidRPr="004B1EA5" w:rsidRDefault="004B1EA5" w:rsidP="00A37593">
      <w:pPr>
        <w:spacing w:line="240" w:lineRule="auto"/>
        <w:jc w:val="both"/>
        <w:rPr>
          <w:spacing w:val="0"/>
        </w:rPr>
      </w:pPr>
    </w:p>
    <w:p w:rsidR="00EF2283" w:rsidRDefault="00EA0405" w:rsidP="00A37593">
      <w:pPr>
        <w:spacing w:line="240" w:lineRule="auto"/>
        <w:jc w:val="both"/>
        <w:rPr>
          <w:spacing w:val="0"/>
        </w:rPr>
      </w:pPr>
      <w:r w:rsidRPr="004B1EA5">
        <w:rPr>
          <w:spacing w:val="0"/>
        </w:rPr>
        <w:t>Kentleşme Şurası 2009</w:t>
      </w:r>
      <w:r w:rsidR="00070BED" w:rsidRPr="004B1EA5">
        <w:rPr>
          <w:spacing w:val="0"/>
        </w:rPr>
        <w:t>,Bayındırlık ve İskan Bakanlığı</w:t>
      </w:r>
      <w:r w:rsidRPr="004B1EA5">
        <w:rPr>
          <w:spacing w:val="0"/>
        </w:rPr>
        <w:t>,</w:t>
      </w:r>
      <w:r w:rsidR="00EF2283" w:rsidRPr="004B1EA5">
        <w:rPr>
          <w:b/>
          <w:i/>
          <w:spacing w:val="0"/>
        </w:rPr>
        <w:t>Afetlere Hazırlık ve Kents</w:t>
      </w:r>
      <w:r w:rsidR="00070BED" w:rsidRPr="004B1EA5">
        <w:rPr>
          <w:b/>
          <w:i/>
          <w:spacing w:val="0"/>
        </w:rPr>
        <w:t>el Risk Yönetimi Raporu, No. 4,</w:t>
      </w:r>
      <w:r w:rsidR="00070BED" w:rsidRPr="004B1EA5">
        <w:rPr>
          <w:spacing w:val="0"/>
        </w:rPr>
        <w:t>Ankara, 2009,s;5-45.</w:t>
      </w:r>
    </w:p>
    <w:p w:rsidR="004B1EA5" w:rsidRPr="004B1EA5" w:rsidRDefault="004B1EA5" w:rsidP="00A37593">
      <w:pPr>
        <w:spacing w:line="240" w:lineRule="auto"/>
        <w:jc w:val="both"/>
        <w:rPr>
          <w:spacing w:val="0"/>
        </w:rPr>
      </w:pPr>
    </w:p>
    <w:p w:rsidR="00EF2283" w:rsidRDefault="00A901AE" w:rsidP="00A37593">
      <w:pPr>
        <w:spacing w:line="240" w:lineRule="auto"/>
        <w:jc w:val="both"/>
        <w:rPr>
          <w:spacing w:val="0"/>
        </w:rPr>
      </w:pPr>
      <w:r w:rsidRPr="004B1EA5">
        <w:rPr>
          <w:spacing w:val="0"/>
        </w:rPr>
        <w:t>Kırıkkaya</w:t>
      </w:r>
      <w:r w:rsidR="00EF2283" w:rsidRPr="004B1EA5">
        <w:rPr>
          <w:spacing w:val="0"/>
        </w:rPr>
        <w:t xml:space="preserve">Esma Buluş, </w:t>
      </w:r>
      <w:r w:rsidRPr="004B1EA5">
        <w:rPr>
          <w:spacing w:val="0"/>
        </w:rPr>
        <w:t xml:space="preserve">Ünver </w:t>
      </w:r>
      <w:r w:rsidR="00EF2283" w:rsidRPr="004B1EA5">
        <w:rPr>
          <w:spacing w:val="0"/>
        </w:rPr>
        <w:t xml:space="preserve">Ayşe Oğuz ve </w:t>
      </w:r>
      <w:r w:rsidRPr="004B1EA5">
        <w:rPr>
          <w:spacing w:val="0"/>
        </w:rPr>
        <w:t xml:space="preserve">Çakın </w:t>
      </w:r>
      <w:r w:rsidR="00EF2283" w:rsidRPr="004B1EA5">
        <w:rPr>
          <w:spacing w:val="0"/>
        </w:rPr>
        <w:t xml:space="preserve">Oya; (2011), ‘‘İlköğretim Fen ve Teknoloji Programında Yer Alan Afet Eğitimi Konularına İlişkin 69 Öğretmen Görüşleri’’, </w:t>
      </w:r>
      <w:r w:rsidR="00EF2283" w:rsidRPr="004B1EA5">
        <w:rPr>
          <w:b/>
          <w:i/>
          <w:spacing w:val="0"/>
        </w:rPr>
        <w:t>Necatibey Eğitim Fakültesi Elektronik Fen Ve Matematik Eğitimi Dergisi</w:t>
      </w:r>
      <w:r w:rsidR="00EF2283" w:rsidRPr="004B1EA5">
        <w:rPr>
          <w:spacing w:val="0"/>
        </w:rPr>
        <w:t xml:space="preserve"> 5(1), ss.24-42. </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Kocaman, Y,112’de çalışan Personelin Afete Hazırlık Düzeyinin İncelenmesi: Gümüşhane ili örneği, Yüksek Lisans Tezi, </w:t>
      </w:r>
      <w:r w:rsidRPr="004B1EA5">
        <w:rPr>
          <w:b/>
          <w:i/>
          <w:spacing w:val="0"/>
        </w:rPr>
        <w:t>Gümüşhane Üniversitesi, Sosyal Bilimler Enstütisi</w:t>
      </w:r>
      <w:r w:rsidR="00193E6B" w:rsidRPr="004B1EA5">
        <w:rPr>
          <w:spacing w:val="0"/>
        </w:rPr>
        <w:t xml:space="preserve">, </w:t>
      </w:r>
      <w:r w:rsidRPr="004B1EA5">
        <w:rPr>
          <w:spacing w:val="0"/>
        </w:rPr>
        <w:t>Gümüşhane, 2019, S:7</w:t>
      </w:r>
      <w:r w:rsidR="004A4913">
        <w:rPr>
          <w:spacing w:val="0"/>
        </w:rPr>
        <w:t>.</w:t>
      </w:r>
    </w:p>
    <w:p w:rsidR="004B1EA5" w:rsidRPr="004B1EA5" w:rsidRDefault="004B1EA5" w:rsidP="00A37593">
      <w:pPr>
        <w:spacing w:line="240" w:lineRule="auto"/>
        <w:jc w:val="both"/>
        <w:rPr>
          <w:spacing w:val="0"/>
        </w:rPr>
      </w:pPr>
    </w:p>
    <w:p w:rsidR="00EF2283" w:rsidRDefault="00EF2283" w:rsidP="00A37593">
      <w:pPr>
        <w:pStyle w:val="AralkYok"/>
        <w:rPr>
          <w:spacing w:val="0"/>
        </w:rPr>
      </w:pPr>
      <w:r w:rsidRPr="004B1EA5">
        <w:rPr>
          <w:spacing w:val="0"/>
        </w:rPr>
        <w:t xml:space="preserve">Oktay G, </w:t>
      </w:r>
      <w:r w:rsidR="00A901AE" w:rsidRPr="004B1EA5">
        <w:rPr>
          <w:spacing w:val="0"/>
        </w:rPr>
        <w:t>Özden</w:t>
      </w:r>
      <w:r w:rsidRPr="004B1EA5">
        <w:rPr>
          <w:spacing w:val="0"/>
        </w:rPr>
        <w:t xml:space="preserve">, Ş, </w:t>
      </w:r>
      <w:r w:rsidR="00A901AE" w:rsidRPr="004B1EA5">
        <w:rPr>
          <w:spacing w:val="0"/>
        </w:rPr>
        <w:t>Demir</w:t>
      </w:r>
      <w:r w:rsidRPr="004B1EA5">
        <w:rPr>
          <w:spacing w:val="0"/>
        </w:rPr>
        <w:t>,Türkiye’ de Afetlerin Mekânsal ve İstati</w:t>
      </w:r>
      <w:r w:rsidR="00BF494B" w:rsidRPr="004B1EA5">
        <w:rPr>
          <w:spacing w:val="0"/>
        </w:rPr>
        <w:t xml:space="preserve">stiksel Dağılımı Afet Bilgileri </w:t>
      </w:r>
      <w:r w:rsidRPr="004B1EA5">
        <w:rPr>
          <w:spacing w:val="0"/>
        </w:rPr>
        <w:t xml:space="preserve">Envanteri S: Ankara, </w:t>
      </w:r>
      <w:r w:rsidR="004B1EA5">
        <w:rPr>
          <w:spacing w:val="0"/>
        </w:rPr>
        <w:t>(</w:t>
      </w:r>
      <w:r w:rsidRPr="004B1EA5">
        <w:rPr>
          <w:spacing w:val="0"/>
        </w:rPr>
        <w:t>2008)</w:t>
      </w:r>
      <w:hyperlink r:id="rId34" w:history="1">
        <w:r w:rsidR="004B1EA5" w:rsidRPr="00B647CF">
          <w:rPr>
            <w:rStyle w:val="Kpr"/>
            <w:spacing w:val="0"/>
          </w:rPr>
          <w:t>http://www.dursunmuratozden.net/dokumanlar/afet_bilgileri_envanteri.pdf(16/12/2019)</w:t>
        </w:r>
      </w:hyperlink>
    </w:p>
    <w:p w:rsidR="004B1EA5" w:rsidRPr="004B1EA5" w:rsidRDefault="004B1EA5" w:rsidP="00A37593">
      <w:pPr>
        <w:pStyle w:val="AralkYok"/>
        <w:rPr>
          <w:spacing w:val="0"/>
        </w:rPr>
      </w:pPr>
    </w:p>
    <w:p w:rsidR="00EF2283" w:rsidRDefault="00A901AE" w:rsidP="00A37593">
      <w:pPr>
        <w:spacing w:line="240" w:lineRule="auto"/>
        <w:jc w:val="both"/>
        <w:rPr>
          <w:spacing w:val="0"/>
        </w:rPr>
      </w:pPr>
      <w:r w:rsidRPr="004B1EA5">
        <w:rPr>
          <w:spacing w:val="0"/>
        </w:rPr>
        <w:t xml:space="preserve">Okumuş </w:t>
      </w:r>
      <w:r w:rsidR="006B56A6" w:rsidRPr="004B1EA5">
        <w:rPr>
          <w:spacing w:val="0"/>
        </w:rPr>
        <w:t xml:space="preserve">F, </w:t>
      </w:r>
      <w:r w:rsidR="00EF2283" w:rsidRPr="004B1EA5">
        <w:rPr>
          <w:spacing w:val="0"/>
        </w:rPr>
        <w:t xml:space="preserve">İşletmelerde Kriz Yönetimi ve Krizlerin İşletmeler Üzerine Olası Etkileri </w:t>
      </w:r>
      <w:r w:rsidR="00EF2283" w:rsidRPr="004B1EA5">
        <w:rPr>
          <w:b/>
          <w:i/>
          <w:spacing w:val="0"/>
        </w:rPr>
        <w:t>İktisadi ve İdari Bilimler Dergisi</w:t>
      </w:r>
      <w:r w:rsidR="00EF2283" w:rsidRPr="004B1EA5">
        <w:rPr>
          <w:spacing w:val="0"/>
        </w:rPr>
        <w:t>, Cilt:17 Nisan 2003 Sayı: 1-2 s: 204-205</w:t>
      </w:r>
      <w:r w:rsidR="004A4913">
        <w:rPr>
          <w:spacing w:val="0"/>
        </w:rPr>
        <w:t>.</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Özcan E, SelOlayveTürkiye, Gazi Üniversitesi, </w:t>
      </w:r>
      <w:r w:rsidRPr="004B1EA5">
        <w:rPr>
          <w:b/>
          <w:i/>
          <w:spacing w:val="0"/>
        </w:rPr>
        <w:t>Gazi Eğitim Fakültesi Dergisi</w:t>
      </w:r>
      <w:r w:rsidRPr="004B1EA5">
        <w:rPr>
          <w:spacing w:val="0"/>
        </w:rPr>
        <w:t>, Cilt 26, Sayı 1,Ankara (2006) S:35-50</w:t>
      </w:r>
      <w:r w:rsidR="004A4913">
        <w:rPr>
          <w:spacing w:val="0"/>
        </w:rPr>
        <w:t>.</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Özdemir A Toplumun afet risk algısı ve afete hazırlıklı olma durumu; Kocaeli ili örneği. Yüksek Lisans Tezi, </w:t>
      </w:r>
      <w:r w:rsidRPr="004B1EA5">
        <w:rPr>
          <w:b/>
          <w:i/>
          <w:spacing w:val="0"/>
        </w:rPr>
        <w:t>Gümüşhane Üniversitesi Sosyal Bilimler Enstitüsü</w:t>
      </w:r>
      <w:r w:rsidRPr="004B1EA5">
        <w:rPr>
          <w:spacing w:val="0"/>
        </w:rPr>
        <w:t>, Gümüşhane, 2018.</w:t>
      </w:r>
    </w:p>
    <w:p w:rsidR="004B1EA5" w:rsidRPr="004B1EA5" w:rsidRDefault="004B1EA5" w:rsidP="00A37593">
      <w:pPr>
        <w:spacing w:line="240" w:lineRule="auto"/>
        <w:jc w:val="both"/>
        <w:rPr>
          <w:spacing w:val="0"/>
        </w:rPr>
      </w:pPr>
    </w:p>
    <w:p w:rsidR="00EF2283" w:rsidRDefault="006B56A6" w:rsidP="00A37593">
      <w:pPr>
        <w:spacing w:line="240" w:lineRule="auto"/>
        <w:jc w:val="both"/>
        <w:rPr>
          <w:spacing w:val="0"/>
        </w:rPr>
      </w:pPr>
      <w:r w:rsidRPr="004B1EA5">
        <w:rPr>
          <w:spacing w:val="0"/>
        </w:rPr>
        <w:t>Özelmacı Ş</w:t>
      </w:r>
      <w:r w:rsidR="00EF2283" w:rsidRPr="004B1EA5">
        <w:rPr>
          <w:spacing w:val="0"/>
        </w:rPr>
        <w:t>. Ortaokul Öğrencilerinin Afete ve Afet Hazırlıklarına ilişkin Algılarının İncelenmesi. Yüksek lisans tezi,</w:t>
      </w:r>
      <w:r w:rsidR="00EF2283" w:rsidRPr="004B1EA5">
        <w:rPr>
          <w:b/>
          <w:i/>
          <w:spacing w:val="0"/>
        </w:rPr>
        <w:t>Gazi Üniversitesi Eğitim Bilimleri Enstitüsü</w:t>
      </w:r>
      <w:r w:rsidR="00EF2283" w:rsidRPr="004B1EA5">
        <w:rPr>
          <w:spacing w:val="0"/>
        </w:rPr>
        <w:t>, Ankara, 2016, s.13-14.</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lastRenderedPageBreak/>
        <w:t xml:space="preserve">Özey, R. (2006). Coğrafi bölgelerin siyasi bölgeler </w:t>
      </w:r>
      <w:r w:rsidR="00193E6B" w:rsidRPr="004B1EA5">
        <w:rPr>
          <w:spacing w:val="0"/>
        </w:rPr>
        <w:t>olarak algılanması ve sonuçları,</w:t>
      </w:r>
      <w:r w:rsidRPr="004B1EA5">
        <w:rPr>
          <w:b/>
          <w:i/>
          <w:spacing w:val="0"/>
        </w:rPr>
        <w:t xml:space="preserve"> IV. Ulusal Coğrafya Sempozyumu</w:t>
      </w:r>
      <w:r w:rsidRPr="004B1EA5">
        <w:rPr>
          <w:spacing w:val="0"/>
        </w:rPr>
        <w:t>, Ankara Üniversitesi: Türkiye Coğrafyası Araştırma ve Uygulama Merkezi.</w:t>
      </w:r>
    </w:p>
    <w:p w:rsidR="004B1EA5" w:rsidRPr="004B1EA5" w:rsidRDefault="004B1EA5" w:rsidP="00A37593">
      <w:pPr>
        <w:spacing w:line="240" w:lineRule="auto"/>
        <w:jc w:val="both"/>
        <w:rPr>
          <w:spacing w:val="0"/>
        </w:rPr>
      </w:pPr>
    </w:p>
    <w:p w:rsidR="00EF2283" w:rsidRDefault="00A901AE" w:rsidP="00A37593">
      <w:pPr>
        <w:spacing w:line="240" w:lineRule="auto"/>
        <w:jc w:val="both"/>
        <w:rPr>
          <w:spacing w:val="0"/>
        </w:rPr>
      </w:pPr>
      <w:r w:rsidRPr="004B1EA5">
        <w:rPr>
          <w:spacing w:val="0"/>
        </w:rPr>
        <w:t>Özkılıç</w:t>
      </w:r>
      <w:r w:rsidR="00EF2283" w:rsidRPr="004B1EA5">
        <w:rPr>
          <w:spacing w:val="0"/>
        </w:rPr>
        <w:t xml:space="preserve">, Ö, Risk Değerlendirmesi, </w:t>
      </w:r>
      <w:r w:rsidR="00EF2283" w:rsidRPr="004B1EA5">
        <w:rPr>
          <w:b/>
          <w:i/>
          <w:spacing w:val="0"/>
        </w:rPr>
        <w:t>Türkiye İşveren Sendikaları Konfederasyonu</w:t>
      </w:r>
      <w:r w:rsidR="00EF2283" w:rsidRPr="004B1EA5">
        <w:rPr>
          <w:spacing w:val="0"/>
        </w:rPr>
        <w:t>, Yayın no:338; s. 16</w:t>
      </w:r>
      <w:r w:rsidR="004A4913">
        <w:rPr>
          <w:spacing w:val="0"/>
        </w:rPr>
        <w:t>.</w:t>
      </w:r>
    </w:p>
    <w:p w:rsidR="004B1EA5" w:rsidRPr="004B1EA5" w:rsidRDefault="004B1EA5" w:rsidP="00A37593">
      <w:pPr>
        <w:spacing w:line="240" w:lineRule="auto"/>
        <w:jc w:val="both"/>
        <w:rPr>
          <w:spacing w:val="0"/>
        </w:rPr>
      </w:pPr>
    </w:p>
    <w:p w:rsidR="00EF2283" w:rsidRDefault="00A901AE" w:rsidP="00A37593">
      <w:pPr>
        <w:spacing w:line="240" w:lineRule="auto"/>
        <w:jc w:val="both"/>
        <w:rPr>
          <w:spacing w:val="0"/>
        </w:rPr>
      </w:pPr>
      <w:r w:rsidRPr="004B1EA5">
        <w:rPr>
          <w:spacing w:val="0"/>
        </w:rPr>
        <w:t xml:space="preserve">Öztaş </w:t>
      </w:r>
      <w:r w:rsidR="00EF2283" w:rsidRPr="004B1EA5">
        <w:rPr>
          <w:spacing w:val="0"/>
        </w:rPr>
        <w:t xml:space="preserve">S,Afet Yönetiminde Afet Sonrası İyileştirme Çalışmaları İçin Çözüm yaklaşımları, Doktora Tezi, </w:t>
      </w:r>
      <w:r w:rsidR="00EF2283" w:rsidRPr="004B1EA5">
        <w:rPr>
          <w:b/>
          <w:i/>
          <w:spacing w:val="0"/>
        </w:rPr>
        <w:t>Atatürk Üniversitesi Fen bilimleri Enstitüsü</w:t>
      </w:r>
      <w:r w:rsidR="00EF2283" w:rsidRPr="004B1EA5">
        <w:rPr>
          <w:spacing w:val="0"/>
        </w:rPr>
        <w:t>, Erzurum,2019:s.</w:t>
      </w:r>
      <w:r w:rsidR="00193E6B" w:rsidRPr="004B1EA5">
        <w:rPr>
          <w:spacing w:val="0"/>
        </w:rPr>
        <w:t>5-</w:t>
      </w:r>
      <w:r w:rsidR="00EF2283" w:rsidRPr="004B1EA5">
        <w:rPr>
          <w:spacing w:val="0"/>
        </w:rPr>
        <w:t>28</w:t>
      </w:r>
      <w:r w:rsidR="004A4913">
        <w:rPr>
          <w:spacing w:val="0"/>
        </w:rPr>
        <w:t>.</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Öztürk K,Heyelanlar ve Türkiye’ye Etkileri </w:t>
      </w:r>
      <w:r w:rsidRPr="004B1EA5">
        <w:rPr>
          <w:b/>
          <w:i/>
          <w:spacing w:val="0"/>
        </w:rPr>
        <w:t>G.Ü. Gazi Eğitim Fakültesi Dergisi</w:t>
      </w:r>
      <w:r w:rsidR="00193E6B" w:rsidRPr="004B1EA5">
        <w:rPr>
          <w:spacing w:val="0"/>
        </w:rPr>
        <w:t xml:space="preserve">, </w:t>
      </w:r>
      <w:r w:rsidRPr="004B1EA5">
        <w:rPr>
          <w:spacing w:val="0"/>
        </w:rPr>
        <w:t>Cilt 22, Sayı 2, s:35-5,2002.</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Petal M, Türkmen Z. ABCD Temel Afet Bilinci El Kitabı, İstanbul, 2011,s.16-29. https://docplayer.biz.tr/790141-Unite-ilk-yardim-ve-acil-saglik-hizmetleri-doc-dr-serap-altuntas-icindekiler-hedefler.html (Türkiye’de acil sağlık sistemi)</w:t>
      </w:r>
      <w:r w:rsidR="00193E6B" w:rsidRPr="004B1EA5">
        <w:rPr>
          <w:spacing w:val="0"/>
        </w:rPr>
        <w:t xml:space="preserve"> (22/10/2019)</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Polat T, Erzincan Yavuz Selim Mahallesinde İkamet Eden Ulaşılabilen 18 Yaş Ve Üstü Bireylerin Temel Afet Bilinci Bilgi Düzeylerinin Saptanması. Yüksek lisans Tezi, </w:t>
      </w:r>
      <w:r w:rsidRPr="004B1EA5">
        <w:rPr>
          <w:b/>
          <w:i/>
          <w:spacing w:val="0"/>
        </w:rPr>
        <w:t>Gazi Üniversitesi Sağlık Bilimleri Enstitüsü</w:t>
      </w:r>
      <w:r w:rsidRPr="004B1EA5">
        <w:rPr>
          <w:spacing w:val="0"/>
        </w:rPr>
        <w:t>, Ankara, 2014.</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Risk managementPrinciplesandguidelines. ISO 31000, 2009</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SPSS Inc. Released 2008. SPSS Statisticsfor Windows, Version17.0. Chicago: SPSS Inc.</w:t>
      </w:r>
    </w:p>
    <w:p w:rsidR="004B1EA5" w:rsidRPr="004B1EA5" w:rsidRDefault="004B1EA5" w:rsidP="00A37593">
      <w:pPr>
        <w:spacing w:line="240" w:lineRule="auto"/>
        <w:jc w:val="both"/>
        <w:rPr>
          <w:spacing w:val="0"/>
        </w:rPr>
      </w:pPr>
    </w:p>
    <w:p w:rsidR="00EF2283" w:rsidRDefault="00EF2283" w:rsidP="00A37593">
      <w:pPr>
        <w:spacing w:line="240" w:lineRule="auto"/>
        <w:jc w:val="both"/>
        <w:rPr>
          <w:b/>
          <w:i/>
          <w:spacing w:val="0"/>
        </w:rPr>
      </w:pPr>
      <w:r w:rsidRPr="004B1EA5">
        <w:rPr>
          <w:spacing w:val="0"/>
        </w:rPr>
        <w:t xml:space="preserve">Şahin S. Türkiye’de Afet Yönetimi ve 2023 Hedefleri, </w:t>
      </w:r>
      <w:r w:rsidRPr="004B1EA5">
        <w:rPr>
          <w:b/>
          <w:i/>
          <w:spacing w:val="0"/>
        </w:rPr>
        <w:t>Türk Deprem Araştırma Dergisi, 2019; 2(1): 191</w:t>
      </w:r>
    </w:p>
    <w:p w:rsidR="004B1EA5" w:rsidRPr="004B1EA5" w:rsidRDefault="004B1EA5" w:rsidP="00A37593">
      <w:pPr>
        <w:spacing w:line="240" w:lineRule="auto"/>
        <w:jc w:val="both"/>
        <w:rPr>
          <w:b/>
          <w:i/>
          <w:spacing w:val="0"/>
        </w:rPr>
      </w:pPr>
    </w:p>
    <w:p w:rsidR="00EF2283" w:rsidRDefault="00EF2283" w:rsidP="00A37593">
      <w:pPr>
        <w:spacing w:line="240" w:lineRule="auto"/>
        <w:jc w:val="both"/>
        <w:rPr>
          <w:spacing w:val="0"/>
        </w:rPr>
      </w:pPr>
      <w:r w:rsidRPr="004B1EA5">
        <w:rPr>
          <w:spacing w:val="0"/>
        </w:rPr>
        <w:t xml:space="preserve">Şahin, Y. Uyan, Y. (2016). "Afet Risk Analizi ve sınıflandırması: Bir Uygulama Örneği", </w:t>
      </w:r>
      <w:r w:rsidRPr="004B1EA5">
        <w:rPr>
          <w:b/>
          <w:i/>
          <w:spacing w:val="0"/>
        </w:rPr>
        <w:t>Doğal Afet ve Afet Yönetimi Sempozyumu</w:t>
      </w:r>
      <w:r w:rsidRPr="004B1EA5">
        <w:rPr>
          <w:spacing w:val="0"/>
        </w:rPr>
        <w:t>, s:827, 2-4 Mart 2016, Karabük, Türkiye.</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T.C. İçişleri Bakanlığı Afet ve Acil Durum Yönetimi Başkanlığı www.afad.gov.tr 2018</w:t>
      </w:r>
      <w:r w:rsidR="00B356C8" w:rsidRPr="004B1EA5">
        <w:rPr>
          <w:spacing w:val="0"/>
        </w:rPr>
        <w:t>,(20/11/2019)</w:t>
      </w:r>
    </w:p>
    <w:p w:rsidR="004B1EA5" w:rsidRPr="004B1EA5" w:rsidRDefault="004B1EA5" w:rsidP="00A37593">
      <w:pPr>
        <w:spacing w:line="240" w:lineRule="auto"/>
        <w:jc w:val="both"/>
        <w:rPr>
          <w:spacing w:val="0"/>
        </w:rPr>
      </w:pPr>
    </w:p>
    <w:p w:rsidR="00EF2283" w:rsidRPr="004B1EA5" w:rsidRDefault="00EF2283" w:rsidP="00A37593">
      <w:pPr>
        <w:spacing w:line="240" w:lineRule="auto"/>
        <w:jc w:val="both"/>
        <w:rPr>
          <w:spacing w:val="0"/>
        </w:rPr>
      </w:pPr>
      <w:r w:rsidRPr="004B1EA5">
        <w:rPr>
          <w:spacing w:val="0"/>
        </w:rPr>
        <w:t>Taştan B, Aydınoğlu, Çoklu Afet Risk Yönetiminde Tehlike ve Zarar Görebilirlik Belirlenmesi İçin Gereksinim Analizi,</w:t>
      </w:r>
      <w:r w:rsidR="003F7F81">
        <w:rPr>
          <w:spacing w:val="0"/>
        </w:rPr>
        <w:t xml:space="preserve"> </w:t>
      </w:r>
      <w:r w:rsidRPr="004B1EA5">
        <w:rPr>
          <w:b/>
          <w:i/>
          <w:spacing w:val="0"/>
        </w:rPr>
        <w:t>Marmara Coğrafya Dergisi sayı</w:t>
      </w:r>
      <w:r w:rsidRPr="004B1EA5">
        <w:rPr>
          <w:spacing w:val="0"/>
        </w:rPr>
        <w:t>: 31, , s.369-371, Ocak – 2015, İstanbul</w:t>
      </w:r>
    </w:p>
    <w:p w:rsidR="00EF2283" w:rsidRDefault="00A901AE" w:rsidP="00A37593">
      <w:pPr>
        <w:spacing w:line="240" w:lineRule="auto"/>
        <w:jc w:val="both"/>
        <w:rPr>
          <w:spacing w:val="0"/>
        </w:rPr>
      </w:pPr>
      <w:r w:rsidRPr="004B1EA5">
        <w:rPr>
          <w:spacing w:val="0"/>
        </w:rPr>
        <w:t xml:space="preserve">Turgut </w:t>
      </w:r>
      <w:r w:rsidR="00E0167D" w:rsidRPr="004B1EA5">
        <w:rPr>
          <w:spacing w:val="0"/>
        </w:rPr>
        <w:t>A.</w:t>
      </w:r>
      <w:r w:rsidR="00EF2283" w:rsidRPr="004B1EA5">
        <w:rPr>
          <w:spacing w:val="0"/>
        </w:rPr>
        <w:t xml:space="preserve"> Türleri, Nedenleri ve Göstergeleriyle Finansal Krizler, </w:t>
      </w:r>
      <w:r w:rsidR="00EF2283" w:rsidRPr="004B1EA5">
        <w:rPr>
          <w:b/>
          <w:i/>
          <w:spacing w:val="0"/>
        </w:rPr>
        <w:t>TÜHIS İş Hukuku ve İktisat Dergisi</w:t>
      </w:r>
      <w:r w:rsidR="00B356C8" w:rsidRPr="004B1EA5">
        <w:rPr>
          <w:spacing w:val="0"/>
        </w:rPr>
        <w:t>,</w:t>
      </w:r>
      <w:r w:rsidR="00EF2283" w:rsidRPr="004B1EA5">
        <w:rPr>
          <w:spacing w:val="0"/>
        </w:rPr>
        <w:t>Cilt:20, Sayı: 4 – 5, Kasım 2006 / Şubat 2007.</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Türk Dil Kurumu, http://www.tdk.gov.tr/index.php?option=com_gts&amp;kelime=AFET, (31.03.2020)</w:t>
      </w:r>
    </w:p>
    <w:p w:rsidR="004B1EA5" w:rsidRPr="004B1EA5" w:rsidRDefault="004B1EA5" w:rsidP="00A37593">
      <w:pPr>
        <w:spacing w:line="240" w:lineRule="auto"/>
        <w:jc w:val="both"/>
        <w:rPr>
          <w:spacing w:val="0"/>
        </w:rPr>
      </w:pPr>
    </w:p>
    <w:p w:rsidR="00E27814" w:rsidRDefault="00E27814" w:rsidP="00A37593">
      <w:pPr>
        <w:pStyle w:val="AralkYok"/>
        <w:rPr>
          <w:spacing w:val="0"/>
        </w:rPr>
      </w:pPr>
      <w:r w:rsidRPr="004B1EA5">
        <w:rPr>
          <w:rFonts w:eastAsia="Times New Roman"/>
          <w:color w:val="333333"/>
          <w:spacing w:val="0"/>
          <w:kern w:val="36"/>
          <w:lang w:eastAsia="tr-TR"/>
        </w:rPr>
        <w:t>Türkiye’deki diri fay sistemleri ve depremsellik</w:t>
      </w:r>
      <w:r w:rsidR="00F977EB" w:rsidRPr="004B1EA5">
        <w:rPr>
          <w:rFonts w:eastAsia="Times New Roman"/>
          <w:color w:val="333333"/>
          <w:spacing w:val="0"/>
          <w:kern w:val="36"/>
          <w:lang w:eastAsia="tr-TR"/>
        </w:rPr>
        <w:t xml:space="preserve"> (AFAD)</w:t>
      </w:r>
      <w:r w:rsidRPr="004B1EA5">
        <w:rPr>
          <w:rFonts w:eastAsia="Times New Roman"/>
          <w:color w:val="333333"/>
          <w:spacing w:val="0"/>
          <w:kern w:val="36"/>
          <w:lang w:eastAsia="tr-TR"/>
        </w:rPr>
        <w:t>,</w:t>
      </w:r>
      <w:hyperlink r:id="rId35" w:history="1">
        <w:r w:rsidR="00F977EB" w:rsidRPr="004B1EA5">
          <w:rPr>
            <w:color w:val="0000FF"/>
            <w:spacing w:val="0"/>
            <w:u w:val="single"/>
          </w:rPr>
          <w:t>https://deprem.afad.gov.tr/depremdetay;jsessionid=FE5898616D02A96B7A5DC885FFE793EB?eventID=435760</w:t>
        </w:r>
      </w:hyperlink>
      <w:r w:rsidR="00F977EB" w:rsidRPr="004B1EA5">
        <w:rPr>
          <w:spacing w:val="0"/>
        </w:rPr>
        <w:t xml:space="preserve"> (alındığı tarih: 11.01.2020)</w:t>
      </w:r>
    </w:p>
    <w:p w:rsidR="004B1EA5" w:rsidRPr="004B1EA5" w:rsidRDefault="004B1EA5" w:rsidP="00A37593">
      <w:pPr>
        <w:pStyle w:val="AralkYok"/>
        <w:rPr>
          <w:spacing w:val="0"/>
        </w:rPr>
      </w:pPr>
    </w:p>
    <w:p w:rsidR="00EB1DF4" w:rsidRPr="004B1EA5" w:rsidRDefault="00EB1DF4" w:rsidP="00A37593">
      <w:pPr>
        <w:pStyle w:val="AralkYok"/>
        <w:rPr>
          <w:rFonts w:eastAsia="Times New Roman"/>
          <w:color w:val="333333"/>
          <w:spacing w:val="0"/>
          <w:kern w:val="36"/>
          <w:lang w:eastAsia="tr-TR"/>
        </w:rPr>
      </w:pPr>
    </w:p>
    <w:p w:rsidR="00F977EB" w:rsidRDefault="00EF2283" w:rsidP="00A37593">
      <w:pPr>
        <w:spacing w:line="240" w:lineRule="auto"/>
        <w:jc w:val="both"/>
        <w:rPr>
          <w:rStyle w:val="Kpr"/>
          <w:spacing w:val="0"/>
        </w:rPr>
      </w:pPr>
      <w:r w:rsidRPr="004B1EA5">
        <w:rPr>
          <w:spacing w:val="0"/>
        </w:rPr>
        <w:t xml:space="preserve">Türkiye Deprem Tehlike Haritaları https://tdth.afad.gov.tr/TDTH/userLogin.xhtml (deprem haritası </w:t>
      </w:r>
      <w:hyperlink r:id="rId36" w:history="1">
        <w:r w:rsidR="002C35F8" w:rsidRPr="004B1EA5">
          <w:rPr>
            <w:rStyle w:val="Kpr"/>
            <w:spacing w:val="0"/>
          </w:rPr>
          <w:t>https://www.afad.gov.tr/kurumlar/afad.gov.tr/3506/xfiles/96-2014060215311-heyelan_yogunluk_a1_olceksiz.pdf</w:t>
        </w:r>
      </w:hyperlink>
      <w:r w:rsidR="00B356C8" w:rsidRPr="004B1EA5">
        <w:rPr>
          <w:rStyle w:val="Kpr"/>
          <w:spacing w:val="0"/>
        </w:rPr>
        <w:t xml:space="preserve"> (201/11/2019)</w:t>
      </w:r>
    </w:p>
    <w:p w:rsidR="004B1EA5" w:rsidRPr="004B1EA5" w:rsidRDefault="004B1EA5" w:rsidP="00A37593">
      <w:pPr>
        <w:spacing w:line="240" w:lineRule="auto"/>
        <w:jc w:val="both"/>
        <w:rPr>
          <w:spacing w:val="0"/>
        </w:rPr>
      </w:pPr>
    </w:p>
    <w:p w:rsidR="00EF2283" w:rsidRDefault="002C35F8" w:rsidP="00A37593">
      <w:pPr>
        <w:spacing w:line="240" w:lineRule="auto"/>
        <w:jc w:val="both"/>
        <w:rPr>
          <w:spacing w:val="0"/>
        </w:rPr>
      </w:pPr>
      <w:r w:rsidRPr="004B1EA5">
        <w:rPr>
          <w:spacing w:val="0"/>
        </w:rPr>
        <w:t>UMKEORG - UMKE Nedir? http://www.umke.org/umke-nedir-s3.html (alındığı tarih:12.02.2020).</w:t>
      </w:r>
    </w:p>
    <w:p w:rsidR="004B1EA5" w:rsidRPr="004B1EA5" w:rsidRDefault="004B1EA5" w:rsidP="00A37593">
      <w:pPr>
        <w:spacing w:line="240" w:lineRule="auto"/>
        <w:jc w:val="both"/>
        <w:rPr>
          <w:spacing w:val="0"/>
        </w:rPr>
      </w:pPr>
    </w:p>
    <w:p w:rsidR="00EF2283" w:rsidRDefault="00EF2283" w:rsidP="00A37593">
      <w:pPr>
        <w:spacing w:line="240" w:lineRule="auto"/>
        <w:jc w:val="both"/>
        <w:rPr>
          <w:spacing w:val="0"/>
        </w:rPr>
      </w:pPr>
      <w:r w:rsidRPr="004B1EA5">
        <w:rPr>
          <w:spacing w:val="0"/>
        </w:rPr>
        <w:t xml:space="preserve">YAVAŞ, Hikmet, Doğal Afetler Yönüyle Türkiye’de Belediyelerde Kriz Yönetimi, </w:t>
      </w:r>
      <w:r w:rsidRPr="004B1EA5">
        <w:rPr>
          <w:b/>
          <w:i/>
          <w:spacing w:val="0"/>
        </w:rPr>
        <w:t>Orion Yayınevi</w:t>
      </w:r>
      <w:r w:rsidRPr="004B1EA5">
        <w:rPr>
          <w:spacing w:val="0"/>
        </w:rPr>
        <w:t>, Ankara, S:19,2005</w:t>
      </w:r>
    </w:p>
    <w:p w:rsidR="004B1EA5" w:rsidRPr="004B1EA5" w:rsidRDefault="004B1EA5" w:rsidP="00A37593">
      <w:pPr>
        <w:spacing w:line="240" w:lineRule="auto"/>
        <w:jc w:val="both"/>
        <w:rPr>
          <w:spacing w:val="0"/>
        </w:rPr>
      </w:pPr>
    </w:p>
    <w:p w:rsidR="00EF2283" w:rsidRPr="004B1EA5" w:rsidRDefault="00A901AE" w:rsidP="00A37593">
      <w:pPr>
        <w:spacing w:line="240" w:lineRule="auto"/>
        <w:jc w:val="both"/>
        <w:rPr>
          <w:spacing w:val="0"/>
        </w:rPr>
      </w:pPr>
      <w:r w:rsidRPr="004B1EA5">
        <w:rPr>
          <w:spacing w:val="0"/>
        </w:rPr>
        <w:t>Yılmaz</w:t>
      </w:r>
      <w:r w:rsidR="00EF2283" w:rsidRPr="004B1EA5">
        <w:rPr>
          <w:spacing w:val="0"/>
        </w:rPr>
        <w:t xml:space="preserve">, A, </w:t>
      </w:r>
      <w:r w:rsidRPr="004B1EA5">
        <w:rPr>
          <w:spacing w:val="0"/>
        </w:rPr>
        <w:t>Akdeniz</w:t>
      </w:r>
      <w:r w:rsidR="00EF2283" w:rsidRPr="004B1EA5">
        <w:rPr>
          <w:spacing w:val="0"/>
        </w:rPr>
        <w:t xml:space="preserve">, B,Bir kamu yönetimi sorunsalı olarak terör kaynaklı krizlerin yönetimi Türkiye-ABD karşılaştırması, </w:t>
      </w:r>
      <w:r w:rsidR="00EF2283" w:rsidRPr="004B1EA5">
        <w:rPr>
          <w:b/>
          <w:i/>
          <w:spacing w:val="0"/>
        </w:rPr>
        <w:t>C.Ü. İktisadi ve İdari Bilimler Dergisi</w:t>
      </w:r>
      <w:r w:rsidR="00EF2283" w:rsidRPr="004B1EA5">
        <w:rPr>
          <w:spacing w:val="0"/>
        </w:rPr>
        <w:t>, Cilt 17, Sayı 1, MANİSA,2016</w:t>
      </w: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FD00F8" w:rsidRDefault="00FD00F8" w:rsidP="00783D5E">
      <w:pPr>
        <w:spacing w:line="240" w:lineRule="auto"/>
        <w:jc w:val="both"/>
      </w:pPr>
    </w:p>
    <w:p w:rsidR="004A4913" w:rsidRDefault="004A4913" w:rsidP="00F44E4B">
      <w:pPr>
        <w:pStyle w:val="Balk1"/>
      </w:pPr>
      <w:bookmarkStart w:id="80" w:name="_Toc40909446"/>
    </w:p>
    <w:p w:rsidR="004A4913" w:rsidRDefault="004A4913" w:rsidP="00CA246A">
      <w:pPr>
        <w:pStyle w:val="Balk1"/>
        <w:ind w:firstLine="720"/>
      </w:pPr>
    </w:p>
    <w:p w:rsidR="004A4913" w:rsidRDefault="004A4913" w:rsidP="00CA246A">
      <w:pPr>
        <w:pStyle w:val="Balk1"/>
        <w:ind w:firstLine="720"/>
      </w:pPr>
    </w:p>
    <w:p w:rsidR="004A4913" w:rsidRDefault="004A4913" w:rsidP="00CA246A">
      <w:pPr>
        <w:pStyle w:val="Balk1"/>
        <w:ind w:firstLine="720"/>
      </w:pPr>
    </w:p>
    <w:p w:rsidR="004A4913" w:rsidRDefault="004A4913" w:rsidP="00CA246A">
      <w:pPr>
        <w:pStyle w:val="Balk1"/>
        <w:ind w:firstLine="720"/>
      </w:pPr>
    </w:p>
    <w:p w:rsidR="004A4913" w:rsidRDefault="004A4913" w:rsidP="00CA246A">
      <w:pPr>
        <w:pStyle w:val="Balk1"/>
        <w:ind w:firstLine="720"/>
      </w:pPr>
    </w:p>
    <w:p w:rsidR="00E97DB8" w:rsidRPr="0059528A" w:rsidRDefault="00E97DB8" w:rsidP="00CA246A">
      <w:pPr>
        <w:pStyle w:val="Balk1"/>
        <w:ind w:firstLine="720"/>
      </w:pPr>
      <w:r w:rsidRPr="0059528A">
        <w:t>8.ÖZGEÇMİŞ</w:t>
      </w:r>
      <w:bookmarkEnd w:id="80"/>
    </w:p>
    <w:p w:rsidR="00E97DB8" w:rsidRPr="00FC2C17" w:rsidRDefault="00E97DB8" w:rsidP="00233AAF">
      <w:pPr>
        <w:pStyle w:val="Default"/>
        <w:spacing w:line="360" w:lineRule="auto"/>
        <w:jc w:val="both"/>
        <w:rPr>
          <w:rFonts w:ascii="Arial" w:hAnsi="Arial" w:cs="Arial"/>
          <w:b/>
          <w:color w:val="auto"/>
          <w:sz w:val="22"/>
          <w:szCs w:val="22"/>
        </w:rPr>
      </w:pPr>
    </w:p>
    <w:p w:rsidR="001E1B6A" w:rsidRPr="00FC2C17" w:rsidRDefault="007421FE" w:rsidP="008C5906">
      <w:pPr>
        <w:pStyle w:val="Default"/>
        <w:spacing w:line="360" w:lineRule="auto"/>
        <w:ind w:firstLine="720"/>
        <w:jc w:val="both"/>
        <w:rPr>
          <w:rFonts w:ascii="Arial" w:hAnsi="Arial" w:cs="Arial"/>
          <w:color w:val="auto"/>
          <w:sz w:val="22"/>
          <w:szCs w:val="22"/>
        </w:rPr>
      </w:pPr>
      <w:r w:rsidRPr="00FC2C17">
        <w:rPr>
          <w:rFonts w:ascii="Arial" w:hAnsi="Arial" w:cs="Arial"/>
          <w:color w:val="auto"/>
          <w:sz w:val="22"/>
          <w:szCs w:val="22"/>
        </w:rPr>
        <w:t>16.02.1983 Denizli merkez doğumlu Yasevil</w:t>
      </w:r>
      <w:r w:rsidR="002766B8" w:rsidRPr="00FC2C17">
        <w:rPr>
          <w:rFonts w:ascii="Arial" w:hAnsi="Arial" w:cs="Arial"/>
          <w:color w:val="auto"/>
          <w:sz w:val="22"/>
          <w:szCs w:val="22"/>
        </w:rPr>
        <w:t>F</w:t>
      </w:r>
      <w:r w:rsidRPr="00FC2C17">
        <w:rPr>
          <w:rFonts w:ascii="Arial" w:hAnsi="Arial" w:cs="Arial"/>
          <w:color w:val="auto"/>
          <w:sz w:val="22"/>
          <w:szCs w:val="22"/>
        </w:rPr>
        <w:t>ulya TAN,</w:t>
      </w:r>
      <w:r w:rsidR="00AE309B" w:rsidRPr="00FC2C17">
        <w:rPr>
          <w:rFonts w:ascii="Arial" w:hAnsi="Arial" w:cs="Arial"/>
          <w:color w:val="auto"/>
          <w:sz w:val="22"/>
          <w:szCs w:val="22"/>
        </w:rPr>
        <w:t xml:space="preserve"> evli ve bir çocuk annesidir. İlkokul </w:t>
      </w:r>
      <w:r w:rsidRPr="00FC2C17">
        <w:rPr>
          <w:rFonts w:ascii="Arial" w:hAnsi="Arial" w:cs="Arial"/>
          <w:color w:val="auto"/>
          <w:sz w:val="22"/>
          <w:szCs w:val="22"/>
        </w:rPr>
        <w:t>ve ortaokul eğitimini büy</w:t>
      </w:r>
      <w:r w:rsidR="00AB6FC4" w:rsidRPr="00FC2C17">
        <w:rPr>
          <w:rFonts w:ascii="Arial" w:hAnsi="Arial" w:cs="Arial"/>
          <w:color w:val="auto"/>
          <w:sz w:val="22"/>
          <w:szCs w:val="22"/>
        </w:rPr>
        <w:t>üdüğü yer olan Bekilli ilçesinde</w:t>
      </w:r>
      <w:r w:rsidRPr="00FC2C17">
        <w:rPr>
          <w:rFonts w:ascii="Arial" w:hAnsi="Arial" w:cs="Arial"/>
          <w:color w:val="auto"/>
          <w:sz w:val="22"/>
          <w:szCs w:val="22"/>
        </w:rPr>
        <w:t xml:space="preserve"> tamamlamıştır. Lise eğitimini 1996-2000 yılları arasında Manisa Salihli Sağlık Meslek Lisesi Acil Tıp Teknisyenliği bölümünde tamamlamıştır. Ön lisans eğitimini; 2001-2003 yılları arasında Denizli Pamukkale üniversitesi, Sağlık hizmetleri Meslek Yüksekokulu/İlk ve Acil Yardım bölümünde,2010-2012 yılları arasında Denizl</w:t>
      </w:r>
      <w:r w:rsidR="000B1062" w:rsidRPr="00FC2C17">
        <w:rPr>
          <w:rFonts w:ascii="Arial" w:hAnsi="Arial" w:cs="Arial"/>
          <w:color w:val="auto"/>
          <w:sz w:val="22"/>
          <w:szCs w:val="22"/>
        </w:rPr>
        <w:t>i Pamukkale Üniversitesi/Honaz M</w:t>
      </w:r>
      <w:r w:rsidRPr="00FC2C17">
        <w:rPr>
          <w:rFonts w:ascii="Arial" w:hAnsi="Arial" w:cs="Arial"/>
          <w:color w:val="auto"/>
          <w:sz w:val="22"/>
          <w:szCs w:val="22"/>
        </w:rPr>
        <w:t>eslek</w:t>
      </w:r>
      <w:r w:rsidR="000B1062" w:rsidRPr="00FC2C17">
        <w:rPr>
          <w:rFonts w:ascii="Arial" w:hAnsi="Arial" w:cs="Arial"/>
          <w:color w:val="auto"/>
          <w:sz w:val="22"/>
          <w:szCs w:val="22"/>
        </w:rPr>
        <w:t xml:space="preserve"> Yüksekokulu/İş Sağlığı ve Güvenliği</w:t>
      </w:r>
      <w:r w:rsidR="000B2F2F" w:rsidRPr="00FC2C17">
        <w:rPr>
          <w:rFonts w:ascii="Arial" w:hAnsi="Arial" w:cs="Arial"/>
          <w:color w:val="auto"/>
          <w:sz w:val="22"/>
          <w:szCs w:val="22"/>
        </w:rPr>
        <w:t xml:space="preserve"> bölümünde</w:t>
      </w:r>
      <w:r w:rsidR="000B1062" w:rsidRPr="00FC2C17">
        <w:rPr>
          <w:rFonts w:ascii="Arial" w:hAnsi="Arial" w:cs="Arial"/>
          <w:color w:val="auto"/>
          <w:sz w:val="22"/>
          <w:szCs w:val="22"/>
        </w:rPr>
        <w:t xml:space="preserve"> okul ve bölüm birinciliği ile </w:t>
      </w:r>
      <w:r w:rsidRPr="00FC2C17">
        <w:rPr>
          <w:rFonts w:ascii="Arial" w:hAnsi="Arial" w:cs="Arial"/>
          <w:color w:val="auto"/>
          <w:sz w:val="22"/>
          <w:szCs w:val="22"/>
        </w:rPr>
        <w:t>tama</w:t>
      </w:r>
      <w:r w:rsidR="000B1062" w:rsidRPr="00FC2C17">
        <w:rPr>
          <w:rFonts w:ascii="Arial" w:hAnsi="Arial" w:cs="Arial"/>
          <w:color w:val="auto"/>
          <w:sz w:val="22"/>
          <w:szCs w:val="22"/>
        </w:rPr>
        <w:t>mlamıştır.</w:t>
      </w:r>
      <w:r w:rsidR="00502F38" w:rsidRPr="00FC2C17">
        <w:rPr>
          <w:rFonts w:ascii="Arial" w:hAnsi="Arial" w:cs="Arial"/>
          <w:color w:val="auto"/>
          <w:sz w:val="22"/>
          <w:szCs w:val="22"/>
        </w:rPr>
        <w:t xml:space="preserve"> 2012</w:t>
      </w:r>
      <w:r w:rsidR="000B1062" w:rsidRPr="00FC2C17">
        <w:rPr>
          <w:rFonts w:ascii="Arial" w:hAnsi="Arial" w:cs="Arial"/>
          <w:color w:val="auto"/>
          <w:sz w:val="22"/>
          <w:szCs w:val="22"/>
        </w:rPr>
        <w:t xml:space="preserve"> yılında C sınıfı iş güvenliği uzmanlığı,</w:t>
      </w:r>
      <w:r w:rsidR="00502F38" w:rsidRPr="00FC2C17">
        <w:rPr>
          <w:rFonts w:ascii="Arial" w:hAnsi="Arial" w:cs="Arial"/>
          <w:color w:val="auto"/>
          <w:sz w:val="22"/>
          <w:szCs w:val="22"/>
        </w:rPr>
        <w:t xml:space="preserve"> 2013 yılında A sınıfı İş Güvenliği Uzmanlığı belgelerini almıştır. Üniversite eğitimleri</w:t>
      </w:r>
      <w:r w:rsidR="00FC65DB">
        <w:rPr>
          <w:rFonts w:ascii="Arial" w:hAnsi="Arial" w:cs="Arial"/>
          <w:color w:val="auto"/>
          <w:sz w:val="22"/>
          <w:szCs w:val="22"/>
        </w:rPr>
        <w:t>nde</w:t>
      </w:r>
      <w:r w:rsidR="000B1062" w:rsidRPr="00FC2C17">
        <w:rPr>
          <w:rFonts w:ascii="Arial" w:hAnsi="Arial" w:cs="Arial"/>
          <w:color w:val="auto"/>
          <w:sz w:val="22"/>
          <w:szCs w:val="22"/>
        </w:rPr>
        <w:t>ise; 09.06.2014’de Anadolu üniversitesi/İktisat Fakültesi/Çalışma Ekonomisi</w:t>
      </w:r>
      <w:r w:rsidR="00502F38" w:rsidRPr="00FC2C17">
        <w:rPr>
          <w:rFonts w:ascii="Arial" w:hAnsi="Arial" w:cs="Arial"/>
          <w:color w:val="auto"/>
          <w:sz w:val="22"/>
          <w:szCs w:val="22"/>
        </w:rPr>
        <w:t>, 27</w:t>
      </w:r>
      <w:r w:rsidR="000B1062" w:rsidRPr="00FC2C17">
        <w:rPr>
          <w:rFonts w:ascii="Arial" w:hAnsi="Arial" w:cs="Arial"/>
          <w:color w:val="auto"/>
          <w:sz w:val="22"/>
          <w:szCs w:val="22"/>
        </w:rPr>
        <w:t>.05.2017’de İstanbul Üniversitesi/Açık ve Uzaktan Eğitim Fakültesi/Acil Yardı</w:t>
      </w:r>
      <w:r w:rsidR="00FC65DB">
        <w:rPr>
          <w:rFonts w:ascii="Arial" w:hAnsi="Arial" w:cs="Arial"/>
          <w:color w:val="auto"/>
          <w:sz w:val="22"/>
          <w:szCs w:val="22"/>
        </w:rPr>
        <w:t>m Ve Afet Yönetimi bölümlerinden</w:t>
      </w:r>
      <w:r w:rsidR="000B1062" w:rsidRPr="00FC2C17">
        <w:rPr>
          <w:rFonts w:ascii="Arial" w:hAnsi="Arial" w:cs="Arial"/>
          <w:color w:val="auto"/>
          <w:sz w:val="22"/>
          <w:szCs w:val="22"/>
        </w:rPr>
        <w:t xml:space="preserve"> mezun olmuştur.</w:t>
      </w:r>
      <w:r w:rsidR="00502F38" w:rsidRPr="00FC2C17">
        <w:rPr>
          <w:rFonts w:ascii="Arial" w:hAnsi="Arial" w:cs="Arial"/>
          <w:color w:val="auto"/>
          <w:sz w:val="22"/>
          <w:szCs w:val="22"/>
        </w:rPr>
        <w:t xml:space="preserve"> 2018 </w:t>
      </w:r>
      <w:r w:rsidRPr="00FC2C17">
        <w:rPr>
          <w:rFonts w:ascii="Arial" w:hAnsi="Arial" w:cs="Arial"/>
          <w:color w:val="auto"/>
          <w:sz w:val="22"/>
          <w:szCs w:val="22"/>
        </w:rPr>
        <w:t>yılında Pamukkale Üniversitesi Sağlık Bilimleri Enstitüsü Halk Sağlığı Anabilim Dalı’nda yüksek lisans eğitimine başlamış olup, halen burada eğitim</w:t>
      </w:r>
      <w:r w:rsidR="00B674B2">
        <w:rPr>
          <w:rFonts w:ascii="Arial" w:hAnsi="Arial" w:cs="Arial"/>
          <w:color w:val="auto"/>
          <w:sz w:val="22"/>
          <w:szCs w:val="22"/>
        </w:rPr>
        <w:t xml:space="preserve"> faaliyetlerini sürdürmektedir.Öztürk M</w:t>
      </w:r>
      <w:r w:rsidR="00C0039F">
        <w:rPr>
          <w:rFonts w:ascii="Arial" w:hAnsi="Arial" w:cs="Arial"/>
          <w:color w:val="auto"/>
          <w:sz w:val="22"/>
          <w:szCs w:val="22"/>
        </w:rPr>
        <w:t xml:space="preserve"> H</w:t>
      </w:r>
      <w:r w:rsidR="00B674B2">
        <w:rPr>
          <w:rFonts w:ascii="Arial" w:hAnsi="Arial" w:cs="Arial"/>
          <w:color w:val="auto"/>
          <w:sz w:val="22"/>
          <w:szCs w:val="22"/>
        </w:rPr>
        <w:t xml:space="preserve">, Gündüz F, Kaya H, </w:t>
      </w:r>
      <w:r w:rsidR="00B674B2" w:rsidRPr="00B674B2">
        <w:rPr>
          <w:rFonts w:ascii="Arial" w:hAnsi="Arial" w:cs="Arial"/>
          <w:b/>
          <w:color w:val="auto"/>
          <w:sz w:val="22"/>
          <w:szCs w:val="22"/>
        </w:rPr>
        <w:t>Tan F</w:t>
      </w:r>
      <w:r w:rsidR="00B674B2">
        <w:rPr>
          <w:rFonts w:ascii="Arial" w:hAnsi="Arial" w:cs="Arial"/>
          <w:color w:val="auto"/>
          <w:sz w:val="22"/>
          <w:szCs w:val="22"/>
        </w:rPr>
        <w:t>,</w:t>
      </w:r>
      <w:r w:rsidR="00CB74E1">
        <w:rPr>
          <w:rFonts w:ascii="Arial" w:hAnsi="Arial" w:cs="Arial"/>
          <w:color w:val="auto"/>
          <w:sz w:val="22"/>
          <w:szCs w:val="22"/>
        </w:rPr>
        <w:t>İlk ve A</w:t>
      </w:r>
      <w:r w:rsidR="007A3200">
        <w:rPr>
          <w:rFonts w:ascii="Arial" w:hAnsi="Arial" w:cs="Arial"/>
          <w:color w:val="auto"/>
          <w:sz w:val="22"/>
          <w:szCs w:val="22"/>
        </w:rPr>
        <w:t>cil yardım proğ</w:t>
      </w:r>
      <w:r w:rsidR="00CB74E1">
        <w:rPr>
          <w:rFonts w:ascii="Arial" w:hAnsi="Arial" w:cs="Arial"/>
          <w:color w:val="auto"/>
          <w:sz w:val="22"/>
          <w:szCs w:val="22"/>
        </w:rPr>
        <w:t>ramı öğrencilerinin geleceğe dair umutsuzluk düzeylerinin incelenmesi</w:t>
      </w:r>
      <w:r w:rsidR="008C5906">
        <w:rPr>
          <w:rFonts w:ascii="Arial" w:hAnsi="Arial" w:cs="Arial"/>
          <w:color w:val="auto"/>
          <w:sz w:val="22"/>
          <w:szCs w:val="22"/>
        </w:rPr>
        <w:t xml:space="preserve">, </w:t>
      </w:r>
      <w:r w:rsidR="008C5906" w:rsidRPr="008C5906">
        <w:rPr>
          <w:rFonts w:ascii="Arial" w:hAnsi="Arial" w:cs="Arial"/>
          <w:b/>
          <w:i/>
          <w:color w:val="auto"/>
          <w:sz w:val="22"/>
          <w:szCs w:val="22"/>
        </w:rPr>
        <w:t>Uluslararası Sağlık Bilimleri ve Yaşam Kongresi</w:t>
      </w:r>
      <w:r w:rsidR="008C5906">
        <w:rPr>
          <w:rFonts w:ascii="Arial" w:hAnsi="Arial" w:cs="Arial"/>
          <w:b/>
          <w:i/>
          <w:color w:val="auto"/>
          <w:sz w:val="22"/>
          <w:szCs w:val="22"/>
        </w:rPr>
        <w:t xml:space="preserve">, </w:t>
      </w:r>
      <w:r w:rsidR="008C5906" w:rsidRPr="008C5906">
        <w:rPr>
          <w:rFonts w:ascii="Arial" w:hAnsi="Arial" w:cs="Arial"/>
          <w:color w:val="auto"/>
          <w:sz w:val="22"/>
          <w:szCs w:val="22"/>
        </w:rPr>
        <w:t>ss</w:t>
      </w:r>
      <w:r w:rsidR="008C5906">
        <w:rPr>
          <w:rFonts w:ascii="Arial" w:hAnsi="Arial" w:cs="Arial"/>
          <w:color w:val="auto"/>
          <w:sz w:val="22"/>
          <w:szCs w:val="22"/>
        </w:rPr>
        <w:t xml:space="preserve">:414, </w:t>
      </w:r>
      <w:r w:rsidR="008C5906" w:rsidRPr="008C5906">
        <w:rPr>
          <w:rFonts w:ascii="Arial" w:hAnsi="Arial" w:cs="Arial"/>
          <w:color w:val="auto"/>
          <w:sz w:val="22"/>
          <w:szCs w:val="22"/>
        </w:rPr>
        <w:t>4</w:t>
      </w:r>
      <w:r w:rsidR="008C5906">
        <w:rPr>
          <w:rFonts w:ascii="Arial" w:hAnsi="Arial" w:cs="Arial"/>
          <w:color w:val="auto"/>
          <w:sz w:val="22"/>
          <w:szCs w:val="22"/>
        </w:rPr>
        <w:t>-6 Haziran 2020 Burdur</w:t>
      </w:r>
      <w:r w:rsidR="008C5906">
        <w:rPr>
          <w:rFonts w:ascii="Arial" w:hAnsi="Arial" w:cs="Arial"/>
          <w:b/>
          <w:i/>
          <w:color w:val="auto"/>
          <w:sz w:val="22"/>
          <w:szCs w:val="22"/>
        </w:rPr>
        <w:t xml:space="preserve">, </w:t>
      </w:r>
      <w:r w:rsidR="008C5906" w:rsidRPr="008C5906">
        <w:rPr>
          <w:rFonts w:ascii="Arial" w:hAnsi="Arial" w:cs="Arial"/>
          <w:color w:val="auto"/>
          <w:sz w:val="22"/>
          <w:szCs w:val="22"/>
        </w:rPr>
        <w:t>Türkiye.</w:t>
      </w:r>
    </w:p>
    <w:p w:rsidR="00CA246A" w:rsidRDefault="007421FE" w:rsidP="00DB779F">
      <w:pPr>
        <w:pStyle w:val="Default"/>
        <w:spacing w:line="360" w:lineRule="auto"/>
        <w:ind w:firstLine="720"/>
        <w:jc w:val="both"/>
        <w:rPr>
          <w:rFonts w:ascii="Arial" w:hAnsi="Arial" w:cs="Arial"/>
          <w:color w:val="auto"/>
          <w:sz w:val="22"/>
          <w:szCs w:val="22"/>
        </w:rPr>
      </w:pPr>
      <w:r w:rsidRPr="00FC2C17">
        <w:rPr>
          <w:rFonts w:ascii="Arial" w:hAnsi="Arial" w:cs="Arial"/>
          <w:color w:val="auto"/>
          <w:sz w:val="22"/>
          <w:szCs w:val="22"/>
        </w:rPr>
        <w:t>İ</w:t>
      </w:r>
      <w:r w:rsidR="001E1B6A" w:rsidRPr="00FC2C17">
        <w:rPr>
          <w:rFonts w:ascii="Arial" w:hAnsi="Arial" w:cs="Arial"/>
          <w:color w:val="auto"/>
          <w:sz w:val="22"/>
          <w:szCs w:val="22"/>
        </w:rPr>
        <w:t xml:space="preserve">ş hayatı; 2004 yılında Kırşehir </w:t>
      </w:r>
      <w:r w:rsidR="00AE309B" w:rsidRPr="00FC2C17">
        <w:rPr>
          <w:rFonts w:ascii="Arial" w:hAnsi="Arial" w:cs="Arial"/>
          <w:color w:val="auto"/>
          <w:sz w:val="22"/>
          <w:szCs w:val="22"/>
        </w:rPr>
        <w:t xml:space="preserve">Sağlı </w:t>
      </w:r>
      <w:r w:rsidR="009C5CB4" w:rsidRPr="00FC2C17">
        <w:rPr>
          <w:rFonts w:ascii="Arial" w:hAnsi="Arial" w:cs="Arial"/>
          <w:color w:val="auto"/>
          <w:sz w:val="22"/>
          <w:szCs w:val="22"/>
        </w:rPr>
        <w:t>Müdürlüğü, Akpınar Acil Sağlık İ</w:t>
      </w:r>
      <w:r w:rsidR="001E1B6A" w:rsidRPr="00FC2C17">
        <w:rPr>
          <w:rFonts w:ascii="Arial" w:hAnsi="Arial" w:cs="Arial"/>
          <w:color w:val="auto"/>
          <w:sz w:val="22"/>
          <w:szCs w:val="22"/>
        </w:rPr>
        <w:t>stasyonu</w:t>
      </w:r>
      <w:r w:rsidR="009C5CB4" w:rsidRPr="00FC2C17">
        <w:rPr>
          <w:rFonts w:ascii="Arial" w:hAnsi="Arial" w:cs="Arial"/>
          <w:color w:val="auto"/>
          <w:sz w:val="22"/>
          <w:szCs w:val="22"/>
        </w:rPr>
        <w:t>'</w:t>
      </w:r>
      <w:r w:rsidR="00B000DC" w:rsidRPr="00FC2C17">
        <w:rPr>
          <w:rFonts w:ascii="Arial" w:hAnsi="Arial" w:cs="Arial"/>
          <w:color w:val="auto"/>
          <w:sz w:val="22"/>
          <w:szCs w:val="22"/>
        </w:rPr>
        <w:t xml:space="preserve">na, </w:t>
      </w:r>
      <w:r w:rsidR="001E1B6A" w:rsidRPr="00FC2C17">
        <w:rPr>
          <w:rFonts w:ascii="Arial" w:hAnsi="Arial" w:cs="Arial"/>
          <w:color w:val="auto"/>
          <w:sz w:val="22"/>
          <w:szCs w:val="22"/>
        </w:rPr>
        <w:t>Acil Tıp Teknikeri olarak atanmıştır. 2007-2017 De</w:t>
      </w:r>
      <w:r w:rsidR="009C5CB4" w:rsidRPr="00FC2C17">
        <w:rPr>
          <w:rFonts w:ascii="Arial" w:hAnsi="Arial" w:cs="Arial"/>
          <w:color w:val="auto"/>
          <w:sz w:val="22"/>
          <w:szCs w:val="22"/>
        </w:rPr>
        <w:t>nizli Sağlık Müdürlüğü Bağbaşı A</w:t>
      </w:r>
      <w:r w:rsidR="001E1B6A" w:rsidRPr="00FC2C17">
        <w:rPr>
          <w:rFonts w:ascii="Arial" w:hAnsi="Arial" w:cs="Arial"/>
          <w:color w:val="auto"/>
          <w:sz w:val="22"/>
          <w:szCs w:val="22"/>
        </w:rPr>
        <w:t>cil</w:t>
      </w:r>
      <w:r w:rsidR="009C5CB4" w:rsidRPr="00FC2C17">
        <w:rPr>
          <w:rFonts w:ascii="Arial" w:hAnsi="Arial" w:cs="Arial"/>
          <w:color w:val="auto"/>
          <w:sz w:val="22"/>
          <w:szCs w:val="22"/>
        </w:rPr>
        <w:t xml:space="preserve"> Sağlık İ</w:t>
      </w:r>
      <w:r w:rsidR="001E1B6A" w:rsidRPr="00FC2C17">
        <w:rPr>
          <w:rFonts w:ascii="Arial" w:hAnsi="Arial" w:cs="Arial"/>
          <w:color w:val="auto"/>
          <w:sz w:val="22"/>
          <w:szCs w:val="22"/>
        </w:rPr>
        <w:t>stasyonu</w:t>
      </w:r>
      <w:r w:rsidR="009C5CB4" w:rsidRPr="00FC2C17">
        <w:rPr>
          <w:rFonts w:ascii="Arial" w:hAnsi="Arial" w:cs="Arial"/>
          <w:color w:val="auto"/>
          <w:sz w:val="22"/>
          <w:szCs w:val="22"/>
        </w:rPr>
        <w:t>'</w:t>
      </w:r>
      <w:r w:rsidR="001E1B6A" w:rsidRPr="00FC2C17">
        <w:rPr>
          <w:rFonts w:ascii="Arial" w:hAnsi="Arial" w:cs="Arial"/>
          <w:color w:val="auto"/>
          <w:sz w:val="22"/>
          <w:szCs w:val="22"/>
        </w:rPr>
        <w:t xml:space="preserve">nda </w:t>
      </w:r>
      <w:r w:rsidR="00AE309B" w:rsidRPr="00FC2C17">
        <w:rPr>
          <w:rFonts w:ascii="Arial" w:hAnsi="Arial" w:cs="Arial"/>
          <w:color w:val="auto"/>
          <w:sz w:val="22"/>
          <w:szCs w:val="22"/>
        </w:rPr>
        <w:t>görev almış, aynı süre içerisinde</w:t>
      </w:r>
      <w:r w:rsidR="001E1B6A" w:rsidRPr="00FC2C17">
        <w:rPr>
          <w:rFonts w:ascii="Arial" w:hAnsi="Arial" w:cs="Arial"/>
          <w:color w:val="auto"/>
          <w:sz w:val="22"/>
          <w:szCs w:val="22"/>
        </w:rPr>
        <w:t xml:space="preserve"> paralel olarak ilk yardım, Temel Modül, TRK, ÇİLYAD, </w:t>
      </w:r>
      <w:r w:rsidR="00B000DC" w:rsidRPr="00FC2C17">
        <w:rPr>
          <w:rFonts w:ascii="Arial" w:hAnsi="Arial" w:cs="Arial"/>
          <w:color w:val="auto"/>
          <w:sz w:val="22"/>
          <w:szCs w:val="22"/>
        </w:rPr>
        <w:t xml:space="preserve">İYD </w:t>
      </w:r>
      <w:r w:rsidR="00ED2579" w:rsidRPr="00FC2C17">
        <w:rPr>
          <w:rFonts w:ascii="Arial" w:hAnsi="Arial" w:cs="Arial"/>
          <w:color w:val="auto"/>
          <w:sz w:val="22"/>
          <w:szCs w:val="22"/>
        </w:rPr>
        <w:t>eğitimlerinde eğitici</w:t>
      </w:r>
      <w:r w:rsidR="001E1B6A" w:rsidRPr="00FC2C17">
        <w:rPr>
          <w:rFonts w:ascii="Arial" w:hAnsi="Arial" w:cs="Arial"/>
          <w:color w:val="auto"/>
          <w:sz w:val="22"/>
          <w:szCs w:val="22"/>
        </w:rPr>
        <w:t xml:space="preserve"> olarak görev almıştır.2018 yılından itibaren Denizli İl</w:t>
      </w:r>
      <w:r w:rsidR="00AE309B" w:rsidRPr="00FC2C17">
        <w:rPr>
          <w:rFonts w:ascii="Arial" w:hAnsi="Arial" w:cs="Arial"/>
          <w:color w:val="auto"/>
          <w:sz w:val="22"/>
          <w:szCs w:val="22"/>
        </w:rPr>
        <w:t xml:space="preserve"> Ambulans Servisi Başhe</w:t>
      </w:r>
      <w:r w:rsidR="00ED2579" w:rsidRPr="00FC2C17">
        <w:rPr>
          <w:rFonts w:ascii="Arial" w:hAnsi="Arial" w:cs="Arial"/>
          <w:color w:val="auto"/>
          <w:sz w:val="22"/>
          <w:szCs w:val="22"/>
        </w:rPr>
        <w:t>kimliği Eğitim biriminde eğitici</w:t>
      </w:r>
      <w:r w:rsidR="00AE309B" w:rsidRPr="00FC2C17">
        <w:rPr>
          <w:rFonts w:ascii="Arial" w:hAnsi="Arial" w:cs="Arial"/>
          <w:color w:val="auto"/>
          <w:sz w:val="22"/>
          <w:szCs w:val="22"/>
        </w:rPr>
        <w:t xml:space="preserve"> olarak görevini sürdürmektedir.</w:t>
      </w:r>
    </w:p>
    <w:p w:rsidR="00DB779F" w:rsidRDefault="00DB779F" w:rsidP="00DB779F">
      <w:pPr>
        <w:pStyle w:val="Default"/>
        <w:spacing w:line="360" w:lineRule="auto"/>
        <w:ind w:firstLine="720"/>
        <w:jc w:val="both"/>
        <w:rPr>
          <w:rFonts w:ascii="Arial" w:hAnsi="Arial" w:cs="Arial"/>
          <w:color w:val="auto"/>
          <w:sz w:val="22"/>
          <w:szCs w:val="22"/>
        </w:rPr>
      </w:pPr>
    </w:p>
    <w:p w:rsidR="00DB779F" w:rsidRDefault="00DB779F" w:rsidP="00DB779F">
      <w:pPr>
        <w:pStyle w:val="Default"/>
        <w:spacing w:line="360" w:lineRule="auto"/>
        <w:ind w:firstLine="720"/>
        <w:jc w:val="both"/>
        <w:rPr>
          <w:rFonts w:ascii="Arial" w:hAnsi="Arial" w:cs="Arial"/>
          <w:color w:val="auto"/>
          <w:sz w:val="22"/>
          <w:szCs w:val="22"/>
        </w:rPr>
      </w:pPr>
    </w:p>
    <w:p w:rsidR="00DB779F" w:rsidRDefault="00DB779F" w:rsidP="00DB779F">
      <w:pPr>
        <w:pStyle w:val="Default"/>
        <w:spacing w:line="360" w:lineRule="auto"/>
        <w:ind w:firstLine="720"/>
        <w:jc w:val="both"/>
        <w:rPr>
          <w:rFonts w:ascii="Arial" w:hAnsi="Arial" w:cs="Arial"/>
          <w:color w:val="auto"/>
          <w:sz w:val="22"/>
          <w:szCs w:val="22"/>
        </w:rPr>
      </w:pPr>
    </w:p>
    <w:p w:rsidR="00DB779F" w:rsidRDefault="00DB779F" w:rsidP="00DB779F">
      <w:pPr>
        <w:pStyle w:val="Default"/>
        <w:spacing w:line="360" w:lineRule="auto"/>
        <w:ind w:firstLine="720"/>
        <w:jc w:val="both"/>
        <w:rPr>
          <w:rFonts w:ascii="Arial" w:hAnsi="Arial" w:cs="Arial"/>
          <w:color w:val="auto"/>
          <w:sz w:val="22"/>
          <w:szCs w:val="22"/>
        </w:rPr>
      </w:pPr>
    </w:p>
    <w:p w:rsidR="00DB779F" w:rsidRDefault="00DB779F" w:rsidP="00DB779F">
      <w:pPr>
        <w:pStyle w:val="Default"/>
        <w:spacing w:line="360" w:lineRule="auto"/>
        <w:ind w:firstLine="720"/>
        <w:jc w:val="both"/>
        <w:rPr>
          <w:rFonts w:ascii="Arial" w:hAnsi="Arial" w:cs="Arial"/>
          <w:color w:val="auto"/>
          <w:sz w:val="22"/>
          <w:szCs w:val="22"/>
        </w:rPr>
      </w:pPr>
    </w:p>
    <w:p w:rsidR="00DB779F" w:rsidRDefault="00DB779F" w:rsidP="00DB779F">
      <w:pPr>
        <w:pStyle w:val="Default"/>
        <w:spacing w:line="360" w:lineRule="auto"/>
        <w:ind w:firstLine="720"/>
        <w:jc w:val="both"/>
        <w:rPr>
          <w:rFonts w:ascii="Arial" w:hAnsi="Arial" w:cs="Arial"/>
          <w:color w:val="auto"/>
          <w:sz w:val="22"/>
          <w:szCs w:val="22"/>
        </w:rPr>
      </w:pPr>
    </w:p>
    <w:p w:rsidR="00CA246A" w:rsidRDefault="00CA246A" w:rsidP="00233AAF">
      <w:pPr>
        <w:pStyle w:val="Default"/>
        <w:spacing w:line="360" w:lineRule="auto"/>
        <w:jc w:val="both"/>
        <w:rPr>
          <w:rFonts w:ascii="Arial" w:hAnsi="Arial" w:cs="Arial"/>
          <w:color w:val="auto"/>
          <w:sz w:val="22"/>
          <w:szCs w:val="22"/>
        </w:rPr>
      </w:pPr>
    </w:p>
    <w:p w:rsidR="00A665CA" w:rsidRPr="00FC2C17" w:rsidRDefault="00A665CA" w:rsidP="00233AAF">
      <w:pPr>
        <w:pStyle w:val="Default"/>
        <w:spacing w:line="360" w:lineRule="auto"/>
        <w:jc w:val="both"/>
        <w:rPr>
          <w:rFonts w:ascii="Arial" w:hAnsi="Arial" w:cs="Arial"/>
          <w:color w:val="auto"/>
          <w:sz w:val="22"/>
          <w:szCs w:val="22"/>
        </w:rPr>
      </w:pPr>
    </w:p>
    <w:p w:rsidR="007421FE" w:rsidRPr="00FC2C17" w:rsidRDefault="007421FE" w:rsidP="00233AAF">
      <w:pPr>
        <w:pStyle w:val="Default"/>
        <w:spacing w:line="360" w:lineRule="auto"/>
        <w:jc w:val="both"/>
        <w:rPr>
          <w:rFonts w:ascii="Arial" w:hAnsi="Arial" w:cs="Arial"/>
          <w:color w:val="auto"/>
          <w:sz w:val="22"/>
          <w:szCs w:val="22"/>
        </w:rPr>
      </w:pPr>
    </w:p>
    <w:p w:rsidR="000A380A" w:rsidRDefault="000A380A" w:rsidP="00CA246A">
      <w:pPr>
        <w:pStyle w:val="Balk1"/>
        <w:ind w:firstLine="720"/>
      </w:pPr>
      <w:bookmarkStart w:id="81" w:name="_Toc40909447"/>
      <w:r w:rsidRPr="0059528A">
        <w:t>9-EKLER</w:t>
      </w:r>
      <w:bookmarkEnd w:id="81"/>
    </w:p>
    <w:p w:rsidR="00CA246A" w:rsidRPr="00CA246A" w:rsidRDefault="00CA246A" w:rsidP="00CA246A">
      <w:pPr>
        <w:ind w:firstLine="720"/>
      </w:pPr>
    </w:p>
    <w:p w:rsidR="000A380A" w:rsidRPr="0059528A" w:rsidRDefault="000A380A" w:rsidP="00CA246A">
      <w:pPr>
        <w:pStyle w:val="Balk2"/>
        <w:ind w:firstLine="720"/>
      </w:pPr>
      <w:bookmarkStart w:id="82" w:name="_Toc40909448"/>
      <w:r w:rsidRPr="0059528A">
        <w:t>EK-1</w:t>
      </w:r>
      <w:r w:rsidR="005F2314" w:rsidRPr="0059528A">
        <w:t>Genel Afet Hazırlık Ölçeği Anketi</w:t>
      </w:r>
      <w:bookmarkEnd w:id="82"/>
    </w:p>
    <w:p w:rsidR="00935CA2" w:rsidRDefault="00935CA2" w:rsidP="000A380A"/>
    <w:p w:rsidR="000A380A" w:rsidRDefault="000A380A" w:rsidP="000A380A">
      <w:pPr>
        <w:pBdr>
          <w:top w:val="single" w:sz="4" w:space="3" w:color="auto"/>
          <w:left w:val="single" w:sz="4" w:space="4" w:color="auto"/>
          <w:bottom w:val="single" w:sz="4" w:space="1" w:color="auto"/>
          <w:right w:val="single" w:sz="4" w:space="4" w:color="auto"/>
        </w:pBdr>
        <w:jc w:val="both"/>
      </w:pPr>
      <w:r w:rsidRPr="000A380A">
        <w:t xml:space="preserve">Bu çalışma bir yüksek lisans tezidir. Bizler </w:t>
      </w:r>
      <w:r w:rsidRPr="000A380A">
        <w:rPr>
          <w:b/>
          <w:i/>
          <w:color w:val="000000" w:themeColor="text1"/>
        </w:rPr>
        <w:t xml:space="preserve">Denizli 112 İl Ambulans Servisi Başhekimliği, Acil Sağlık İstasyonları ve Komuta Kontrol Merkezinde çalışanlarının “Afet İnanç” Ölçeği Modeline göre, afetlere hazırda olma durumlarını   belirlemeyi </w:t>
      </w:r>
      <w:r w:rsidRPr="000A380A">
        <w:t>amaçladık</w:t>
      </w:r>
    </w:p>
    <w:p w:rsidR="00F15F03" w:rsidRPr="00FC2C17" w:rsidRDefault="00F15F03" w:rsidP="000A380A">
      <w:pPr>
        <w:pBdr>
          <w:top w:val="single" w:sz="4" w:space="3" w:color="auto"/>
          <w:left w:val="single" w:sz="4" w:space="4" w:color="auto"/>
          <w:bottom w:val="single" w:sz="4" w:space="1" w:color="auto"/>
          <w:right w:val="single" w:sz="4" w:space="4" w:color="auto"/>
        </w:pBdr>
        <w:jc w:val="both"/>
      </w:pPr>
      <w:r w:rsidRPr="00FC2C17">
        <w:t>Anket soruları tamamen bireysel afete hazırlık durumunuzu değerlendirmek amacıyla hazırlanmıştır</w:t>
      </w:r>
      <w:r w:rsidRPr="00FC2C17">
        <w:rPr>
          <w:b/>
          <w:i/>
        </w:rPr>
        <w:t>, mesleki bilgi ve yeterliliğinizi ölçmeyi hedeflemediğimizi</w:t>
      </w:r>
      <w:r w:rsidRPr="00FC2C17">
        <w:t xml:space="preserve"> özellikle belirmek isteriz. Sizlerin afet–acil durumlarda ve her koşulda görevini başarı ile yapan bireyler olduğunuzu biliyor, özverili çalışmalarınızdan dolayı kutluyoruz. </w:t>
      </w:r>
    </w:p>
    <w:p w:rsidR="00F15F03" w:rsidRPr="00FC2C17" w:rsidRDefault="00F15F03" w:rsidP="000A380A">
      <w:pPr>
        <w:pBdr>
          <w:top w:val="single" w:sz="4" w:space="3" w:color="auto"/>
          <w:left w:val="single" w:sz="4" w:space="4" w:color="auto"/>
          <w:bottom w:val="single" w:sz="4" w:space="1" w:color="auto"/>
          <w:right w:val="single" w:sz="4" w:space="4" w:color="auto"/>
        </w:pBdr>
        <w:jc w:val="both"/>
      </w:pPr>
      <w:r w:rsidRPr="00FC2C17">
        <w:t>Bu sebeple anket sorularınıza vereceğiniz her doğru yanıt bize daha iyi afet hazırlık planlaması için yol gösterici olacaktır.</w:t>
      </w:r>
    </w:p>
    <w:p w:rsidR="00F15F03" w:rsidRPr="00FC2C17" w:rsidRDefault="00F15F03" w:rsidP="000A380A">
      <w:pPr>
        <w:pBdr>
          <w:top w:val="single" w:sz="4" w:space="3" w:color="auto"/>
          <w:left w:val="single" w:sz="4" w:space="4" w:color="auto"/>
          <w:bottom w:val="single" w:sz="4" w:space="1" w:color="auto"/>
          <w:right w:val="single" w:sz="4" w:space="4" w:color="auto"/>
        </w:pBdr>
        <w:jc w:val="both"/>
      </w:pPr>
      <w:r w:rsidRPr="00FC2C17">
        <w:t>Katkınız için teşekkür ederiz.</w:t>
      </w:r>
    </w:p>
    <w:p w:rsidR="00A665CA" w:rsidRDefault="00A665CA" w:rsidP="00935CA2">
      <w:pPr>
        <w:spacing w:line="240" w:lineRule="auto"/>
        <w:rPr>
          <w:b/>
        </w:rPr>
      </w:pPr>
    </w:p>
    <w:p w:rsidR="00A665CA" w:rsidRDefault="00A665CA" w:rsidP="00935CA2">
      <w:pPr>
        <w:spacing w:line="240" w:lineRule="auto"/>
        <w:rPr>
          <w:b/>
        </w:rPr>
      </w:pPr>
    </w:p>
    <w:p w:rsidR="00F15F03" w:rsidRPr="00FC2C17" w:rsidRDefault="00F15F03" w:rsidP="00935CA2">
      <w:pPr>
        <w:spacing w:line="240" w:lineRule="auto"/>
      </w:pPr>
      <w:r w:rsidRPr="00FC2C17">
        <w:rPr>
          <w:b/>
        </w:rPr>
        <w:t>1. Yaşınız:</w:t>
      </w:r>
      <w:r w:rsidRPr="00FC2C17">
        <w:t>……..</w:t>
      </w:r>
    </w:p>
    <w:p w:rsidR="00F15F03" w:rsidRPr="00FC2C17" w:rsidRDefault="00F15F03" w:rsidP="00935CA2">
      <w:pPr>
        <w:spacing w:line="240" w:lineRule="auto"/>
      </w:pPr>
      <w:r w:rsidRPr="00FC2C17">
        <w:rPr>
          <w:b/>
        </w:rPr>
        <w:t>2. Cinsiyetiniz:</w:t>
      </w:r>
      <w:r w:rsidRPr="00FC2C17">
        <w:tab/>
      </w:r>
      <w:r w:rsidRPr="00FC2C17">
        <w:tab/>
        <w:t xml:space="preserve">A) Erkek                   </w:t>
      </w:r>
      <w:r w:rsidRPr="00FC2C17">
        <w:tab/>
        <w:t xml:space="preserve">  B) Kadın</w:t>
      </w:r>
    </w:p>
    <w:p w:rsidR="00F15F03" w:rsidRPr="00FC2C17" w:rsidRDefault="00F15F03" w:rsidP="00935CA2">
      <w:pPr>
        <w:spacing w:line="240" w:lineRule="auto"/>
      </w:pPr>
      <w:r w:rsidRPr="00FC2C17">
        <w:rPr>
          <w:b/>
        </w:rPr>
        <w:t xml:space="preserve">3.Medeni Durumunuz:  </w:t>
      </w:r>
      <w:r w:rsidRPr="00FC2C17">
        <w:rPr>
          <w:b/>
        </w:rPr>
        <w:tab/>
      </w:r>
      <w:r w:rsidRPr="00FC2C17">
        <w:t xml:space="preserve">A)Evli                          </w:t>
      </w:r>
      <w:r w:rsidRPr="00FC2C17">
        <w:tab/>
        <w:t xml:space="preserve">  B)Bekar</w:t>
      </w:r>
    </w:p>
    <w:p w:rsidR="00F15F03" w:rsidRPr="00FC2C17" w:rsidRDefault="00F15F03" w:rsidP="00935CA2">
      <w:pPr>
        <w:spacing w:line="240" w:lineRule="auto"/>
      </w:pPr>
      <w:r w:rsidRPr="00FC2C17">
        <w:rPr>
          <w:b/>
        </w:rPr>
        <w:t xml:space="preserve"> 4. Mesleğiniz</w:t>
      </w:r>
      <w:r w:rsidRPr="00FC2C17">
        <w:t>:</w:t>
      </w:r>
    </w:p>
    <w:p w:rsidR="00F15F03" w:rsidRPr="00FC2C17" w:rsidRDefault="00F15F03" w:rsidP="00935CA2">
      <w:pPr>
        <w:spacing w:line="240" w:lineRule="auto"/>
      </w:pPr>
      <w:r w:rsidRPr="00FC2C17">
        <w:t xml:space="preserve"> A) Doktor   B) AABT    C) ATT      D) Sağlık Memuru/Hemşire        E)Şoför      F) Diğer  </w:t>
      </w:r>
    </w:p>
    <w:p w:rsidR="00F15F03" w:rsidRPr="00FC2C17" w:rsidRDefault="00F15F03" w:rsidP="00935CA2">
      <w:pPr>
        <w:spacing w:line="240" w:lineRule="auto"/>
      </w:pPr>
      <w:r w:rsidRPr="00FC2C17">
        <w:rPr>
          <w:b/>
        </w:rPr>
        <w:t>5. Bu meslekte kaç yıldır çalışıyorsunuz ?:</w:t>
      </w:r>
      <w:r w:rsidRPr="00FC2C17">
        <w:t xml:space="preserve"> ………… </w:t>
      </w:r>
    </w:p>
    <w:p w:rsidR="00F15F03" w:rsidRPr="00FC2C17" w:rsidRDefault="00F15F03" w:rsidP="00935CA2">
      <w:pPr>
        <w:spacing w:line="240" w:lineRule="auto"/>
        <w:rPr>
          <w:b/>
        </w:rPr>
      </w:pPr>
      <w:r w:rsidRPr="00FC2C17">
        <w:rPr>
          <w:b/>
        </w:rPr>
        <w:t>6.Afet konulu herhangi bir kitap ya da broşür okudunuz mu?</w:t>
      </w:r>
    </w:p>
    <w:p w:rsidR="00F15F03" w:rsidRPr="00FC2C17" w:rsidRDefault="00F15F03" w:rsidP="00935CA2">
      <w:pPr>
        <w:spacing w:line="240" w:lineRule="auto"/>
      </w:pPr>
      <w:r w:rsidRPr="00FC2C17">
        <w:t xml:space="preserve">A) Evet           </w:t>
      </w:r>
      <w:r w:rsidRPr="00FC2C17">
        <w:tab/>
      </w:r>
      <w:r w:rsidRPr="00FC2C17">
        <w:tab/>
        <w:t xml:space="preserve">      B)Hayır</w:t>
      </w:r>
    </w:p>
    <w:p w:rsidR="00F15F03" w:rsidRPr="00FC2C17" w:rsidRDefault="00F15F03" w:rsidP="00935CA2">
      <w:pPr>
        <w:spacing w:line="240" w:lineRule="auto"/>
        <w:rPr>
          <w:b/>
        </w:rPr>
      </w:pPr>
      <w:r w:rsidRPr="00FC2C17">
        <w:rPr>
          <w:b/>
        </w:rPr>
        <w:t>7. Afet tıbbı konusunda herhangi bir eğitim aldınız mı ?</w:t>
      </w:r>
    </w:p>
    <w:p w:rsidR="00F15F03" w:rsidRPr="00FC2C17" w:rsidRDefault="00F15F03" w:rsidP="00935CA2">
      <w:pPr>
        <w:spacing w:line="240" w:lineRule="auto"/>
      </w:pPr>
      <w:r w:rsidRPr="00FC2C17">
        <w:t xml:space="preserve"> A) Evet                    B) Hayır (Yanıtınız evet ise 8 .soruya geçiniz) </w:t>
      </w:r>
    </w:p>
    <w:p w:rsidR="00F15F03" w:rsidRPr="00FC2C17" w:rsidRDefault="00F15F03" w:rsidP="00935CA2">
      <w:pPr>
        <w:spacing w:line="240" w:lineRule="auto"/>
      </w:pPr>
      <w:r w:rsidRPr="00FC2C17">
        <w:rPr>
          <w:b/>
        </w:rPr>
        <w:lastRenderedPageBreak/>
        <w:t>8. Afet tıbbı konusunda hangi eğitimi / eğitimleri aldınız?</w:t>
      </w:r>
      <w:r w:rsidRPr="00FC2C17">
        <w:t xml:space="preserve"> (Birden fazla seçenek işaretleyebilirsiniz) </w:t>
      </w:r>
    </w:p>
    <w:p w:rsidR="00F15F03" w:rsidRPr="00FC2C17" w:rsidRDefault="00F15F03" w:rsidP="00935CA2">
      <w:pPr>
        <w:spacing w:line="240" w:lineRule="auto"/>
      </w:pPr>
      <w:r w:rsidRPr="00FC2C17">
        <w:t xml:space="preserve"> A)Sağlık Yüksek Okulu Acil Yardım ve Afet Yönetimi Bölümünde; Okuyor (......sınıf)</w:t>
      </w:r>
    </w:p>
    <w:p w:rsidR="00F15F03" w:rsidRPr="00FC2C17" w:rsidRDefault="00F15F03" w:rsidP="00935CA2">
      <w:pPr>
        <w:spacing w:line="240" w:lineRule="auto"/>
      </w:pPr>
      <w:r w:rsidRPr="00FC2C17">
        <w:t xml:space="preserve"> B) Mezun Sağlık Bakanlığının verdiği UMKE temel eğitimi </w:t>
      </w:r>
    </w:p>
    <w:p w:rsidR="00F15F03" w:rsidRPr="00FC2C17" w:rsidRDefault="00F15F03" w:rsidP="00935CA2">
      <w:pPr>
        <w:spacing w:line="240" w:lineRule="auto"/>
      </w:pPr>
      <w:r w:rsidRPr="00FC2C17">
        <w:t>C)Mezuniyet sonrası özel bir kurs programı (-KBRN vb- yazınız ……………………….)</w:t>
      </w:r>
    </w:p>
    <w:p w:rsidR="00F15F03" w:rsidRPr="00FC2C17" w:rsidRDefault="00F15F03" w:rsidP="00935CA2">
      <w:pPr>
        <w:spacing w:line="240" w:lineRule="auto"/>
      </w:pPr>
      <w:r w:rsidRPr="00FC2C17">
        <w:t xml:space="preserve">D) Diğer (TEMEL AFET BİLİNCİ, TAG vb – yazınız ……….……………….………….) </w:t>
      </w:r>
    </w:p>
    <w:p w:rsidR="00F15F03" w:rsidRPr="00FC2C17" w:rsidRDefault="00F15F03" w:rsidP="00935CA2">
      <w:pPr>
        <w:spacing w:line="240" w:lineRule="auto"/>
        <w:rPr>
          <w:b/>
        </w:rPr>
      </w:pPr>
      <w:r w:rsidRPr="00FC2C17">
        <w:rPr>
          <w:b/>
        </w:rPr>
        <w:t>9.Bireysel yaşantınızda hiç afet ve/veya olağan dışı durum yaşadınız mı?</w:t>
      </w:r>
    </w:p>
    <w:p w:rsidR="00F15F03" w:rsidRPr="00FC2C17" w:rsidRDefault="00F15F03" w:rsidP="00935CA2">
      <w:pPr>
        <w:spacing w:line="240" w:lineRule="auto"/>
      </w:pPr>
      <w:r w:rsidRPr="00FC2C17">
        <w:t xml:space="preserve">A)Evet   (…..kez)            </w:t>
      </w:r>
      <w:r w:rsidRPr="00FC2C17">
        <w:tab/>
      </w:r>
      <w:r w:rsidRPr="00FC2C17">
        <w:tab/>
      </w:r>
      <w:r w:rsidRPr="00FC2C17">
        <w:tab/>
        <w:t xml:space="preserve"> B)Hayır</w:t>
      </w:r>
    </w:p>
    <w:p w:rsidR="00F15F03" w:rsidRPr="00FC2C17" w:rsidRDefault="00F15F03" w:rsidP="00935CA2">
      <w:pPr>
        <w:spacing w:line="240" w:lineRule="auto"/>
        <w:rPr>
          <w:b/>
        </w:rPr>
      </w:pPr>
      <w:r w:rsidRPr="00FC2C17">
        <w:rPr>
          <w:b/>
        </w:rPr>
        <w:t>10. Meslek yaşamınızda hiç afet ve/veya olağan dışı durumlarda görev aldınız mı?</w:t>
      </w:r>
    </w:p>
    <w:p w:rsidR="00F15F03" w:rsidRPr="00FC2C17" w:rsidRDefault="00F15F03" w:rsidP="00935CA2">
      <w:pPr>
        <w:spacing w:line="240" w:lineRule="auto"/>
      </w:pPr>
      <w:r w:rsidRPr="00FC2C17">
        <w:t xml:space="preserve"> A) Evet (……… kez)     </w:t>
      </w:r>
      <w:r w:rsidRPr="00FC2C17">
        <w:tab/>
      </w:r>
      <w:r w:rsidRPr="00FC2C17">
        <w:tab/>
      </w:r>
      <w:r w:rsidRPr="00FC2C17">
        <w:tab/>
        <w:t xml:space="preserve"> B) Hayır </w:t>
      </w:r>
    </w:p>
    <w:p w:rsidR="00F15F03" w:rsidRPr="00544DDC" w:rsidRDefault="00F15F03" w:rsidP="009063F2">
      <w:pPr>
        <w:pStyle w:val="Balk1"/>
      </w:pPr>
    </w:p>
    <w:tbl>
      <w:tblPr>
        <w:tblStyle w:val="TabloKlavuzu"/>
        <w:tblW w:w="0" w:type="auto"/>
        <w:tblLook w:val="04A0" w:firstRow="1" w:lastRow="0" w:firstColumn="1" w:lastColumn="0" w:noHBand="0" w:noVBand="1"/>
      </w:tblPr>
      <w:tblGrid>
        <w:gridCol w:w="682"/>
        <w:gridCol w:w="4723"/>
        <w:gridCol w:w="820"/>
        <w:gridCol w:w="560"/>
        <w:gridCol w:w="560"/>
        <w:gridCol w:w="560"/>
        <w:gridCol w:w="815"/>
      </w:tblGrid>
      <w:tr w:rsidR="00472271" w:rsidRPr="00FC2C17" w:rsidTr="00544DDC">
        <w:trPr>
          <w:trHeight w:val="425"/>
        </w:trPr>
        <w:tc>
          <w:tcPr>
            <w:tcW w:w="8720" w:type="dxa"/>
            <w:gridSpan w:val="7"/>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Genel Afete Hazırlık Ölçeği</w:t>
            </w:r>
          </w:p>
        </w:tc>
      </w:tr>
      <w:tr w:rsidR="00472271" w:rsidRPr="00FC2C17" w:rsidTr="00544DDC">
        <w:trPr>
          <w:cantSplit/>
          <w:trHeight w:val="1409"/>
        </w:trPr>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Maddeler</w:t>
            </w:r>
          </w:p>
        </w:tc>
        <w:tc>
          <w:tcPr>
            <w:tcW w:w="82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pPr>
              <w:ind w:left="113" w:right="113"/>
              <w:rPr>
                <w:rFonts w:ascii="Times New Roman" w:hAnsi="Times New Roman" w:cs="Times New Roman"/>
                <w:b/>
                <w:bCs/>
              </w:rPr>
            </w:pPr>
            <w:r w:rsidRPr="00FC2C17">
              <w:rPr>
                <w:rFonts w:ascii="Times New Roman" w:hAnsi="Times New Roman" w:cs="Times New Roman"/>
                <w:b/>
              </w:rPr>
              <w:t>Kesinlikle Katılıyorum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pPr>
              <w:ind w:left="113" w:right="113"/>
              <w:rPr>
                <w:rFonts w:ascii="Times New Roman" w:hAnsi="Times New Roman" w:cs="Times New Roman"/>
                <w:b/>
                <w:bCs/>
              </w:rPr>
            </w:pPr>
            <w:r w:rsidRPr="00FC2C17">
              <w:rPr>
                <w:rFonts w:ascii="Times New Roman" w:hAnsi="Times New Roman" w:cs="Times New Roman"/>
                <w:b/>
              </w:rPr>
              <w:t>Katılıyorum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pPr>
              <w:ind w:left="113" w:right="113"/>
              <w:rPr>
                <w:rFonts w:ascii="Times New Roman" w:hAnsi="Times New Roman" w:cs="Times New Roman"/>
                <w:b/>
                <w:bCs/>
              </w:rPr>
            </w:pPr>
            <w:r w:rsidRPr="00FC2C17">
              <w:rPr>
                <w:rFonts w:ascii="Times New Roman" w:hAnsi="Times New Roman" w:cs="Times New Roman"/>
                <w:b/>
              </w:rPr>
              <w:t>Kararsızım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pPr>
              <w:ind w:left="113" w:right="113"/>
              <w:rPr>
                <w:rFonts w:ascii="Times New Roman" w:hAnsi="Times New Roman" w:cs="Times New Roman"/>
                <w:b/>
                <w:bCs/>
              </w:rPr>
            </w:pPr>
            <w:r w:rsidRPr="00FC2C17">
              <w:rPr>
                <w:rFonts w:ascii="Times New Roman" w:hAnsi="Times New Roman" w:cs="Times New Roman"/>
                <w:b/>
              </w:rPr>
              <w:t>Katılmıyorum</w:t>
            </w:r>
          </w:p>
        </w:tc>
        <w:tc>
          <w:tcPr>
            <w:tcW w:w="815"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pPr>
              <w:ind w:left="113" w:right="113"/>
              <w:rPr>
                <w:rFonts w:ascii="Times New Roman" w:hAnsi="Times New Roman" w:cs="Times New Roman"/>
                <w:b/>
                <w:bCs/>
              </w:rPr>
            </w:pPr>
            <w:r w:rsidRPr="00FC2C17">
              <w:rPr>
                <w:rFonts w:ascii="Times New Roman" w:hAnsi="Times New Roman" w:cs="Times New Roman"/>
                <w:b/>
              </w:rPr>
              <w:t>Kesinlikle Katılmıyorum</w:t>
            </w:r>
          </w:p>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ALGILANAN DUYARLILIK</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 xml:space="preserve">Önümüzdeki birkaç yıl içinde Acil durum/ </w:t>
            </w:r>
          </w:p>
          <w:p w:rsidR="00472271" w:rsidRPr="00FC2C17" w:rsidRDefault="00472271">
            <w:pPr>
              <w:rPr>
                <w:rFonts w:ascii="Times New Roman" w:hAnsi="Times New Roman" w:cs="Times New Roman"/>
              </w:rPr>
            </w:pPr>
            <w:r w:rsidRPr="00FC2C17">
              <w:rPr>
                <w:rFonts w:ascii="Times New Roman" w:hAnsi="Times New Roman" w:cs="Times New Roman"/>
              </w:rPr>
              <w:t>Afet yaşama ihtimalim çok yüksektir.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Yaşamımın herhangi bir döneminde Acil durum/</w:t>
            </w:r>
          </w:p>
          <w:p w:rsidR="00472271" w:rsidRPr="00FC2C17" w:rsidRDefault="00472271">
            <w:pPr>
              <w:rPr>
                <w:rFonts w:ascii="Times New Roman" w:hAnsi="Times New Roman" w:cs="Times New Roman"/>
              </w:rPr>
            </w:pPr>
            <w:r w:rsidRPr="00FC2C17">
              <w:rPr>
                <w:rFonts w:ascii="Times New Roman" w:hAnsi="Times New Roman" w:cs="Times New Roman"/>
              </w:rPr>
              <w:t>Afet yaşayacağımı göz önünde bulundururum.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hazırlıkta bina dayanıklılığını artırmak benim için önemlidir.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hazırlıkta acil durum/afet çantası hazırlamayı önemsemem.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5</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Yakın çevrem ile acil durumlarda/afetlerde gerekli acil iletişim numaraları hakkında konuşurum.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6</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Evdeki sabitlenebilecek eşyaları sabitlemeyi gereksiz buluyorum.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ALGILANAN CİDDİYET</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7</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durum/Afet yaşama ihtimalini düşünmek beni korkutur.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8</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durum/Afet yaşarsam hayatımda hiçbir şey değişmeyecek.</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9</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durumlar/Afetler sonucu sevdiklerimi kaybetmekten korkmam.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10</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durumlar/Afetler sonucunda ölmekten korkarım.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ALGILANAN YARAR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11</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yaptığımda kendimi güvende hissederim.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12</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yapmak acil durumlar/afetler sonrası ölüm riskini azaltabilir.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13</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yapmam aile bireylerimi de koruyacaktır.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lastRenderedPageBreak/>
              <w:t>14</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yapmak acil durumlarda/afetlerde ihtiyaçlarıma karşılık verecektir.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15</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yara almadan (sakatlanmadan) yaşamama yardım edecektir.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16</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ailem ve kendim için gereklidir (faydalıdır).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ALGILANAN ENGELLER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17</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yapmaktan çok daha önemli sorumluluklarım var.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18</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yapmak için yeterli param yok.</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19</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yapmak çok fazla zamanımı alır.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20</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yapmak için yeterli bilgim yok.</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rPr>
          <w:trHeight w:val="711"/>
        </w:trPr>
        <w:tc>
          <w:tcPr>
            <w:tcW w:w="8720" w:type="dxa"/>
            <w:gridSpan w:val="7"/>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p w:rsidR="00472271" w:rsidRPr="00FC2C17" w:rsidRDefault="00472271">
            <w:pPr>
              <w:jc w:val="right"/>
              <w:rPr>
                <w:rFonts w:ascii="Times New Roman" w:hAnsi="Times New Roman" w:cs="Times New Roman"/>
                <w:b/>
                <w:bCs/>
              </w:rPr>
            </w:pPr>
            <w:r w:rsidRPr="00FC2C17">
              <w:rPr>
                <w:rFonts w:ascii="Times New Roman" w:hAnsi="Times New Roman" w:cs="Times New Roman"/>
                <w:b/>
              </w:rPr>
              <w:t>DEVAM ETMEK İÇİN ARKA SAYFAYA GEÇİNİZ!!!!</w:t>
            </w:r>
          </w:p>
        </w:tc>
      </w:tr>
      <w:tr w:rsidR="00472271" w:rsidRPr="00FC2C17" w:rsidTr="00544DDC">
        <w:trPr>
          <w:trHeight w:val="1133"/>
        </w:trPr>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ALGILANAN ENGELLER</w:t>
            </w:r>
          </w:p>
        </w:tc>
        <w:tc>
          <w:tcPr>
            <w:tcW w:w="82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r w:rsidRPr="00FC2C17">
              <w:rPr>
                <w:rFonts w:ascii="Times New Roman" w:hAnsi="Times New Roman" w:cs="Times New Roman"/>
                <w:b/>
              </w:rPr>
              <w:t>Kesinlikle Katılıyorum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r w:rsidRPr="00FC2C17">
              <w:rPr>
                <w:rFonts w:ascii="Times New Roman" w:hAnsi="Times New Roman" w:cs="Times New Roman"/>
                <w:b/>
              </w:rPr>
              <w:t>Katılıyorum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r w:rsidRPr="00FC2C17">
              <w:rPr>
                <w:rFonts w:ascii="Times New Roman" w:hAnsi="Times New Roman" w:cs="Times New Roman"/>
                <w:b/>
              </w:rPr>
              <w:t>Kararsızım</w:t>
            </w:r>
          </w:p>
        </w:tc>
        <w:tc>
          <w:tcPr>
            <w:tcW w:w="560"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r w:rsidRPr="00FC2C17">
              <w:rPr>
                <w:rFonts w:ascii="Times New Roman" w:hAnsi="Times New Roman" w:cs="Times New Roman"/>
                <w:b/>
              </w:rPr>
              <w:t>Katılmıyorum</w:t>
            </w:r>
          </w:p>
        </w:tc>
        <w:tc>
          <w:tcPr>
            <w:tcW w:w="815" w:type="dxa"/>
            <w:tcBorders>
              <w:top w:val="single" w:sz="4" w:space="0" w:color="auto"/>
              <w:left w:val="single" w:sz="4" w:space="0" w:color="auto"/>
              <w:bottom w:val="single" w:sz="4" w:space="0" w:color="auto"/>
              <w:right w:val="single" w:sz="4" w:space="0" w:color="auto"/>
            </w:tcBorders>
            <w:textDirection w:val="btLr"/>
            <w:hideMark/>
          </w:tcPr>
          <w:p w:rsidR="00472271" w:rsidRPr="00FC2C17" w:rsidRDefault="00472271">
            <w:r w:rsidRPr="00FC2C17">
              <w:rPr>
                <w:rFonts w:ascii="Times New Roman" w:hAnsi="Times New Roman" w:cs="Times New Roman"/>
                <w:b/>
              </w:rPr>
              <w:t>Kesinlikle Katılmıyorum</w:t>
            </w:r>
          </w:p>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21</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Kaderimde Acil durumlarda/Afetlerde ölmek varsa ölürüm.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22</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 olma adına tatbikat yapmak bana zor gelir.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23</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hazırlıklı olmak için bireysel hazırlık yapmayı gereksiz buluyorum.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24</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hazırlık yapmak iyi hissetmemi sağlamaz.</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25</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Afete Hazırlık - Temel Afet Bilinci eğitimlerini almak için çaba harcamayı gereksiz buluyorum.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26</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Aile için afet planının anlaşılması zordur.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27</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Aile için afet planı bireyin hazırlayamayacağı kadar gereksiz ayrıntılarla doludur.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28</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Aile için afet planının yararlı olduğuna inanmıyorum.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29</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Aile için afet planını uygulamaya geçirmek bana zor gelir.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30</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durumlara/Afetlere bireysel hazırlık yapmak bana zor geliyor.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EYLEME GEÇİRİCİLER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31</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Aile üyelerim Acil durumlara/Afetlere bireysel hazırlık yapmanın gerekliliği konusunda beni bilgilendirmezler.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32</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Arkadaşlarım Acil durumlara/Afetlere bireysel hazırlık yapmanın gerekliliği konusunda beni aydınlatırlar.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33</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Fikirlerine önem verdiğim insanlar Acil durumlara/Afetlere hazırlıklı olma konusunda beni yönlendirirler.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34</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 xml:space="preserve">Acil durum/Afet konusundaki politikalar beni Acil Durumlar/Afetler konusunda hazırlıklı olmaya </w:t>
            </w:r>
            <w:r w:rsidRPr="00FC2C17">
              <w:rPr>
                <w:rFonts w:ascii="Times New Roman" w:hAnsi="Times New Roman" w:cs="Times New Roman"/>
              </w:rPr>
              <w:lastRenderedPageBreak/>
              <w:t>teşvik ederler.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lastRenderedPageBreak/>
              <w:t>35</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Kitapçıklar, gazeteler, broşürler beni yeterince bilgilendirmezler.</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tcPr>
          <w:p w:rsidR="00472271" w:rsidRPr="00FC2C17" w:rsidRDefault="00472271">
            <w:pPr>
              <w:rPr>
                <w:rFonts w:ascii="Times New Roman" w:hAnsi="Times New Roman" w:cs="Times New Roman"/>
              </w:rPr>
            </w:pP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jc w:val="center"/>
              <w:rPr>
                <w:rFonts w:ascii="Times New Roman" w:hAnsi="Times New Roman" w:cs="Times New Roman"/>
                <w:b/>
                <w:bCs/>
              </w:rPr>
            </w:pPr>
            <w:r w:rsidRPr="00FC2C17">
              <w:rPr>
                <w:rFonts w:ascii="Times New Roman" w:hAnsi="Times New Roman" w:cs="Times New Roman"/>
                <w:b/>
              </w:rPr>
              <w:t>ÖZ YETERLİLİK</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36</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Temel ilk yardım uygulayabilirim.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37</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Yangın söndürme cihazını kullanamam.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38</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Mahallemde yaşayanlarla birlikte Acil durumlar/Afetler ile ilgili tahliye planı oluşturamam.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39</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Acil durum/Afet sonrası ihtiyacım olursa psikolojik destek almak için gerekli hizmete erişebilirim.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40</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Yangın çıkmasına neden olacak tehlikeleri belirleyebilirim.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41</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Evde sabitlenmesi gereken eşyaları sabitleyebilirim.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42</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Basit düzeyde olsa dahi arama-kurtarma yapamam.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43</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Depremden korunmak için yaşadığım evde/binada güvenli yer belirleyebilirim.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44</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Bir afet sonrasında yerel yetkililerce belirlenmiş olan sığınak yerini bulamam.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c>
          <w:tcPr>
            <w:tcW w:w="682"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45</w:t>
            </w:r>
          </w:p>
        </w:tc>
        <w:tc>
          <w:tcPr>
            <w:tcW w:w="4723" w:type="dxa"/>
            <w:tcBorders>
              <w:top w:val="single" w:sz="4" w:space="0" w:color="auto"/>
              <w:left w:val="single" w:sz="4" w:space="0" w:color="auto"/>
              <w:bottom w:val="single" w:sz="4" w:space="0" w:color="auto"/>
              <w:right w:val="single" w:sz="4" w:space="0" w:color="auto"/>
            </w:tcBorders>
            <w:hideMark/>
          </w:tcPr>
          <w:p w:rsidR="00472271" w:rsidRPr="00FC2C17" w:rsidRDefault="00472271">
            <w:pPr>
              <w:rPr>
                <w:rFonts w:ascii="Times New Roman" w:hAnsi="Times New Roman" w:cs="Times New Roman"/>
              </w:rPr>
            </w:pPr>
            <w:r w:rsidRPr="00FC2C17">
              <w:rPr>
                <w:rFonts w:ascii="Times New Roman" w:hAnsi="Times New Roman" w:cs="Times New Roman"/>
              </w:rPr>
              <w:t>Bir afet sonrasında aile bireylerinin yeniden bir araya gelebileceği bir toplanma yeri belirleyebilirim.</w:t>
            </w:r>
          </w:p>
        </w:tc>
        <w:tc>
          <w:tcPr>
            <w:tcW w:w="82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560" w:type="dxa"/>
            <w:tcBorders>
              <w:top w:val="single" w:sz="4" w:space="0" w:color="auto"/>
              <w:left w:val="single" w:sz="4" w:space="0" w:color="auto"/>
              <w:bottom w:val="single" w:sz="4" w:space="0" w:color="auto"/>
              <w:right w:val="single" w:sz="4" w:space="0" w:color="auto"/>
            </w:tcBorders>
          </w:tcPr>
          <w:p w:rsidR="00472271" w:rsidRPr="00FC2C17" w:rsidRDefault="00472271"/>
        </w:tc>
        <w:tc>
          <w:tcPr>
            <w:tcW w:w="815" w:type="dxa"/>
            <w:tcBorders>
              <w:top w:val="single" w:sz="4" w:space="0" w:color="auto"/>
              <w:left w:val="single" w:sz="4" w:space="0" w:color="auto"/>
              <w:bottom w:val="single" w:sz="4" w:space="0" w:color="auto"/>
              <w:right w:val="single" w:sz="4" w:space="0" w:color="auto"/>
            </w:tcBorders>
          </w:tcPr>
          <w:p w:rsidR="00472271" w:rsidRPr="00FC2C17" w:rsidRDefault="00472271"/>
        </w:tc>
      </w:tr>
      <w:tr w:rsidR="00472271" w:rsidRPr="00FC2C17" w:rsidTr="00544DDC">
        <w:trPr>
          <w:trHeight w:val="603"/>
        </w:trPr>
        <w:tc>
          <w:tcPr>
            <w:tcW w:w="8720" w:type="dxa"/>
            <w:gridSpan w:val="7"/>
            <w:tcBorders>
              <w:top w:val="single" w:sz="4" w:space="0" w:color="auto"/>
              <w:left w:val="single" w:sz="4" w:space="0" w:color="auto"/>
              <w:bottom w:val="single" w:sz="4" w:space="0" w:color="auto"/>
              <w:right w:val="single" w:sz="4" w:space="0" w:color="auto"/>
            </w:tcBorders>
          </w:tcPr>
          <w:p w:rsidR="00472271" w:rsidRPr="00FC2C17" w:rsidRDefault="00472271">
            <w:pPr>
              <w:jc w:val="right"/>
              <w:rPr>
                <w:rFonts w:ascii="Times New Roman" w:hAnsi="Times New Roman" w:cs="Times New Roman"/>
                <w:b/>
                <w:bCs/>
              </w:rPr>
            </w:pPr>
          </w:p>
          <w:p w:rsidR="00472271" w:rsidRPr="00FC2C17" w:rsidRDefault="00472271">
            <w:pPr>
              <w:jc w:val="right"/>
              <w:rPr>
                <w:rFonts w:ascii="Times New Roman" w:hAnsi="Times New Roman" w:cs="Times New Roman"/>
                <w:b/>
                <w:bCs/>
              </w:rPr>
            </w:pPr>
            <w:r w:rsidRPr="00FC2C17">
              <w:rPr>
                <w:rFonts w:ascii="Times New Roman" w:hAnsi="Times New Roman" w:cs="Times New Roman"/>
                <w:b/>
              </w:rPr>
              <w:t>KATILIMINIZ VE KATKILARINIZ İÇİN TEŞEKKÜR EDERİZ!!!</w:t>
            </w:r>
          </w:p>
        </w:tc>
      </w:tr>
    </w:tbl>
    <w:p w:rsidR="00374088" w:rsidRPr="00FC2C17" w:rsidRDefault="00374088"/>
    <w:p w:rsidR="00A665CA" w:rsidRDefault="00A665CA" w:rsidP="00233AAF">
      <w:pPr>
        <w:jc w:val="both"/>
      </w:pPr>
    </w:p>
    <w:p w:rsidR="00A665CA" w:rsidRDefault="00A665CA">
      <w:r>
        <w:br w:type="page"/>
      </w:r>
    </w:p>
    <w:p w:rsidR="00A665CA" w:rsidRPr="0059528A" w:rsidRDefault="00544DDC" w:rsidP="00CA246A">
      <w:pPr>
        <w:pStyle w:val="Balk2"/>
        <w:ind w:firstLine="720"/>
      </w:pPr>
      <w:bookmarkStart w:id="83" w:name="_Toc40909449"/>
      <w:r w:rsidRPr="0059528A">
        <w:lastRenderedPageBreak/>
        <w:t>EK-2</w:t>
      </w:r>
      <w:r w:rsidR="005F2314" w:rsidRPr="0059528A">
        <w:t xml:space="preserve"> Denizli İl Sağlık Müdürlüğü Yasal İzin Yazısı</w:t>
      </w:r>
      <w:bookmarkEnd w:id="83"/>
    </w:p>
    <w:p w:rsidR="0059528A" w:rsidRDefault="000168CE">
      <w:r w:rsidRPr="000168CE">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632.1pt" o:ole="">
            <v:imagedata r:id="rId37" o:title=""/>
          </v:shape>
          <o:OLEObject Type="Embed" ProgID="AcroExch.Document.DC" ShapeID="_x0000_i1025" DrawAspect="Content" ObjectID="_1659174212" r:id="rId38"/>
        </w:object>
      </w:r>
      <w:r w:rsidR="00A665CA">
        <w:br w:type="page"/>
      </w:r>
    </w:p>
    <w:p w:rsidR="0059528A" w:rsidRDefault="0059528A" w:rsidP="00CA246A">
      <w:pPr>
        <w:ind w:firstLine="720"/>
      </w:pPr>
    </w:p>
    <w:p w:rsidR="0084719E" w:rsidRPr="0059528A" w:rsidRDefault="00544DDC" w:rsidP="00CA246A">
      <w:pPr>
        <w:pStyle w:val="Balk2"/>
        <w:ind w:firstLine="720"/>
        <w:rPr>
          <w:rStyle w:val="Balk2Char"/>
          <w:b/>
        </w:rPr>
      </w:pPr>
      <w:bookmarkStart w:id="84" w:name="_Toc40909450"/>
      <w:r w:rsidRPr="0059528A">
        <w:rPr>
          <w:rStyle w:val="Balk2Char"/>
          <w:b/>
        </w:rPr>
        <w:t>EK-3</w:t>
      </w:r>
      <w:r w:rsidR="005F2314" w:rsidRPr="0059528A">
        <w:rPr>
          <w:rStyle w:val="Balk2Char"/>
          <w:b/>
        </w:rPr>
        <w:t xml:space="preserve"> Etik Kurul Onayı</w:t>
      </w:r>
      <w:bookmarkEnd w:id="84"/>
    </w:p>
    <w:p w:rsidR="00A23642" w:rsidRPr="00FC2C17" w:rsidRDefault="000168CE" w:rsidP="00233AAF">
      <w:pPr>
        <w:jc w:val="both"/>
      </w:pPr>
      <w:r w:rsidRPr="000168CE">
        <w:object w:dxaOrig="8925" w:dyaOrig="12631">
          <v:shape id="_x0000_i1026" type="#_x0000_t75" style="width:446.95pt;height:632.1pt" o:ole="">
            <v:imagedata r:id="rId39" o:title=""/>
          </v:shape>
          <o:OLEObject Type="Embed" ProgID="AcroExch.Document.DC" ShapeID="_x0000_i1026" DrawAspect="Content" ObjectID="_1659174213" r:id="rId40"/>
        </w:object>
      </w:r>
      <w:bookmarkStart w:id="85" w:name="_GoBack"/>
      <w:bookmarkEnd w:id="85"/>
    </w:p>
    <w:sectPr w:rsidR="00A23642" w:rsidRPr="00FC2C17" w:rsidSect="00CC032A">
      <w:headerReference w:type="default" r:id="rId41"/>
      <w:pgSz w:w="11906" w:h="16838"/>
      <w:pgMar w:top="1418" w:right="1134"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138" w:rsidRDefault="003C0138" w:rsidP="0047404E">
      <w:r>
        <w:separator/>
      </w:r>
    </w:p>
  </w:endnote>
  <w:endnote w:type="continuationSeparator" w:id="0">
    <w:p w:rsidR="003C0138" w:rsidRDefault="003C0138" w:rsidP="00474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altName w:val="Arial"/>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138" w:rsidRDefault="003C0138" w:rsidP="0047404E">
      <w:r>
        <w:separator/>
      </w:r>
    </w:p>
  </w:footnote>
  <w:footnote w:type="continuationSeparator" w:id="0">
    <w:p w:rsidR="003C0138" w:rsidRDefault="003C0138" w:rsidP="00474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58" w:rsidRDefault="006F7258">
    <w:pPr>
      <w:pStyle w:val="stbilgi"/>
      <w:jc w:val="right"/>
    </w:pPr>
  </w:p>
  <w:p w:rsidR="006F7258" w:rsidRPr="00066687" w:rsidRDefault="006F7258" w:rsidP="00066687">
    <w:pPr>
      <w:pStyle w:val="stbilgi"/>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258" w:rsidRDefault="006F7258" w:rsidP="009A2908">
    <w:pPr>
      <w:pStyle w:val="stbilgi"/>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117156"/>
      <w:docPartObj>
        <w:docPartGallery w:val="Page Numbers (Top of Page)"/>
        <w:docPartUnique/>
      </w:docPartObj>
    </w:sdtPr>
    <w:sdtEndPr/>
    <w:sdtContent>
      <w:p w:rsidR="006F7258" w:rsidRDefault="006F7258">
        <w:pPr>
          <w:pStyle w:val="stbilgi"/>
          <w:jc w:val="right"/>
        </w:pPr>
        <w:r>
          <w:fldChar w:fldCharType="begin"/>
        </w:r>
        <w:r>
          <w:instrText>PAGE   \* MERGEFORMAT</w:instrText>
        </w:r>
        <w:r>
          <w:fldChar w:fldCharType="separate"/>
        </w:r>
        <w:r w:rsidR="00391AB4" w:rsidRPr="00391AB4">
          <w:rPr>
            <w:noProof/>
            <w:lang w:val="tr-TR"/>
          </w:rPr>
          <w:t>xii</w:t>
        </w:r>
        <w:r>
          <w:fldChar w:fldCharType="end"/>
        </w:r>
      </w:p>
    </w:sdtContent>
  </w:sdt>
  <w:p w:rsidR="006F7258" w:rsidRPr="00066687" w:rsidRDefault="006F7258" w:rsidP="00066687">
    <w:pPr>
      <w:pStyle w:val="stbilgi"/>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825825"/>
      <w:docPartObj>
        <w:docPartGallery w:val="Page Numbers (Top of Page)"/>
        <w:docPartUnique/>
      </w:docPartObj>
    </w:sdtPr>
    <w:sdtEndPr/>
    <w:sdtContent>
      <w:p w:rsidR="006F7258" w:rsidRDefault="006F7258">
        <w:pPr>
          <w:pStyle w:val="stbilgi"/>
          <w:jc w:val="right"/>
        </w:pPr>
        <w:r>
          <w:fldChar w:fldCharType="begin"/>
        </w:r>
        <w:r>
          <w:instrText>PAGE   \* MERGEFORMAT</w:instrText>
        </w:r>
        <w:r>
          <w:fldChar w:fldCharType="separate"/>
        </w:r>
        <w:r w:rsidR="00391AB4" w:rsidRPr="00391AB4">
          <w:rPr>
            <w:noProof/>
            <w:lang w:val="tr-TR"/>
          </w:rPr>
          <w:t>78</w:t>
        </w:r>
        <w:r>
          <w:fldChar w:fldCharType="end"/>
        </w:r>
      </w:p>
    </w:sdtContent>
  </w:sdt>
  <w:p w:rsidR="006F7258" w:rsidRPr="00066687" w:rsidRDefault="006F7258" w:rsidP="00066687">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23EF"/>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0C7D7C"/>
    <w:multiLevelType w:val="hybridMultilevel"/>
    <w:tmpl w:val="F0D019AC"/>
    <w:lvl w:ilvl="0" w:tplc="B14E89A4">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9C561E"/>
    <w:multiLevelType w:val="hybridMultilevel"/>
    <w:tmpl w:val="328EFB76"/>
    <w:lvl w:ilvl="0" w:tplc="3B1C0348">
      <w:start w:val="1"/>
      <w:numFmt w:val="decimal"/>
      <w:lvlText w:val="%1."/>
      <w:lvlJc w:val="left"/>
      <w:pPr>
        <w:ind w:left="795"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AD7B9D"/>
    <w:multiLevelType w:val="hybridMultilevel"/>
    <w:tmpl w:val="F4564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116E7D"/>
    <w:multiLevelType w:val="hybridMultilevel"/>
    <w:tmpl w:val="13CE3C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6929F1"/>
    <w:multiLevelType w:val="hybridMultilevel"/>
    <w:tmpl w:val="62E0C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E96283"/>
    <w:multiLevelType w:val="multilevel"/>
    <w:tmpl w:val="A384A7E8"/>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nsid w:val="0B060703"/>
    <w:multiLevelType w:val="hybridMultilevel"/>
    <w:tmpl w:val="6A908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2D3881"/>
    <w:multiLevelType w:val="hybridMultilevel"/>
    <w:tmpl w:val="C02CE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0E60DC9"/>
    <w:multiLevelType w:val="hybridMultilevel"/>
    <w:tmpl w:val="1F7421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nsid w:val="112C66B4"/>
    <w:multiLevelType w:val="hybridMultilevel"/>
    <w:tmpl w:val="ADFE7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5BE448E"/>
    <w:multiLevelType w:val="multilevel"/>
    <w:tmpl w:val="67C8B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5C5327E"/>
    <w:multiLevelType w:val="multilevel"/>
    <w:tmpl w:val="9ABC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A839E9"/>
    <w:multiLevelType w:val="hybridMultilevel"/>
    <w:tmpl w:val="C19CF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0C45AB"/>
    <w:multiLevelType w:val="hybridMultilevel"/>
    <w:tmpl w:val="8DBCCB24"/>
    <w:lvl w:ilvl="0" w:tplc="A3080204">
      <w:start w:val="1"/>
      <w:numFmt w:val="decimal"/>
      <w:lvlText w:val="%1."/>
      <w:lvlJc w:val="left"/>
      <w:pPr>
        <w:ind w:left="948" w:hanging="360"/>
      </w:pPr>
      <w:rPr>
        <w:rFonts w:hint="default"/>
        <w:b w:val="0"/>
        <w:color w:val="000000"/>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15">
    <w:nsid w:val="31EB4E88"/>
    <w:multiLevelType w:val="hybridMultilevel"/>
    <w:tmpl w:val="7366A62C"/>
    <w:lvl w:ilvl="0" w:tplc="8D54432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78E059F"/>
    <w:multiLevelType w:val="multilevel"/>
    <w:tmpl w:val="ACB2D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AD66A32"/>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E050093"/>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F1B425A"/>
    <w:multiLevelType w:val="hybridMultilevel"/>
    <w:tmpl w:val="7A7C8D42"/>
    <w:lvl w:ilvl="0" w:tplc="DBFE448E">
      <w:start w:val="7126"/>
      <w:numFmt w:val="bullet"/>
      <w:lvlText w:val=""/>
      <w:lvlJc w:val="left"/>
      <w:pPr>
        <w:ind w:left="420" w:hanging="360"/>
      </w:pPr>
      <w:rPr>
        <w:rFonts w:ascii="Symbol" w:eastAsiaTheme="minorHAnsi" w:hAnsi="Symbol" w:cs="Arial"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20">
    <w:nsid w:val="3FD50697"/>
    <w:multiLevelType w:val="hybridMultilevel"/>
    <w:tmpl w:val="6AF803E4"/>
    <w:lvl w:ilvl="0" w:tplc="AD9A7490">
      <w:start w:val="48"/>
      <w:numFmt w:val="decimal"/>
      <w:lvlText w:val="%1)"/>
      <w:lvlJc w:val="left"/>
      <w:pPr>
        <w:ind w:left="644"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29D55CC"/>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4E6292"/>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BE26CD0"/>
    <w:multiLevelType w:val="multilevel"/>
    <w:tmpl w:val="5AF27BEC"/>
    <w:lvl w:ilvl="0">
      <w:start w:val="1"/>
      <w:numFmt w:val="bullet"/>
      <w:lvlText w:val=""/>
      <w:lvlJc w:val="left"/>
      <w:pPr>
        <w:tabs>
          <w:tab w:val="num" w:pos="5322"/>
        </w:tabs>
        <w:ind w:left="532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3137818"/>
    <w:multiLevelType w:val="hybridMultilevel"/>
    <w:tmpl w:val="E16A2F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4151FEA"/>
    <w:multiLevelType w:val="hybridMultilevel"/>
    <w:tmpl w:val="0EC26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58C4DD2"/>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CB754F7"/>
    <w:multiLevelType w:val="hybridMultilevel"/>
    <w:tmpl w:val="95F8B7F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9"/>
  </w:num>
  <w:num w:numId="3">
    <w:abstractNumId w:val="16"/>
  </w:num>
  <w:num w:numId="4">
    <w:abstractNumId w:val="23"/>
  </w:num>
  <w:num w:numId="5">
    <w:abstractNumId w:val="12"/>
  </w:num>
  <w:num w:numId="6">
    <w:abstractNumId w:val="22"/>
  </w:num>
  <w:num w:numId="7">
    <w:abstractNumId w:val="26"/>
  </w:num>
  <w:num w:numId="8">
    <w:abstractNumId w:val="17"/>
  </w:num>
  <w:num w:numId="9">
    <w:abstractNumId w:val="21"/>
  </w:num>
  <w:num w:numId="10">
    <w:abstractNumId w:val="27"/>
  </w:num>
  <w:num w:numId="11">
    <w:abstractNumId w:val="0"/>
  </w:num>
  <w:num w:numId="12">
    <w:abstractNumId w:val="18"/>
  </w:num>
  <w:num w:numId="13">
    <w:abstractNumId w:val="20"/>
  </w:num>
  <w:num w:numId="14">
    <w:abstractNumId w:val="13"/>
  </w:num>
  <w:num w:numId="15">
    <w:abstractNumId w:val="1"/>
  </w:num>
  <w:num w:numId="16">
    <w:abstractNumId w:val="5"/>
  </w:num>
  <w:num w:numId="17">
    <w:abstractNumId w:val="15"/>
  </w:num>
  <w:num w:numId="18">
    <w:abstractNumId w:val="6"/>
  </w:num>
  <w:num w:numId="19">
    <w:abstractNumId w:val="24"/>
  </w:num>
  <w:num w:numId="20">
    <w:abstractNumId w:val="7"/>
  </w:num>
  <w:num w:numId="21">
    <w:abstractNumId w:val="8"/>
  </w:num>
  <w:num w:numId="22">
    <w:abstractNumId w:val="25"/>
  </w:num>
  <w:num w:numId="23">
    <w:abstractNumId w:val="10"/>
  </w:num>
  <w:num w:numId="24">
    <w:abstractNumId w:val="3"/>
  </w:num>
  <w:num w:numId="25">
    <w:abstractNumId w:val="19"/>
  </w:num>
  <w:num w:numId="26">
    <w:abstractNumId w:val="14"/>
  </w:num>
  <w:num w:numId="27">
    <w:abstractNumId w:val="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en-GB"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BE2"/>
    <w:rsid w:val="00001349"/>
    <w:rsid w:val="000022AB"/>
    <w:rsid w:val="00002697"/>
    <w:rsid w:val="00002991"/>
    <w:rsid w:val="000038E2"/>
    <w:rsid w:val="00003BFC"/>
    <w:rsid w:val="0000419B"/>
    <w:rsid w:val="00011775"/>
    <w:rsid w:val="000121FA"/>
    <w:rsid w:val="00012239"/>
    <w:rsid w:val="000146EE"/>
    <w:rsid w:val="000168CE"/>
    <w:rsid w:val="000176D3"/>
    <w:rsid w:val="0002011F"/>
    <w:rsid w:val="0002063F"/>
    <w:rsid w:val="00020AAE"/>
    <w:rsid w:val="000232C4"/>
    <w:rsid w:val="00023413"/>
    <w:rsid w:val="00023873"/>
    <w:rsid w:val="00024AD2"/>
    <w:rsid w:val="00025D78"/>
    <w:rsid w:val="00027027"/>
    <w:rsid w:val="00027F41"/>
    <w:rsid w:val="00030B6D"/>
    <w:rsid w:val="00030DC0"/>
    <w:rsid w:val="00034331"/>
    <w:rsid w:val="000354F8"/>
    <w:rsid w:val="00035B92"/>
    <w:rsid w:val="000406B8"/>
    <w:rsid w:val="00041536"/>
    <w:rsid w:val="00041EAD"/>
    <w:rsid w:val="000421BD"/>
    <w:rsid w:val="00045149"/>
    <w:rsid w:val="0004586A"/>
    <w:rsid w:val="00045A01"/>
    <w:rsid w:val="000464DD"/>
    <w:rsid w:val="00046EAD"/>
    <w:rsid w:val="00047D87"/>
    <w:rsid w:val="00052034"/>
    <w:rsid w:val="00052B3C"/>
    <w:rsid w:val="00052D23"/>
    <w:rsid w:val="000547CD"/>
    <w:rsid w:val="000567F1"/>
    <w:rsid w:val="00057B85"/>
    <w:rsid w:val="000613AD"/>
    <w:rsid w:val="00063F7F"/>
    <w:rsid w:val="0006655B"/>
    <w:rsid w:val="00066687"/>
    <w:rsid w:val="00070BED"/>
    <w:rsid w:val="000722DE"/>
    <w:rsid w:val="00074823"/>
    <w:rsid w:val="00074DBD"/>
    <w:rsid w:val="00076AA2"/>
    <w:rsid w:val="000772D3"/>
    <w:rsid w:val="00077F9B"/>
    <w:rsid w:val="0008046C"/>
    <w:rsid w:val="0008136B"/>
    <w:rsid w:val="00082339"/>
    <w:rsid w:val="00083C14"/>
    <w:rsid w:val="00083DE1"/>
    <w:rsid w:val="00086502"/>
    <w:rsid w:val="00086DA2"/>
    <w:rsid w:val="00087296"/>
    <w:rsid w:val="000872E7"/>
    <w:rsid w:val="00087962"/>
    <w:rsid w:val="00090070"/>
    <w:rsid w:val="00090826"/>
    <w:rsid w:val="0009212D"/>
    <w:rsid w:val="00092160"/>
    <w:rsid w:val="0009221C"/>
    <w:rsid w:val="00096089"/>
    <w:rsid w:val="0009771F"/>
    <w:rsid w:val="000A1EA9"/>
    <w:rsid w:val="000A36B4"/>
    <w:rsid w:val="000A380A"/>
    <w:rsid w:val="000A4A51"/>
    <w:rsid w:val="000A50B6"/>
    <w:rsid w:val="000A69B7"/>
    <w:rsid w:val="000A7C16"/>
    <w:rsid w:val="000B0117"/>
    <w:rsid w:val="000B05A5"/>
    <w:rsid w:val="000B1062"/>
    <w:rsid w:val="000B10C5"/>
    <w:rsid w:val="000B160A"/>
    <w:rsid w:val="000B25E9"/>
    <w:rsid w:val="000B2F2F"/>
    <w:rsid w:val="000B3B32"/>
    <w:rsid w:val="000B4CF4"/>
    <w:rsid w:val="000B5E01"/>
    <w:rsid w:val="000B748B"/>
    <w:rsid w:val="000C0EA8"/>
    <w:rsid w:val="000C1275"/>
    <w:rsid w:val="000C1936"/>
    <w:rsid w:val="000C1D7A"/>
    <w:rsid w:val="000C3322"/>
    <w:rsid w:val="000C3721"/>
    <w:rsid w:val="000C3980"/>
    <w:rsid w:val="000C3C55"/>
    <w:rsid w:val="000C4449"/>
    <w:rsid w:val="000C4458"/>
    <w:rsid w:val="000C6ED7"/>
    <w:rsid w:val="000C73B3"/>
    <w:rsid w:val="000C7AA1"/>
    <w:rsid w:val="000D0C64"/>
    <w:rsid w:val="000D1382"/>
    <w:rsid w:val="000D51AC"/>
    <w:rsid w:val="000D523C"/>
    <w:rsid w:val="000D545C"/>
    <w:rsid w:val="000E02B7"/>
    <w:rsid w:val="000E087F"/>
    <w:rsid w:val="000E0BD9"/>
    <w:rsid w:val="000E1A9C"/>
    <w:rsid w:val="000E213D"/>
    <w:rsid w:val="000E389B"/>
    <w:rsid w:val="000E3FA9"/>
    <w:rsid w:val="000E3FD0"/>
    <w:rsid w:val="000E6243"/>
    <w:rsid w:val="000E6F02"/>
    <w:rsid w:val="000E7846"/>
    <w:rsid w:val="000E7C19"/>
    <w:rsid w:val="000F00D8"/>
    <w:rsid w:val="000F1A2E"/>
    <w:rsid w:val="000F20B7"/>
    <w:rsid w:val="000F2241"/>
    <w:rsid w:val="000F232A"/>
    <w:rsid w:val="000F3B0E"/>
    <w:rsid w:val="000F40FA"/>
    <w:rsid w:val="000F416B"/>
    <w:rsid w:val="000F4742"/>
    <w:rsid w:val="000F5BFF"/>
    <w:rsid w:val="000F7834"/>
    <w:rsid w:val="0010502F"/>
    <w:rsid w:val="001053CA"/>
    <w:rsid w:val="00110344"/>
    <w:rsid w:val="001113E2"/>
    <w:rsid w:val="001142F7"/>
    <w:rsid w:val="00117B2E"/>
    <w:rsid w:val="001213A7"/>
    <w:rsid w:val="00123B74"/>
    <w:rsid w:val="00123C74"/>
    <w:rsid w:val="00123E57"/>
    <w:rsid w:val="0012586E"/>
    <w:rsid w:val="00126371"/>
    <w:rsid w:val="00127797"/>
    <w:rsid w:val="00131CBE"/>
    <w:rsid w:val="00132E53"/>
    <w:rsid w:val="001377B3"/>
    <w:rsid w:val="00143C8B"/>
    <w:rsid w:val="00144B02"/>
    <w:rsid w:val="00145C3F"/>
    <w:rsid w:val="00145EDA"/>
    <w:rsid w:val="00145EF7"/>
    <w:rsid w:val="00146736"/>
    <w:rsid w:val="00150CB9"/>
    <w:rsid w:val="001513EC"/>
    <w:rsid w:val="00151A3B"/>
    <w:rsid w:val="001535AE"/>
    <w:rsid w:val="001557E0"/>
    <w:rsid w:val="00155A2F"/>
    <w:rsid w:val="00163265"/>
    <w:rsid w:val="001641EC"/>
    <w:rsid w:val="00164B16"/>
    <w:rsid w:val="00165866"/>
    <w:rsid w:val="0017060F"/>
    <w:rsid w:val="00170FFA"/>
    <w:rsid w:val="0017268F"/>
    <w:rsid w:val="00172770"/>
    <w:rsid w:val="00173D5C"/>
    <w:rsid w:val="001747D0"/>
    <w:rsid w:val="00175280"/>
    <w:rsid w:val="001753D7"/>
    <w:rsid w:val="00176375"/>
    <w:rsid w:val="00176863"/>
    <w:rsid w:val="00177677"/>
    <w:rsid w:val="00177E60"/>
    <w:rsid w:val="001804BE"/>
    <w:rsid w:val="0018086C"/>
    <w:rsid w:val="0018280F"/>
    <w:rsid w:val="001830DB"/>
    <w:rsid w:val="00184135"/>
    <w:rsid w:val="001846DD"/>
    <w:rsid w:val="00184982"/>
    <w:rsid w:val="00185806"/>
    <w:rsid w:val="00186077"/>
    <w:rsid w:val="00190306"/>
    <w:rsid w:val="00190653"/>
    <w:rsid w:val="00191888"/>
    <w:rsid w:val="001918C5"/>
    <w:rsid w:val="0019200F"/>
    <w:rsid w:val="0019395F"/>
    <w:rsid w:val="001939C6"/>
    <w:rsid w:val="00193E6B"/>
    <w:rsid w:val="0019532A"/>
    <w:rsid w:val="001961F8"/>
    <w:rsid w:val="001A2330"/>
    <w:rsid w:val="001A533B"/>
    <w:rsid w:val="001A6387"/>
    <w:rsid w:val="001B4B88"/>
    <w:rsid w:val="001B55A8"/>
    <w:rsid w:val="001B5850"/>
    <w:rsid w:val="001B6072"/>
    <w:rsid w:val="001B638F"/>
    <w:rsid w:val="001B6ECB"/>
    <w:rsid w:val="001C1AE0"/>
    <w:rsid w:val="001C31FE"/>
    <w:rsid w:val="001C526C"/>
    <w:rsid w:val="001C724D"/>
    <w:rsid w:val="001C7DC8"/>
    <w:rsid w:val="001D04F7"/>
    <w:rsid w:val="001D107E"/>
    <w:rsid w:val="001D13D2"/>
    <w:rsid w:val="001D3651"/>
    <w:rsid w:val="001D3A0A"/>
    <w:rsid w:val="001D5E9E"/>
    <w:rsid w:val="001D61C3"/>
    <w:rsid w:val="001D6C11"/>
    <w:rsid w:val="001E1B6A"/>
    <w:rsid w:val="001E1F85"/>
    <w:rsid w:val="001E2DA3"/>
    <w:rsid w:val="001E6D49"/>
    <w:rsid w:val="001F0FBB"/>
    <w:rsid w:val="001F1F77"/>
    <w:rsid w:val="001F3824"/>
    <w:rsid w:val="001F3CA7"/>
    <w:rsid w:val="001F457C"/>
    <w:rsid w:val="001F4F80"/>
    <w:rsid w:val="001F6123"/>
    <w:rsid w:val="001F6642"/>
    <w:rsid w:val="001F733D"/>
    <w:rsid w:val="002000A1"/>
    <w:rsid w:val="002008CD"/>
    <w:rsid w:val="00202F22"/>
    <w:rsid w:val="002030FB"/>
    <w:rsid w:val="00203A57"/>
    <w:rsid w:val="002053AD"/>
    <w:rsid w:val="00206D5F"/>
    <w:rsid w:val="00206E5A"/>
    <w:rsid w:val="00207A94"/>
    <w:rsid w:val="00207FEC"/>
    <w:rsid w:val="00210040"/>
    <w:rsid w:val="00210C11"/>
    <w:rsid w:val="00211047"/>
    <w:rsid w:val="00212876"/>
    <w:rsid w:val="0021407D"/>
    <w:rsid w:val="002142AB"/>
    <w:rsid w:val="00215894"/>
    <w:rsid w:val="00215990"/>
    <w:rsid w:val="00217321"/>
    <w:rsid w:val="00220709"/>
    <w:rsid w:val="00221C82"/>
    <w:rsid w:val="0022204F"/>
    <w:rsid w:val="00223915"/>
    <w:rsid w:val="00225147"/>
    <w:rsid w:val="002258C3"/>
    <w:rsid w:val="002273C6"/>
    <w:rsid w:val="002330FB"/>
    <w:rsid w:val="00233661"/>
    <w:rsid w:val="00233AAF"/>
    <w:rsid w:val="0023729D"/>
    <w:rsid w:val="0023738D"/>
    <w:rsid w:val="002425AF"/>
    <w:rsid w:val="00243862"/>
    <w:rsid w:val="002438B4"/>
    <w:rsid w:val="0024408D"/>
    <w:rsid w:val="0024436C"/>
    <w:rsid w:val="00244E36"/>
    <w:rsid w:val="002455B4"/>
    <w:rsid w:val="00245D38"/>
    <w:rsid w:val="0024677F"/>
    <w:rsid w:val="0024740D"/>
    <w:rsid w:val="00250BB2"/>
    <w:rsid w:val="00251C07"/>
    <w:rsid w:val="00253BF6"/>
    <w:rsid w:val="002541A0"/>
    <w:rsid w:val="00254524"/>
    <w:rsid w:val="002547E8"/>
    <w:rsid w:val="00255133"/>
    <w:rsid w:val="00256781"/>
    <w:rsid w:val="002571F8"/>
    <w:rsid w:val="00257D94"/>
    <w:rsid w:val="00257F4B"/>
    <w:rsid w:val="00260D54"/>
    <w:rsid w:val="002628D8"/>
    <w:rsid w:val="00263306"/>
    <w:rsid w:val="002636D9"/>
    <w:rsid w:val="00265379"/>
    <w:rsid w:val="0026614D"/>
    <w:rsid w:val="00266D71"/>
    <w:rsid w:val="00267100"/>
    <w:rsid w:val="00267891"/>
    <w:rsid w:val="002741E2"/>
    <w:rsid w:val="00274AA3"/>
    <w:rsid w:val="002760DF"/>
    <w:rsid w:val="002766B8"/>
    <w:rsid w:val="00276A1A"/>
    <w:rsid w:val="002771B7"/>
    <w:rsid w:val="00277BA5"/>
    <w:rsid w:val="00277D28"/>
    <w:rsid w:val="00280193"/>
    <w:rsid w:val="00282261"/>
    <w:rsid w:val="002824D3"/>
    <w:rsid w:val="00282BCD"/>
    <w:rsid w:val="0028325A"/>
    <w:rsid w:val="002835B2"/>
    <w:rsid w:val="0028436F"/>
    <w:rsid w:val="00285DDE"/>
    <w:rsid w:val="00287EF5"/>
    <w:rsid w:val="00290702"/>
    <w:rsid w:val="00291BC7"/>
    <w:rsid w:val="00292422"/>
    <w:rsid w:val="00293B34"/>
    <w:rsid w:val="00295531"/>
    <w:rsid w:val="00295ABF"/>
    <w:rsid w:val="00296D84"/>
    <w:rsid w:val="0029761F"/>
    <w:rsid w:val="0029776A"/>
    <w:rsid w:val="002A1A7D"/>
    <w:rsid w:val="002A1E9F"/>
    <w:rsid w:val="002A4D30"/>
    <w:rsid w:val="002A4FA5"/>
    <w:rsid w:val="002A7D35"/>
    <w:rsid w:val="002A7DC4"/>
    <w:rsid w:val="002B04C8"/>
    <w:rsid w:val="002B189B"/>
    <w:rsid w:val="002B1BC6"/>
    <w:rsid w:val="002B5E1E"/>
    <w:rsid w:val="002B608B"/>
    <w:rsid w:val="002B651B"/>
    <w:rsid w:val="002C0368"/>
    <w:rsid w:val="002C1143"/>
    <w:rsid w:val="002C166B"/>
    <w:rsid w:val="002C1A87"/>
    <w:rsid w:val="002C2D5D"/>
    <w:rsid w:val="002C35F8"/>
    <w:rsid w:val="002C617F"/>
    <w:rsid w:val="002C6778"/>
    <w:rsid w:val="002C76F9"/>
    <w:rsid w:val="002D0092"/>
    <w:rsid w:val="002D0D36"/>
    <w:rsid w:val="002D18BD"/>
    <w:rsid w:val="002D18EA"/>
    <w:rsid w:val="002D216B"/>
    <w:rsid w:val="002D2EAF"/>
    <w:rsid w:val="002D2F73"/>
    <w:rsid w:val="002D3A16"/>
    <w:rsid w:val="002D499B"/>
    <w:rsid w:val="002E2014"/>
    <w:rsid w:val="002E3195"/>
    <w:rsid w:val="002E63F2"/>
    <w:rsid w:val="002E68AB"/>
    <w:rsid w:val="002F10DE"/>
    <w:rsid w:val="002F4A09"/>
    <w:rsid w:val="002F574B"/>
    <w:rsid w:val="0030027C"/>
    <w:rsid w:val="00300B81"/>
    <w:rsid w:val="00302E54"/>
    <w:rsid w:val="00303CF5"/>
    <w:rsid w:val="003045EA"/>
    <w:rsid w:val="00305AE4"/>
    <w:rsid w:val="003066C1"/>
    <w:rsid w:val="00306B98"/>
    <w:rsid w:val="003115B2"/>
    <w:rsid w:val="00311CBA"/>
    <w:rsid w:val="00312467"/>
    <w:rsid w:val="003128A0"/>
    <w:rsid w:val="0031447C"/>
    <w:rsid w:val="003149C1"/>
    <w:rsid w:val="00315993"/>
    <w:rsid w:val="00315D03"/>
    <w:rsid w:val="0031609B"/>
    <w:rsid w:val="00316148"/>
    <w:rsid w:val="00316396"/>
    <w:rsid w:val="00316F8D"/>
    <w:rsid w:val="003171AB"/>
    <w:rsid w:val="0031749B"/>
    <w:rsid w:val="003245BD"/>
    <w:rsid w:val="0032514A"/>
    <w:rsid w:val="00326574"/>
    <w:rsid w:val="003275BC"/>
    <w:rsid w:val="003306BA"/>
    <w:rsid w:val="00330ABA"/>
    <w:rsid w:val="0033145E"/>
    <w:rsid w:val="0033181D"/>
    <w:rsid w:val="00333543"/>
    <w:rsid w:val="00334F33"/>
    <w:rsid w:val="00335DE5"/>
    <w:rsid w:val="0034229B"/>
    <w:rsid w:val="003431FA"/>
    <w:rsid w:val="0034427D"/>
    <w:rsid w:val="00345701"/>
    <w:rsid w:val="00345942"/>
    <w:rsid w:val="003474DC"/>
    <w:rsid w:val="00357EEB"/>
    <w:rsid w:val="00360B59"/>
    <w:rsid w:val="0036153A"/>
    <w:rsid w:val="003621EB"/>
    <w:rsid w:val="00370E1F"/>
    <w:rsid w:val="00372A0F"/>
    <w:rsid w:val="00372C7B"/>
    <w:rsid w:val="0037349B"/>
    <w:rsid w:val="00374088"/>
    <w:rsid w:val="0038320F"/>
    <w:rsid w:val="00383C3C"/>
    <w:rsid w:val="00384450"/>
    <w:rsid w:val="003847B5"/>
    <w:rsid w:val="00384BAF"/>
    <w:rsid w:val="00390555"/>
    <w:rsid w:val="00391AB4"/>
    <w:rsid w:val="00392CDB"/>
    <w:rsid w:val="00392D6B"/>
    <w:rsid w:val="00394C02"/>
    <w:rsid w:val="00395476"/>
    <w:rsid w:val="00395F31"/>
    <w:rsid w:val="003961A7"/>
    <w:rsid w:val="0039687B"/>
    <w:rsid w:val="003976C5"/>
    <w:rsid w:val="003A0EB9"/>
    <w:rsid w:val="003A2AA9"/>
    <w:rsid w:val="003B3E2E"/>
    <w:rsid w:val="003B4D3E"/>
    <w:rsid w:val="003B5B95"/>
    <w:rsid w:val="003B79F4"/>
    <w:rsid w:val="003C0138"/>
    <w:rsid w:val="003C06A5"/>
    <w:rsid w:val="003C26BD"/>
    <w:rsid w:val="003C3D88"/>
    <w:rsid w:val="003C3E28"/>
    <w:rsid w:val="003C3F31"/>
    <w:rsid w:val="003C5252"/>
    <w:rsid w:val="003C52E3"/>
    <w:rsid w:val="003C7B3E"/>
    <w:rsid w:val="003D1CC1"/>
    <w:rsid w:val="003D30F5"/>
    <w:rsid w:val="003D40D8"/>
    <w:rsid w:val="003D44B7"/>
    <w:rsid w:val="003D4C13"/>
    <w:rsid w:val="003D52E5"/>
    <w:rsid w:val="003D5460"/>
    <w:rsid w:val="003D7A8E"/>
    <w:rsid w:val="003D7C40"/>
    <w:rsid w:val="003E01D4"/>
    <w:rsid w:val="003E051D"/>
    <w:rsid w:val="003E06CF"/>
    <w:rsid w:val="003E1474"/>
    <w:rsid w:val="003E1A01"/>
    <w:rsid w:val="003E27F5"/>
    <w:rsid w:val="003E46AE"/>
    <w:rsid w:val="003E4C1C"/>
    <w:rsid w:val="003F0145"/>
    <w:rsid w:val="003F062C"/>
    <w:rsid w:val="003F0632"/>
    <w:rsid w:val="003F5CF1"/>
    <w:rsid w:val="003F69EC"/>
    <w:rsid w:val="003F7541"/>
    <w:rsid w:val="003F7F81"/>
    <w:rsid w:val="00401CD2"/>
    <w:rsid w:val="004032C1"/>
    <w:rsid w:val="00403682"/>
    <w:rsid w:val="00404231"/>
    <w:rsid w:val="004043D7"/>
    <w:rsid w:val="004050A6"/>
    <w:rsid w:val="004051AA"/>
    <w:rsid w:val="004064AF"/>
    <w:rsid w:val="00410259"/>
    <w:rsid w:val="00410675"/>
    <w:rsid w:val="004111B5"/>
    <w:rsid w:val="00411B3E"/>
    <w:rsid w:val="004128E4"/>
    <w:rsid w:val="00413AFD"/>
    <w:rsid w:val="00413CDB"/>
    <w:rsid w:val="0041449C"/>
    <w:rsid w:val="004144CE"/>
    <w:rsid w:val="00415CD5"/>
    <w:rsid w:val="00416013"/>
    <w:rsid w:val="0041699D"/>
    <w:rsid w:val="00420447"/>
    <w:rsid w:val="0042150C"/>
    <w:rsid w:val="00422883"/>
    <w:rsid w:val="004239D1"/>
    <w:rsid w:val="004244FB"/>
    <w:rsid w:val="00424706"/>
    <w:rsid w:val="0042550D"/>
    <w:rsid w:val="004256E0"/>
    <w:rsid w:val="00427E47"/>
    <w:rsid w:val="0043269D"/>
    <w:rsid w:val="00435C22"/>
    <w:rsid w:val="00435FE4"/>
    <w:rsid w:val="00437481"/>
    <w:rsid w:val="00440BFC"/>
    <w:rsid w:val="00441A83"/>
    <w:rsid w:val="00445C59"/>
    <w:rsid w:val="00446C01"/>
    <w:rsid w:val="004473C0"/>
    <w:rsid w:val="004475C4"/>
    <w:rsid w:val="00451BB0"/>
    <w:rsid w:val="00453BEF"/>
    <w:rsid w:val="00453F19"/>
    <w:rsid w:val="00455564"/>
    <w:rsid w:val="004563E4"/>
    <w:rsid w:val="00456E33"/>
    <w:rsid w:val="00457B3B"/>
    <w:rsid w:val="00462280"/>
    <w:rsid w:val="0046228C"/>
    <w:rsid w:val="00463620"/>
    <w:rsid w:val="00464558"/>
    <w:rsid w:val="004656EB"/>
    <w:rsid w:val="004666F6"/>
    <w:rsid w:val="0047056E"/>
    <w:rsid w:val="00471707"/>
    <w:rsid w:val="00472271"/>
    <w:rsid w:val="0047404E"/>
    <w:rsid w:val="0047644B"/>
    <w:rsid w:val="00477E21"/>
    <w:rsid w:val="00481F9B"/>
    <w:rsid w:val="00482402"/>
    <w:rsid w:val="00483BED"/>
    <w:rsid w:val="00483E81"/>
    <w:rsid w:val="0048575B"/>
    <w:rsid w:val="004859B9"/>
    <w:rsid w:val="00485D26"/>
    <w:rsid w:val="00486406"/>
    <w:rsid w:val="004870D7"/>
    <w:rsid w:val="004900E1"/>
    <w:rsid w:val="0049153B"/>
    <w:rsid w:val="00492299"/>
    <w:rsid w:val="00493DAA"/>
    <w:rsid w:val="00493E50"/>
    <w:rsid w:val="00494A98"/>
    <w:rsid w:val="00495674"/>
    <w:rsid w:val="00495C18"/>
    <w:rsid w:val="00495CF2"/>
    <w:rsid w:val="00496492"/>
    <w:rsid w:val="00496741"/>
    <w:rsid w:val="004A00F5"/>
    <w:rsid w:val="004A4913"/>
    <w:rsid w:val="004A4F88"/>
    <w:rsid w:val="004A5590"/>
    <w:rsid w:val="004A6978"/>
    <w:rsid w:val="004A7674"/>
    <w:rsid w:val="004B1EA5"/>
    <w:rsid w:val="004B1F1D"/>
    <w:rsid w:val="004B29B8"/>
    <w:rsid w:val="004B32CD"/>
    <w:rsid w:val="004B3591"/>
    <w:rsid w:val="004B3E3C"/>
    <w:rsid w:val="004B44F4"/>
    <w:rsid w:val="004B4F17"/>
    <w:rsid w:val="004C170A"/>
    <w:rsid w:val="004C1C85"/>
    <w:rsid w:val="004C1FFE"/>
    <w:rsid w:val="004C3284"/>
    <w:rsid w:val="004C3EBA"/>
    <w:rsid w:val="004C549E"/>
    <w:rsid w:val="004C6037"/>
    <w:rsid w:val="004C604C"/>
    <w:rsid w:val="004C69DF"/>
    <w:rsid w:val="004C7A4A"/>
    <w:rsid w:val="004D0E93"/>
    <w:rsid w:val="004D2F90"/>
    <w:rsid w:val="004D49CC"/>
    <w:rsid w:val="004D5A43"/>
    <w:rsid w:val="004D793D"/>
    <w:rsid w:val="004D7AC3"/>
    <w:rsid w:val="004D7D13"/>
    <w:rsid w:val="004E0780"/>
    <w:rsid w:val="004E0CCB"/>
    <w:rsid w:val="004E4146"/>
    <w:rsid w:val="004E5965"/>
    <w:rsid w:val="004E5E46"/>
    <w:rsid w:val="004F10CA"/>
    <w:rsid w:val="004F21A1"/>
    <w:rsid w:val="004F2983"/>
    <w:rsid w:val="004F2B43"/>
    <w:rsid w:val="004F2E9A"/>
    <w:rsid w:val="004F4E77"/>
    <w:rsid w:val="004F592F"/>
    <w:rsid w:val="004F67F4"/>
    <w:rsid w:val="004F7202"/>
    <w:rsid w:val="004F76A2"/>
    <w:rsid w:val="005000AA"/>
    <w:rsid w:val="005000FC"/>
    <w:rsid w:val="005001B6"/>
    <w:rsid w:val="005019B5"/>
    <w:rsid w:val="00501BE6"/>
    <w:rsid w:val="00502F38"/>
    <w:rsid w:val="005036AF"/>
    <w:rsid w:val="005067CB"/>
    <w:rsid w:val="00506A7D"/>
    <w:rsid w:val="00507A62"/>
    <w:rsid w:val="00510126"/>
    <w:rsid w:val="0051170D"/>
    <w:rsid w:val="00512CCE"/>
    <w:rsid w:val="005136AC"/>
    <w:rsid w:val="0051574A"/>
    <w:rsid w:val="005159BA"/>
    <w:rsid w:val="005167D9"/>
    <w:rsid w:val="00517265"/>
    <w:rsid w:val="00520A67"/>
    <w:rsid w:val="00520F50"/>
    <w:rsid w:val="00521311"/>
    <w:rsid w:val="005215B8"/>
    <w:rsid w:val="005236A7"/>
    <w:rsid w:val="00523ADF"/>
    <w:rsid w:val="00524214"/>
    <w:rsid w:val="00524430"/>
    <w:rsid w:val="005261AA"/>
    <w:rsid w:val="005261EB"/>
    <w:rsid w:val="005304C8"/>
    <w:rsid w:val="005308E3"/>
    <w:rsid w:val="0053164D"/>
    <w:rsid w:val="00531C05"/>
    <w:rsid w:val="00532E22"/>
    <w:rsid w:val="0053547C"/>
    <w:rsid w:val="0053561D"/>
    <w:rsid w:val="00535933"/>
    <w:rsid w:val="0053615A"/>
    <w:rsid w:val="005379A2"/>
    <w:rsid w:val="00541330"/>
    <w:rsid w:val="00541C95"/>
    <w:rsid w:val="00541F5F"/>
    <w:rsid w:val="00543CA2"/>
    <w:rsid w:val="00543DDD"/>
    <w:rsid w:val="00543E5A"/>
    <w:rsid w:val="00544DDC"/>
    <w:rsid w:val="00545CD7"/>
    <w:rsid w:val="005475F8"/>
    <w:rsid w:val="00547B14"/>
    <w:rsid w:val="005524BB"/>
    <w:rsid w:val="005532B0"/>
    <w:rsid w:val="00553CF7"/>
    <w:rsid w:val="00553E58"/>
    <w:rsid w:val="005543E5"/>
    <w:rsid w:val="005553F8"/>
    <w:rsid w:val="005558D7"/>
    <w:rsid w:val="00557DD0"/>
    <w:rsid w:val="00560453"/>
    <w:rsid w:val="0056376A"/>
    <w:rsid w:val="00564EDC"/>
    <w:rsid w:val="00565F27"/>
    <w:rsid w:val="005660CB"/>
    <w:rsid w:val="0056653B"/>
    <w:rsid w:val="0057069C"/>
    <w:rsid w:val="005706AD"/>
    <w:rsid w:val="00570880"/>
    <w:rsid w:val="0057266D"/>
    <w:rsid w:val="00572CF6"/>
    <w:rsid w:val="00572DF6"/>
    <w:rsid w:val="00575291"/>
    <w:rsid w:val="00575320"/>
    <w:rsid w:val="00575780"/>
    <w:rsid w:val="0057615D"/>
    <w:rsid w:val="0057618F"/>
    <w:rsid w:val="00577338"/>
    <w:rsid w:val="005776A7"/>
    <w:rsid w:val="00577CCD"/>
    <w:rsid w:val="00577E38"/>
    <w:rsid w:val="00581967"/>
    <w:rsid w:val="00581C0A"/>
    <w:rsid w:val="005820B2"/>
    <w:rsid w:val="005855FF"/>
    <w:rsid w:val="00587D2D"/>
    <w:rsid w:val="005905F1"/>
    <w:rsid w:val="00590CAC"/>
    <w:rsid w:val="005912D0"/>
    <w:rsid w:val="0059161A"/>
    <w:rsid w:val="00591B06"/>
    <w:rsid w:val="0059322A"/>
    <w:rsid w:val="005941BA"/>
    <w:rsid w:val="005948AF"/>
    <w:rsid w:val="00594C3E"/>
    <w:rsid w:val="005950D6"/>
    <w:rsid w:val="0059528A"/>
    <w:rsid w:val="00595DA0"/>
    <w:rsid w:val="005966EB"/>
    <w:rsid w:val="005973BF"/>
    <w:rsid w:val="005A18B9"/>
    <w:rsid w:val="005A18EF"/>
    <w:rsid w:val="005A2139"/>
    <w:rsid w:val="005A2643"/>
    <w:rsid w:val="005A2AE4"/>
    <w:rsid w:val="005A3950"/>
    <w:rsid w:val="005A3AA6"/>
    <w:rsid w:val="005A4F89"/>
    <w:rsid w:val="005A624B"/>
    <w:rsid w:val="005B0B2D"/>
    <w:rsid w:val="005B1600"/>
    <w:rsid w:val="005B2380"/>
    <w:rsid w:val="005B2EF0"/>
    <w:rsid w:val="005B4740"/>
    <w:rsid w:val="005B534D"/>
    <w:rsid w:val="005B5D5B"/>
    <w:rsid w:val="005B67FA"/>
    <w:rsid w:val="005B75A6"/>
    <w:rsid w:val="005B7B79"/>
    <w:rsid w:val="005C2106"/>
    <w:rsid w:val="005C3933"/>
    <w:rsid w:val="005C3B98"/>
    <w:rsid w:val="005C3E93"/>
    <w:rsid w:val="005C47C9"/>
    <w:rsid w:val="005C5325"/>
    <w:rsid w:val="005C6607"/>
    <w:rsid w:val="005C6CAD"/>
    <w:rsid w:val="005D031C"/>
    <w:rsid w:val="005D0592"/>
    <w:rsid w:val="005D0EAE"/>
    <w:rsid w:val="005D19EB"/>
    <w:rsid w:val="005D27DD"/>
    <w:rsid w:val="005D2E73"/>
    <w:rsid w:val="005D49EA"/>
    <w:rsid w:val="005D5A9F"/>
    <w:rsid w:val="005D6FE0"/>
    <w:rsid w:val="005E2660"/>
    <w:rsid w:val="005E2A48"/>
    <w:rsid w:val="005E349E"/>
    <w:rsid w:val="005E658A"/>
    <w:rsid w:val="005F05BD"/>
    <w:rsid w:val="005F2314"/>
    <w:rsid w:val="005F2AD2"/>
    <w:rsid w:val="005F323A"/>
    <w:rsid w:val="005F5D16"/>
    <w:rsid w:val="005F6D08"/>
    <w:rsid w:val="005F6FEB"/>
    <w:rsid w:val="005F7C2B"/>
    <w:rsid w:val="00601040"/>
    <w:rsid w:val="0060309F"/>
    <w:rsid w:val="0060367A"/>
    <w:rsid w:val="0060411D"/>
    <w:rsid w:val="006050E0"/>
    <w:rsid w:val="006070EE"/>
    <w:rsid w:val="00610746"/>
    <w:rsid w:val="00610E07"/>
    <w:rsid w:val="006128C4"/>
    <w:rsid w:val="00612C89"/>
    <w:rsid w:val="00613358"/>
    <w:rsid w:val="00613F31"/>
    <w:rsid w:val="0061573F"/>
    <w:rsid w:val="00616F80"/>
    <w:rsid w:val="0062023E"/>
    <w:rsid w:val="00621C40"/>
    <w:rsid w:val="00622C28"/>
    <w:rsid w:val="006244E8"/>
    <w:rsid w:val="006248AD"/>
    <w:rsid w:val="00625CF1"/>
    <w:rsid w:val="00627A83"/>
    <w:rsid w:val="006314F1"/>
    <w:rsid w:val="00632E60"/>
    <w:rsid w:val="00633780"/>
    <w:rsid w:val="00633E91"/>
    <w:rsid w:val="00634232"/>
    <w:rsid w:val="00634C72"/>
    <w:rsid w:val="006417FE"/>
    <w:rsid w:val="00642FFE"/>
    <w:rsid w:val="00651A63"/>
    <w:rsid w:val="00652BAA"/>
    <w:rsid w:val="00654227"/>
    <w:rsid w:val="00654316"/>
    <w:rsid w:val="00654D3B"/>
    <w:rsid w:val="00656E05"/>
    <w:rsid w:val="00656FBD"/>
    <w:rsid w:val="00657D39"/>
    <w:rsid w:val="00663CE2"/>
    <w:rsid w:val="00664A52"/>
    <w:rsid w:val="00665438"/>
    <w:rsid w:val="006663AC"/>
    <w:rsid w:val="00673CAE"/>
    <w:rsid w:val="006744C4"/>
    <w:rsid w:val="00674BBF"/>
    <w:rsid w:val="006805C9"/>
    <w:rsid w:val="00681CEF"/>
    <w:rsid w:val="00681D9E"/>
    <w:rsid w:val="0068209D"/>
    <w:rsid w:val="0068351F"/>
    <w:rsid w:val="00683BF5"/>
    <w:rsid w:val="00684ECA"/>
    <w:rsid w:val="00685C22"/>
    <w:rsid w:val="00686E9F"/>
    <w:rsid w:val="00692B5C"/>
    <w:rsid w:val="00692ED1"/>
    <w:rsid w:val="006953F8"/>
    <w:rsid w:val="006963A3"/>
    <w:rsid w:val="00696937"/>
    <w:rsid w:val="00697585"/>
    <w:rsid w:val="006A0196"/>
    <w:rsid w:val="006A2213"/>
    <w:rsid w:val="006A30C7"/>
    <w:rsid w:val="006A693E"/>
    <w:rsid w:val="006A6F63"/>
    <w:rsid w:val="006B0BD3"/>
    <w:rsid w:val="006B1590"/>
    <w:rsid w:val="006B56A6"/>
    <w:rsid w:val="006C05D9"/>
    <w:rsid w:val="006C0687"/>
    <w:rsid w:val="006C1911"/>
    <w:rsid w:val="006C4A8E"/>
    <w:rsid w:val="006C4A96"/>
    <w:rsid w:val="006C62EB"/>
    <w:rsid w:val="006D0C23"/>
    <w:rsid w:val="006D1080"/>
    <w:rsid w:val="006D13A8"/>
    <w:rsid w:val="006D1FF6"/>
    <w:rsid w:val="006D5980"/>
    <w:rsid w:val="006D757B"/>
    <w:rsid w:val="006E013A"/>
    <w:rsid w:val="006E062F"/>
    <w:rsid w:val="006E4CB2"/>
    <w:rsid w:val="006E6EED"/>
    <w:rsid w:val="006E70C7"/>
    <w:rsid w:val="006F2B71"/>
    <w:rsid w:val="006F3805"/>
    <w:rsid w:val="006F59BC"/>
    <w:rsid w:val="006F6A1A"/>
    <w:rsid w:val="006F6F7D"/>
    <w:rsid w:val="006F7258"/>
    <w:rsid w:val="00700D15"/>
    <w:rsid w:val="007010CB"/>
    <w:rsid w:val="0070126B"/>
    <w:rsid w:val="007030E8"/>
    <w:rsid w:val="0070388D"/>
    <w:rsid w:val="0070456F"/>
    <w:rsid w:val="007050D3"/>
    <w:rsid w:val="007057BB"/>
    <w:rsid w:val="007059B7"/>
    <w:rsid w:val="00706132"/>
    <w:rsid w:val="007102DA"/>
    <w:rsid w:val="007103F9"/>
    <w:rsid w:val="00711A30"/>
    <w:rsid w:val="00712307"/>
    <w:rsid w:val="007145D8"/>
    <w:rsid w:val="00714C4D"/>
    <w:rsid w:val="007153C3"/>
    <w:rsid w:val="00715580"/>
    <w:rsid w:val="00716848"/>
    <w:rsid w:val="007203B8"/>
    <w:rsid w:val="007251D6"/>
    <w:rsid w:val="00725820"/>
    <w:rsid w:val="0072767C"/>
    <w:rsid w:val="00730A9B"/>
    <w:rsid w:val="007338FD"/>
    <w:rsid w:val="0073390E"/>
    <w:rsid w:val="007352F8"/>
    <w:rsid w:val="007361C3"/>
    <w:rsid w:val="007404F9"/>
    <w:rsid w:val="007421FE"/>
    <w:rsid w:val="007429CC"/>
    <w:rsid w:val="007433B0"/>
    <w:rsid w:val="00745286"/>
    <w:rsid w:val="007452EA"/>
    <w:rsid w:val="00746786"/>
    <w:rsid w:val="00752124"/>
    <w:rsid w:val="00755812"/>
    <w:rsid w:val="0076132F"/>
    <w:rsid w:val="00767444"/>
    <w:rsid w:val="00770A78"/>
    <w:rsid w:val="00770B62"/>
    <w:rsid w:val="00770F3D"/>
    <w:rsid w:val="00771303"/>
    <w:rsid w:val="0077292D"/>
    <w:rsid w:val="00773702"/>
    <w:rsid w:val="00773958"/>
    <w:rsid w:val="00774851"/>
    <w:rsid w:val="00774E4D"/>
    <w:rsid w:val="007752E3"/>
    <w:rsid w:val="00775F1D"/>
    <w:rsid w:val="0077701E"/>
    <w:rsid w:val="00780093"/>
    <w:rsid w:val="00782B2D"/>
    <w:rsid w:val="00783D5E"/>
    <w:rsid w:val="00785E17"/>
    <w:rsid w:val="007873B9"/>
    <w:rsid w:val="00790041"/>
    <w:rsid w:val="00790B21"/>
    <w:rsid w:val="00791012"/>
    <w:rsid w:val="00793466"/>
    <w:rsid w:val="00793E3F"/>
    <w:rsid w:val="00794AE1"/>
    <w:rsid w:val="007975A5"/>
    <w:rsid w:val="007A00B2"/>
    <w:rsid w:val="007A0FA5"/>
    <w:rsid w:val="007A1054"/>
    <w:rsid w:val="007A16F8"/>
    <w:rsid w:val="007A3200"/>
    <w:rsid w:val="007A3963"/>
    <w:rsid w:val="007A4062"/>
    <w:rsid w:val="007A59D8"/>
    <w:rsid w:val="007A7DF7"/>
    <w:rsid w:val="007A7ED0"/>
    <w:rsid w:val="007B1061"/>
    <w:rsid w:val="007B3678"/>
    <w:rsid w:val="007B6126"/>
    <w:rsid w:val="007B6834"/>
    <w:rsid w:val="007C0F61"/>
    <w:rsid w:val="007C1936"/>
    <w:rsid w:val="007C293F"/>
    <w:rsid w:val="007C4D17"/>
    <w:rsid w:val="007C6B07"/>
    <w:rsid w:val="007D0BA8"/>
    <w:rsid w:val="007D1C29"/>
    <w:rsid w:val="007D2A82"/>
    <w:rsid w:val="007D4DCD"/>
    <w:rsid w:val="007D561E"/>
    <w:rsid w:val="007D7156"/>
    <w:rsid w:val="007E0267"/>
    <w:rsid w:val="007E156A"/>
    <w:rsid w:val="007E2468"/>
    <w:rsid w:val="007E3EB8"/>
    <w:rsid w:val="007E445B"/>
    <w:rsid w:val="007E475B"/>
    <w:rsid w:val="007E5C4B"/>
    <w:rsid w:val="007E6B99"/>
    <w:rsid w:val="007F0F92"/>
    <w:rsid w:val="007F1073"/>
    <w:rsid w:val="007F1D47"/>
    <w:rsid w:val="007F365B"/>
    <w:rsid w:val="007F3B4E"/>
    <w:rsid w:val="007F40BA"/>
    <w:rsid w:val="007F46A1"/>
    <w:rsid w:val="007F4AA7"/>
    <w:rsid w:val="007F5A3A"/>
    <w:rsid w:val="007F6C3F"/>
    <w:rsid w:val="00800A15"/>
    <w:rsid w:val="00801A69"/>
    <w:rsid w:val="00805E15"/>
    <w:rsid w:val="00805E98"/>
    <w:rsid w:val="008067BE"/>
    <w:rsid w:val="0081179F"/>
    <w:rsid w:val="00811956"/>
    <w:rsid w:val="0081263E"/>
    <w:rsid w:val="0081274A"/>
    <w:rsid w:val="008147FD"/>
    <w:rsid w:val="0081682E"/>
    <w:rsid w:val="00816A19"/>
    <w:rsid w:val="008212D0"/>
    <w:rsid w:val="008218BE"/>
    <w:rsid w:val="00822659"/>
    <w:rsid w:val="008228F3"/>
    <w:rsid w:val="00822F20"/>
    <w:rsid w:val="00827409"/>
    <w:rsid w:val="00827A4A"/>
    <w:rsid w:val="0083039B"/>
    <w:rsid w:val="00830E32"/>
    <w:rsid w:val="0083140A"/>
    <w:rsid w:val="0083324F"/>
    <w:rsid w:val="0083328B"/>
    <w:rsid w:val="008354B7"/>
    <w:rsid w:val="008355B2"/>
    <w:rsid w:val="00835623"/>
    <w:rsid w:val="00835920"/>
    <w:rsid w:val="00835C87"/>
    <w:rsid w:val="008360ED"/>
    <w:rsid w:val="008370D1"/>
    <w:rsid w:val="00837556"/>
    <w:rsid w:val="00840C86"/>
    <w:rsid w:val="008418FE"/>
    <w:rsid w:val="0084400E"/>
    <w:rsid w:val="00844296"/>
    <w:rsid w:val="00844DCA"/>
    <w:rsid w:val="00845727"/>
    <w:rsid w:val="00846301"/>
    <w:rsid w:val="008463EC"/>
    <w:rsid w:val="00846C2A"/>
    <w:rsid w:val="00847043"/>
    <w:rsid w:val="0084719E"/>
    <w:rsid w:val="00847AE5"/>
    <w:rsid w:val="00847F03"/>
    <w:rsid w:val="0085339F"/>
    <w:rsid w:val="00853DB6"/>
    <w:rsid w:val="0085486C"/>
    <w:rsid w:val="00854A78"/>
    <w:rsid w:val="00855806"/>
    <w:rsid w:val="00855EAF"/>
    <w:rsid w:val="00856681"/>
    <w:rsid w:val="00856B30"/>
    <w:rsid w:val="008571FF"/>
    <w:rsid w:val="0085721B"/>
    <w:rsid w:val="00861A77"/>
    <w:rsid w:val="00866DEE"/>
    <w:rsid w:val="00872E47"/>
    <w:rsid w:val="008743DD"/>
    <w:rsid w:val="00874EFA"/>
    <w:rsid w:val="00877052"/>
    <w:rsid w:val="00877986"/>
    <w:rsid w:val="00882E28"/>
    <w:rsid w:val="008836B3"/>
    <w:rsid w:val="00883ED4"/>
    <w:rsid w:val="00884287"/>
    <w:rsid w:val="008856AA"/>
    <w:rsid w:val="00892171"/>
    <w:rsid w:val="008921B9"/>
    <w:rsid w:val="00892F4C"/>
    <w:rsid w:val="00893072"/>
    <w:rsid w:val="00896EA8"/>
    <w:rsid w:val="0089700A"/>
    <w:rsid w:val="008972CA"/>
    <w:rsid w:val="00897D82"/>
    <w:rsid w:val="008A204A"/>
    <w:rsid w:val="008A7794"/>
    <w:rsid w:val="008B22F7"/>
    <w:rsid w:val="008B29D8"/>
    <w:rsid w:val="008B4762"/>
    <w:rsid w:val="008B56AB"/>
    <w:rsid w:val="008B5F86"/>
    <w:rsid w:val="008B636D"/>
    <w:rsid w:val="008B6C8F"/>
    <w:rsid w:val="008C0AD3"/>
    <w:rsid w:val="008C1A4C"/>
    <w:rsid w:val="008C2BAA"/>
    <w:rsid w:val="008C4A36"/>
    <w:rsid w:val="008C4AF9"/>
    <w:rsid w:val="008C5906"/>
    <w:rsid w:val="008D0D44"/>
    <w:rsid w:val="008D0F0E"/>
    <w:rsid w:val="008D2666"/>
    <w:rsid w:val="008D32E5"/>
    <w:rsid w:val="008D32E6"/>
    <w:rsid w:val="008D3746"/>
    <w:rsid w:val="008D3A29"/>
    <w:rsid w:val="008D48A1"/>
    <w:rsid w:val="008D586E"/>
    <w:rsid w:val="008E2A93"/>
    <w:rsid w:val="008E33D9"/>
    <w:rsid w:val="008E496D"/>
    <w:rsid w:val="008E4995"/>
    <w:rsid w:val="008E4FDD"/>
    <w:rsid w:val="008E68E5"/>
    <w:rsid w:val="008E7B05"/>
    <w:rsid w:val="008F0982"/>
    <w:rsid w:val="008F0BD7"/>
    <w:rsid w:val="008F293B"/>
    <w:rsid w:val="008F2A9A"/>
    <w:rsid w:val="008F32FD"/>
    <w:rsid w:val="008F46D4"/>
    <w:rsid w:val="008F5D59"/>
    <w:rsid w:val="008F7C4D"/>
    <w:rsid w:val="009002BD"/>
    <w:rsid w:val="00900BE1"/>
    <w:rsid w:val="00904391"/>
    <w:rsid w:val="00905874"/>
    <w:rsid w:val="009063F2"/>
    <w:rsid w:val="00907850"/>
    <w:rsid w:val="00907E8B"/>
    <w:rsid w:val="00911E97"/>
    <w:rsid w:val="0091221C"/>
    <w:rsid w:val="009131CC"/>
    <w:rsid w:val="00916906"/>
    <w:rsid w:val="00916A38"/>
    <w:rsid w:val="0091736A"/>
    <w:rsid w:val="00920F87"/>
    <w:rsid w:val="009215E7"/>
    <w:rsid w:val="00921E8F"/>
    <w:rsid w:val="00922113"/>
    <w:rsid w:val="009257EA"/>
    <w:rsid w:val="00926D02"/>
    <w:rsid w:val="009272B8"/>
    <w:rsid w:val="009312E8"/>
    <w:rsid w:val="00931CD8"/>
    <w:rsid w:val="0093248A"/>
    <w:rsid w:val="00932605"/>
    <w:rsid w:val="00934325"/>
    <w:rsid w:val="00934F1E"/>
    <w:rsid w:val="00935CA2"/>
    <w:rsid w:val="009371CC"/>
    <w:rsid w:val="00937567"/>
    <w:rsid w:val="009376A3"/>
    <w:rsid w:val="009378DE"/>
    <w:rsid w:val="00940F68"/>
    <w:rsid w:val="00941199"/>
    <w:rsid w:val="009417FF"/>
    <w:rsid w:val="00946BC5"/>
    <w:rsid w:val="00947B4A"/>
    <w:rsid w:val="00951C6E"/>
    <w:rsid w:val="009526D1"/>
    <w:rsid w:val="00953BEE"/>
    <w:rsid w:val="009540C9"/>
    <w:rsid w:val="0095414F"/>
    <w:rsid w:val="00954875"/>
    <w:rsid w:val="00954B11"/>
    <w:rsid w:val="00955D88"/>
    <w:rsid w:val="00956E10"/>
    <w:rsid w:val="009576E6"/>
    <w:rsid w:val="00957C1E"/>
    <w:rsid w:val="00960F84"/>
    <w:rsid w:val="0096100F"/>
    <w:rsid w:val="00961CEA"/>
    <w:rsid w:val="00961D27"/>
    <w:rsid w:val="00962AF4"/>
    <w:rsid w:val="00964135"/>
    <w:rsid w:val="0096426F"/>
    <w:rsid w:val="00964886"/>
    <w:rsid w:val="009670A7"/>
    <w:rsid w:val="009703DD"/>
    <w:rsid w:val="009704CD"/>
    <w:rsid w:val="009726BF"/>
    <w:rsid w:val="009741BB"/>
    <w:rsid w:val="009741C7"/>
    <w:rsid w:val="0097720E"/>
    <w:rsid w:val="00977D41"/>
    <w:rsid w:val="009801C6"/>
    <w:rsid w:val="0098131B"/>
    <w:rsid w:val="00981593"/>
    <w:rsid w:val="009836E0"/>
    <w:rsid w:val="0098374C"/>
    <w:rsid w:val="00986672"/>
    <w:rsid w:val="00987600"/>
    <w:rsid w:val="009901E3"/>
    <w:rsid w:val="00990AC7"/>
    <w:rsid w:val="009A03BF"/>
    <w:rsid w:val="009A05DD"/>
    <w:rsid w:val="009A24C7"/>
    <w:rsid w:val="009A2908"/>
    <w:rsid w:val="009A2EE0"/>
    <w:rsid w:val="009B3571"/>
    <w:rsid w:val="009B359A"/>
    <w:rsid w:val="009B5167"/>
    <w:rsid w:val="009B6F15"/>
    <w:rsid w:val="009B742A"/>
    <w:rsid w:val="009B7C3D"/>
    <w:rsid w:val="009C1EB9"/>
    <w:rsid w:val="009C3C65"/>
    <w:rsid w:val="009C4A97"/>
    <w:rsid w:val="009C4D15"/>
    <w:rsid w:val="009C5CB4"/>
    <w:rsid w:val="009C6510"/>
    <w:rsid w:val="009C6994"/>
    <w:rsid w:val="009C7903"/>
    <w:rsid w:val="009C7944"/>
    <w:rsid w:val="009D0712"/>
    <w:rsid w:val="009D0750"/>
    <w:rsid w:val="009D20C1"/>
    <w:rsid w:val="009D74C0"/>
    <w:rsid w:val="009E0D8A"/>
    <w:rsid w:val="009E150C"/>
    <w:rsid w:val="009E27BD"/>
    <w:rsid w:val="009E2E9F"/>
    <w:rsid w:val="009E34A2"/>
    <w:rsid w:val="009E3EA7"/>
    <w:rsid w:val="009E6B22"/>
    <w:rsid w:val="009F0D7B"/>
    <w:rsid w:val="009F10FC"/>
    <w:rsid w:val="009F17F8"/>
    <w:rsid w:val="009F3F2C"/>
    <w:rsid w:val="009F46A1"/>
    <w:rsid w:val="009F5BB6"/>
    <w:rsid w:val="009F61E0"/>
    <w:rsid w:val="009F65E6"/>
    <w:rsid w:val="009F7079"/>
    <w:rsid w:val="009F7B37"/>
    <w:rsid w:val="00A01193"/>
    <w:rsid w:val="00A020E7"/>
    <w:rsid w:val="00A0342A"/>
    <w:rsid w:val="00A05E48"/>
    <w:rsid w:val="00A05FA7"/>
    <w:rsid w:val="00A065AA"/>
    <w:rsid w:val="00A10A27"/>
    <w:rsid w:val="00A129CD"/>
    <w:rsid w:val="00A20550"/>
    <w:rsid w:val="00A206AE"/>
    <w:rsid w:val="00A22C07"/>
    <w:rsid w:val="00A2326A"/>
    <w:rsid w:val="00A23642"/>
    <w:rsid w:val="00A237BD"/>
    <w:rsid w:val="00A23BC3"/>
    <w:rsid w:val="00A24D31"/>
    <w:rsid w:val="00A27D56"/>
    <w:rsid w:val="00A3048F"/>
    <w:rsid w:val="00A34C1E"/>
    <w:rsid w:val="00A37593"/>
    <w:rsid w:val="00A45CD1"/>
    <w:rsid w:val="00A46FF4"/>
    <w:rsid w:val="00A4740C"/>
    <w:rsid w:val="00A52C79"/>
    <w:rsid w:val="00A54AB3"/>
    <w:rsid w:val="00A55C9B"/>
    <w:rsid w:val="00A55D4E"/>
    <w:rsid w:val="00A57872"/>
    <w:rsid w:val="00A63EF1"/>
    <w:rsid w:val="00A65424"/>
    <w:rsid w:val="00A65CED"/>
    <w:rsid w:val="00A665CA"/>
    <w:rsid w:val="00A6737A"/>
    <w:rsid w:val="00A70F75"/>
    <w:rsid w:val="00A73333"/>
    <w:rsid w:val="00A734F7"/>
    <w:rsid w:val="00A756CD"/>
    <w:rsid w:val="00A7634E"/>
    <w:rsid w:val="00A76CD1"/>
    <w:rsid w:val="00A77466"/>
    <w:rsid w:val="00A775FF"/>
    <w:rsid w:val="00A812B1"/>
    <w:rsid w:val="00A819DB"/>
    <w:rsid w:val="00A87B75"/>
    <w:rsid w:val="00A901AE"/>
    <w:rsid w:val="00A911E8"/>
    <w:rsid w:val="00A93060"/>
    <w:rsid w:val="00A94BCE"/>
    <w:rsid w:val="00A95B28"/>
    <w:rsid w:val="00A97B69"/>
    <w:rsid w:val="00AA009C"/>
    <w:rsid w:val="00AA06D5"/>
    <w:rsid w:val="00AA0E8B"/>
    <w:rsid w:val="00AA3EAB"/>
    <w:rsid w:val="00AA539B"/>
    <w:rsid w:val="00AA6B7E"/>
    <w:rsid w:val="00AA6F8C"/>
    <w:rsid w:val="00AB0288"/>
    <w:rsid w:val="00AB1602"/>
    <w:rsid w:val="00AB2C41"/>
    <w:rsid w:val="00AB2C9C"/>
    <w:rsid w:val="00AB3DEF"/>
    <w:rsid w:val="00AB4A81"/>
    <w:rsid w:val="00AB6FC4"/>
    <w:rsid w:val="00AC1906"/>
    <w:rsid w:val="00AC1D98"/>
    <w:rsid w:val="00AC1E31"/>
    <w:rsid w:val="00AC288B"/>
    <w:rsid w:val="00AC2A9A"/>
    <w:rsid w:val="00AC4B7A"/>
    <w:rsid w:val="00AC5123"/>
    <w:rsid w:val="00AC6BAC"/>
    <w:rsid w:val="00AC6D77"/>
    <w:rsid w:val="00AD00D2"/>
    <w:rsid w:val="00AD2323"/>
    <w:rsid w:val="00AD311A"/>
    <w:rsid w:val="00AD55AD"/>
    <w:rsid w:val="00AD6A1A"/>
    <w:rsid w:val="00AD7271"/>
    <w:rsid w:val="00AE06EF"/>
    <w:rsid w:val="00AE15D1"/>
    <w:rsid w:val="00AE1D41"/>
    <w:rsid w:val="00AE309B"/>
    <w:rsid w:val="00AE4860"/>
    <w:rsid w:val="00AE4A50"/>
    <w:rsid w:val="00AE5578"/>
    <w:rsid w:val="00AE599A"/>
    <w:rsid w:val="00AE6A3C"/>
    <w:rsid w:val="00AE74A3"/>
    <w:rsid w:val="00AF0F63"/>
    <w:rsid w:val="00AF2296"/>
    <w:rsid w:val="00AF5989"/>
    <w:rsid w:val="00AF72B1"/>
    <w:rsid w:val="00B000DC"/>
    <w:rsid w:val="00B0028F"/>
    <w:rsid w:val="00B002A9"/>
    <w:rsid w:val="00B0042B"/>
    <w:rsid w:val="00B00C62"/>
    <w:rsid w:val="00B018B5"/>
    <w:rsid w:val="00B02351"/>
    <w:rsid w:val="00B03DC7"/>
    <w:rsid w:val="00B045E5"/>
    <w:rsid w:val="00B0772E"/>
    <w:rsid w:val="00B0786F"/>
    <w:rsid w:val="00B07B1E"/>
    <w:rsid w:val="00B10A99"/>
    <w:rsid w:val="00B115E1"/>
    <w:rsid w:val="00B11A70"/>
    <w:rsid w:val="00B137C6"/>
    <w:rsid w:val="00B153DE"/>
    <w:rsid w:val="00B15EE4"/>
    <w:rsid w:val="00B22BBB"/>
    <w:rsid w:val="00B23893"/>
    <w:rsid w:val="00B23B6D"/>
    <w:rsid w:val="00B25C68"/>
    <w:rsid w:val="00B25C6E"/>
    <w:rsid w:val="00B26541"/>
    <w:rsid w:val="00B26858"/>
    <w:rsid w:val="00B32C06"/>
    <w:rsid w:val="00B33F74"/>
    <w:rsid w:val="00B353BE"/>
    <w:rsid w:val="00B356C8"/>
    <w:rsid w:val="00B36696"/>
    <w:rsid w:val="00B41C0D"/>
    <w:rsid w:val="00B438F9"/>
    <w:rsid w:val="00B454D7"/>
    <w:rsid w:val="00B47FFA"/>
    <w:rsid w:val="00B51132"/>
    <w:rsid w:val="00B51362"/>
    <w:rsid w:val="00B54FFC"/>
    <w:rsid w:val="00B5576A"/>
    <w:rsid w:val="00B5602E"/>
    <w:rsid w:val="00B572B4"/>
    <w:rsid w:val="00B577F1"/>
    <w:rsid w:val="00B57A32"/>
    <w:rsid w:val="00B60B7F"/>
    <w:rsid w:val="00B60CD7"/>
    <w:rsid w:val="00B6207F"/>
    <w:rsid w:val="00B62F82"/>
    <w:rsid w:val="00B666FB"/>
    <w:rsid w:val="00B66927"/>
    <w:rsid w:val="00B67100"/>
    <w:rsid w:val="00B67352"/>
    <w:rsid w:val="00B674B2"/>
    <w:rsid w:val="00B67D24"/>
    <w:rsid w:val="00B70A57"/>
    <w:rsid w:val="00B70DFF"/>
    <w:rsid w:val="00B71202"/>
    <w:rsid w:val="00B73263"/>
    <w:rsid w:val="00B77C4D"/>
    <w:rsid w:val="00B77E15"/>
    <w:rsid w:val="00B80690"/>
    <w:rsid w:val="00B808A0"/>
    <w:rsid w:val="00B80C40"/>
    <w:rsid w:val="00B8105C"/>
    <w:rsid w:val="00B81420"/>
    <w:rsid w:val="00B81D20"/>
    <w:rsid w:val="00B826B8"/>
    <w:rsid w:val="00B83889"/>
    <w:rsid w:val="00B84BE2"/>
    <w:rsid w:val="00B850D4"/>
    <w:rsid w:val="00B85B60"/>
    <w:rsid w:val="00B86B82"/>
    <w:rsid w:val="00B86C83"/>
    <w:rsid w:val="00B87B07"/>
    <w:rsid w:val="00B90E39"/>
    <w:rsid w:val="00B92A16"/>
    <w:rsid w:val="00B96AE5"/>
    <w:rsid w:val="00BA0BFF"/>
    <w:rsid w:val="00BA2463"/>
    <w:rsid w:val="00BA487F"/>
    <w:rsid w:val="00BA4AF5"/>
    <w:rsid w:val="00BA6E8B"/>
    <w:rsid w:val="00BA7280"/>
    <w:rsid w:val="00BB068F"/>
    <w:rsid w:val="00BB4C59"/>
    <w:rsid w:val="00BB5A51"/>
    <w:rsid w:val="00BB6025"/>
    <w:rsid w:val="00BB62B8"/>
    <w:rsid w:val="00BB65E5"/>
    <w:rsid w:val="00BB728D"/>
    <w:rsid w:val="00BC0442"/>
    <w:rsid w:val="00BC0E30"/>
    <w:rsid w:val="00BC3A71"/>
    <w:rsid w:val="00BC3D90"/>
    <w:rsid w:val="00BC6E9D"/>
    <w:rsid w:val="00BC7241"/>
    <w:rsid w:val="00BD055D"/>
    <w:rsid w:val="00BD064B"/>
    <w:rsid w:val="00BD12DF"/>
    <w:rsid w:val="00BD5A56"/>
    <w:rsid w:val="00BD64CC"/>
    <w:rsid w:val="00BE00F6"/>
    <w:rsid w:val="00BE163E"/>
    <w:rsid w:val="00BE4295"/>
    <w:rsid w:val="00BE4321"/>
    <w:rsid w:val="00BE4A7E"/>
    <w:rsid w:val="00BE761B"/>
    <w:rsid w:val="00BE7C1A"/>
    <w:rsid w:val="00BF0B05"/>
    <w:rsid w:val="00BF0BA3"/>
    <w:rsid w:val="00BF225A"/>
    <w:rsid w:val="00BF3640"/>
    <w:rsid w:val="00BF494B"/>
    <w:rsid w:val="00BF4E01"/>
    <w:rsid w:val="00BF525D"/>
    <w:rsid w:val="00BF5EC5"/>
    <w:rsid w:val="00BF6887"/>
    <w:rsid w:val="00C0039F"/>
    <w:rsid w:val="00C00577"/>
    <w:rsid w:val="00C014A1"/>
    <w:rsid w:val="00C052AB"/>
    <w:rsid w:val="00C05BD1"/>
    <w:rsid w:val="00C05D82"/>
    <w:rsid w:val="00C06375"/>
    <w:rsid w:val="00C067E9"/>
    <w:rsid w:val="00C07129"/>
    <w:rsid w:val="00C15C5A"/>
    <w:rsid w:val="00C17956"/>
    <w:rsid w:val="00C21884"/>
    <w:rsid w:val="00C238CD"/>
    <w:rsid w:val="00C24AE4"/>
    <w:rsid w:val="00C31E1A"/>
    <w:rsid w:val="00C346F1"/>
    <w:rsid w:val="00C349D2"/>
    <w:rsid w:val="00C34C46"/>
    <w:rsid w:val="00C36C27"/>
    <w:rsid w:val="00C415BD"/>
    <w:rsid w:val="00C42364"/>
    <w:rsid w:val="00C42425"/>
    <w:rsid w:val="00C437BC"/>
    <w:rsid w:val="00C44262"/>
    <w:rsid w:val="00C45B40"/>
    <w:rsid w:val="00C467D1"/>
    <w:rsid w:val="00C46CB2"/>
    <w:rsid w:val="00C47A2E"/>
    <w:rsid w:val="00C47CAC"/>
    <w:rsid w:val="00C51037"/>
    <w:rsid w:val="00C51B22"/>
    <w:rsid w:val="00C53290"/>
    <w:rsid w:val="00C53F58"/>
    <w:rsid w:val="00C542F2"/>
    <w:rsid w:val="00C558C7"/>
    <w:rsid w:val="00C567F9"/>
    <w:rsid w:val="00C56E48"/>
    <w:rsid w:val="00C575C6"/>
    <w:rsid w:val="00C60064"/>
    <w:rsid w:val="00C60134"/>
    <w:rsid w:val="00C60C01"/>
    <w:rsid w:val="00C623F5"/>
    <w:rsid w:val="00C62821"/>
    <w:rsid w:val="00C63624"/>
    <w:rsid w:val="00C661BF"/>
    <w:rsid w:val="00C71362"/>
    <w:rsid w:val="00C726F4"/>
    <w:rsid w:val="00C73155"/>
    <w:rsid w:val="00C754A7"/>
    <w:rsid w:val="00C76698"/>
    <w:rsid w:val="00C8045B"/>
    <w:rsid w:val="00C80677"/>
    <w:rsid w:val="00C81644"/>
    <w:rsid w:val="00C838CD"/>
    <w:rsid w:val="00C84793"/>
    <w:rsid w:val="00C853A3"/>
    <w:rsid w:val="00C86353"/>
    <w:rsid w:val="00C86DA4"/>
    <w:rsid w:val="00C9095B"/>
    <w:rsid w:val="00C917EB"/>
    <w:rsid w:val="00C92B67"/>
    <w:rsid w:val="00C95818"/>
    <w:rsid w:val="00C97A66"/>
    <w:rsid w:val="00CA1703"/>
    <w:rsid w:val="00CA246A"/>
    <w:rsid w:val="00CA2BC9"/>
    <w:rsid w:val="00CA318B"/>
    <w:rsid w:val="00CA37A4"/>
    <w:rsid w:val="00CA4E40"/>
    <w:rsid w:val="00CA70A7"/>
    <w:rsid w:val="00CB025F"/>
    <w:rsid w:val="00CB0ADD"/>
    <w:rsid w:val="00CB475B"/>
    <w:rsid w:val="00CB4C7B"/>
    <w:rsid w:val="00CB506A"/>
    <w:rsid w:val="00CB5308"/>
    <w:rsid w:val="00CB5821"/>
    <w:rsid w:val="00CB5A45"/>
    <w:rsid w:val="00CB61A4"/>
    <w:rsid w:val="00CB74E1"/>
    <w:rsid w:val="00CB7F26"/>
    <w:rsid w:val="00CC032A"/>
    <w:rsid w:val="00CC0812"/>
    <w:rsid w:val="00CC11A4"/>
    <w:rsid w:val="00CC2DE8"/>
    <w:rsid w:val="00CC4AC9"/>
    <w:rsid w:val="00CC5FB2"/>
    <w:rsid w:val="00CC7B91"/>
    <w:rsid w:val="00CD1431"/>
    <w:rsid w:val="00CD1B41"/>
    <w:rsid w:val="00CD3850"/>
    <w:rsid w:val="00CD3C63"/>
    <w:rsid w:val="00CD6303"/>
    <w:rsid w:val="00CE0F13"/>
    <w:rsid w:val="00CE2BF5"/>
    <w:rsid w:val="00CE3547"/>
    <w:rsid w:val="00CE3E36"/>
    <w:rsid w:val="00CE3E56"/>
    <w:rsid w:val="00CE4B8F"/>
    <w:rsid w:val="00CE62F9"/>
    <w:rsid w:val="00CE6434"/>
    <w:rsid w:val="00CF502B"/>
    <w:rsid w:val="00CF549D"/>
    <w:rsid w:val="00D0076B"/>
    <w:rsid w:val="00D0090D"/>
    <w:rsid w:val="00D015E3"/>
    <w:rsid w:val="00D02467"/>
    <w:rsid w:val="00D02E34"/>
    <w:rsid w:val="00D03577"/>
    <w:rsid w:val="00D04652"/>
    <w:rsid w:val="00D0696A"/>
    <w:rsid w:val="00D06BB5"/>
    <w:rsid w:val="00D10392"/>
    <w:rsid w:val="00D12550"/>
    <w:rsid w:val="00D1271E"/>
    <w:rsid w:val="00D20001"/>
    <w:rsid w:val="00D22BB8"/>
    <w:rsid w:val="00D23295"/>
    <w:rsid w:val="00D2334B"/>
    <w:rsid w:val="00D240C6"/>
    <w:rsid w:val="00D24D8C"/>
    <w:rsid w:val="00D26232"/>
    <w:rsid w:val="00D26B06"/>
    <w:rsid w:val="00D312A6"/>
    <w:rsid w:val="00D31F1E"/>
    <w:rsid w:val="00D33EEB"/>
    <w:rsid w:val="00D35C06"/>
    <w:rsid w:val="00D36865"/>
    <w:rsid w:val="00D4245F"/>
    <w:rsid w:val="00D42D4C"/>
    <w:rsid w:val="00D45BC8"/>
    <w:rsid w:val="00D46B16"/>
    <w:rsid w:val="00D4749B"/>
    <w:rsid w:val="00D47F82"/>
    <w:rsid w:val="00D5141C"/>
    <w:rsid w:val="00D518CC"/>
    <w:rsid w:val="00D52217"/>
    <w:rsid w:val="00D55AD9"/>
    <w:rsid w:val="00D55B6E"/>
    <w:rsid w:val="00D56C2D"/>
    <w:rsid w:val="00D572ED"/>
    <w:rsid w:val="00D57CE8"/>
    <w:rsid w:val="00D614EE"/>
    <w:rsid w:val="00D61558"/>
    <w:rsid w:val="00D61C16"/>
    <w:rsid w:val="00D63531"/>
    <w:rsid w:val="00D659A9"/>
    <w:rsid w:val="00D66129"/>
    <w:rsid w:val="00D67814"/>
    <w:rsid w:val="00D701B1"/>
    <w:rsid w:val="00D71C2C"/>
    <w:rsid w:val="00D73339"/>
    <w:rsid w:val="00D75AD7"/>
    <w:rsid w:val="00D77C0D"/>
    <w:rsid w:val="00D815A8"/>
    <w:rsid w:val="00D82B73"/>
    <w:rsid w:val="00D83D85"/>
    <w:rsid w:val="00D85EC0"/>
    <w:rsid w:val="00D869AA"/>
    <w:rsid w:val="00D876B1"/>
    <w:rsid w:val="00D90CAC"/>
    <w:rsid w:val="00D90EAB"/>
    <w:rsid w:val="00D91237"/>
    <w:rsid w:val="00D92579"/>
    <w:rsid w:val="00D933A2"/>
    <w:rsid w:val="00D95673"/>
    <w:rsid w:val="00D961A2"/>
    <w:rsid w:val="00D96707"/>
    <w:rsid w:val="00D96C26"/>
    <w:rsid w:val="00DA27EE"/>
    <w:rsid w:val="00DA5DC7"/>
    <w:rsid w:val="00DA5F8F"/>
    <w:rsid w:val="00DB413F"/>
    <w:rsid w:val="00DB44C9"/>
    <w:rsid w:val="00DB4ABF"/>
    <w:rsid w:val="00DB5C6E"/>
    <w:rsid w:val="00DB71C8"/>
    <w:rsid w:val="00DB779F"/>
    <w:rsid w:val="00DC02C4"/>
    <w:rsid w:val="00DC194A"/>
    <w:rsid w:val="00DC203E"/>
    <w:rsid w:val="00DC3350"/>
    <w:rsid w:val="00DC4CAE"/>
    <w:rsid w:val="00DD0A4D"/>
    <w:rsid w:val="00DD13D6"/>
    <w:rsid w:val="00DD155C"/>
    <w:rsid w:val="00DD15CF"/>
    <w:rsid w:val="00DD1C8B"/>
    <w:rsid w:val="00DD2422"/>
    <w:rsid w:val="00DD33F5"/>
    <w:rsid w:val="00DD36BD"/>
    <w:rsid w:val="00DD49B9"/>
    <w:rsid w:val="00DD4A65"/>
    <w:rsid w:val="00DD64B8"/>
    <w:rsid w:val="00DE0277"/>
    <w:rsid w:val="00DE02B5"/>
    <w:rsid w:val="00DE07BD"/>
    <w:rsid w:val="00DE1FAF"/>
    <w:rsid w:val="00DE204C"/>
    <w:rsid w:val="00DE2DBB"/>
    <w:rsid w:val="00DE4C77"/>
    <w:rsid w:val="00DF33FF"/>
    <w:rsid w:val="00DF39C9"/>
    <w:rsid w:val="00DF3E91"/>
    <w:rsid w:val="00DF410C"/>
    <w:rsid w:val="00DF4BB0"/>
    <w:rsid w:val="00DF506E"/>
    <w:rsid w:val="00DF57BC"/>
    <w:rsid w:val="00DF5D04"/>
    <w:rsid w:val="00DF66A7"/>
    <w:rsid w:val="00DF6F18"/>
    <w:rsid w:val="00E0167D"/>
    <w:rsid w:val="00E04037"/>
    <w:rsid w:val="00E05302"/>
    <w:rsid w:val="00E06A94"/>
    <w:rsid w:val="00E07FD7"/>
    <w:rsid w:val="00E10494"/>
    <w:rsid w:val="00E10E90"/>
    <w:rsid w:val="00E11245"/>
    <w:rsid w:val="00E123F4"/>
    <w:rsid w:val="00E15EA5"/>
    <w:rsid w:val="00E15F06"/>
    <w:rsid w:val="00E1672B"/>
    <w:rsid w:val="00E16F13"/>
    <w:rsid w:val="00E20107"/>
    <w:rsid w:val="00E20462"/>
    <w:rsid w:val="00E21F48"/>
    <w:rsid w:val="00E22DD0"/>
    <w:rsid w:val="00E22E64"/>
    <w:rsid w:val="00E24900"/>
    <w:rsid w:val="00E250E6"/>
    <w:rsid w:val="00E2597C"/>
    <w:rsid w:val="00E2617B"/>
    <w:rsid w:val="00E2652B"/>
    <w:rsid w:val="00E27814"/>
    <w:rsid w:val="00E30282"/>
    <w:rsid w:val="00E3043F"/>
    <w:rsid w:val="00E30BAD"/>
    <w:rsid w:val="00E32A97"/>
    <w:rsid w:val="00E3435A"/>
    <w:rsid w:val="00E34A74"/>
    <w:rsid w:val="00E3560B"/>
    <w:rsid w:val="00E359E3"/>
    <w:rsid w:val="00E35BC5"/>
    <w:rsid w:val="00E35FD5"/>
    <w:rsid w:val="00E3655C"/>
    <w:rsid w:val="00E3686C"/>
    <w:rsid w:val="00E368DF"/>
    <w:rsid w:val="00E41950"/>
    <w:rsid w:val="00E41FC6"/>
    <w:rsid w:val="00E42351"/>
    <w:rsid w:val="00E4321B"/>
    <w:rsid w:val="00E43C19"/>
    <w:rsid w:val="00E43E8C"/>
    <w:rsid w:val="00E45412"/>
    <w:rsid w:val="00E45E89"/>
    <w:rsid w:val="00E46184"/>
    <w:rsid w:val="00E4723A"/>
    <w:rsid w:val="00E5050A"/>
    <w:rsid w:val="00E526B5"/>
    <w:rsid w:val="00E5295F"/>
    <w:rsid w:val="00E5324F"/>
    <w:rsid w:val="00E54B4F"/>
    <w:rsid w:val="00E566A4"/>
    <w:rsid w:val="00E57AB5"/>
    <w:rsid w:val="00E57B26"/>
    <w:rsid w:val="00E57F55"/>
    <w:rsid w:val="00E62167"/>
    <w:rsid w:val="00E65263"/>
    <w:rsid w:val="00E67923"/>
    <w:rsid w:val="00E70709"/>
    <w:rsid w:val="00E70B2E"/>
    <w:rsid w:val="00E70BB2"/>
    <w:rsid w:val="00E73616"/>
    <w:rsid w:val="00E742E3"/>
    <w:rsid w:val="00E755DB"/>
    <w:rsid w:val="00E76C24"/>
    <w:rsid w:val="00E76F92"/>
    <w:rsid w:val="00E77770"/>
    <w:rsid w:val="00E901DF"/>
    <w:rsid w:val="00E914D3"/>
    <w:rsid w:val="00E92113"/>
    <w:rsid w:val="00E924DD"/>
    <w:rsid w:val="00E9255F"/>
    <w:rsid w:val="00E93096"/>
    <w:rsid w:val="00E950FB"/>
    <w:rsid w:val="00E95B51"/>
    <w:rsid w:val="00E97DB8"/>
    <w:rsid w:val="00EA0405"/>
    <w:rsid w:val="00EA0901"/>
    <w:rsid w:val="00EA17E9"/>
    <w:rsid w:val="00EA1A66"/>
    <w:rsid w:val="00EA2947"/>
    <w:rsid w:val="00EA2A0F"/>
    <w:rsid w:val="00EA2A61"/>
    <w:rsid w:val="00EA534A"/>
    <w:rsid w:val="00EA5359"/>
    <w:rsid w:val="00EA75E6"/>
    <w:rsid w:val="00EB0070"/>
    <w:rsid w:val="00EB1BD4"/>
    <w:rsid w:val="00EB1DF4"/>
    <w:rsid w:val="00EB216B"/>
    <w:rsid w:val="00EB220F"/>
    <w:rsid w:val="00EB2632"/>
    <w:rsid w:val="00EB3753"/>
    <w:rsid w:val="00ED1C1A"/>
    <w:rsid w:val="00ED21A0"/>
    <w:rsid w:val="00ED234B"/>
    <w:rsid w:val="00ED2579"/>
    <w:rsid w:val="00ED3B1B"/>
    <w:rsid w:val="00ED7723"/>
    <w:rsid w:val="00EE0242"/>
    <w:rsid w:val="00EE05C0"/>
    <w:rsid w:val="00EE104E"/>
    <w:rsid w:val="00EE3330"/>
    <w:rsid w:val="00EE410E"/>
    <w:rsid w:val="00EE4207"/>
    <w:rsid w:val="00EE434E"/>
    <w:rsid w:val="00EE53CB"/>
    <w:rsid w:val="00EE693C"/>
    <w:rsid w:val="00EE6DA8"/>
    <w:rsid w:val="00EE6E25"/>
    <w:rsid w:val="00EE6F04"/>
    <w:rsid w:val="00EE765B"/>
    <w:rsid w:val="00EF2283"/>
    <w:rsid w:val="00EF3234"/>
    <w:rsid w:val="00EF3331"/>
    <w:rsid w:val="00EF4248"/>
    <w:rsid w:val="00EF4256"/>
    <w:rsid w:val="00EF519D"/>
    <w:rsid w:val="00EF55FA"/>
    <w:rsid w:val="00EF565B"/>
    <w:rsid w:val="00EF7253"/>
    <w:rsid w:val="00F0208B"/>
    <w:rsid w:val="00F02B86"/>
    <w:rsid w:val="00F03228"/>
    <w:rsid w:val="00F0379B"/>
    <w:rsid w:val="00F04735"/>
    <w:rsid w:val="00F04BE2"/>
    <w:rsid w:val="00F0553D"/>
    <w:rsid w:val="00F059E0"/>
    <w:rsid w:val="00F05A68"/>
    <w:rsid w:val="00F05B02"/>
    <w:rsid w:val="00F1009F"/>
    <w:rsid w:val="00F105D5"/>
    <w:rsid w:val="00F11DC2"/>
    <w:rsid w:val="00F12D87"/>
    <w:rsid w:val="00F131C0"/>
    <w:rsid w:val="00F149F9"/>
    <w:rsid w:val="00F15B14"/>
    <w:rsid w:val="00F15F03"/>
    <w:rsid w:val="00F203A1"/>
    <w:rsid w:val="00F21D68"/>
    <w:rsid w:val="00F22225"/>
    <w:rsid w:val="00F23958"/>
    <w:rsid w:val="00F2474E"/>
    <w:rsid w:val="00F249BB"/>
    <w:rsid w:val="00F2534C"/>
    <w:rsid w:val="00F27076"/>
    <w:rsid w:val="00F300B0"/>
    <w:rsid w:val="00F31C0F"/>
    <w:rsid w:val="00F3257B"/>
    <w:rsid w:val="00F32ECF"/>
    <w:rsid w:val="00F3318B"/>
    <w:rsid w:val="00F33435"/>
    <w:rsid w:val="00F339D7"/>
    <w:rsid w:val="00F3660C"/>
    <w:rsid w:val="00F371D6"/>
    <w:rsid w:val="00F37C23"/>
    <w:rsid w:val="00F4024C"/>
    <w:rsid w:val="00F41981"/>
    <w:rsid w:val="00F41A97"/>
    <w:rsid w:val="00F41CB7"/>
    <w:rsid w:val="00F41D82"/>
    <w:rsid w:val="00F43C4B"/>
    <w:rsid w:val="00F44E4B"/>
    <w:rsid w:val="00F455BF"/>
    <w:rsid w:val="00F47991"/>
    <w:rsid w:val="00F5017A"/>
    <w:rsid w:val="00F510DB"/>
    <w:rsid w:val="00F523DA"/>
    <w:rsid w:val="00F54C1F"/>
    <w:rsid w:val="00F55490"/>
    <w:rsid w:val="00F5571D"/>
    <w:rsid w:val="00F55E11"/>
    <w:rsid w:val="00F56EC6"/>
    <w:rsid w:val="00F57246"/>
    <w:rsid w:val="00F57448"/>
    <w:rsid w:val="00F60144"/>
    <w:rsid w:val="00F6249D"/>
    <w:rsid w:val="00F633FF"/>
    <w:rsid w:val="00F63619"/>
    <w:rsid w:val="00F6432C"/>
    <w:rsid w:val="00F64A31"/>
    <w:rsid w:val="00F66B31"/>
    <w:rsid w:val="00F70B31"/>
    <w:rsid w:val="00F70E0F"/>
    <w:rsid w:val="00F71315"/>
    <w:rsid w:val="00F719FE"/>
    <w:rsid w:val="00F71EB3"/>
    <w:rsid w:val="00F72F19"/>
    <w:rsid w:val="00F74F22"/>
    <w:rsid w:val="00F7530B"/>
    <w:rsid w:val="00F82437"/>
    <w:rsid w:val="00F843DF"/>
    <w:rsid w:val="00F85A30"/>
    <w:rsid w:val="00F87C0D"/>
    <w:rsid w:val="00F91E9D"/>
    <w:rsid w:val="00F9245E"/>
    <w:rsid w:val="00F94462"/>
    <w:rsid w:val="00F977A9"/>
    <w:rsid w:val="00F977EB"/>
    <w:rsid w:val="00FA02BD"/>
    <w:rsid w:val="00FA1AE3"/>
    <w:rsid w:val="00FA25E4"/>
    <w:rsid w:val="00FA2796"/>
    <w:rsid w:val="00FA3CFC"/>
    <w:rsid w:val="00FA4289"/>
    <w:rsid w:val="00FA5B6C"/>
    <w:rsid w:val="00FB0F3D"/>
    <w:rsid w:val="00FB1F5D"/>
    <w:rsid w:val="00FB29B9"/>
    <w:rsid w:val="00FB392E"/>
    <w:rsid w:val="00FB3B58"/>
    <w:rsid w:val="00FC04E7"/>
    <w:rsid w:val="00FC2972"/>
    <w:rsid w:val="00FC2C17"/>
    <w:rsid w:val="00FC3787"/>
    <w:rsid w:val="00FC37FE"/>
    <w:rsid w:val="00FC4586"/>
    <w:rsid w:val="00FC4CA0"/>
    <w:rsid w:val="00FC5FE8"/>
    <w:rsid w:val="00FC6245"/>
    <w:rsid w:val="00FC65DB"/>
    <w:rsid w:val="00FC69E3"/>
    <w:rsid w:val="00FC7BB9"/>
    <w:rsid w:val="00FD00F8"/>
    <w:rsid w:val="00FD1321"/>
    <w:rsid w:val="00FD2CC6"/>
    <w:rsid w:val="00FD54B0"/>
    <w:rsid w:val="00FD5AED"/>
    <w:rsid w:val="00FD6771"/>
    <w:rsid w:val="00FE0440"/>
    <w:rsid w:val="00FE2B35"/>
    <w:rsid w:val="00FE4742"/>
    <w:rsid w:val="00FE48DE"/>
    <w:rsid w:val="00FE4A76"/>
    <w:rsid w:val="00FE5372"/>
    <w:rsid w:val="00FE569E"/>
    <w:rsid w:val="00FE7EC1"/>
    <w:rsid w:val="00FF0809"/>
    <w:rsid w:val="00FF1CCB"/>
    <w:rsid w:val="00FF24DA"/>
    <w:rsid w:val="00FF38F0"/>
    <w:rsid w:val="00FF44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pacing w:val="-2"/>
        <w:sz w:val="22"/>
        <w:szCs w:val="22"/>
        <w:lang w:val="en-GB"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4E"/>
  </w:style>
  <w:style w:type="paragraph" w:styleId="Balk1">
    <w:name w:val="heading 1"/>
    <w:next w:val="Normal"/>
    <w:link w:val="Balk1Char"/>
    <w:uiPriority w:val="9"/>
    <w:qFormat/>
    <w:rsid w:val="009063F2"/>
    <w:pPr>
      <w:widowControl w:val="0"/>
      <w:autoSpaceDE w:val="0"/>
      <w:autoSpaceDN w:val="0"/>
      <w:adjustRightInd w:val="0"/>
      <w:outlineLvl w:val="0"/>
    </w:pPr>
    <w:rPr>
      <w:b/>
    </w:rPr>
  </w:style>
  <w:style w:type="paragraph" w:styleId="Balk2">
    <w:name w:val="heading 2"/>
    <w:basedOn w:val="Normal"/>
    <w:next w:val="Normal"/>
    <w:link w:val="Balk2Char"/>
    <w:uiPriority w:val="9"/>
    <w:unhideWhenUsed/>
    <w:qFormat/>
    <w:rsid w:val="0084719E"/>
    <w:pPr>
      <w:outlineLvl w:val="1"/>
    </w:pPr>
    <w:rPr>
      <w:b/>
    </w:rPr>
  </w:style>
  <w:style w:type="paragraph" w:styleId="Balk3">
    <w:name w:val="heading 3"/>
    <w:basedOn w:val="Normal"/>
    <w:next w:val="Normal"/>
    <w:link w:val="Balk3Char"/>
    <w:uiPriority w:val="9"/>
    <w:unhideWhenUsed/>
    <w:qFormat/>
    <w:rsid w:val="00AC1E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EE05C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EE05C0"/>
    <w:rPr>
      <w:rFonts w:asciiTheme="majorHAnsi" w:eastAsiaTheme="majorEastAsia" w:hAnsiTheme="majorHAnsi" w:cstheme="majorBidi"/>
      <w:b/>
      <w:bCs/>
      <w:i/>
      <w:iCs/>
      <w:color w:val="4472C4" w:themeColor="accent1"/>
      <w:lang w:val="tr-TR"/>
    </w:rPr>
  </w:style>
  <w:style w:type="character" w:styleId="Kpr">
    <w:name w:val="Hyperlink"/>
    <w:basedOn w:val="VarsaylanParagrafYazTipi"/>
    <w:uiPriority w:val="99"/>
    <w:unhideWhenUsed/>
    <w:rsid w:val="00EE05C0"/>
    <w:rPr>
      <w:color w:val="0000FF"/>
      <w:u w:val="single"/>
    </w:rPr>
  </w:style>
  <w:style w:type="character" w:styleId="HTMLCite">
    <w:name w:val="HTML Cite"/>
    <w:basedOn w:val="VarsaylanParagrafYazTipi"/>
    <w:uiPriority w:val="99"/>
    <w:semiHidden/>
    <w:unhideWhenUsed/>
    <w:rsid w:val="00EE05C0"/>
    <w:rPr>
      <w:i w:val="0"/>
      <w:iCs w:val="0"/>
      <w:color w:val="006D21"/>
    </w:rPr>
  </w:style>
  <w:style w:type="paragraph" w:styleId="NormalWeb">
    <w:name w:val="Normal (Web)"/>
    <w:basedOn w:val="Normal"/>
    <w:uiPriority w:val="99"/>
    <w:unhideWhenUsed/>
    <w:rsid w:val="00EE05C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EE05C0"/>
    <w:pPr>
      <w:spacing w:after="0" w:line="240" w:lineRule="auto"/>
    </w:pPr>
    <w:rPr>
      <w:lang w:val="tr-TR"/>
    </w:rPr>
  </w:style>
  <w:style w:type="paragraph" w:styleId="ListeParagraf">
    <w:name w:val="List Paragraph"/>
    <w:basedOn w:val="Normal"/>
    <w:uiPriority w:val="34"/>
    <w:qFormat/>
    <w:rsid w:val="00EE05C0"/>
    <w:pPr>
      <w:ind w:left="720"/>
      <w:contextualSpacing/>
    </w:pPr>
  </w:style>
  <w:style w:type="paragraph" w:customStyle="1" w:styleId="Default">
    <w:name w:val="Default"/>
    <w:rsid w:val="00EE05C0"/>
    <w:pPr>
      <w:autoSpaceDE w:val="0"/>
      <w:autoSpaceDN w:val="0"/>
      <w:adjustRightInd w:val="0"/>
      <w:spacing w:after="0" w:line="240" w:lineRule="auto"/>
    </w:pPr>
    <w:rPr>
      <w:rFonts w:ascii="Times New Roman" w:hAnsi="Times New Roman" w:cs="Times New Roman"/>
      <w:color w:val="000000"/>
      <w:sz w:val="24"/>
      <w:szCs w:val="24"/>
      <w:lang w:val="tr-TR"/>
    </w:rPr>
  </w:style>
  <w:style w:type="table" w:styleId="TabloKlavuzu">
    <w:name w:val="Table Grid"/>
    <w:basedOn w:val="NormalTablo"/>
    <w:uiPriority w:val="39"/>
    <w:rsid w:val="00EE05C0"/>
    <w:pPr>
      <w:spacing w:after="0" w:line="240" w:lineRule="auto"/>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EE05C0"/>
    <w:rPr>
      <w:b/>
      <w:bCs/>
    </w:rPr>
  </w:style>
  <w:style w:type="character" w:customStyle="1" w:styleId="Balk1Char">
    <w:name w:val="Başlık 1 Char"/>
    <w:basedOn w:val="VarsaylanParagrafYazTipi"/>
    <w:link w:val="Balk1"/>
    <w:uiPriority w:val="9"/>
    <w:rsid w:val="009063F2"/>
    <w:rPr>
      <w:b/>
    </w:rPr>
  </w:style>
  <w:style w:type="paragraph" w:customStyle="1" w:styleId="2-ortabaslk">
    <w:name w:val="2-ortabaslk"/>
    <w:basedOn w:val="Normal"/>
    <w:rsid w:val="0051012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C6B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6B07"/>
    <w:rPr>
      <w:rFonts w:ascii="Tahoma" w:hAnsi="Tahoma" w:cs="Tahoma"/>
      <w:sz w:val="16"/>
      <w:szCs w:val="16"/>
      <w:lang w:val="tr-TR"/>
    </w:rPr>
  </w:style>
  <w:style w:type="paragraph" w:styleId="stbilgi">
    <w:name w:val="header"/>
    <w:basedOn w:val="Normal"/>
    <w:link w:val="stbilgiChar"/>
    <w:uiPriority w:val="99"/>
    <w:unhideWhenUsed/>
    <w:rsid w:val="00495C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95CF2"/>
    <w:rPr>
      <w:lang w:val="tr-TR"/>
    </w:rPr>
  </w:style>
  <w:style w:type="paragraph" w:styleId="Altbilgi">
    <w:name w:val="footer"/>
    <w:basedOn w:val="Normal"/>
    <w:link w:val="AltbilgiChar"/>
    <w:uiPriority w:val="99"/>
    <w:unhideWhenUsed/>
    <w:rsid w:val="00495C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95CF2"/>
    <w:rPr>
      <w:lang w:val="tr-TR"/>
    </w:rPr>
  </w:style>
  <w:style w:type="paragraph" w:customStyle="1" w:styleId="KonuBal1">
    <w:name w:val="Konu Başlığı1"/>
    <w:basedOn w:val="Normal"/>
    <w:rsid w:val="005F2AD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sc2">
    <w:name w:val="desc2"/>
    <w:basedOn w:val="Normal"/>
    <w:rsid w:val="005F2AD2"/>
    <w:pPr>
      <w:spacing w:after="0" w:line="240" w:lineRule="auto"/>
    </w:pPr>
    <w:rPr>
      <w:rFonts w:ascii="Times New Roman" w:eastAsia="Times New Roman" w:hAnsi="Times New Roman" w:cs="Times New Roman"/>
      <w:sz w:val="26"/>
      <w:szCs w:val="26"/>
      <w:lang w:eastAsia="tr-TR"/>
    </w:rPr>
  </w:style>
  <w:style w:type="character" w:customStyle="1" w:styleId="Balk2Char">
    <w:name w:val="Başlık 2 Char"/>
    <w:basedOn w:val="VarsaylanParagrafYazTipi"/>
    <w:link w:val="Balk2"/>
    <w:uiPriority w:val="9"/>
    <w:rsid w:val="0084719E"/>
    <w:rPr>
      <w:b/>
    </w:rPr>
  </w:style>
  <w:style w:type="paragraph" w:customStyle="1" w:styleId="DecimalAligned">
    <w:name w:val="Decimal Aligned"/>
    <w:basedOn w:val="Normal"/>
    <w:uiPriority w:val="40"/>
    <w:qFormat/>
    <w:rsid w:val="004563E4"/>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4563E4"/>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4563E4"/>
    <w:rPr>
      <w:rFonts w:eastAsiaTheme="minorEastAsia" w:cs="Times New Roman"/>
      <w:sz w:val="20"/>
      <w:szCs w:val="20"/>
      <w:lang w:val="tr-TR" w:eastAsia="tr-TR"/>
    </w:rPr>
  </w:style>
  <w:style w:type="character" w:styleId="HafifVurgulama">
    <w:name w:val="Subtle Emphasis"/>
    <w:basedOn w:val="VarsaylanParagrafYazTipi"/>
    <w:uiPriority w:val="19"/>
    <w:qFormat/>
    <w:rsid w:val="004563E4"/>
    <w:rPr>
      <w:i/>
      <w:iCs/>
    </w:rPr>
  </w:style>
  <w:style w:type="table" w:styleId="AkGlgeleme-Vurgu1">
    <w:name w:val="Light Shading Accent 1"/>
    <w:basedOn w:val="NormalTablo"/>
    <w:uiPriority w:val="60"/>
    <w:rsid w:val="004563E4"/>
    <w:pPr>
      <w:spacing w:after="0" w:line="240" w:lineRule="auto"/>
    </w:pPr>
    <w:rPr>
      <w:rFonts w:eastAsiaTheme="minorEastAsia"/>
      <w:color w:val="2F5496" w:themeColor="accent1" w:themeShade="BF"/>
      <w:lang w:val="tr-TR" w:eastAsia="tr-T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1">
    <w:name w:val="toc 1"/>
    <w:basedOn w:val="Normal"/>
    <w:next w:val="Normal"/>
    <w:autoRedefine/>
    <w:uiPriority w:val="39"/>
    <w:unhideWhenUsed/>
    <w:rsid w:val="009215E7"/>
    <w:pPr>
      <w:spacing w:after="100"/>
    </w:pPr>
  </w:style>
  <w:style w:type="paragraph" w:styleId="T2">
    <w:name w:val="toc 2"/>
    <w:basedOn w:val="Normal"/>
    <w:next w:val="Normal"/>
    <w:autoRedefine/>
    <w:uiPriority w:val="39"/>
    <w:unhideWhenUsed/>
    <w:rsid w:val="009215E7"/>
    <w:pPr>
      <w:spacing w:after="100"/>
      <w:ind w:left="220"/>
    </w:pPr>
  </w:style>
  <w:style w:type="character" w:customStyle="1" w:styleId="Balk3Char">
    <w:name w:val="Başlık 3 Char"/>
    <w:basedOn w:val="VarsaylanParagrafYazTipi"/>
    <w:link w:val="Balk3"/>
    <w:uiPriority w:val="9"/>
    <w:rsid w:val="00AC1E31"/>
    <w:rPr>
      <w:rFonts w:asciiTheme="majorHAnsi" w:eastAsiaTheme="majorEastAsia" w:hAnsiTheme="majorHAnsi" w:cstheme="majorBidi"/>
      <w:color w:val="1F3763" w:themeColor="accent1" w:themeShade="7F"/>
      <w:sz w:val="24"/>
      <w:szCs w:val="24"/>
    </w:rPr>
  </w:style>
  <w:style w:type="paragraph" w:styleId="ResimYazs">
    <w:name w:val="caption"/>
    <w:basedOn w:val="Normal"/>
    <w:next w:val="Normal"/>
    <w:uiPriority w:val="35"/>
    <w:unhideWhenUsed/>
    <w:qFormat/>
    <w:rsid w:val="006C4A96"/>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E11245"/>
    <w:pPr>
      <w:spacing w:after="0"/>
    </w:pPr>
  </w:style>
  <w:style w:type="paragraph" w:styleId="TBal">
    <w:name w:val="TOC Heading"/>
    <w:basedOn w:val="Balk1"/>
    <w:next w:val="Normal"/>
    <w:uiPriority w:val="39"/>
    <w:unhideWhenUsed/>
    <w:qFormat/>
    <w:rsid w:val="00CC032A"/>
    <w:pPr>
      <w:keepNext/>
      <w:keepLines/>
      <w:widowControl/>
      <w:autoSpaceDE/>
      <w:autoSpaceDN/>
      <w:adjustRightInd/>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tr-TR" w:eastAsia="tr-TR"/>
    </w:rPr>
  </w:style>
  <w:style w:type="paragraph" w:styleId="T3">
    <w:name w:val="toc 3"/>
    <w:basedOn w:val="Normal"/>
    <w:next w:val="Normal"/>
    <w:autoRedefine/>
    <w:uiPriority w:val="39"/>
    <w:unhideWhenUsed/>
    <w:rsid w:val="00CC032A"/>
    <w:pPr>
      <w:spacing w:after="100" w:line="259" w:lineRule="auto"/>
      <w:ind w:left="440"/>
    </w:pPr>
    <w:rPr>
      <w:rFonts w:asciiTheme="minorHAnsi" w:eastAsiaTheme="minorEastAsia" w:hAnsiTheme="minorHAnsi" w:cs="Times New Roman"/>
      <w:spacing w:val="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pacing w:val="-2"/>
        <w:sz w:val="22"/>
        <w:szCs w:val="22"/>
        <w:lang w:val="en-GB"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4E"/>
  </w:style>
  <w:style w:type="paragraph" w:styleId="Balk1">
    <w:name w:val="heading 1"/>
    <w:next w:val="Normal"/>
    <w:link w:val="Balk1Char"/>
    <w:uiPriority w:val="9"/>
    <w:qFormat/>
    <w:rsid w:val="009063F2"/>
    <w:pPr>
      <w:widowControl w:val="0"/>
      <w:autoSpaceDE w:val="0"/>
      <w:autoSpaceDN w:val="0"/>
      <w:adjustRightInd w:val="0"/>
      <w:outlineLvl w:val="0"/>
    </w:pPr>
    <w:rPr>
      <w:b/>
    </w:rPr>
  </w:style>
  <w:style w:type="paragraph" w:styleId="Balk2">
    <w:name w:val="heading 2"/>
    <w:basedOn w:val="Normal"/>
    <w:next w:val="Normal"/>
    <w:link w:val="Balk2Char"/>
    <w:uiPriority w:val="9"/>
    <w:unhideWhenUsed/>
    <w:qFormat/>
    <w:rsid w:val="0084719E"/>
    <w:pPr>
      <w:outlineLvl w:val="1"/>
    </w:pPr>
    <w:rPr>
      <w:b/>
    </w:rPr>
  </w:style>
  <w:style w:type="paragraph" w:styleId="Balk3">
    <w:name w:val="heading 3"/>
    <w:basedOn w:val="Normal"/>
    <w:next w:val="Normal"/>
    <w:link w:val="Balk3Char"/>
    <w:uiPriority w:val="9"/>
    <w:unhideWhenUsed/>
    <w:qFormat/>
    <w:rsid w:val="00AC1E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EE05C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EE05C0"/>
    <w:rPr>
      <w:rFonts w:asciiTheme="majorHAnsi" w:eastAsiaTheme="majorEastAsia" w:hAnsiTheme="majorHAnsi" w:cstheme="majorBidi"/>
      <w:b/>
      <w:bCs/>
      <w:i/>
      <w:iCs/>
      <w:color w:val="4472C4" w:themeColor="accent1"/>
      <w:lang w:val="tr-TR"/>
    </w:rPr>
  </w:style>
  <w:style w:type="character" w:styleId="Kpr">
    <w:name w:val="Hyperlink"/>
    <w:basedOn w:val="VarsaylanParagrafYazTipi"/>
    <w:uiPriority w:val="99"/>
    <w:unhideWhenUsed/>
    <w:rsid w:val="00EE05C0"/>
    <w:rPr>
      <w:color w:val="0000FF"/>
      <w:u w:val="single"/>
    </w:rPr>
  </w:style>
  <w:style w:type="character" w:styleId="HTMLCite">
    <w:name w:val="HTML Cite"/>
    <w:basedOn w:val="VarsaylanParagrafYazTipi"/>
    <w:uiPriority w:val="99"/>
    <w:semiHidden/>
    <w:unhideWhenUsed/>
    <w:rsid w:val="00EE05C0"/>
    <w:rPr>
      <w:i w:val="0"/>
      <w:iCs w:val="0"/>
      <w:color w:val="006D21"/>
    </w:rPr>
  </w:style>
  <w:style w:type="paragraph" w:styleId="NormalWeb">
    <w:name w:val="Normal (Web)"/>
    <w:basedOn w:val="Normal"/>
    <w:uiPriority w:val="99"/>
    <w:unhideWhenUsed/>
    <w:rsid w:val="00EE05C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EE05C0"/>
    <w:pPr>
      <w:spacing w:after="0" w:line="240" w:lineRule="auto"/>
    </w:pPr>
    <w:rPr>
      <w:lang w:val="tr-TR"/>
    </w:rPr>
  </w:style>
  <w:style w:type="paragraph" w:styleId="ListeParagraf">
    <w:name w:val="List Paragraph"/>
    <w:basedOn w:val="Normal"/>
    <w:uiPriority w:val="34"/>
    <w:qFormat/>
    <w:rsid w:val="00EE05C0"/>
    <w:pPr>
      <w:ind w:left="720"/>
      <w:contextualSpacing/>
    </w:pPr>
  </w:style>
  <w:style w:type="paragraph" w:customStyle="1" w:styleId="Default">
    <w:name w:val="Default"/>
    <w:rsid w:val="00EE05C0"/>
    <w:pPr>
      <w:autoSpaceDE w:val="0"/>
      <w:autoSpaceDN w:val="0"/>
      <w:adjustRightInd w:val="0"/>
      <w:spacing w:after="0" w:line="240" w:lineRule="auto"/>
    </w:pPr>
    <w:rPr>
      <w:rFonts w:ascii="Times New Roman" w:hAnsi="Times New Roman" w:cs="Times New Roman"/>
      <w:color w:val="000000"/>
      <w:sz w:val="24"/>
      <w:szCs w:val="24"/>
      <w:lang w:val="tr-TR"/>
    </w:rPr>
  </w:style>
  <w:style w:type="table" w:styleId="TabloKlavuzu">
    <w:name w:val="Table Grid"/>
    <w:basedOn w:val="NormalTablo"/>
    <w:uiPriority w:val="39"/>
    <w:rsid w:val="00EE05C0"/>
    <w:pPr>
      <w:spacing w:after="0" w:line="240" w:lineRule="auto"/>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EE05C0"/>
    <w:rPr>
      <w:b/>
      <w:bCs/>
    </w:rPr>
  </w:style>
  <w:style w:type="character" w:customStyle="1" w:styleId="Balk1Char">
    <w:name w:val="Başlık 1 Char"/>
    <w:basedOn w:val="VarsaylanParagrafYazTipi"/>
    <w:link w:val="Balk1"/>
    <w:uiPriority w:val="9"/>
    <w:rsid w:val="009063F2"/>
    <w:rPr>
      <w:b/>
    </w:rPr>
  </w:style>
  <w:style w:type="paragraph" w:customStyle="1" w:styleId="2-ortabaslk">
    <w:name w:val="2-ortabaslk"/>
    <w:basedOn w:val="Normal"/>
    <w:rsid w:val="0051012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C6B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6B07"/>
    <w:rPr>
      <w:rFonts w:ascii="Tahoma" w:hAnsi="Tahoma" w:cs="Tahoma"/>
      <w:sz w:val="16"/>
      <w:szCs w:val="16"/>
      <w:lang w:val="tr-TR"/>
    </w:rPr>
  </w:style>
  <w:style w:type="paragraph" w:styleId="stbilgi">
    <w:name w:val="header"/>
    <w:basedOn w:val="Normal"/>
    <w:link w:val="stbilgiChar"/>
    <w:uiPriority w:val="99"/>
    <w:unhideWhenUsed/>
    <w:rsid w:val="00495C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95CF2"/>
    <w:rPr>
      <w:lang w:val="tr-TR"/>
    </w:rPr>
  </w:style>
  <w:style w:type="paragraph" w:styleId="Altbilgi">
    <w:name w:val="footer"/>
    <w:basedOn w:val="Normal"/>
    <w:link w:val="AltbilgiChar"/>
    <w:uiPriority w:val="99"/>
    <w:unhideWhenUsed/>
    <w:rsid w:val="00495C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95CF2"/>
    <w:rPr>
      <w:lang w:val="tr-TR"/>
    </w:rPr>
  </w:style>
  <w:style w:type="paragraph" w:customStyle="1" w:styleId="KonuBal1">
    <w:name w:val="Konu Başlığı1"/>
    <w:basedOn w:val="Normal"/>
    <w:rsid w:val="005F2AD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sc2">
    <w:name w:val="desc2"/>
    <w:basedOn w:val="Normal"/>
    <w:rsid w:val="005F2AD2"/>
    <w:pPr>
      <w:spacing w:after="0" w:line="240" w:lineRule="auto"/>
    </w:pPr>
    <w:rPr>
      <w:rFonts w:ascii="Times New Roman" w:eastAsia="Times New Roman" w:hAnsi="Times New Roman" w:cs="Times New Roman"/>
      <w:sz w:val="26"/>
      <w:szCs w:val="26"/>
      <w:lang w:eastAsia="tr-TR"/>
    </w:rPr>
  </w:style>
  <w:style w:type="character" w:customStyle="1" w:styleId="Balk2Char">
    <w:name w:val="Başlık 2 Char"/>
    <w:basedOn w:val="VarsaylanParagrafYazTipi"/>
    <w:link w:val="Balk2"/>
    <w:uiPriority w:val="9"/>
    <w:rsid w:val="0084719E"/>
    <w:rPr>
      <w:b/>
    </w:rPr>
  </w:style>
  <w:style w:type="paragraph" w:customStyle="1" w:styleId="DecimalAligned">
    <w:name w:val="Decimal Aligned"/>
    <w:basedOn w:val="Normal"/>
    <w:uiPriority w:val="40"/>
    <w:qFormat/>
    <w:rsid w:val="004563E4"/>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4563E4"/>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4563E4"/>
    <w:rPr>
      <w:rFonts w:eastAsiaTheme="minorEastAsia" w:cs="Times New Roman"/>
      <w:sz w:val="20"/>
      <w:szCs w:val="20"/>
      <w:lang w:val="tr-TR" w:eastAsia="tr-TR"/>
    </w:rPr>
  </w:style>
  <w:style w:type="character" w:styleId="HafifVurgulama">
    <w:name w:val="Subtle Emphasis"/>
    <w:basedOn w:val="VarsaylanParagrafYazTipi"/>
    <w:uiPriority w:val="19"/>
    <w:qFormat/>
    <w:rsid w:val="004563E4"/>
    <w:rPr>
      <w:i/>
      <w:iCs/>
    </w:rPr>
  </w:style>
  <w:style w:type="table" w:styleId="AkGlgeleme-Vurgu1">
    <w:name w:val="Light Shading Accent 1"/>
    <w:basedOn w:val="NormalTablo"/>
    <w:uiPriority w:val="60"/>
    <w:rsid w:val="004563E4"/>
    <w:pPr>
      <w:spacing w:after="0" w:line="240" w:lineRule="auto"/>
    </w:pPr>
    <w:rPr>
      <w:rFonts w:eastAsiaTheme="minorEastAsia"/>
      <w:color w:val="2F5496" w:themeColor="accent1" w:themeShade="BF"/>
      <w:lang w:val="tr-TR" w:eastAsia="tr-T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1">
    <w:name w:val="toc 1"/>
    <w:basedOn w:val="Normal"/>
    <w:next w:val="Normal"/>
    <w:autoRedefine/>
    <w:uiPriority w:val="39"/>
    <w:unhideWhenUsed/>
    <w:rsid w:val="009215E7"/>
    <w:pPr>
      <w:spacing w:after="100"/>
    </w:pPr>
  </w:style>
  <w:style w:type="paragraph" w:styleId="T2">
    <w:name w:val="toc 2"/>
    <w:basedOn w:val="Normal"/>
    <w:next w:val="Normal"/>
    <w:autoRedefine/>
    <w:uiPriority w:val="39"/>
    <w:unhideWhenUsed/>
    <w:rsid w:val="009215E7"/>
    <w:pPr>
      <w:spacing w:after="100"/>
      <w:ind w:left="220"/>
    </w:pPr>
  </w:style>
  <w:style w:type="character" w:customStyle="1" w:styleId="Balk3Char">
    <w:name w:val="Başlık 3 Char"/>
    <w:basedOn w:val="VarsaylanParagrafYazTipi"/>
    <w:link w:val="Balk3"/>
    <w:uiPriority w:val="9"/>
    <w:rsid w:val="00AC1E31"/>
    <w:rPr>
      <w:rFonts w:asciiTheme="majorHAnsi" w:eastAsiaTheme="majorEastAsia" w:hAnsiTheme="majorHAnsi" w:cstheme="majorBidi"/>
      <w:color w:val="1F3763" w:themeColor="accent1" w:themeShade="7F"/>
      <w:sz w:val="24"/>
      <w:szCs w:val="24"/>
    </w:rPr>
  </w:style>
  <w:style w:type="paragraph" w:styleId="ResimYazs">
    <w:name w:val="caption"/>
    <w:basedOn w:val="Normal"/>
    <w:next w:val="Normal"/>
    <w:uiPriority w:val="35"/>
    <w:unhideWhenUsed/>
    <w:qFormat/>
    <w:rsid w:val="006C4A96"/>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E11245"/>
    <w:pPr>
      <w:spacing w:after="0"/>
    </w:pPr>
  </w:style>
  <w:style w:type="paragraph" w:styleId="TBal">
    <w:name w:val="TOC Heading"/>
    <w:basedOn w:val="Balk1"/>
    <w:next w:val="Normal"/>
    <w:uiPriority w:val="39"/>
    <w:unhideWhenUsed/>
    <w:qFormat/>
    <w:rsid w:val="00CC032A"/>
    <w:pPr>
      <w:keepNext/>
      <w:keepLines/>
      <w:widowControl/>
      <w:autoSpaceDE/>
      <w:autoSpaceDN/>
      <w:adjustRightInd/>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tr-TR" w:eastAsia="tr-TR"/>
    </w:rPr>
  </w:style>
  <w:style w:type="paragraph" w:styleId="T3">
    <w:name w:val="toc 3"/>
    <w:basedOn w:val="Normal"/>
    <w:next w:val="Normal"/>
    <w:autoRedefine/>
    <w:uiPriority w:val="39"/>
    <w:unhideWhenUsed/>
    <w:rsid w:val="00CC032A"/>
    <w:pPr>
      <w:spacing w:after="100" w:line="259" w:lineRule="auto"/>
      <w:ind w:left="440"/>
    </w:pPr>
    <w:rPr>
      <w:rFonts w:asciiTheme="minorHAnsi" w:eastAsiaTheme="minorEastAsia" w:hAnsiTheme="minorHAnsi" w:cs="Times New Roman"/>
      <w:spacing w:val="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40512">
      <w:bodyDiv w:val="1"/>
      <w:marLeft w:val="0"/>
      <w:marRight w:val="0"/>
      <w:marTop w:val="0"/>
      <w:marBottom w:val="0"/>
      <w:divBdr>
        <w:top w:val="none" w:sz="0" w:space="0" w:color="auto"/>
        <w:left w:val="none" w:sz="0" w:space="0" w:color="auto"/>
        <w:bottom w:val="none" w:sz="0" w:space="0" w:color="auto"/>
        <w:right w:val="none" w:sz="0" w:space="0" w:color="auto"/>
      </w:divBdr>
    </w:div>
    <w:div w:id="343213866">
      <w:bodyDiv w:val="1"/>
      <w:marLeft w:val="0"/>
      <w:marRight w:val="0"/>
      <w:marTop w:val="0"/>
      <w:marBottom w:val="0"/>
      <w:divBdr>
        <w:top w:val="none" w:sz="0" w:space="0" w:color="auto"/>
        <w:left w:val="none" w:sz="0" w:space="0" w:color="auto"/>
        <w:bottom w:val="none" w:sz="0" w:space="0" w:color="auto"/>
        <w:right w:val="none" w:sz="0" w:space="0" w:color="auto"/>
      </w:divBdr>
    </w:div>
    <w:div w:id="467891949">
      <w:bodyDiv w:val="1"/>
      <w:marLeft w:val="0"/>
      <w:marRight w:val="0"/>
      <w:marTop w:val="0"/>
      <w:marBottom w:val="0"/>
      <w:divBdr>
        <w:top w:val="none" w:sz="0" w:space="0" w:color="auto"/>
        <w:left w:val="none" w:sz="0" w:space="0" w:color="auto"/>
        <w:bottom w:val="none" w:sz="0" w:space="0" w:color="auto"/>
        <w:right w:val="none" w:sz="0" w:space="0" w:color="auto"/>
      </w:divBdr>
    </w:div>
    <w:div w:id="757596258">
      <w:bodyDiv w:val="1"/>
      <w:marLeft w:val="0"/>
      <w:marRight w:val="0"/>
      <w:marTop w:val="0"/>
      <w:marBottom w:val="0"/>
      <w:divBdr>
        <w:top w:val="none" w:sz="0" w:space="0" w:color="auto"/>
        <w:left w:val="none" w:sz="0" w:space="0" w:color="auto"/>
        <w:bottom w:val="none" w:sz="0" w:space="0" w:color="auto"/>
        <w:right w:val="none" w:sz="0" w:space="0" w:color="auto"/>
      </w:divBdr>
    </w:div>
    <w:div w:id="780993934">
      <w:bodyDiv w:val="1"/>
      <w:marLeft w:val="0"/>
      <w:marRight w:val="0"/>
      <w:marTop w:val="0"/>
      <w:marBottom w:val="0"/>
      <w:divBdr>
        <w:top w:val="none" w:sz="0" w:space="0" w:color="auto"/>
        <w:left w:val="none" w:sz="0" w:space="0" w:color="auto"/>
        <w:bottom w:val="none" w:sz="0" w:space="0" w:color="auto"/>
        <w:right w:val="none" w:sz="0" w:space="0" w:color="auto"/>
      </w:divBdr>
    </w:div>
    <w:div w:id="1050156596">
      <w:bodyDiv w:val="1"/>
      <w:marLeft w:val="0"/>
      <w:marRight w:val="0"/>
      <w:marTop w:val="0"/>
      <w:marBottom w:val="0"/>
      <w:divBdr>
        <w:top w:val="none" w:sz="0" w:space="0" w:color="auto"/>
        <w:left w:val="none" w:sz="0" w:space="0" w:color="auto"/>
        <w:bottom w:val="none" w:sz="0" w:space="0" w:color="auto"/>
        <w:right w:val="none" w:sz="0" w:space="0" w:color="auto"/>
      </w:divBdr>
    </w:div>
    <w:div w:id="1077048885">
      <w:bodyDiv w:val="1"/>
      <w:marLeft w:val="0"/>
      <w:marRight w:val="0"/>
      <w:marTop w:val="0"/>
      <w:marBottom w:val="0"/>
      <w:divBdr>
        <w:top w:val="none" w:sz="0" w:space="0" w:color="auto"/>
        <w:left w:val="none" w:sz="0" w:space="0" w:color="auto"/>
        <w:bottom w:val="none" w:sz="0" w:space="0" w:color="auto"/>
        <w:right w:val="none" w:sz="0" w:space="0" w:color="auto"/>
      </w:divBdr>
      <w:divsChild>
        <w:div w:id="1283461414">
          <w:marLeft w:val="0"/>
          <w:marRight w:val="0"/>
          <w:marTop w:val="0"/>
          <w:marBottom w:val="0"/>
          <w:divBdr>
            <w:top w:val="none" w:sz="0" w:space="0" w:color="auto"/>
            <w:left w:val="none" w:sz="0" w:space="0" w:color="auto"/>
            <w:bottom w:val="none" w:sz="0" w:space="0" w:color="auto"/>
            <w:right w:val="none" w:sz="0" w:space="0" w:color="auto"/>
          </w:divBdr>
        </w:div>
        <w:div w:id="1558129151">
          <w:marLeft w:val="0"/>
          <w:marRight w:val="0"/>
          <w:marTop w:val="0"/>
          <w:marBottom w:val="0"/>
          <w:divBdr>
            <w:top w:val="none" w:sz="0" w:space="0" w:color="auto"/>
            <w:left w:val="none" w:sz="0" w:space="0" w:color="auto"/>
            <w:bottom w:val="none" w:sz="0" w:space="0" w:color="auto"/>
            <w:right w:val="none" w:sz="0" w:space="0" w:color="auto"/>
          </w:divBdr>
        </w:div>
        <w:div w:id="583882735">
          <w:marLeft w:val="0"/>
          <w:marRight w:val="0"/>
          <w:marTop w:val="0"/>
          <w:marBottom w:val="0"/>
          <w:divBdr>
            <w:top w:val="none" w:sz="0" w:space="0" w:color="auto"/>
            <w:left w:val="none" w:sz="0" w:space="0" w:color="auto"/>
            <w:bottom w:val="none" w:sz="0" w:space="0" w:color="auto"/>
            <w:right w:val="none" w:sz="0" w:space="0" w:color="auto"/>
          </w:divBdr>
        </w:div>
        <w:div w:id="113404265">
          <w:marLeft w:val="0"/>
          <w:marRight w:val="0"/>
          <w:marTop w:val="0"/>
          <w:marBottom w:val="0"/>
          <w:divBdr>
            <w:top w:val="none" w:sz="0" w:space="0" w:color="auto"/>
            <w:left w:val="none" w:sz="0" w:space="0" w:color="auto"/>
            <w:bottom w:val="none" w:sz="0" w:space="0" w:color="auto"/>
            <w:right w:val="none" w:sz="0" w:space="0" w:color="auto"/>
          </w:divBdr>
        </w:div>
        <w:div w:id="430471396">
          <w:marLeft w:val="0"/>
          <w:marRight w:val="0"/>
          <w:marTop w:val="0"/>
          <w:marBottom w:val="0"/>
          <w:divBdr>
            <w:top w:val="none" w:sz="0" w:space="0" w:color="auto"/>
            <w:left w:val="none" w:sz="0" w:space="0" w:color="auto"/>
            <w:bottom w:val="none" w:sz="0" w:space="0" w:color="auto"/>
            <w:right w:val="none" w:sz="0" w:space="0" w:color="auto"/>
          </w:divBdr>
        </w:div>
        <w:div w:id="1996492665">
          <w:marLeft w:val="0"/>
          <w:marRight w:val="0"/>
          <w:marTop w:val="0"/>
          <w:marBottom w:val="0"/>
          <w:divBdr>
            <w:top w:val="none" w:sz="0" w:space="0" w:color="auto"/>
            <w:left w:val="none" w:sz="0" w:space="0" w:color="auto"/>
            <w:bottom w:val="none" w:sz="0" w:space="0" w:color="auto"/>
            <w:right w:val="none" w:sz="0" w:space="0" w:color="auto"/>
          </w:divBdr>
        </w:div>
        <w:div w:id="582647303">
          <w:marLeft w:val="0"/>
          <w:marRight w:val="0"/>
          <w:marTop w:val="0"/>
          <w:marBottom w:val="0"/>
          <w:divBdr>
            <w:top w:val="none" w:sz="0" w:space="0" w:color="auto"/>
            <w:left w:val="none" w:sz="0" w:space="0" w:color="auto"/>
            <w:bottom w:val="none" w:sz="0" w:space="0" w:color="auto"/>
            <w:right w:val="none" w:sz="0" w:space="0" w:color="auto"/>
          </w:divBdr>
        </w:div>
        <w:div w:id="99221668">
          <w:marLeft w:val="0"/>
          <w:marRight w:val="0"/>
          <w:marTop w:val="0"/>
          <w:marBottom w:val="0"/>
          <w:divBdr>
            <w:top w:val="none" w:sz="0" w:space="0" w:color="auto"/>
            <w:left w:val="none" w:sz="0" w:space="0" w:color="auto"/>
            <w:bottom w:val="none" w:sz="0" w:space="0" w:color="auto"/>
            <w:right w:val="none" w:sz="0" w:space="0" w:color="auto"/>
          </w:divBdr>
        </w:div>
        <w:div w:id="560336875">
          <w:marLeft w:val="0"/>
          <w:marRight w:val="0"/>
          <w:marTop w:val="0"/>
          <w:marBottom w:val="0"/>
          <w:divBdr>
            <w:top w:val="none" w:sz="0" w:space="0" w:color="auto"/>
            <w:left w:val="none" w:sz="0" w:space="0" w:color="auto"/>
            <w:bottom w:val="none" w:sz="0" w:space="0" w:color="auto"/>
            <w:right w:val="none" w:sz="0" w:space="0" w:color="auto"/>
          </w:divBdr>
        </w:div>
        <w:div w:id="1053892150">
          <w:marLeft w:val="0"/>
          <w:marRight w:val="0"/>
          <w:marTop w:val="0"/>
          <w:marBottom w:val="0"/>
          <w:divBdr>
            <w:top w:val="none" w:sz="0" w:space="0" w:color="auto"/>
            <w:left w:val="none" w:sz="0" w:space="0" w:color="auto"/>
            <w:bottom w:val="none" w:sz="0" w:space="0" w:color="auto"/>
            <w:right w:val="none" w:sz="0" w:space="0" w:color="auto"/>
          </w:divBdr>
        </w:div>
        <w:div w:id="261500823">
          <w:marLeft w:val="0"/>
          <w:marRight w:val="0"/>
          <w:marTop w:val="0"/>
          <w:marBottom w:val="0"/>
          <w:divBdr>
            <w:top w:val="none" w:sz="0" w:space="0" w:color="auto"/>
            <w:left w:val="none" w:sz="0" w:space="0" w:color="auto"/>
            <w:bottom w:val="none" w:sz="0" w:space="0" w:color="auto"/>
            <w:right w:val="none" w:sz="0" w:space="0" w:color="auto"/>
          </w:divBdr>
        </w:div>
        <w:div w:id="1272470788">
          <w:marLeft w:val="0"/>
          <w:marRight w:val="0"/>
          <w:marTop w:val="0"/>
          <w:marBottom w:val="0"/>
          <w:divBdr>
            <w:top w:val="none" w:sz="0" w:space="0" w:color="auto"/>
            <w:left w:val="none" w:sz="0" w:space="0" w:color="auto"/>
            <w:bottom w:val="none" w:sz="0" w:space="0" w:color="auto"/>
            <w:right w:val="none" w:sz="0" w:space="0" w:color="auto"/>
          </w:divBdr>
        </w:div>
        <w:div w:id="2122412810">
          <w:marLeft w:val="0"/>
          <w:marRight w:val="0"/>
          <w:marTop w:val="0"/>
          <w:marBottom w:val="0"/>
          <w:divBdr>
            <w:top w:val="none" w:sz="0" w:space="0" w:color="auto"/>
            <w:left w:val="none" w:sz="0" w:space="0" w:color="auto"/>
            <w:bottom w:val="none" w:sz="0" w:space="0" w:color="auto"/>
            <w:right w:val="none" w:sz="0" w:space="0" w:color="auto"/>
          </w:divBdr>
        </w:div>
        <w:div w:id="2046103500">
          <w:marLeft w:val="0"/>
          <w:marRight w:val="0"/>
          <w:marTop w:val="0"/>
          <w:marBottom w:val="0"/>
          <w:divBdr>
            <w:top w:val="none" w:sz="0" w:space="0" w:color="auto"/>
            <w:left w:val="none" w:sz="0" w:space="0" w:color="auto"/>
            <w:bottom w:val="none" w:sz="0" w:space="0" w:color="auto"/>
            <w:right w:val="none" w:sz="0" w:space="0" w:color="auto"/>
          </w:divBdr>
        </w:div>
        <w:div w:id="60519069">
          <w:marLeft w:val="0"/>
          <w:marRight w:val="0"/>
          <w:marTop w:val="0"/>
          <w:marBottom w:val="0"/>
          <w:divBdr>
            <w:top w:val="none" w:sz="0" w:space="0" w:color="auto"/>
            <w:left w:val="none" w:sz="0" w:space="0" w:color="auto"/>
            <w:bottom w:val="none" w:sz="0" w:space="0" w:color="auto"/>
            <w:right w:val="none" w:sz="0" w:space="0" w:color="auto"/>
          </w:divBdr>
        </w:div>
        <w:div w:id="593518578">
          <w:marLeft w:val="0"/>
          <w:marRight w:val="0"/>
          <w:marTop w:val="0"/>
          <w:marBottom w:val="0"/>
          <w:divBdr>
            <w:top w:val="none" w:sz="0" w:space="0" w:color="auto"/>
            <w:left w:val="none" w:sz="0" w:space="0" w:color="auto"/>
            <w:bottom w:val="none" w:sz="0" w:space="0" w:color="auto"/>
            <w:right w:val="none" w:sz="0" w:space="0" w:color="auto"/>
          </w:divBdr>
        </w:div>
        <w:div w:id="1832480141">
          <w:marLeft w:val="0"/>
          <w:marRight w:val="0"/>
          <w:marTop w:val="0"/>
          <w:marBottom w:val="0"/>
          <w:divBdr>
            <w:top w:val="none" w:sz="0" w:space="0" w:color="auto"/>
            <w:left w:val="none" w:sz="0" w:space="0" w:color="auto"/>
            <w:bottom w:val="none" w:sz="0" w:space="0" w:color="auto"/>
            <w:right w:val="none" w:sz="0" w:space="0" w:color="auto"/>
          </w:divBdr>
        </w:div>
        <w:div w:id="1632713151">
          <w:marLeft w:val="0"/>
          <w:marRight w:val="0"/>
          <w:marTop w:val="0"/>
          <w:marBottom w:val="0"/>
          <w:divBdr>
            <w:top w:val="none" w:sz="0" w:space="0" w:color="auto"/>
            <w:left w:val="none" w:sz="0" w:space="0" w:color="auto"/>
            <w:bottom w:val="none" w:sz="0" w:space="0" w:color="auto"/>
            <w:right w:val="none" w:sz="0" w:space="0" w:color="auto"/>
          </w:divBdr>
        </w:div>
        <w:div w:id="2074230735">
          <w:marLeft w:val="0"/>
          <w:marRight w:val="0"/>
          <w:marTop w:val="0"/>
          <w:marBottom w:val="0"/>
          <w:divBdr>
            <w:top w:val="none" w:sz="0" w:space="0" w:color="auto"/>
            <w:left w:val="none" w:sz="0" w:space="0" w:color="auto"/>
            <w:bottom w:val="none" w:sz="0" w:space="0" w:color="auto"/>
            <w:right w:val="none" w:sz="0" w:space="0" w:color="auto"/>
          </w:divBdr>
        </w:div>
        <w:div w:id="2086218326">
          <w:marLeft w:val="0"/>
          <w:marRight w:val="0"/>
          <w:marTop w:val="0"/>
          <w:marBottom w:val="0"/>
          <w:divBdr>
            <w:top w:val="none" w:sz="0" w:space="0" w:color="auto"/>
            <w:left w:val="none" w:sz="0" w:space="0" w:color="auto"/>
            <w:bottom w:val="none" w:sz="0" w:space="0" w:color="auto"/>
            <w:right w:val="none" w:sz="0" w:space="0" w:color="auto"/>
          </w:divBdr>
        </w:div>
        <w:div w:id="1029797907">
          <w:marLeft w:val="0"/>
          <w:marRight w:val="0"/>
          <w:marTop w:val="0"/>
          <w:marBottom w:val="0"/>
          <w:divBdr>
            <w:top w:val="none" w:sz="0" w:space="0" w:color="auto"/>
            <w:left w:val="none" w:sz="0" w:space="0" w:color="auto"/>
            <w:bottom w:val="none" w:sz="0" w:space="0" w:color="auto"/>
            <w:right w:val="none" w:sz="0" w:space="0" w:color="auto"/>
          </w:divBdr>
        </w:div>
        <w:div w:id="380984416">
          <w:marLeft w:val="0"/>
          <w:marRight w:val="0"/>
          <w:marTop w:val="0"/>
          <w:marBottom w:val="0"/>
          <w:divBdr>
            <w:top w:val="none" w:sz="0" w:space="0" w:color="auto"/>
            <w:left w:val="none" w:sz="0" w:space="0" w:color="auto"/>
            <w:bottom w:val="none" w:sz="0" w:space="0" w:color="auto"/>
            <w:right w:val="none" w:sz="0" w:space="0" w:color="auto"/>
          </w:divBdr>
        </w:div>
        <w:div w:id="1839929470">
          <w:marLeft w:val="0"/>
          <w:marRight w:val="0"/>
          <w:marTop w:val="0"/>
          <w:marBottom w:val="0"/>
          <w:divBdr>
            <w:top w:val="none" w:sz="0" w:space="0" w:color="auto"/>
            <w:left w:val="none" w:sz="0" w:space="0" w:color="auto"/>
            <w:bottom w:val="none" w:sz="0" w:space="0" w:color="auto"/>
            <w:right w:val="none" w:sz="0" w:space="0" w:color="auto"/>
          </w:divBdr>
        </w:div>
        <w:div w:id="828641009">
          <w:marLeft w:val="0"/>
          <w:marRight w:val="0"/>
          <w:marTop w:val="0"/>
          <w:marBottom w:val="0"/>
          <w:divBdr>
            <w:top w:val="none" w:sz="0" w:space="0" w:color="auto"/>
            <w:left w:val="none" w:sz="0" w:space="0" w:color="auto"/>
            <w:bottom w:val="none" w:sz="0" w:space="0" w:color="auto"/>
            <w:right w:val="none" w:sz="0" w:space="0" w:color="auto"/>
          </w:divBdr>
        </w:div>
        <w:div w:id="898983575">
          <w:marLeft w:val="0"/>
          <w:marRight w:val="0"/>
          <w:marTop w:val="0"/>
          <w:marBottom w:val="0"/>
          <w:divBdr>
            <w:top w:val="none" w:sz="0" w:space="0" w:color="auto"/>
            <w:left w:val="none" w:sz="0" w:space="0" w:color="auto"/>
            <w:bottom w:val="none" w:sz="0" w:space="0" w:color="auto"/>
            <w:right w:val="none" w:sz="0" w:space="0" w:color="auto"/>
          </w:divBdr>
        </w:div>
        <w:div w:id="1506899721">
          <w:marLeft w:val="0"/>
          <w:marRight w:val="0"/>
          <w:marTop w:val="0"/>
          <w:marBottom w:val="0"/>
          <w:divBdr>
            <w:top w:val="none" w:sz="0" w:space="0" w:color="auto"/>
            <w:left w:val="none" w:sz="0" w:space="0" w:color="auto"/>
            <w:bottom w:val="none" w:sz="0" w:space="0" w:color="auto"/>
            <w:right w:val="none" w:sz="0" w:space="0" w:color="auto"/>
          </w:divBdr>
        </w:div>
        <w:div w:id="952707523">
          <w:marLeft w:val="0"/>
          <w:marRight w:val="0"/>
          <w:marTop w:val="0"/>
          <w:marBottom w:val="0"/>
          <w:divBdr>
            <w:top w:val="none" w:sz="0" w:space="0" w:color="auto"/>
            <w:left w:val="none" w:sz="0" w:space="0" w:color="auto"/>
            <w:bottom w:val="none" w:sz="0" w:space="0" w:color="auto"/>
            <w:right w:val="none" w:sz="0" w:space="0" w:color="auto"/>
          </w:divBdr>
        </w:div>
        <w:div w:id="1089933851">
          <w:marLeft w:val="0"/>
          <w:marRight w:val="0"/>
          <w:marTop w:val="0"/>
          <w:marBottom w:val="0"/>
          <w:divBdr>
            <w:top w:val="none" w:sz="0" w:space="0" w:color="auto"/>
            <w:left w:val="none" w:sz="0" w:space="0" w:color="auto"/>
            <w:bottom w:val="none" w:sz="0" w:space="0" w:color="auto"/>
            <w:right w:val="none" w:sz="0" w:space="0" w:color="auto"/>
          </w:divBdr>
        </w:div>
        <w:div w:id="527835585">
          <w:marLeft w:val="0"/>
          <w:marRight w:val="0"/>
          <w:marTop w:val="0"/>
          <w:marBottom w:val="0"/>
          <w:divBdr>
            <w:top w:val="none" w:sz="0" w:space="0" w:color="auto"/>
            <w:left w:val="none" w:sz="0" w:space="0" w:color="auto"/>
            <w:bottom w:val="none" w:sz="0" w:space="0" w:color="auto"/>
            <w:right w:val="none" w:sz="0" w:space="0" w:color="auto"/>
          </w:divBdr>
        </w:div>
        <w:div w:id="2142377241">
          <w:marLeft w:val="0"/>
          <w:marRight w:val="0"/>
          <w:marTop w:val="0"/>
          <w:marBottom w:val="0"/>
          <w:divBdr>
            <w:top w:val="none" w:sz="0" w:space="0" w:color="auto"/>
            <w:left w:val="none" w:sz="0" w:space="0" w:color="auto"/>
            <w:bottom w:val="none" w:sz="0" w:space="0" w:color="auto"/>
            <w:right w:val="none" w:sz="0" w:space="0" w:color="auto"/>
          </w:divBdr>
        </w:div>
        <w:div w:id="1821001518">
          <w:marLeft w:val="0"/>
          <w:marRight w:val="0"/>
          <w:marTop w:val="0"/>
          <w:marBottom w:val="0"/>
          <w:divBdr>
            <w:top w:val="none" w:sz="0" w:space="0" w:color="auto"/>
            <w:left w:val="none" w:sz="0" w:space="0" w:color="auto"/>
            <w:bottom w:val="none" w:sz="0" w:space="0" w:color="auto"/>
            <w:right w:val="none" w:sz="0" w:space="0" w:color="auto"/>
          </w:divBdr>
        </w:div>
        <w:div w:id="1229917764">
          <w:marLeft w:val="0"/>
          <w:marRight w:val="0"/>
          <w:marTop w:val="0"/>
          <w:marBottom w:val="0"/>
          <w:divBdr>
            <w:top w:val="none" w:sz="0" w:space="0" w:color="auto"/>
            <w:left w:val="none" w:sz="0" w:space="0" w:color="auto"/>
            <w:bottom w:val="none" w:sz="0" w:space="0" w:color="auto"/>
            <w:right w:val="none" w:sz="0" w:space="0" w:color="auto"/>
          </w:divBdr>
        </w:div>
      </w:divsChild>
    </w:div>
    <w:div w:id="1089275037">
      <w:bodyDiv w:val="1"/>
      <w:marLeft w:val="0"/>
      <w:marRight w:val="0"/>
      <w:marTop w:val="0"/>
      <w:marBottom w:val="0"/>
      <w:divBdr>
        <w:top w:val="none" w:sz="0" w:space="0" w:color="auto"/>
        <w:left w:val="none" w:sz="0" w:space="0" w:color="auto"/>
        <w:bottom w:val="none" w:sz="0" w:space="0" w:color="auto"/>
        <w:right w:val="none" w:sz="0" w:space="0" w:color="auto"/>
      </w:divBdr>
      <w:divsChild>
        <w:div w:id="1627928833">
          <w:marLeft w:val="0"/>
          <w:marRight w:val="0"/>
          <w:marTop w:val="0"/>
          <w:marBottom w:val="0"/>
          <w:divBdr>
            <w:top w:val="none" w:sz="0" w:space="0" w:color="auto"/>
            <w:left w:val="none" w:sz="0" w:space="0" w:color="auto"/>
            <w:bottom w:val="none" w:sz="0" w:space="0" w:color="auto"/>
            <w:right w:val="none" w:sz="0" w:space="0" w:color="auto"/>
          </w:divBdr>
        </w:div>
        <w:div w:id="1794592662">
          <w:marLeft w:val="0"/>
          <w:marRight w:val="0"/>
          <w:marTop w:val="0"/>
          <w:marBottom w:val="0"/>
          <w:divBdr>
            <w:top w:val="none" w:sz="0" w:space="0" w:color="auto"/>
            <w:left w:val="none" w:sz="0" w:space="0" w:color="auto"/>
            <w:bottom w:val="none" w:sz="0" w:space="0" w:color="auto"/>
            <w:right w:val="none" w:sz="0" w:space="0" w:color="auto"/>
          </w:divBdr>
        </w:div>
        <w:div w:id="991374105">
          <w:marLeft w:val="0"/>
          <w:marRight w:val="0"/>
          <w:marTop w:val="0"/>
          <w:marBottom w:val="0"/>
          <w:divBdr>
            <w:top w:val="none" w:sz="0" w:space="0" w:color="auto"/>
            <w:left w:val="none" w:sz="0" w:space="0" w:color="auto"/>
            <w:bottom w:val="none" w:sz="0" w:space="0" w:color="auto"/>
            <w:right w:val="none" w:sz="0" w:space="0" w:color="auto"/>
          </w:divBdr>
        </w:div>
        <w:div w:id="1929270843">
          <w:marLeft w:val="0"/>
          <w:marRight w:val="0"/>
          <w:marTop w:val="0"/>
          <w:marBottom w:val="0"/>
          <w:divBdr>
            <w:top w:val="none" w:sz="0" w:space="0" w:color="auto"/>
            <w:left w:val="none" w:sz="0" w:space="0" w:color="auto"/>
            <w:bottom w:val="none" w:sz="0" w:space="0" w:color="auto"/>
            <w:right w:val="none" w:sz="0" w:space="0" w:color="auto"/>
          </w:divBdr>
        </w:div>
        <w:div w:id="625114531">
          <w:marLeft w:val="0"/>
          <w:marRight w:val="0"/>
          <w:marTop w:val="0"/>
          <w:marBottom w:val="0"/>
          <w:divBdr>
            <w:top w:val="none" w:sz="0" w:space="0" w:color="auto"/>
            <w:left w:val="none" w:sz="0" w:space="0" w:color="auto"/>
            <w:bottom w:val="none" w:sz="0" w:space="0" w:color="auto"/>
            <w:right w:val="none" w:sz="0" w:space="0" w:color="auto"/>
          </w:divBdr>
        </w:div>
        <w:div w:id="1907375057">
          <w:marLeft w:val="0"/>
          <w:marRight w:val="0"/>
          <w:marTop w:val="0"/>
          <w:marBottom w:val="0"/>
          <w:divBdr>
            <w:top w:val="none" w:sz="0" w:space="0" w:color="auto"/>
            <w:left w:val="none" w:sz="0" w:space="0" w:color="auto"/>
            <w:bottom w:val="none" w:sz="0" w:space="0" w:color="auto"/>
            <w:right w:val="none" w:sz="0" w:space="0" w:color="auto"/>
          </w:divBdr>
        </w:div>
        <w:div w:id="1622766415">
          <w:marLeft w:val="0"/>
          <w:marRight w:val="0"/>
          <w:marTop w:val="0"/>
          <w:marBottom w:val="0"/>
          <w:divBdr>
            <w:top w:val="none" w:sz="0" w:space="0" w:color="auto"/>
            <w:left w:val="none" w:sz="0" w:space="0" w:color="auto"/>
            <w:bottom w:val="none" w:sz="0" w:space="0" w:color="auto"/>
            <w:right w:val="none" w:sz="0" w:space="0" w:color="auto"/>
          </w:divBdr>
        </w:div>
        <w:div w:id="914633419">
          <w:marLeft w:val="0"/>
          <w:marRight w:val="0"/>
          <w:marTop w:val="0"/>
          <w:marBottom w:val="0"/>
          <w:divBdr>
            <w:top w:val="none" w:sz="0" w:space="0" w:color="auto"/>
            <w:left w:val="none" w:sz="0" w:space="0" w:color="auto"/>
            <w:bottom w:val="none" w:sz="0" w:space="0" w:color="auto"/>
            <w:right w:val="none" w:sz="0" w:space="0" w:color="auto"/>
          </w:divBdr>
        </w:div>
        <w:div w:id="588545819">
          <w:marLeft w:val="0"/>
          <w:marRight w:val="0"/>
          <w:marTop w:val="0"/>
          <w:marBottom w:val="0"/>
          <w:divBdr>
            <w:top w:val="none" w:sz="0" w:space="0" w:color="auto"/>
            <w:left w:val="none" w:sz="0" w:space="0" w:color="auto"/>
            <w:bottom w:val="none" w:sz="0" w:space="0" w:color="auto"/>
            <w:right w:val="none" w:sz="0" w:space="0" w:color="auto"/>
          </w:divBdr>
        </w:div>
        <w:div w:id="1479375783">
          <w:marLeft w:val="0"/>
          <w:marRight w:val="0"/>
          <w:marTop w:val="0"/>
          <w:marBottom w:val="0"/>
          <w:divBdr>
            <w:top w:val="none" w:sz="0" w:space="0" w:color="auto"/>
            <w:left w:val="none" w:sz="0" w:space="0" w:color="auto"/>
            <w:bottom w:val="none" w:sz="0" w:space="0" w:color="auto"/>
            <w:right w:val="none" w:sz="0" w:space="0" w:color="auto"/>
          </w:divBdr>
        </w:div>
        <w:div w:id="1878003734">
          <w:marLeft w:val="0"/>
          <w:marRight w:val="0"/>
          <w:marTop w:val="0"/>
          <w:marBottom w:val="0"/>
          <w:divBdr>
            <w:top w:val="none" w:sz="0" w:space="0" w:color="auto"/>
            <w:left w:val="none" w:sz="0" w:space="0" w:color="auto"/>
            <w:bottom w:val="none" w:sz="0" w:space="0" w:color="auto"/>
            <w:right w:val="none" w:sz="0" w:space="0" w:color="auto"/>
          </w:divBdr>
        </w:div>
        <w:div w:id="380373699">
          <w:marLeft w:val="0"/>
          <w:marRight w:val="0"/>
          <w:marTop w:val="0"/>
          <w:marBottom w:val="0"/>
          <w:divBdr>
            <w:top w:val="none" w:sz="0" w:space="0" w:color="auto"/>
            <w:left w:val="none" w:sz="0" w:space="0" w:color="auto"/>
            <w:bottom w:val="none" w:sz="0" w:space="0" w:color="auto"/>
            <w:right w:val="none" w:sz="0" w:space="0" w:color="auto"/>
          </w:divBdr>
        </w:div>
        <w:div w:id="1972204173">
          <w:marLeft w:val="0"/>
          <w:marRight w:val="0"/>
          <w:marTop w:val="0"/>
          <w:marBottom w:val="0"/>
          <w:divBdr>
            <w:top w:val="none" w:sz="0" w:space="0" w:color="auto"/>
            <w:left w:val="none" w:sz="0" w:space="0" w:color="auto"/>
            <w:bottom w:val="none" w:sz="0" w:space="0" w:color="auto"/>
            <w:right w:val="none" w:sz="0" w:space="0" w:color="auto"/>
          </w:divBdr>
        </w:div>
        <w:div w:id="724107816">
          <w:marLeft w:val="0"/>
          <w:marRight w:val="0"/>
          <w:marTop w:val="0"/>
          <w:marBottom w:val="0"/>
          <w:divBdr>
            <w:top w:val="none" w:sz="0" w:space="0" w:color="auto"/>
            <w:left w:val="none" w:sz="0" w:space="0" w:color="auto"/>
            <w:bottom w:val="none" w:sz="0" w:space="0" w:color="auto"/>
            <w:right w:val="none" w:sz="0" w:space="0" w:color="auto"/>
          </w:divBdr>
        </w:div>
        <w:div w:id="957488339">
          <w:marLeft w:val="0"/>
          <w:marRight w:val="0"/>
          <w:marTop w:val="0"/>
          <w:marBottom w:val="0"/>
          <w:divBdr>
            <w:top w:val="none" w:sz="0" w:space="0" w:color="auto"/>
            <w:left w:val="none" w:sz="0" w:space="0" w:color="auto"/>
            <w:bottom w:val="none" w:sz="0" w:space="0" w:color="auto"/>
            <w:right w:val="none" w:sz="0" w:space="0" w:color="auto"/>
          </w:divBdr>
        </w:div>
        <w:div w:id="1312321842">
          <w:marLeft w:val="0"/>
          <w:marRight w:val="0"/>
          <w:marTop w:val="0"/>
          <w:marBottom w:val="0"/>
          <w:divBdr>
            <w:top w:val="none" w:sz="0" w:space="0" w:color="auto"/>
            <w:left w:val="none" w:sz="0" w:space="0" w:color="auto"/>
            <w:bottom w:val="none" w:sz="0" w:space="0" w:color="auto"/>
            <w:right w:val="none" w:sz="0" w:space="0" w:color="auto"/>
          </w:divBdr>
        </w:div>
        <w:div w:id="670647925">
          <w:marLeft w:val="0"/>
          <w:marRight w:val="0"/>
          <w:marTop w:val="0"/>
          <w:marBottom w:val="0"/>
          <w:divBdr>
            <w:top w:val="none" w:sz="0" w:space="0" w:color="auto"/>
            <w:left w:val="none" w:sz="0" w:space="0" w:color="auto"/>
            <w:bottom w:val="none" w:sz="0" w:space="0" w:color="auto"/>
            <w:right w:val="none" w:sz="0" w:space="0" w:color="auto"/>
          </w:divBdr>
        </w:div>
        <w:div w:id="621419210">
          <w:marLeft w:val="0"/>
          <w:marRight w:val="0"/>
          <w:marTop w:val="0"/>
          <w:marBottom w:val="0"/>
          <w:divBdr>
            <w:top w:val="none" w:sz="0" w:space="0" w:color="auto"/>
            <w:left w:val="none" w:sz="0" w:space="0" w:color="auto"/>
            <w:bottom w:val="none" w:sz="0" w:space="0" w:color="auto"/>
            <w:right w:val="none" w:sz="0" w:space="0" w:color="auto"/>
          </w:divBdr>
        </w:div>
      </w:divsChild>
    </w:div>
    <w:div w:id="1549994694">
      <w:bodyDiv w:val="1"/>
      <w:marLeft w:val="0"/>
      <w:marRight w:val="0"/>
      <w:marTop w:val="0"/>
      <w:marBottom w:val="0"/>
      <w:divBdr>
        <w:top w:val="none" w:sz="0" w:space="0" w:color="auto"/>
        <w:left w:val="none" w:sz="0" w:space="0" w:color="auto"/>
        <w:bottom w:val="none" w:sz="0" w:space="0" w:color="auto"/>
        <w:right w:val="none" w:sz="0" w:space="0" w:color="auto"/>
      </w:divBdr>
    </w:div>
    <w:div w:id="1647275590">
      <w:bodyDiv w:val="1"/>
      <w:marLeft w:val="0"/>
      <w:marRight w:val="0"/>
      <w:marTop w:val="0"/>
      <w:marBottom w:val="0"/>
      <w:divBdr>
        <w:top w:val="none" w:sz="0" w:space="0" w:color="auto"/>
        <w:left w:val="none" w:sz="0" w:space="0" w:color="auto"/>
        <w:bottom w:val="none" w:sz="0" w:space="0" w:color="auto"/>
        <w:right w:val="none" w:sz="0" w:space="0" w:color="auto"/>
      </w:divBdr>
    </w:div>
    <w:div w:id="1733307804">
      <w:bodyDiv w:val="1"/>
      <w:marLeft w:val="0"/>
      <w:marRight w:val="0"/>
      <w:marTop w:val="0"/>
      <w:marBottom w:val="0"/>
      <w:divBdr>
        <w:top w:val="none" w:sz="0" w:space="0" w:color="auto"/>
        <w:left w:val="none" w:sz="0" w:space="0" w:color="auto"/>
        <w:bottom w:val="none" w:sz="0" w:space="0" w:color="auto"/>
        <w:right w:val="none" w:sz="0" w:space="0" w:color="auto"/>
      </w:divBdr>
    </w:div>
    <w:div w:id="1883127376">
      <w:bodyDiv w:val="1"/>
      <w:marLeft w:val="0"/>
      <w:marRight w:val="0"/>
      <w:marTop w:val="0"/>
      <w:marBottom w:val="0"/>
      <w:divBdr>
        <w:top w:val="none" w:sz="0" w:space="0" w:color="auto"/>
        <w:left w:val="none" w:sz="0" w:space="0" w:color="auto"/>
        <w:bottom w:val="none" w:sz="0" w:space="0" w:color="auto"/>
        <w:right w:val="none" w:sz="0" w:space="0" w:color="auto"/>
      </w:divBdr>
    </w:div>
    <w:div w:id="2010474407">
      <w:bodyDiv w:val="1"/>
      <w:marLeft w:val="0"/>
      <w:marRight w:val="0"/>
      <w:marTop w:val="0"/>
      <w:marBottom w:val="0"/>
      <w:divBdr>
        <w:top w:val="none" w:sz="0" w:space="0" w:color="auto"/>
        <w:left w:val="none" w:sz="0" w:space="0" w:color="auto"/>
        <w:bottom w:val="none" w:sz="0" w:space="0" w:color="auto"/>
        <w:right w:val="none" w:sz="0" w:space="0" w:color="auto"/>
      </w:divBdr>
    </w:div>
    <w:div w:id="2013334283">
      <w:bodyDiv w:val="1"/>
      <w:marLeft w:val="0"/>
      <w:marRight w:val="0"/>
      <w:marTop w:val="0"/>
      <w:marBottom w:val="0"/>
      <w:divBdr>
        <w:top w:val="none" w:sz="0" w:space="0" w:color="auto"/>
        <w:left w:val="none" w:sz="0" w:space="0" w:color="auto"/>
        <w:bottom w:val="none" w:sz="0" w:space="0" w:color="auto"/>
        <w:right w:val="none" w:sz="0" w:space="0" w:color="auto"/>
      </w:divBdr>
      <w:divsChild>
        <w:div w:id="1076632229">
          <w:marLeft w:val="0"/>
          <w:marRight w:val="0"/>
          <w:marTop w:val="0"/>
          <w:marBottom w:val="0"/>
          <w:divBdr>
            <w:top w:val="none" w:sz="0" w:space="0" w:color="auto"/>
            <w:left w:val="none" w:sz="0" w:space="0" w:color="auto"/>
            <w:bottom w:val="none" w:sz="0" w:space="0" w:color="auto"/>
            <w:right w:val="none" w:sz="0" w:space="0" w:color="auto"/>
          </w:divBdr>
        </w:div>
        <w:div w:id="950281465">
          <w:marLeft w:val="0"/>
          <w:marRight w:val="0"/>
          <w:marTop w:val="0"/>
          <w:marBottom w:val="0"/>
          <w:divBdr>
            <w:top w:val="none" w:sz="0" w:space="0" w:color="auto"/>
            <w:left w:val="none" w:sz="0" w:space="0" w:color="auto"/>
            <w:bottom w:val="none" w:sz="0" w:space="0" w:color="auto"/>
            <w:right w:val="none" w:sz="0" w:space="0" w:color="auto"/>
          </w:divBdr>
        </w:div>
      </w:divsChild>
    </w:div>
    <w:div w:id="2067483815">
      <w:bodyDiv w:val="1"/>
      <w:marLeft w:val="0"/>
      <w:marRight w:val="0"/>
      <w:marTop w:val="0"/>
      <w:marBottom w:val="0"/>
      <w:divBdr>
        <w:top w:val="none" w:sz="0" w:space="0" w:color="auto"/>
        <w:left w:val="none" w:sz="0" w:space="0" w:color="auto"/>
        <w:bottom w:val="none" w:sz="0" w:space="0" w:color="auto"/>
        <w:right w:val="none" w:sz="0" w:space="0" w:color="auto"/>
      </w:divBdr>
    </w:div>
    <w:div w:id="212075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www.dursunmuratozden.net/dokumanlar/afet_bilgileri_envanteri.pdf(16/12/201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www.who.int/" TargetMode="External"/><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www.afad.gov.tr" TargetMode="External"/><Relationship Id="rId20" Type="http://schemas.openxmlformats.org/officeDocument/2006/relationships/diagramData" Target="diagrams/data1.xml"/><Relationship Id="rId29" Type="http://schemas.openxmlformats.org/officeDocument/2006/relationships/hyperlink" Target="http://www.ttb.org.tr/mevzuat/index.php?option=com_content&amp;view=article&amp;id=294:afetlerde-saik-hmetlerbhakkinda-saik-bakanli-genelgesi"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http://www.koeri.boun.edu.tr/sismo/bilgi/sss%2022/01/2020" TargetMode="External"/><Relationship Id="rId37" Type="http://schemas.openxmlformats.org/officeDocument/2006/relationships/image" Target="media/image8.emf"/><Relationship Id="rId40"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hyperlink" Target="https://ailevecalisma.gov.tr/uploads/athgm/uploads/pages/goc-afet-ve-acil-durumlarda-psikososyal-destek/afad-ac-iklamali-afet-yo-netimi-terimleri-so-zlu-g-u.pdf" TargetMode="External"/><Relationship Id="rId36" Type="http://schemas.openxmlformats.org/officeDocument/2006/relationships/hyperlink" Target="https://www.afad.gov.tr/kurumlar/afad.gov.tr/3506/xfiles/96-2014060215311-heyelan_yogunluk_a1_olceksiz.pdf" TargetMode="Externa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yperlink" Target="https://www.mevzuat.gov.tr/MevzuatMetin/3.5.968716.pdf%2020/11/201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diagramQuickStyle" Target="diagrams/quickStyle1.xml"/><Relationship Id="rId27" Type="http://schemas.openxmlformats.org/officeDocument/2006/relationships/hyperlink" Target="http://www.acilafet.gov.tr/pages.asp?nid=495" TargetMode="External"/><Relationship Id="rId30" Type="http://schemas.openxmlformats.org/officeDocument/2006/relationships/hyperlink" Target="http://dx.doi.org/10.11611/JMER197%20187" TargetMode="External"/><Relationship Id="rId35" Type="http://schemas.openxmlformats.org/officeDocument/2006/relationships/hyperlink" Target="https://deprem.afad.gov.tr/depremdetay;jsessionid=FE5898616D02A96B7A5DC885FFE793EB?eventID=435760"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46692008326608"/>
          <c:y val="8.8393566188842074E-2"/>
          <c:w val="0.42988848716959527"/>
          <c:h val="0.86765038985511422"/>
        </c:manualLayout>
      </c:layout>
      <c:pieChart>
        <c:varyColors val="1"/>
        <c:ser>
          <c:idx val="0"/>
          <c:order val="0"/>
          <c:tx>
            <c:strRef>
              <c:f>Sayfa1!$B$1</c:f>
              <c:strCache>
                <c:ptCount val="1"/>
                <c:pt idx="0">
                  <c:v>Sütun1</c:v>
                </c:pt>
              </c:strCache>
            </c:strRef>
          </c:tx>
          <c:spPr>
            <a:noFill/>
            <a:ln>
              <a:solidFill>
                <a:schemeClr val="tx1"/>
              </a:solidFill>
            </a:ln>
          </c:spPr>
          <c:dPt>
            <c:idx val="0"/>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1-87E3-4A0D-9BB2-C3DD9ABECCA2}"/>
              </c:ext>
            </c:extLst>
          </c:dPt>
          <c:dPt>
            <c:idx val="1"/>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3-87E3-4A0D-9BB2-C3DD9ABECCA2}"/>
              </c:ext>
            </c:extLst>
          </c:dPt>
          <c:dPt>
            <c:idx val="2"/>
            <c:bubble3D val="0"/>
            <c:spPr>
              <a:solidFill>
                <a:schemeClr val="tx1">
                  <a:lumMod val="75000"/>
                  <a:lumOff val="25000"/>
                </a:schemeClr>
              </a:solidFill>
              <a:ln>
                <a:solidFill>
                  <a:schemeClr val="tx1"/>
                </a:solidFill>
              </a:ln>
            </c:spPr>
            <c:extLst xmlns:c16r2="http://schemas.microsoft.com/office/drawing/2015/06/chart">
              <c:ext xmlns:c16="http://schemas.microsoft.com/office/drawing/2014/chart" uri="{C3380CC4-5D6E-409C-BE32-E72D297353CC}">
                <c16:uniqueId val="{00000005-87E3-4A0D-9BB2-C3DD9ABECCA2}"/>
              </c:ext>
            </c:extLst>
          </c:dPt>
          <c:dPt>
            <c:idx val="3"/>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7-87E3-4A0D-9BB2-C3DD9ABECCA2}"/>
              </c:ext>
            </c:extLst>
          </c:dPt>
          <c:dPt>
            <c:idx val="4"/>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9-87E3-4A0D-9BB2-C3DD9ABECCA2}"/>
              </c:ext>
            </c:extLst>
          </c:dPt>
          <c:dPt>
            <c:idx val="6"/>
            <c:bubble3D val="0"/>
            <c:spPr>
              <a:solidFill>
                <a:schemeClr val="bg1">
                  <a:lumMod val="75000"/>
                </a:schemeClr>
              </a:solidFill>
              <a:ln>
                <a:solidFill>
                  <a:schemeClr val="tx1"/>
                </a:solidFill>
              </a:ln>
            </c:spPr>
            <c:extLst xmlns:c16r2="http://schemas.microsoft.com/office/drawing/2015/06/chart">
              <c:ext xmlns:c16="http://schemas.microsoft.com/office/drawing/2014/chart" uri="{C3380CC4-5D6E-409C-BE32-E72D297353CC}">
                <c16:uniqueId val="{0000000B-87E3-4A0D-9BB2-C3DD9ABECCA2}"/>
              </c:ext>
            </c:extLst>
          </c:dPt>
          <c:dLbls>
            <c:dLbl>
              <c:idx val="0"/>
              <c:layout>
                <c:manualLayout>
                  <c:x val="2.7679951984223416E-2"/>
                  <c:y val="-8.53562535452301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7E3-4A0D-9BB2-C3DD9ABECCA2}"/>
                </c:ext>
              </c:extLst>
            </c:dLbl>
            <c:dLbl>
              <c:idx val="1"/>
              <c:layout>
                <c:manualLayout>
                  <c:x val="0.23714458560193591"/>
                  <c:y val="-2.126272677453797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7E3-4A0D-9BB2-C3DD9ABECCA2}"/>
                </c:ext>
              </c:extLst>
            </c:dLbl>
            <c:dLbl>
              <c:idx val="2"/>
              <c:layout>
                <c:manualLayout>
                  <c:x val="-2.2934392729039625E-2"/>
                  <c:y val="-8.0060377068251268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7E3-4A0D-9BB2-C3DD9ABECCA2}"/>
                </c:ext>
              </c:extLst>
            </c:dLbl>
            <c:dLbl>
              <c:idx val="3"/>
              <c:layout>
                <c:manualLayout>
                  <c:x val="-2.3098637171261049E-2"/>
                  <c:y val="-2.570255641121788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7E3-4A0D-9BB2-C3DD9ABECCA2}"/>
                </c:ext>
              </c:extLst>
            </c:dLbl>
            <c:dLbl>
              <c:idx val="4"/>
              <c:layout>
                <c:manualLayout>
                  <c:x val="-1.1782728610829317E-2"/>
                  <c:y val="-5.524501744974192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7E3-4A0D-9BB2-C3DD9ABECCA2}"/>
                </c:ext>
              </c:extLst>
            </c:dLbl>
            <c:dLbl>
              <c:idx val="5"/>
              <c:layout>
                <c:manualLayout>
                  <c:x val="4.0763488955895169E-2"/>
                  <c:y val="-2.2257217847769153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7E3-4A0D-9BB2-C3DD9ABECCA2}"/>
                </c:ext>
              </c:extLst>
            </c:dLbl>
            <c:dLbl>
              <c:idx val="6"/>
              <c:layout>
                <c:manualLayout>
                  <c:x val="0.14123135696967093"/>
                  <c:y val="1.118821685750819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7E3-4A0D-9BB2-C3DD9ABECCA2}"/>
                </c:ext>
              </c:extLst>
            </c:dLbl>
            <c:spPr>
              <a:noFill/>
              <a:ln>
                <a:noFill/>
              </a:ln>
              <a:effectLst/>
            </c:spPr>
            <c:txPr>
              <a:bodyPr/>
              <a:lstStyle/>
              <a:p>
                <a:pPr>
                  <a:defRPr sz="800">
                    <a:latin typeface="Arial" pitchFamily="34" charset="0"/>
                    <a:cs typeface="Arial" pitchFamily="34" charset="0"/>
                  </a:defRPr>
                </a:pPr>
                <a:endParaRPr lang="tr-TR"/>
              </a:p>
            </c:txPr>
            <c:dLblPos val="in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Sayfa1!$A$2:$A$8</c:f>
              <c:strCache>
                <c:ptCount val="7"/>
                <c:pt idx="0">
                  <c:v>Heyelan</c:v>
                </c:pt>
                <c:pt idx="1">
                  <c:v>Kaya Düşmesi</c:v>
                </c:pt>
                <c:pt idx="2">
                  <c:v>Su Baskını</c:v>
                </c:pt>
                <c:pt idx="3">
                  <c:v>Deprem</c:v>
                </c:pt>
                <c:pt idx="4">
                  <c:v>Diğer Afetler</c:v>
                </c:pt>
                <c:pt idx="5">
                  <c:v>Çığ</c:v>
                </c:pt>
                <c:pt idx="6">
                  <c:v>Çoklu Afetler</c:v>
                </c:pt>
              </c:strCache>
            </c:strRef>
          </c:cat>
          <c:val>
            <c:numRef>
              <c:f>Sayfa1!$B$2:$B$8</c:f>
              <c:numCache>
                <c:formatCode>0%</c:formatCode>
                <c:ptCount val="7"/>
                <c:pt idx="0">
                  <c:v>0.45</c:v>
                </c:pt>
                <c:pt idx="1">
                  <c:v>0.1</c:v>
                </c:pt>
                <c:pt idx="2">
                  <c:v>0.14000000000000001</c:v>
                </c:pt>
                <c:pt idx="3">
                  <c:v>0.18000000000000024</c:v>
                </c:pt>
                <c:pt idx="4">
                  <c:v>4.0000000000000077E-2</c:v>
                </c:pt>
                <c:pt idx="5">
                  <c:v>2.0000000000000039E-2</c:v>
                </c:pt>
                <c:pt idx="6">
                  <c:v>7.0000000000000034E-2</c:v>
                </c:pt>
              </c:numCache>
            </c:numRef>
          </c:val>
          <c:extLst xmlns:c16r2="http://schemas.microsoft.com/office/drawing/2015/06/chart">
            <c:ext xmlns:c16="http://schemas.microsoft.com/office/drawing/2014/chart" uri="{C3380CC4-5D6E-409C-BE32-E72D297353CC}">
              <c16:uniqueId val="{0000000D-87E3-4A0D-9BB2-C3DD9ABECCA2}"/>
            </c:ext>
          </c:extLst>
        </c:ser>
        <c:dLbls>
          <c:showLegendKey val="0"/>
          <c:showVal val="0"/>
          <c:showCatName val="0"/>
          <c:showSerName val="0"/>
          <c:showPercent val="0"/>
          <c:showBubbleSize val="0"/>
          <c:showLeaderLines val="1"/>
        </c:dLbls>
        <c:firstSliceAng val="0"/>
      </c:pieChart>
      <c:spPr>
        <a:ln>
          <a:noFill/>
        </a:ln>
      </c:spPr>
    </c:plotArea>
    <c:plotVisOnly val="1"/>
    <c:dispBlanksAs val="zero"/>
    <c:showDLblsOverMax val="0"/>
  </c:chart>
  <c:txPr>
    <a:bodyPr/>
    <a:lstStyle/>
    <a:p>
      <a:pPr>
        <a:defRPr sz="18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Sayfa1!$B$1</c:f>
              <c:strCache>
                <c:ptCount val="1"/>
                <c:pt idx="0">
                  <c:v>Satışlar</c:v>
                </c:pt>
              </c:strCache>
            </c:strRef>
          </c:tx>
          <c:dLbls>
            <c:dLbl>
              <c:idx val="0"/>
              <c:layout>
                <c:manualLayout>
                  <c:x val="-3.8015707518503077E-2"/>
                  <c:y val="-0.3459998671665143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09A-4861-9570-561E42BE8973}"/>
                </c:ext>
              </c:extLst>
            </c:dLbl>
            <c:dLbl>
              <c:idx val="1"/>
              <c:layout>
                <c:manualLayout>
                  <c:x val="3.3691546571941414E-2"/>
                  <c:y val="2.877458060215531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09A-4861-9570-561E42BE8973}"/>
                </c:ext>
              </c:extLst>
            </c:dLbl>
            <c:dLbl>
              <c:idx val="2"/>
              <c:layout>
                <c:manualLayout>
                  <c:x val="-9.6769396927396847E-2"/>
                  <c:y val="-6.893112399267939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09A-4861-9570-561E42BE8973}"/>
                </c:ext>
              </c:extLst>
            </c:dLbl>
            <c:dLbl>
              <c:idx val="3"/>
              <c:layout>
                <c:manualLayout>
                  <c:x val="-5.1729679100926775E-2"/>
                  <c:y val="-4.880454475012547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09A-4861-9570-561E42BE8973}"/>
                </c:ext>
              </c:extLst>
            </c:dLbl>
            <c:dLbl>
              <c:idx val="4"/>
              <c:layout>
                <c:manualLayout>
                  <c:x val="-2.4154691601049869E-2"/>
                  <c:y val="-1.118922244094487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09A-4861-9570-561E42BE8973}"/>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tr-TR"/>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Sayfa1!$A$2:$A$6</c:f>
              <c:strCache>
                <c:ptCount val="5"/>
                <c:pt idx="0">
                  <c:v>Deprem</c:v>
                </c:pt>
                <c:pt idx="1">
                  <c:v>Yangın</c:v>
                </c:pt>
                <c:pt idx="2">
                  <c:v>Kaya Düşmesi</c:v>
                </c:pt>
                <c:pt idx="3">
                  <c:v>Sel</c:v>
                </c:pt>
                <c:pt idx="4">
                  <c:v>Heyelan</c:v>
                </c:pt>
              </c:strCache>
            </c:strRef>
          </c:cat>
          <c:val>
            <c:numRef>
              <c:f>Sayfa1!$B$2:$B$6</c:f>
              <c:numCache>
                <c:formatCode>0%</c:formatCode>
                <c:ptCount val="5"/>
                <c:pt idx="0">
                  <c:v>0.55000000000000004</c:v>
                </c:pt>
                <c:pt idx="1">
                  <c:v>3.0000000000000002E-2</c:v>
                </c:pt>
                <c:pt idx="2">
                  <c:v>9.0000000000000024E-2</c:v>
                </c:pt>
                <c:pt idx="3">
                  <c:v>0.16</c:v>
                </c:pt>
                <c:pt idx="4">
                  <c:v>0.17</c:v>
                </c:pt>
              </c:numCache>
            </c:numRef>
          </c:val>
          <c:extLst xmlns:c16r2="http://schemas.microsoft.com/office/drawing/2015/06/chart">
            <c:ext xmlns:c16="http://schemas.microsoft.com/office/drawing/2014/chart" uri="{C3380CC4-5D6E-409C-BE32-E72D297353CC}">
              <c16:uniqueId val="{00000005-209A-4861-9570-561E42BE8973}"/>
            </c:ext>
          </c:extLst>
        </c:ser>
        <c:ser>
          <c:idx val="1"/>
          <c:order val="1"/>
          <c:tx>
            <c:strRef>
              <c:f>Sayfa1!$C$1</c:f>
              <c:strCache>
                <c:ptCount val="1"/>
                <c:pt idx="0">
                  <c:v>Sütun1</c:v>
                </c:pt>
              </c:strCache>
            </c:strRef>
          </c:tx>
          <c:cat>
            <c:strRef>
              <c:f>Sayfa1!$A$2:$A$6</c:f>
              <c:strCache>
                <c:ptCount val="5"/>
                <c:pt idx="0">
                  <c:v>Deprem</c:v>
                </c:pt>
                <c:pt idx="1">
                  <c:v>Yangın</c:v>
                </c:pt>
                <c:pt idx="2">
                  <c:v>Kaya Düşmesi</c:v>
                </c:pt>
                <c:pt idx="3">
                  <c:v>Sel</c:v>
                </c:pt>
                <c:pt idx="4">
                  <c:v>Heyelan</c:v>
                </c:pt>
              </c:strCache>
            </c:strRef>
          </c:cat>
          <c:val>
            <c:numRef>
              <c:f>Sayfa1!$C$2:$C$6</c:f>
              <c:numCache>
                <c:formatCode>General</c:formatCode>
                <c:ptCount val="5"/>
                <c:pt idx="0">
                  <c:v>55</c:v>
                </c:pt>
                <c:pt idx="1">
                  <c:v>3</c:v>
                </c:pt>
                <c:pt idx="2">
                  <c:v>9</c:v>
                </c:pt>
                <c:pt idx="3">
                  <c:v>16</c:v>
                </c:pt>
                <c:pt idx="4">
                  <c:v>17</c:v>
                </c:pt>
              </c:numCache>
            </c:numRef>
          </c:val>
          <c:extLst xmlns:c16r2="http://schemas.microsoft.com/office/drawing/2015/06/chart">
            <c:ext xmlns:c16="http://schemas.microsoft.com/office/drawing/2014/chart" uri="{C3380CC4-5D6E-409C-BE32-E72D297353CC}">
              <c16:uniqueId val="{00000006-209A-4861-9570-561E42BE8973}"/>
            </c:ext>
          </c:extLst>
        </c:ser>
        <c:dLbls>
          <c:showLegendKey val="0"/>
          <c:showVal val="0"/>
          <c:showCatName val="0"/>
          <c:showSerName val="0"/>
          <c:showPercent val="0"/>
          <c:showBubbleSize val="0"/>
          <c:showLeaderLines val="0"/>
        </c:dLbls>
        <c:firstSliceAng val="0"/>
      </c:pieChart>
    </c:plotArea>
    <c:plotVisOnly val="1"/>
    <c:dispBlanksAs val="zero"/>
    <c:showDLblsOverMax val="0"/>
  </c:chart>
  <c:txPr>
    <a:bodyPr/>
    <a:lstStyle/>
    <a:p>
      <a:pPr>
        <a:defRPr sz="18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CDC54-8A48-4B3D-B3B9-9D99CFBE9755}"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tr-TR"/>
        </a:p>
      </dgm:t>
    </dgm:pt>
    <dgm:pt modelId="{2ECDB3F3-D2DC-4ED3-80E6-38F19AA3CF12}">
      <dgm:prSet phldrT="[Metin]" custT="1"/>
      <dgm:spPr>
        <a:solidFill>
          <a:schemeClr val="bg1">
            <a:lumMod val="75000"/>
          </a:schemeClr>
        </a:solidFill>
      </dgm:spPr>
      <dgm:t>
        <a:bodyPr/>
        <a:lstStyle/>
        <a:p>
          <a:pPr algn="ctr"/>
          <a:r>
            <a:rPr lang="tr-TR" sz="1800" b="1"/>
            <a:t>Hazırlık </a:t>
          </a:r>
        </a:p>
        <a:p>
          <a:pPr algn="ctr"/>
          <a:r>
            <a:rPr lang="tr-TR" sz="1500" b="1">
              <a:solidFill>
                <a:schemeClr val="tx1"/>
              </a:solidFill>
            </a:rPr>
            <a:t>Afet öncesi</a:t>
          </a:r>
        </a:p>
        <a:p>
          <a:pPr algn="l"/>
          <a:r>
            <a:rPr lang="tr-TR" sz="1500" b="1"/>
            <a:t>Sakınım</a:t>
          </a:r>
        </a:p>
      </dgm:t>
    </dgm:pt>
    <dgm:pt modelId="{01967756-04E5-42C3-8304-E458BF90C95A}" type="parTrans" cxnId="{1620D53F-C8AD-4BA2-94E4-98128541B587}">
      <dgm:prSet/>
      <dgm:spPr/>
      <dgm:t>
        <a:bodyPr/>
        <a:lstStyle/>
        <a:p>
          <a:endParaRPr lang="tr-TR"/>
        </a:p>
      </dgm:t>
    </dgm:pt>
    <dgm:pt modelId="{7FC4A34C-F8CC-4659-8116-CB33C3C72BC3}" type="sibTrans" cxnId="{1620D53F-C8AD-4BA2-94E4-98128541B587}">
      <dgm:prSet/>
      <dgm:spPr>
        <a:solidFill>
          <a:schemeClr val="tx1"/>
        </a:solidFill>
      </dgm:spPr>
      <dgm:t>
        <a:bodyPr/>
        <a:lstStyle/>
        <a:p>
          <a:endParaRPr lang="tr-TR"/>
        </a:p>
      </dgm:t>
    </dgm:pt>
    <dgm:pt modelId="{023A1B50-1767-4ADE-B6F8-2E400857DDFC}">
      <dgm:prSet phldrT="[Metin]"/>
      <dgm:spPr>
        <a:solidFill>
          <a:schemeClr val="bg1">
            <a:lumMod val="50000"/>
          </a:schemeClr>
        </a:solidFill>
      </dgm:spPr>
      <dgm:t>
        <a:bodyPr/>
        <a:lstStyle/>
        <a:p>
          <a:r>
            <a:rPr lang="tr-TR" b="1">
              <a:solidFill>
                <a:schemeClr val="bg1"/>
              </a:solidFill>
            </a:rPr>
            <a:t>AFET</a:t>
          </a:r>
        </a:p>
      </dgm:t>
    </dgm:pt>
    <dgm:pt modelId="{9DD0A542-ABFF-4407-8DAD-F927B1E3AB9A}" type="parTrans" cxnId="{88319D12-E13E-4C6C-9487-10BCB101BCCF}">
      <dgm:prSet/>
      <dgm:spPr/>
      <dgm:t>
        <a:bodyPr/>
        <a:lstStyle/>
        <a:p>
          <a:endParaRPr lang="tr-TR"/>
        </a:p>
      </dgm:t>
    </dgm:pt>
    <dgm:pt modelId="{DC75F994-4D85-47FC-A987-6DE47C240F91}" type="sibTrans" cxnId="{88319D12-E13E-4C6C-9487-10BCB101BCCF}">
      <dgm:prSet/>
      <dgm:spPr>
        <a:solidFill>
          <a:schemeClr val="tx1"/>
        </a:solidFill>
      </dgm:spPr>
      <dgm:t>
        <a:bodyPr/>
        <a:lstStyle/>
        <a:p>
          <a:endParaRPr lang="tr-TR"/>
        </a:p>
      </dgm:t>
    </dgm:pt>
    <dgm:pt modelId="{4A6741CD-81F4-4D44-A030-7204D41A9ACC}">
      <dgm:prSet phldrT="[Metin]"/>
      <dgm:spPr>
        <a:solidFill>
          <a:schemeClr val="bg1">
            <a:lumMod val="65000"/>
          </a:schemeClr>
        </a:solidFill>
      </dgm:spPr>
      <dgm:t>
        <a:bodyPr/>
        <a:lstStyle/>
        <a:p>
          <a:pPr algn="ctr"/>
          <a:r>
            <a:rPr lang="tr-TR" b="1">
              <a:solidFill>
                <a:schemeClr val="tx1"/>
              </a:solidFill>
            </a:rPr>
            <a:t>Afet sonrası</a:t>
          </a:r>
        </a:p>
        <a:p>
          <a:pPr algn="l"/>
          <a:r>
            <a:rPr lang="tr-TR" b="1"/>
            <a:t>İyileştirme          Müdahale</a:t>
          </a:r>
        </a:p>
      </dgm:t>
    </dgm:pt>
    <dgm:pt modelId="{BF256906-C4EF-4F1A-8250-29A37212D160}" type="parTrans" cxnId="{06FC5F77-1134-456E-99C4-393DA5C1948C}">
      <dgm:prSet/>
      <dgm:spPr/>
      <dgm:t>
        <a:bodyPr/>
        <a:lstStyle/>
        <a:p>
          <a:endParaRPr lang="tr-TR"/>
        </a:p>
      </dgm:t>
    </dgm:pt>
    <dgm:pt modelId="{54628053-B20B-4CBB-A9A4-F8307445F365}" type="sibTrans" cxnId="{06FC5F77-1134-456E-99C4-393DA5C1948C}">
      <dgm:prSet/>
      <dgm:spPr>
        <a:solidFill>
          <a:schemeClr val="tx1"/>
        </a:solidFill>
      </dgm:spPr>
      <dgm:t>
        <a:bodyPr/>
        <a:lstStyle/>
        <a:p>
          <a:endParaRPr lang="tr-TR"/>
        </a:p>
      </dgm:t>
    </dgm:pt>
    <dgm:pt modelId="{F881C398-3FC4-43A5-93D6-59E2A236C2B7}" type="pres">
      <dgm:prSet presAssocID="{FABCDC54-8A48-4B3D-B3B9-9D99CFBE9755}" presName="cycle" presStyleCnt="0">
        <dgm:presLayoutVars>
          <dgm:dir/>
          <dgm:resizeHandles val="exact"/>
        </dgm:presLayoutVars>
      </dgm:prSet>
      <dgm:spPr/>
      <dgm:t>
        <a:bodyPr/>
        <a:lstStyle/>
        <a:p>
          <a:endParaRPr lang="tr-TR"/>
        </a:p>
      </dgm:t>
    </dgm:pt>
    <dgm:pt modelId="{C1291743-BB99-482D-B7AF-ECB35249F91E}" type="pres">
      <dgm:prSet presAssocID="{2ECDB3F3-D2DC-4ED3-80E6-38F19AA3CF12}" presName="node" presStyleLbl="node1" presStyleIdx="0" presStyleCnt="3" custScaleX="367007" custRadScaleRad="151804" custRadScaleInc="-65608">
        <dgm:presLayoutVars>
          <dgm:bulletEnabled val="1"/>
        </dgm:presLayoutVars>
      </dgm:prSet>
      <dgm:spPr/>
      <dgm:t>
        <a:bodyPr/>
        <a:lstStyle/>
        <a:p>
          <a:endParaRPr lang="tr-TR"/>
        </a:p>
      </dgm:t>
    </dgm:pt>
    <dgm:pt modelId="{1006AEC4-AB27-4226-9FDC-E497865B7E2F}" type="pres">
      <dgm:prSet presAssocID="{7FC4A34C-F8CC-4659-8116-CB33C3C72BC3}" presName="sibTrans" presStyleLbl="sibTrans2D1" presStyleIdx="0" presStyleCnt="3" custAng="2566973" custScaleX="76604" custScaleY="86835" custLinFactX="32309" custLinFactNeighborX="100000" custLinFactNeighborY="-39153"/>
      <dgm:spPr/>
      <dgm:t>
        <a:bodyPr/>
        <a:lstStyle/>
        <a:p>
          <a:endParaRPr lang="tr-TR"/>
        </a:p>
      </dgm:t>
    </dgm:pt>
    <dgm:pt modelId="{98CA9CCE-60B9-4809-97F4-88FA6E079168}" type="pres">
      <dgm:prSet presAssocID="{7FC4A34C-F8CC-4659-8116-CB33C3C72BC3}" presName="connectorText" presStyleLbl="sibTrans2D1" presStyleIdx="0" presStyleCnt="3"/>
      <dgm:spPr/>
      <dgm:t>
        <a:bodyPr/>
        <a:lstStyle/>
        <a:p>
          <a:endParaRPr lang="tr-TR"/>
        </a:p>
      </dgm:t>
    </dgm:pt>
    <dgm:pt modelId="{A7CC8FFD-953F-486D-B5A6-3D1474437D8A}" type="pres">
      <dgm:prSet presAssocID="{023A1B50-1767-4ADE-B6F8-2E400857DDFC}" presName="node" presStyleLbl="node1" presStyleIdx="1" presStyleCnt="3" custScaleX="194721" custRadScaleRad="147252" custRadScaleInc="-30323">
        <dgm:presLayoutVars>
          <dgm:bulletEnabled val="1"/>
        </dgm:presLayoutVars>
      </dgm:prSet>
      <dgm:spPr/>
      <dgm:t>
        <a:bodyPr/>
        <a:lstStyle/>
        <a:p>
          <a:endParaRPr lang="tr-TR"/>
        </a:p>
      </dgm:t>
    </dgm:pt>
    <dgm:pt modelId="{099E6197-C1E6-4F42-9BA3-F2E95C17FCA2}" type="pres">
      <dgm:prSet presAssocID="{DC75F994-4D85-47FC-A987-6DE47C240F91}" presName="sibTrans" presStyleLbl="sibTrans2D1" presStyleIdx="1" presStyleCnt="3" custScaleX="138495" custScaleY="78116" custLinFactNeighborX="-6712"/>
      <dgm:spPr/>
      <dgm:t>
        <a:bodyPr/>
        <a:lstStyle/>
        <a:p>
          <a:endParaRPr lang="tr-TR"/>
        </a:p>
      </dgm:t>
    </dgm:pt>
    <dgm:pt modelId="{1F275328-2D84-41E9-B2D3-D876CAF12547}" type="pres">
      <dgm:prSet presAssocID="{DC75F994-4D85-47FC-A987-6DE47C240F91}" presName="connectorText" presStyleLbl="sibTrans2D1" presStyleIdx="1" presStyleCnt="3"/>
      <dgm:spPr/>
      <dgm:t>
        <a:bodyPr/>
        <a:lstStyle/>
        <a:p>
          <a:endParaRPr lang="tr-TR"/>
        </a:p>
      </dgm:t>
    </dgm:pt>
    <dgm:pt modelId="{1ADC1F06-F9DC-4FEE-B4CA-E9B38AA2B08B}" type="pres">
      <dgm:prSet presAssocID="{4A6741CD-81F4-4D44-A030-7204D41A9ACC}" presName="node" presStyleLbl="node1" presStyleIdx="2" presStyleCnt="3" custScaleX="263787" custScaleY="93726" custRadScaleRad="175875" custRadScaleInc="31634">
        <dgm:presLayoutVars>
          <dgm:bulletEnabled val="1"/>
        </dgm:presLayoutVars>
      </dgm:prSet>
      <dgm:spPr/>
      <dgm:t>
        <a:bodyPr/>
        <a:lstStyle/>
        <a:p>
          <a:endParaRPr lang="tr-TR"/>
        </a:p>
      </dgm:t>
    </dgm:pt>
    <dgm:pt modelId="{8C6FC390-F719-45D3-80C6-70704AF70094}" type="pres">
      <dgm:prSet presAssocID="{54628053-B20B-4CBB-A9A4-F8307445F365}" presName="sibTrans" presStyleLbl="sibTrans2D1" presStyleIdx="2" presStyleCnt="3" custAng="18242431" custScaleX="154543" custScaleY="80471" custLinFactX="-318287" custLinFactNeighborX="-400000" custLinFactNeighborY="-9720"/>
      <dgm:spPr/>
      <dgm:t>
        <a:bodyPr/>
        <a:lstStyle/>
        <a:p>
          <a:endParaRPr lang="tr-TR"/>
        </a:p>
      </dgm:t>
    </dgm:pt>
    <dgm:pt modelId="{DF6E1351-570C-4AA8-98B7-75FD88F5B048}" type="pres">
      <dgm:prSet presAssocID="{54628053-B20B-4CBB-A9A4-F8307445F365}" presName="connectorText" presStyleLbl="sibTrans2D1" presStyleIdx="2" presStyleCnt="3"/>
      <dgm:spPr/>
      <dgm:t>
        <a:bodyPr/>
        <a:lstStyle/>
        <a:p>
          <a:endParaRPr lang="tr-TR"/>
        </a:p>
      </dgm:t>
    </dgm:pt>
  </dgm:ptLst>
  <dgm:cxnLst>
    <dgm:cxn modelId="{D87A0736-1320-41D7-A797-9D8B99FA3298}" type="presOf" srcId="{7FC4A34C-F8CC-4659-8116-CB33C3C72BC3}" destId="{1006AEC4-AB27-4226-9FDC-E497865B7E2F}" srcOrd="0" destOrd="0" presId="urn:microsoft.com/office/officeart/2005/8/layout/cycle2"/>
    <dgm:cxn modelId="{F132A762-D16D-40BE-8AF3-D77C888DCCFB}" type="presOf" srcId="{2ECDB3F3-D2DC-4ED3-80E6-38F19AA3CF12}" destId="{C1291743-BB99-482D-B7AF-ECB35249F91E}" srcOrd="0" destOrd="0" presId="urn:microsoft.com/office/officeart/2005/8/layout/cycle2"/>
    <dgm:cxn modelId="{88319D12-E13E-4C6C-9487-10BCB101BCCF}" srcId="{FABCDC54-8A48-4B3D-B3B9-9D99CFBE9755}" destId="{023A1B50-1767-4ADE-B6F8-2E400857DDFC}" srcOrd="1" destOrd="0" parTransId="{9DD0A542-ABFF-4407-8DAD-F927B1E3AB9A}" sibTransId="{DC75F994-4D85-47FC-A987-6DE47C240F91}"/>
    <dgm:cxn modelId="{1620D53F-C8AD-4BA2-94E4-98128541B587}" srcId="{FABCDC54-8A48-4B3D-B3B9-9D99CFBE9755}" destId="{2ECDB3F3-D2DC-4ED3-80E6-38F19AA3CF12}" srcOrd="0" destOrd="0" parTransId="{01967756-04E5-42C3-8304-E458BF90C95A}" sibTransId="{7FC4A34C-F8CC-4659-8116-CB33C3C72BC3}"/>
    <dgm:cxn modelId="{D88CEB1E-11BE-4BDD-AE77-B0E5425BC7D3}" type="presOf" srcId="{023A1B50-1767-4ADE-B6F8-2E400857DDFC}" destId="{A7CC8FFD-953F-486D-B5A6-3D1474437D8A}" srcOrd="0" destOrd="0" presId="urn:microsoft.com/office/officeart/2005/8/layout/cycle2"/>
    <dgm:cxn modelId="{8778A537-0561-4516-B085-CEF4C23D6E04}" type="presOf" srcId="{54628053-B20B-4CBB-A9A4-F8307445F365}" destId="{8C6FC390-F719-45D3-80C6-70704AF70094}" srcOrd="0" destOrd="0" presId="urn:microsoft.com/office/officeart/2005/8/layout/cycle2"/>
    <dgm:cxn modelId="{CD1B8EFD-EFC3-4930-8174-98B32C0C8B73}" type="presOf" srcId="{FABCDC54-8A48-4B3D-B3B9-9D99CFBE9755}" destId="{F881C398-3FC4-43A5-93D6-59E2A236C2B7}" srcOrd="0" destOrd="0" presId="urn:microsoft.com/office/officeart/2005/8/layout/cycle2"/>
    <dgm:cxn modelId="{06FC5F77-1134-456E-99C4-393DA5C1948C}" srcId="{FABCDC54-8A48-4B3D-B3B9-9D99CFBE9755}" destId="{4A6741CD-81F4-4D44-A030-7204D41A9ACC}" srcOrd="2" destOrd="0" parTransId="{BF256906-C4EF-4F1A-8250-29A37212D160}" sibTransId="{54628053-B20B-4CBB-A9A4-F8307445F365}"/>
    <dgm:cxn modelId="{9AD3FB42-4842-4CAE-BAE4-8FC2031777ED}" type="presOf" srcId="{DC75F994-4D85-47FC-A987-6DE47C240F91}" destId="{099E6197-C1E6-4F42-9BA3-F2E95C17FCA2}" srcOrd="0" destOrd="0" presId="urn:microsoft.com/office/officeart/2005/8/layout/cycle2"/>
    <dgm:cxn modelId="{34E21ACA-C49A-4842-BE6D-AC5F5430EC6E}" type="presOf" srcId="{4A6741CD-81F4-4D44-A030-7204D41A9ACC}" destId="{1ADC1F06-F9DC-4FEE-B4CA-E9B38AA2B08B}" srcOrd="0" destOrd="0" presId="urn:microsoft.com/office/officeart/2005/8/layout/cycle2"/>
    <dgm:cxn modelId="{E90A4617-80C9-4780-A5CC-3B12FAD55A64}" type="presOf" srcId="{DC75F994-4D85-47FC-A987-6DE47C240F91}" destId="{1F275328-2D84-41E9-B2D3-D876CAF12547}" srcOrd="1" destOrd="0" presId="urn:microsoft.com/office/officeart/2005/8/layout/cycle2"/>
    <dgm:cxn modelId="{79DD5B03-AC1B-4D06-915F-08D1EEAFDE80}" type="presOf" srcId="{54628053-B20B-4CBB-A9A4-F8307445F365}" destId="{DF6E1351-570C-4AA8-98B7-75FD88F5B048}" srcOrd="1" destOrd="0" presId="urn:microsoft.com/office/officeart/2005/8/layout/cycle2"/>
    <dgm:cxn modelId="{831574A0-FB89-4921-88A1-C29494A83957}" type="presOf" srcId="{7FC4A34C-F8CC-4659-8116-CB33C3C72BC3}" destId="{98CA9CCE-60B9-4809-97F4-88FA6E079168}" srcOrd="1" destOrd="0" presId="urn:microsoft.com/office/officeart/2005/8/layout/cycle2"/>
    <dgm:cxn modelId="{CAA81267-D2B2-4992-82DE-211CFEB993E5}" type="presParOf" srcId="{F881C398-3FC4-43A5-93D6-59E2A236C2B7}" destId="{C1291743-BB99-482D-B7AF-ECB35249F91E}" srcOrd="0" destOrd="0" presId="urn:microsoft.com/office/officeart/2005/8/layout/cycle2"/>
    <dgm:cxn modelId="{6DF9FBBE-C114-4393-9559-D53A16A8D696}" type="presParOf" srcId="{F881C398-3FC4-43A5-93D6-59E2A236C2B7}" destId="{1006AEC4-AB27-4226-9FDC-E497865B7E2F}" srcOrd="1" destOrd="0" presId="urn:microsoft.com/office/officeart/2005/8/layout/cycle2"/>
    <dgm:cxn modelId="{55EF767B-C29F-409F-9D1B-51B794699A3E}" type="presParOf" srcId="{1006AEC4-AB27-4226-9FDC-E497865B7E2F}" destId="{98CA9CCE-60B9-4809-97F4-88FA6E079168}" srcOrd="0" destOrd="0" presId="urn:microsoft.com/office/officeart/2005/8/layout/cycle2"/>
    <dgm:cxn modelId="{55DEA5BB-7657-4C71-8C36-55440D52BF5D}" type="presParOf" srcId="{F881C398-3FC4-43A5-93D6-59E2A236C2B7}" destId="{A7CC8FFD-953F-486D-B5A6-3D1474437D8A}" srcOrd="2" destOrd="0" presId="urn:microsoft.com/office/officeart/2005/8/layout/cycle2"/>
    <dgm:cxn modelId="{47E54690-E9A6-4A27-AC22-EAD6F57E7FA1}" type="presParOf" srcId="{F881C398-3FC4-43A5-93D6-59E2A236C2B7}" destId="{099E6197-C1E6-4F42-9BA3-F2E95C17FCA2}" srcOrd="3" destOrd="0" presId="urn:microsoft.com/office/officeart/2005/8/layout/cycle2"/>
    <dgm:cxn modelId="{A712739A-A9F3-4C0A-A9F4-485007673916}" type="presParOf" srcId="{099E6197-C1E6-4F42-9BA3-F2E95C17FCA2}" destId="{1F275328-2D84-41E9-B2D3-D876CAF12547}" srcOrd="0" destOrd="0" presId="urn:microsoft.com/office/officeart/2005/8/layout/cycle2"/>
    <dgm:cxn modelId="{ED0ED5D6-3C03-4910-A79A-7C57A732775C}" type="presParOf" srcId="{F881C398-3FC4-43A5-93D6-59E2A236C2B7}" destId="{1ADC1F06-F9DC-4FEE-B4CA-E9B38AA2B08B}" srcOrd="4" destOrd="0" presId="urn:microsoft.com/office/officeart/2005/8/layout/cycle2"/>
    <dgm:cxn modelId="{2599923D-6465-41E1-A988-F4353510DC11}" type="presParOf" srcId="{F881C398-3FC4-43A5-93D6-59E2A236C2B7}" destId="{8C6FC390-F719-45D3-80C6-70704AF70094}" srcOrd="5" destOrd="0" presId="urn:microsoft.com/office/officeart/2005/8/layout/cycle2"/>
    <dgm:cxn modelId="{2A2868B3-B25C-4188-8DB4-718DAEDCED1F}" type="presParOf" srcId="{8C6FC390-F719-45D3-80C6-70704AF70094}" destId="{DF6E1351-570C-4AA8-98B7-75FD88F5B048}"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291743-BB99-482D-B7AF-ECB35249F91E}">
      <dsp:nvSpPr>
        <dsp:cNvPr id="0" name=""/>
        <dsp:cNvSpPr/>
      </dsp:nvSpPr>
      <dsp:spPr>
        <a:xfrm>
          <a:off x="273669" y="0"/>
          <a:ext cx="3488563" cy="950544"/>
        </a:xfrm>
        <a:prstGeom prst="ellipse">
          <a:avLst/>
        </a:prstGeom>
        <a:solidFill>
          <a:schemeClr val="bg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b="1" kern="1200"/>
            <a:t>Hazırlık </a:t>
          </a:r>
        </a:p>
        <a:p>
          <a:pPr lvl="0" algn="ctr" defTabSz="800100">
            <a:lnSpc>
              <a:spcPct val="90000"/>
            </a:lnSpc>
            <a:spcBef>
              <a:spcPct val="0"/>
            </a:spcBef>
            <a:spcAft>
              <a:spcPct val="35000"/>
            </a:spcAft>
          </a:pPr>
          <a:r>
            <a:rPr lang="tr-TR" sz="1500" b="1" kern="1200">
              <a:solidFill>
                <a:schemeClr val="tx1"/>
              </a:solidFill>
            </a:rPr>
            <a:t>Afet öncesi</a:t>
          </a:r>
        </a:p>
        <a:p>
          <a:pPr lvl="0" algn="l" defTabSz="800100">
            <a:lnSpc>
              <a:spcPct val="90000"/>
            </a:lnSpc>
            <a:spcBef>
              <a:spcPct val="0"/>
            </a:spcBef>
            <a:spcAft>
              <a:spcPct val="35000"/>
            </a:spcAft>
          </a:pPr>
          <a:r>
            <a:rPr lang="tr-TR" sz="1500" b="1" kern="1200"/>
            <a:t>Sakınım</a:t>
          </a:r>
        </a:p>
      </dsp:txBody>
      <dsp:txXfrm>
        <a:off x="784557" y="139204"/>
        <a:ext cx="2466787" cy="672136"/>
      </dsp:txXfrm>
    </dsp:sp>
    <dsp:sp modelId="{1006AEC4-AB27-4226-9FDC-E497865B7E2F}">
      <dsp:nvSpPr>
        <dsp:cNvPr id="0" name=""/>
        <dsp:cNvSpPr/>
      </dsp:nvSpPr>
      <dsp:spPr>
        <a:xfrm rot="4272720">
          <a:off x="3391974" y="782178"/>
          <a:ext cx="258954" cy="278574"/>
        </a:xfrm>
        <a:prstGeom prst="rightArrow">
          <a:avLst>
            <a:gd name="adj1" fmla="val 60000"/>
            <a:gd name="adj2" fmla="val 50000"/>
          </a:avLst>
        </a:prstGeom>
        <a:solidFill>
          <a:schemeClr val="tx1"/>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418307" y="801120"/>
        <a:ext cx="181268" cy="167144"/>
      </dsp:txXfrm>
    </dsp:sp>
    <dsp:sp modelId="{A7CC8FFD-953F-486D-B5A6-3D1474437D8A}">
      <dsp:nvSpPr>
        <dsp:cNvPr id="0" name=""/>
        <dsp:cNvSpPr/>
      </dsp:nvSpPr>
      <dsp:spPr>
        <a:xfrm>
          <a:off x="3074528" y="1072982"/>
          <a:ext cx="1850909" cy="950544"/>
        </a:xfrm>
        <a:prstGeom prst="ellipse">
          <a:avLst/>
        </a:prstGeom>
        <a:solidFill>
          <a:schemeClr val="bg1">
            <a:lumMod val="5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chemeClr val="bg1"/>
              </a:solidFill>
            </a:rPr>
            <a:t>AFET</a:t>
          </a:r>
        </a:p>
      </dsp:txBody>
      <dsp:txXfrm>
        <a:off x="3345587" y="1212186"/>
        <a:ext cx="1308791" cy="672136"/>
      </dsp:txXfrm>
    </dsp:sp>
    <dsp:sp modelId="{099E6197-C1E6-4F42-9BA3-F2E95C17FCA2}">
      <dsp:nvSpPr>
        <dsp:cNvPr id="0" name=""/>
        <dsp:cNvSpPr/>
      </dsp:nvSpPr>
      <dsp:spPr>
        <a:xfrm rot="10762131">
          <a:off x="2690302" y="1435459"/>
          <a:ext cx="317936" cy="250602"/>
        </a:xfrm>
        <a:prstGeom prst="rightArrow">
          <a:avLst>
            <a:gd name="adj1" fmla="val 60000"/>
            <a:gd name="adj2" fmla="val 50000"/>
          </a:avLst>
        </a:prstGeom>
        <a:solidFill>
          <a:schemeClr val="tx1"/>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rot="10800000">
        <a:off x="2765481" y="1485165"/>
        <a:ext cx="242755" cy="150362"/>
      </dsp:txXfrm>
    </dsp:sp>
    <dsp:sp modelId="{1ADC1F06-F9DC-4FEE-B4CA-E9B38AA2B08B}">
      <dsp:nvSpPr>
        <dsp:cNvPr id="0" name=""/>
        <dsp:cNvSpPr/>
      </dsp:nvSpPr>
      <dsp:spPr>
        <a:xfrm>
          <a:off x="134815" y="1131569"/>
          <a:ext cx="2507411" cy="890907"/>
        </a:xfrm>
        <a:prstGeom prst="ellipse">
          <a:avLst/>
        </a:prstGeom>
        <a:solidFill>
          <a:schemeClr val="bg1">
            <a:lumMod val="6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solidFill>
                <a:schemeClr val="tx1"/>
              </a:solidFill>
            </a:rPr>
            <a:t>Afet sonrası</a:t>
          </a:r>
        </a:p>
        <a:p>
          <a:pPr lvl="0" algn="l" defTabSz="533400">
            <a:lnSpc>
              <a:spcPct val="90000"/>
            </a:lnSpc>
            <a:spcBef>
              <a:spcPct val="0"/>
            </a:spcBef>
            <a:spcAft>
              <a:spcPct val="35000"/>
            </a:spcAft>
          </a:pPr>
          <a:r>
            <a:rPr lang="tr-TR" sz="1200" b="1" kern="1200"/>
            <a:t>İyileştirme          Müdahale</a:t>
          </a:r>
        </a:p>
      </dsp:txBody>
      <dsp:txXfrm>
        <a:off x="502017" y="1262039"/>
        <a:ext cx="1773007" cy="629967"/>
      </dsp:txXfrm>
    </dsp:sp>
    <dsp:sp modelId="{8C6FC390-F719-45D3-80C6-70704AF70094}">
      <dsp:nvSpPr>
        <dsp:cNvPr id="0" name=""/>
        <dsp:cNvSpPr/>
      </dsp:nvSpPr>
      <dsp:spPr>
        <a:xfrm rot="14626792">
          <a:off x="742351" y="885352"/>
          <a:ext cx="184498" cy="258157"/>
        </a:xfrm>
        <a:prstGeom prst="rightArrow">
          <a:avLst>
            <a:gd name="adj1" fmla="val 60000"/>
            <a:gd name="adj2" fmla="val 50000"/>
          </a:avLst>
        </a:prstGeom>
        <a:solidFill>
          <a:schemeClr val="tx1"/>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782253" y="961810"/>
        <a:ext cx="129149" cy="15489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16100-60D2-442D-81B1-477CC19B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24584</Words>
  <Characters>140134</Characters>
  <Application>Microsoft Office Word</Application>
  <DocSecurity>0</DocSecurity>
  <Lines>1167</Lines>
  <Paragraphs>328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tans</dc:creator>
  <cp:lastModifiedBy>casper</cp:lastModifiedBy>
  <cp:revision>5</cp:revision>
  <cp:lastPrinted>2020-08-17T09:56:00Z</cp:lastPrinted>
  <dcterms:created xsi:type="dcterms:W3CDTF">2020-08-17T09:51:00Z</dcterms:created>
  <dcterms:modified xsi:type="dcterms:W3CDTF">2020-08-17T09:57:00Z</dcterms:modified>
</cp:coreProperties>
</file>